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863E1" w14:textId="77777777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A1377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14:paraId="3C59CDC0" w14:textId="24AAD405" w:rsidR="00562D9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A1377">
        <w:rPr>
          <w:rFonts w:ascii="Times New Roman" w:hAnsi="Times New Roman" w:cs="Times New Roman"/>
          <w:b/>
          <w:sz w:val="16"/>
          <w:szCs w:val="16"/>
        </w:rPr>
        <w:t>do</w:t>
      </w:r>
      <w:proofErr w:type="gramEnd"/>
      <w:r w:rsidRPr="00AA1377">
        <w:rPr>
          <w:rFonts w:ascii="Times New Roman" w:hAnsi="Times New Roman" w:cs="Times New Roman"/>
          <w:b/>
          <w:sz w:val="16"/>
          <w:szCs w:val="16"/>
        </w:rPr>
        <w:t xml:space="preserve"> Zarządzenia</w:t>
      </w:r>
      <w:r w:rsidR="00562D97">
        <w:rPr>
          <w:rFonts w:ascii="Times New Roman" w:hAnsi="Times New Roman" w:cs="Times New Roman"/>
          <w:b/>
          <w:sz w:val="16"/>
          <w:szCs w:val="16"/>
        </w:rPr>
        <w:t xml:space="preserve"> nr 13/2023</w:t>
      </w:r>
    </w:p>
    <w:p w14:paraId="6E6B5AAE" w14:textId="41D8FC74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A1377">
        <w:rPr>
          <w:rFonts w:ascii="Times New Roman" w:hAnsi="Times New Roman" w:cs="Times New Roman"/>
          <w:b/>
          <w:sz w:val="16"/>
          <w:szCs w:val="16"/>
        </w:rPr>
        <w:t xml:space="preserve"> Dyrektora SP ZOZ w Sejnach z dnia 24.03.2023</w:t>
      </w:r>
      <w:proofErr w:type="gramStart"/>
      <w:r w:rsidRPr="00AA1377">
        <w:rPr>
          <w:rFonts w:ascii="Times New Roman" w:hAnsi="Times New Roman" w:cs="Times New Roman"/>
          <w:b/>
          <w:sz w:val="16"/>
          <w:szCs w:val="16"/>
        </w:rPr>
        <w:t>r</w:t>
      </w:r>
      <w:proofErr w:type="gramEnd"/>
      <w:r w:rsidRPr="00AA1377">
        <w:rPr>
          <w:rFonts w:ascii="Times New Roman" w:hAnsi="Times New Roman" w:cs="Times New Roman"/>
          <w:b/>
          <w:sz w:val="16"/>
          <w:szCs w:val="16"/>
        </w:rPr>
        <w:t>.</w:t>
      </w:r>
    </w:p>
    <w:p w14:paraId="5D8ED441" w14:textId="77777777" w:rsidR="00AA1377" w:rsidRPr="00AA1377" w:rsidRDefault="00AA1377" w:rsidP="00AA1377">
      <w:pPr>
        <w:spacing w:after="0" w:line="327" w:lineRule="auto"/>
        <w:ind w:left="2124" w:right="5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6184FB8A" w14:textId="05072F06" w:rsidR="006D4372" w:rsidRPr="0063128C" w:rsidRDefault="00FC1628" w:rsidP="00B61C3C">
      <w:pPr>
        <w:spacing w:after="0" w:line="327" w:lineRule="auto"/>
        <w:ind w:left="0" w:right="5" w:firstLine="0"/>
        <w:jc w:val="center"/>
        <w:rPr>
          <w:rFonts w:ascii="Times New Roman" w:hAnsi="Times New Roman" w:cs="Times New Roman"/>
          <w:b/>
        </w:rPr>
      </w:pPr>
      <w:r w:rsidRPr="0063128C">
        <w:rPr>
          <w:rFonts w:ascii="Times New Roman" w:hAnsi="Times New Roman" w:cs="Times New Roman"/>
          <w:b/>
        </w:rPr>
        <w:t>Regulamin Konkursu</w:t>
      </w:r>
    </w:p>
    <w:p w14:paraId="662399AB" w14:textId="4318523E" w:rsidR="00B136E8" w:rsidRPr="0063128C" w:rsidRDefault="00FC1628" w:rsidP="006D4372">
      <w:pPr>
        <w:spacing w:after="0" w:line="327" w:lineRule="auto"/>
        <w:ind w:right="5"/>
        <w:jc w:val="center"/>
        <w:rPr>
          <w:rFonts w:ascii="Times New Roman" w:hAnsi="Times New Roman" w:cs="Times New Roman"/>
          <w:b/>
        </w:rPr>
      </w:pPr>
      <w:proofErr w:type="gramStart"/>
      <w:r w:rsidRPr="0063128C">
        <w:rPr>
          <w:rFonts w:ascii="Times New Roman" w:hAnsi="Times New Roman" w:cs="Times New Roman"/>
          <w:b/>
        </w:rPr>
        <w:t>na</w:t>
      </w:r>
      <w:proofErr w:type="gramEnd"/>
      <w:r w:rsidRPr="0063128C">
        <w:rPr>
          <w:rFonts w:ascii="Times New Roman" w:hAnsi="Times New Roman" w:cs="Times New Roman"/>
          <w:b/>
        </w:rPr>
        <w:t xml:space="preserve"> wybór broker</w:t>
      </w:r>
      <w:r w:rsidR="006D4372" w:rsidRPr="0063128C">
        <w:rPr>
          <w:rFonts w:ascii="Times New Roman" w:hAnsi="Times New Roman" w:cs="Times New Roman"/>
          <w:b/>
        </w:rPr>
        <w:t xml:space="preserve">a </w:t>
      </w:r>
      <w:r w:rsidR="00B61C3C">
        <w:rPr>
          <w:rFonts w:ascii="Times New Roman" w:hAnsi="Times New Roman" w:cs="Times New Roman"/>
          <w:b/>
        </w:rPr>
        <w:t>ubezpieczeniowego</w:t>
      </w:r>
      <w:r w:rsidRPr="0063128C">
        <w:rPr>
          <w:rFonts w:ascii="Times New Roman" w:hAnsi="Times New Roman" w:cs="Times New Roman"/>
          <w:b/>
        </w:rPr>
        <w:t xml:space="preserve"> </w:t>
      </w:r>
      <w:r w:rsidR="006D4372" w:rsidRPr="0063128C">
        <w:rPr>
          <w:rFonts w:ascii="Times New Roman" w:hAnsi="Times New Roman" w:cs="Times New Roman"/>
          <w:b/>
        </w:rPr>
        <w:t>dla SPZOZ w Sejnach</w:t>
      </w:r>
    </w:p>
    <w:p w14:paraId="511D8D1D" w14:textId="155724C2" w:rsidR="00B136E8" w:rsidRDefault="00B136E8">
      <w:pPr>
        <w:spacing w:after="76" w:line="259" w:lineRule="auto"/>
        <w:ind w:left="0" w:right="0" w:firstLine="0"/>
        <w:jc w:val="left"/>
      </w:pPr>
    </w:p>
    <w:p w14:paraId="7DEA1067" w14:textId="5AC8163D" w:rsidR="00B136E8" w:rsidRPr="00336C6C" w:rsidRDefault="000F0E70" w:rsidP="000F0E70">
      <w:pPr>
        <w:spacing w:after="247"/>
        <w:ind w:left="283" w:right="0" w:firstLine="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w</w:t>
      </w:r>
      <w:proofErr w:type="gramEnd"/>
      <w:r w:rsidRPr="00336C6C">
        <w:rPr>
          <w:rFonts w:ascii="Times New Roman" w:hAnsi="Times New Roman" w:cs="Times New Roman"/>
        </w:rPr>
        <w:t xml:space="preserve"> celu zawarcia nieodpłatnej umowy</w:t>
      </w:r>
      <w:r w:rsidR="00E650BF" w:rsidRPr="00336C6C">
        <w:rPr>
          <w:rFonts w:ascii="Times New Roman" w:hAnsi="Times New Roman" w:cs="Times New Roman"/>
        </w:rPr>
        <w:t>,</w:t>
      </w:r>
      <w:r w:rsidRPr="00336C6C">
        <w:rPr>
          <w:rFonts w:ascii="Times New Roman" w:hAnsi="Times New Roman" w:cs="Times New Roman"/>
        </w:rPr>
        <w:t xml:space="preserve"> której przedmiotem </w:t>
      </w:r>
      <w:r w:rsidR="00682382" w:rsidRPr="00336C6C">
        <w:rPr>
          <w:rFonts w:ascii="Times New Roman" w:hAnsi="Times New Roman" w:cs="Times New Roman"/>
        </w:rPr>
        <w:t>będą</w:t>
      </w:r>
      <w:r w:rsidRPr="00336C6C">
        <w:rPr>
          <w:rFonts w:ascii="Times New Roman" w:hAnsi="Times New Roman" w:cs="Times New Roman"/>
        </w:rPr>
        <w:t xml:space="preserve"> usługi </w:t>
      </w:r>
      <w:r w:rsidR="005D5CEB" w:rsidRPr="00336C6C">
        <w:rPr>
          <w:rFonts w:ascii="Times New Roman" w:hAnsi="Times New Roman" w:cs="Times New Roman"/>
        </w:rPr>
        <w:t>brokera ubezpieczeniowego.</w:t>
      </w:r>
    </w:p>
    <w:p w14:paraId="178449E3" w14:textId="5AC1BD53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682382" w:rsidRPr="00336C6C">
        <w:rPr>
          <w:rFonts w:ascii="Times New Roman" w:hAnsi="Times New Roman" w:cs="Times New Roman"/>
        </w:rPr>
        <w:t>1.</w:t>
      </w:r>
    </w:p>
    <w:p w14:paraId="05F28EBD" w14:textId="045EF343" w:rsidR="00B136E8" w:rsidRPr="00336C6C" w:rsidRDefault="00FC1628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sprawach nieuregulowanych w Regulaminie zastosowan</w:t>
      </w:r>
      <w:r w:rsidR="00B61C3C">
        <w:rPr>
          <w:rFonts w:ascii="Times New Roman" w:hAnsi="Times New Roman" w:cs="Times New Roman"/>
        </w:rPr>
        <w:t xml:space="preserve">ie mają przepisy ustawy z dnia </w:t>
      </w:r>
      <w:r w:rsidRPr="00336C6C">
        <w:rPr>
          <w:rFonts w:ascii="Times New Roman" w:hAnsi="Times New Roman" w:cs="Times New Roman"/>
        </w:rPr>
        <w:t>23 kwietnia 1964 r. Kodeks cywilny</w:t>
      </w:r>
      <w:r w:rsidR="00682382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 xml:space="preserve"> </w:t>
      </w:r>
    </w:p>
    <w:p w14:paraId="69628A89" w14:textId="6BBF42A2" w:rsidR="00682382" w:rsidRPr="00336C6C" w:rsidRDefault="00682382" w:rsidP="00682382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Do Konkursu nie mają zastosowania przepisy ustaw</w:t>
      </w:r>
      <w:r w:rsidR="00CE65D2" w:rsidRPr="00336C6C">
        <w:rPr>
          <w:rFonts w:ascii="Times New Roman" w:hAnsi="Times New Roman" w:cs="Times New Roman"/>
        </w:rPr>
        <w:t>y</w:t>
      </w:r>
      <w:r w:rsidRPr="00336C6C">
        <w:rPr>
          <w:rFonts w:ascii="Times New Roman" w:hAnsi="Times New Roman" w:cs="Times New Roman"/>
        </w:rPr>
        <w:t xml:space="preserve"> z dnia 11 września 2019 r. - Prawo zamówień publicznych</w:t>
      </w:r>
      <w:r w:rsidR="005D5CEB" w:rsidRPr="00336C6C">
        <w:rPr>
          <w:rFonts w:ascii="Times New Roman" w:hAnsi="Times New Roman" w:cs="Times New Roman"/>
        </w:rPr>
        <w:t>.</w:t>
      </w:r>
    </w:p>
    <w:p w14:paraId="40587A0F" w14:textId="4B5D5D48" w:rsidR="00B136E8" w:rsidRPr="00336C6C" w:rsidRDefault="00FC1628" w:rsidP="002F7A13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Konkurs ma charakter otwarty</w:t>
      </w:r>
      <w:r w:rsidR="005C37E7" w:rsidRPr="00336C6C">
        <w:rPr>
          <w:rFonts w:ascii="Times New Roman" w:hAnsi="Times New Roman" w:cs="Times New Roman"/>
        </w:rPr>
        <w:t>.</w:t>
      </w:r>
    </w:p>
    <w:p w14:paraId="66BABF4D" w14:textId="29EE1493" w:rsidR="00C65F5C" w:rsidRPr="00336C6C" w:rsidRDefault="00FC1628" w:rsidP="00C65F5C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Ogłoszenie o konkursie wraz z Regulaminem Konkursu zamieszcza się na stronie internetowej </w:t>
      </w:r>
      <w:hyperlink r:id="rId8" w:history="1">
        <w:r w:rsidR="00C65F5C" w:rsidRPr="00336C6C">
          <w:rPr>
            <w:rStyle w:val="Hipercze"/>
            <w:rFonts w:ascii="Times New Roman" w:hAnsi="Times New Roman" w:cs="Times New Roman"/>
          </w:rPr>
          <w:t>www.szpital.sejny.pl</w:t>
        </w:r>
      </w:hyperlink>
    </w:p>
    <w:p w14:paraId="46380EEE" w14:textId="3C925E78" w:rsidR="00C65F5C" w:rsidRPr="00336C6C" w:rsidRDefault="00FC1628" w:rsidP="00C65F5C">
      <w:pPr>
        <w:numPr>
          <w:ilvl w:val="0"/>
          <w:numId w:val="2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Dane kontaktowe Zamawiającego:</w:t>
      </w:r>
      <w:r w:rsidR="00C65F5C" w:rsidRPr="00336C6C">
        <w:rPr>
          <w:rFonts w:ascii="Times New Roman" w:hAnsi="Times New Roman" w:cs="Times New Roman"/>
        </w:rPr>
        <w:t xml:space="preserve"> Samodzielny Publiczny Zakład Opieki Z</w:t>
      </w:r>
      <w:r w:rsidR="00B61C3C">
        <w:rPr>
          <w:rFonts w:ascii="Times New Roman" w:hAnsi="Times New Roman" w:cs="Times New Roman"/>
        </w:rPr>
        <w:t>drowotnej w Sejnach</w:t>
      </w:r>
      <w:r w:rsidR="00C65F5C" w:rsidRPr="00336C6C">
        <w:rPr>
          <w:rFonts w:ascii="Times New Roman" w:hAnsi="Times New Roman" w:cs="Times New Roman"/>
        </w:rPr>
        <w:t xml:space="preserve">, ul. Rittlera, 16-500 Sejny, </w:t>
      </w:r>
      <w:r w:rsidR="000E331B" w:rsidRPr="00336C6C">
        <w:rPr>
          <w:rFonts w:ascii="Times New Roman" w:hAnsi="Times New Roman" w:cs="Times New Roman"/>
        </w:rPr>
        <w:t xml:space="preserve">e-mail: </w:t>
      </w:r>
      <w:hyperlink r:id="rId9" w:history="1">
        <w:r w:rsidR="000E331B" w:rsidRPr="00336C6C">
          <w:rPr>
            <w:rStyle w:val="Hipercze"/>
            <w:rFonts w:ascii="Times New Roman" w:hAnsi="Times New Roman" w:cs="Times New Roman"/>
          </w:rPr>
          <w:t>sekretariat@szpital.sejny.pl</w:t>
        </w:r>
      </w:hyperlink>
      <w:r w:rsidR="000E331B" w:rsidRPr="00336C6C">
        <w:rPr>
          <w:rFonts w:ascii="Times New Roman" w:hAnsi="Times New Roman" w:cs="Times New Roman"/>
        </w:rPr>
        <w:t>,</w:t>
      </w:r>
      <w:r w:rsidR="00B61C3C">
        <w:rPr>
          <w:rFonts w:ascii="Times New Roman" w:hAnsi="Times New Roman" w:cs="Times New Roman"/>
        </w:rPr>
        <w:t xml:space="preserve"> </w:t>
      </w:r>
      <w:r w:rsidR="00C65F5C" w:rsidRPr="00336C6C">
        <w:rPr>
          <w:rFonts w:ascii="Times New Roman" w:hAnsi="Times New Roman" w:cs="Times New Roman"/>
        </w:rPr>
        <w:t>nr. telefonu sekretariat: 875 172 314.</w:t>
      </w:r>
    </w:p>
    <w:p w14:paraId="3B77A6CC" w14:textId="3C6B4A63" w:rsidR="00B136E8" w:rsidRPr="00336C6C" w:rsidRDefault="00C65F5C" w:rsidP="00B61C3C">
      <w:pPr>
        <w:spacing w:after="11"/>
        <w:ind w:left="284" w:right="0" w:hanging="284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6. </w:t>
      </w:r>
      <w:r w:rsidR="00FC1628" w:rsidRPr="00336C6C">
        <w:rPr>
          <w:rFonts w:ascii="Times New Roman" w:hAnsi="Times New Roman" w:cs="Times New Roman"/>
        </w:rPr>
        <w:t xml:space="preserve">Osoba upoważniona do kontaktu z </w:t>
      </w:r>
      <w:r w:rsidR="004F7737" w:rsidRPr="00336C6C">
        <w:rPr>
          <w:rFonts w:ascii="Times New Roman" w:hAnsi="Times New Roman" w:cs="Times New Roman"/>
        </w:rPr>
        <w:t>Oferentami</w:t>
      </w:r>
      <w:r w:rsidR="00B61C3C">
        <w:rPr>
          <w:rFonts w:ascii="Times New Roman" w:hAnsi="Times New Roman" w:cs="Times New Roman"/>
        </w:rPr>
        <w:t>:</w:t>
      </w:r>
      <w:r w:rsidRPr="00336C6C">
        <w:rPr>
          <w:rFonts w:ascii="Times New Roman" w:hAnsi="Times New Roman" w:cs="Times New Roman"/>
        </w:rPr>
        <w:t xml:space="preserve"> Anna Łukaszewicz – specjalista do spraw</w:t>
      </w:r>
      <w:r w:rsidR="003F58A6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>Administracyjnych, nr</w:t>
      </w:r>
      <w:r w:rsidR="00B61C3C">
        <w:rPr>
          <w:rFonts w:ascii="Times New Roman" w:hAnsi="Times New Roman" w:cs="Times New Roman"/>
        </w:rPr>
        <w:t xml:space="preserve"> tel. 875 172 319</w:t>
      </w:r>
      <w:r w:rsidRPr="00336C6C">
        <w:rPr>
          <w:rFonts w:ascii="Times New Roman" w:hAnsi="Times New Roman" w:cs="Times New Roman"/>
        </w:rPr>
        <w:t xml:space="preserve">, adres e-mail: </w:t>
      </w:r>
      <w:hyperlink r:id="rId10" w:history="1">
        <w:r w:rsidRPr="00336C6C">
          <w:rPr>
            <w:rStyle w:val="Hipercze"/>
            <w:rFonts w:ascii="Times New Roman" w:hAnsi="Times New Roman" w:cs="Times New Roman"/>
          </w:rPr>
          <w:t>a.lukaszewicz@szpital.sejny.pl</w:t>
        </w:r>
      </w:hyperlink>
    </w:p>
    <w:p w14:paraId="55564949" w14:textId="77777777" w:rsidR="002F7A13" w:rsidRPr="00336C6C" w:rsidRDefault="002F7A13">
      <w:pPr>
        <w:spacing w:after="11"/>
        <w:ind w:left="293" w:right="0"/>
        <w:rPr>
          <w:rFonts w:ascii="Times New Roman" w:hAnsi="Times New Roman" w:cs="Times New Roman"/>
        </w:rPr>
      </w:pPr>
    </w:p>
    <w:p w14:paraId="56049B62" w14:textId="0094CC3A" w:rsidR="002F7A13" w:rsidRPr="00336C6C" w:rsidRDefault="00FC1628" w:rsidP="002F7A13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2F7A13" w:rsidRPr="00336C6C">
        <w:rPr>
          <w:rFonts w:ascii="Times New Roman" w:hAnsi="Times New Roman" w:cs="Times New Roman"/>
        </w:rPr>
        <w:t>2.</w:t>
      </w:r>
    </w:p>
    <w:p w14:paraId="676B845E" w14:textId="35F35533" w:rsidR="00694FB1" w:rsidRPr="00336C6C" w:rsidRDefault="00694FB1" w:rsidP="00694FB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Do zadań brokera należy między innymi:</w:t>
      </w:r>
    </w:p>
    <w:p w14:paraId="6A5D6B1C" w14:textId="2ED0580D" w:rsidR="002F7A13" w:rsidRPr="00336C6C" w:rsidRDefault="00694FB1" w:rsidP="00694FB1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proofErr w:type="gramStart"/>
      <w:r w:rsidRPr="00336C6C">
        <w:rPr>
          <w:rFonts w:ascii="Times New Roman" w:hAnsi="Times New Roman" w:cs="Times New Roman"/>
          <w:b w:val="0"/>
          <w:bCs/>
        </w:rPr>
        <w:t>przeprowadzenie</w:t>
      </w:r>
      <w:proofErr w:type="gramEnd"/>
      <w:r w:rsidRPr="00336C6C">
        <w:rPr>
          <w:rFonts w:ascii="Times New Roman" w:hAnsi="Times New Roman" w:cs="Times New Roman"/>
          <w:b w:val="0"/>
          <w:bCs/>
        </w:rPr>
        <w:t xml:space="preserve"> analizy i oceny ryzyka ubezpieczeniowego w zakresie ubezpieczeń planowanych przez </w:t>
      </w:r>
      <w:r w:rsidR="002F7A13" w:rsidRPr="00336C6C">
        <w:rPr>
          <w:rFonts w:ascii="Times New Roman" w:hAnsi="Times New Roman" w:cs="Times New Roman"/>
          <w:b w:val="0"/>
          <w:bCs/>
        </w:rPr>
        <w:t>SP ZOZ w Sejnach</w:t>
      </w:r>
      <w:r w:rsidRPr="00336C6C">
        <w:rPr>
          <w:rFonts w:ascii="Times New Roman" w:hAnsi="Times New Roman" w:cs="Times New Roman"/>
          <w:b w:val="0"/>
          <w:bCs/>
        </w:rPr>
        <w:t>;</w:t>
      </w:r>
    </w:p>
    <w:p w14:paraId="035A50EB" w14:textId="77777777" w:rsidR="00C65F5C" w:rsidRPr="00336C6C" w:rsidRDefault="00694FB1" w:rsidP="00C65F5C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proofErr w:type="gramStart"/>
      <w:r w:rsidRPr="00336C6C">
        <w:rPr>
          <w:rFonts w:ascii="Times New Roman" w:hAnsi="Times New Roman" w:cs="Times New Roman"/>
          <w:b w:val="0"/>
          <w:bCs/>
        </w:rPr>
        <w:t>analiza</w:t>
      </w:r>
      <w:proofErr w:type="gramEnd"/>
      <w:r w:rsidRPr="00336C6C">
        <w:rPr>
          <w:rFonts w:ascii="Times New Roman" w:hAnsi="Times New Roman" w:cs="Times New Roman"/>
          <w:b w:val="0"/>
          <w:bCs/>
        </w:rPr>
        <w:t xml:space="preserve"> i ocena będzie obejmowała: ubezpieczenie majątku, ubezpieczenie </w:t>
      </w:r>
      <w:proofErr w:type="gramStart"/>
      <w:r w:rsidRPr="00336C6C">
        <w:rPr>
          <w:rFonts w:ascii="Times New Roman" w:hAnsi="Times New Roman" w:cs="Times New Roman"/>
          <w:b w:val="0"/>
          <w:bCs/>
        </w:rPr>
        <w:t>odpowiedzialności</w:t>
      </w:r>
      <w:proofErr w:type="gramEnd"/>
      <w:r w:rsidRPr="00336C6C">
        <w:rPr>
          <w:rFonts w:ascii="Times New Roman" w:hAnsi="Times New Roman" w:cs="Times New Roman"/>
          <w:b w:val="0"/>
          <w:bCs/>
        </w:rPr>
        <w:t xml:space="preserve"> cywilnej, ubezpieczenie komunikacyjne;</w:t>
      </w:r>
    </w:p>
    <w:p w14:paraId="6E87EF4C" w14:textId="170CB899" w:rsidR="00B136E8" w:rsidRPr="00336C6C" w:rsidRDefault="00694FB1" w:rsidP="00C65F5C">
      <w:pPr>
        <w:pStyle w:val="Nagwek2"/>
        <w:numPr>
          <w:ilvl w:val="0"/>
          <w:numId w:val="17"/>
        </w:numPr>
        <w:spacing w:after="172"/>
        <w:ind w:right="360"/>
        <w:jc w:val="both"/>
        <w:rPr>
          <w:rFonts w:ascii="Times New Roman" w:hAnsi="Times New Roman" w:cs="Times New Roman"/>
          <w:b w:val="0"/>
          <w:bCs/>
        </w:rPr>
      </w:pPr>
      <w:proofErr w:type="gramStart"/>
      <w:r w:rsidRPr="00336C6C">
        <w:rPr>
          <w:rFonts w:ascii="Times New Roman" w:hAnsi="Times New Roman" w:cs="Times New Roman"/>
          <w:b w:val="0"/>
          <w:bCs/>
        </w:rPr>
        <w:t>przeprowadzenie</w:t>
      </w:r>
      <w:proofErr w:type="gramEnd"/>
      <w:r w:rsidRPr="00336C6C">
        <w:rPr>
          <w:rFonts w:ascii="Times New Roman" w:hAnsi="Times New Roman" w:cs="Times New Roman"/>
          <w:b w:val="0"/>
          <w:bCs/>
        </w:rPr>
        <w:t xml:space="preserve"> analizy aktualnie obowiązujących umów ubezpieczeniowych</w:t>
      </w:r>
      <w:r w:rsidR="00C65F5C" w:rsidRPr="00336C6C">
        <w:rPr>
          <w:rFonts w:ascii="Times New Roman" w:hAnsi="Times New Roman" w:cs="Times New Roman"/>
          <w:b w:val="0"/>
          <w:bCs/>
        </w:rPr>
        <w:t>;</w:t>
      </w:r>
    </w:p>
    <w:p w14:paraId="6FF42068" w14:textId="39574B8A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opracowanie</w:t>
      </w:r>
      <w:proofErr w:type="gramEnd"/>
      <w:r w:rsidRPr="00336C6C">
        <w:rPr>
          <w:rFonts w:ascii="Times New Roman" w:hAnsi="Times New Roman" w:cs="Times New Roman"/>
        </w:rPr>
        <w:t xml:space="preserve"> pełnej dokumentacji do przeprowadzenia przez brokera postępowania o udzielenie zamówienia publicznego na wybór ubezpieczyciela dla </w:t>
      </w:r>
      <w:r w:rsidR="005D5CEB" w:rsidRPr="00336C6C">
        <w:rPr>
          <w:rFonts w:ascii="Times New Roman" w:hAnsi="Times New Roman" w:cs="Times New Roman"/>
        </w:rPr>
        <w:t xml:space="preserve">SP ZOZ w Sejnach </w:t>
      </w:r>
      <w:r w:rsidRPr="00336C6C">
        <w:rPr>
          <w:rFonts w:ascii="Times New Roman" w:hAnsi="Times New Roman" w:cs="Times New Roman"/>
        </w:rPr>
        <w:t>zgodnie z ustawą PZP</w:t>
      </w:r>
      <w:r w:rsidR="005D5CEB" w:rsidRPr="00336C6C">
        <w:rPr>
          <w:rFonts w:ascii="Times New Roman" w:hAnsi="Times New Roman" w:cs="Times New Roman"/>
        </w:rPr>
        <w:t>;</w:t>
      </w:r>
      <w:r w:rsidRPr="00336C6C">
        <w:rPr>
          <w:rFonts w:ascii="Times New Roman" w:hAnsi="Times New Roman" w:cs="Times New Roman"/>
        </w:rPr>
        <w:t xml:space="preserve"> </w:t>
      </w:r>
    </w:p>
    <w:p w14:paraId="038C21E8" w14:textId="6DDF48D0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przeprowadzenie</w:t>
      </w:r>
      <w:proofErr w:type="gramEnd"/>
      <w:r w:rsidRPr="00336C6C">
        <w:rPr>
          <w:rFonts w:ascii="Times New Roman" w:hAnsi="Times New Roman" w:cs="Times New Roman"/>
        </w:rPr>
        <w:t xml:space="preserve"> postępowań o udzielenie zamówień publicznych na wybór ubezpieczyciela dla SP ZO</w:t>
      </w:r>
      <w:r w:rsidR="00B61C3C">
        <w:rPr>
          <w:rFonts w:ascii="Times New Roman" w:hAnsi="Times New Roman" w:cs="Times New Roman"/>
        </w:rPr>
        <w:t xml:space="preserve">Z w Sejnach, a w szczególności </w:t>
      </w:r>
      <w:r w:rsidRPr="00336C6C">
        <w:rPr>
          <w:rFonts w:ascii="Times New Roman" w:hAnsi="Times New Roman" w:cs="Times New Roman"/>
        </w:rPr>
        <w:t>dokonanie merytorycznej ocen</w:t>
      </w:r>
      <w:r w:rsidR="00886FC4" w:rsidRPr="00336C6C">
        <w:rPr>
          <w:rFonts w:ascii="Times New Roman" w:hAnsi="Times New Roman" w:cs="Times New Roman"/>
        </w:rPr>
        <w:t>y</w:t>
      </w:r>
      <w:r w:rsidRPr="00336C6C">
        <w:rPr>
          <w:rFonts w:ascii="Times New Roman" w:hAnsi="Times New Roman" w:cs="Times New Roman"/>
        </w:rPr>
        <w:t xml:space="preserve"> ofert w zakresie ubezpieczeń majątku, odpowiedzialności cywilnej, komunikacyjnych;</w:t>
      </w:r>
    </w:p>
    <w:p w14:paraId="3B2D9D12" w14:textId="5BEFE4E2" w:rsidR="00B136E8" w:rsidRPr="00336C6C" w:rsidRDefault="001A1B85" w:rsidP="00694FB1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bieżąca</w:t>
      </w:r>
      <w:proofErr w:type="gramEnd"/>
      <w:r w:rsidRPr="00336C6C">
        <w:rPr>
          <w:rFonts w:ascii="Times New Roman" w:hAnsi="Times New Roman" w:cs="Times New Roman"/>
        </w:rPr>
        <w:t xml:space="preserve"> obsługa ubezpieczeń, w tym dokonywanie </w:t>
      </w:r>
      <w:proofErr w:type="spellStart"/>
      <w:r w:rsidRPr="00336C6C">
        <w:rPr>
          <w:rFonts w:ascii="Times New Roman" w:hAnsi="Times New Roman" w:cs="Times New Roman"/>
        </w:rPr>
        <w:t>doubezpieczeń</w:t>
      </w:r>
      <w:proofErr w:type="spellEnd"/>
      <w:r w:rsidRPr="00336C6C">
        <w:rPr>
          <w:rFonts w:ascii="Times New Roman" w:hAnsi="Times New Roman" w:cs="Times New Roman"/>
        </w:rPr>
        <w:t xml:space="preserve"> oraz analiza rynku ubezpieczeniowego pod kątem poszczególnych produktów ubezpieczeniowych i ich ewentualneg</w:t>
      </w:r>
      <w:r w:rsidR="00B61C3C">
        <w:rPr>
          <w:rFonts w:ascii="Times New Roman" w:hAnsi="Times New Roman" w:cs="Times New Roman"/>
        </w:rPr>
        <w:t xml:space="preserve">o korzystnego zastosowania dla </w:t>
      </w:r>
      <w:r w:rsidRPr="00336C6C">
        <w:rPr>
          <w:rFonts w:ascii="Times New Roman" w:hAnsi="Times New Roman" w:cs="Times New Roman"/>
        </w:rPr>
        <w:t xml:space="preserve">SP ZOZ w </w:t>
      </w:r>
      <w:r w:rsidR="0088388E" w:rsidRPr="00336C6C">
        <w:rPr>
          <w:rFonts w:ascii="Times New Roman" w:hAnsi="Times New Roman" w:cs="Times New Roman"/>
        </w:rPr>
        <w:t>Sejnach</w:t>
      </w:r>
      <w:r w:rsidRPr="00336C6C">
        <w:rPr>
          <w:rFonts w:ascii="Times New Roman" w:hAnsi="Times New Roman" w:cs="Times New Roman"/>
        </w:rPr>
        <w:t>;</w:t>
      </w:r>
    </w:p>
    <w:p w14:paraId="5FEF9EBE" w14:textId="5C8DBD04" w:rsidR="00B136E8" w:rsidRPr="00336C6C" w:rsidRDefault="00B61C3C" w:rsidP="001A1B85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pomoc</w:t>
      </w:r>
      <w:proofErr w:type="gramEnd"/>
      <w:r>
        <w:rPr>
          <w:rFonts w:ascii="Times New Roman" w:hAnsi="Times New Roman" w:cs="Times New Roman"/>
        </w:rPr>
        <w:t xml:space="preserve"> w</w:t>
      </w:r>
      <w:r w:rsidR="001A1B85" w:rsidRPr="00336C6C">
        <w:rPr>
          <w:rFonts w:ascii="Times New Roman" w:hAnsi="Times New Roman" w:cs="Times New Roman"/>
        </w:rPr>
        <w:t xml:space="preserve"> likwidacji szkód</w:t>
      </w:r>
      <w:r w:rsidR="0088388E" w:rsidRPr="00336C6C">
        <w:rPr>
          <w:rFonts w:ascii="Times New Roman" w:hAnsi="Times New Roman" w:cs="Times New Roman"/>
        </w:rPr>
        <w:t xml:space="preserve">, a w szczególności </w:t>
      </w:r>
      <w:r w:rsidR="001A1B85" w:rsidRPr="00336C6C">
        <w:rPr>
          <w:rFonts w:ascii="Times New Roman" w:hAnsi="Times New Roman" w:cs="Times New Roman"/>
        </w:rPr>
        <w:t>pomoc w kompletowaniu koniecznych dokumentów</w:t>
      </w:r>
      <w:r w:rsidR="0088388E" w:rsidRPr="00336C6C">
        <w:rPr>
          <w:rFonts w:ascii="Times New Roman" w:hAnsi="Times New Roman" w:cs="Times New Roman"/>
        </w:rPr>
        <w:t xml:space="preserve"> i </w:t>
      </w:r>
      <w:r w:rsidR="001A1B85" w:rsidRPr="00336C6C">
        <w:rPr>
          <w:rFonts w:ascii="Times New Roman" w:hAnsi="Times New Roman" w:cs="Times New Roman"/>
        </w:rPr>
        <w:t>prowadzeni</w:t>
      </w:r>
      <w:r w:rsidR="0088388E" w:rsidRPr="00336C6C">
        <w:rPr>
          <w:rFonts w:ascii="Times New Roman" w:hAnsi="Times New Roman" w:cs="Times New Roman"/>
        </w:rPr>
        <w:t>u</w:t>
      </w:r>
      <w:r w:rsidR="001A1B85" w:rsidRPr="00336C6C">
        <w:rPr>
          <w:rFonts w:ascii="Times New Roman" w:hAnsi="Times New Roman" w:cs="Times New Roman"/>
        </w:rPr>
        <w:t xml:space="preserve"> </w:t>
      </w:r>
      <w:r w:rsidR="0088388E" w:rsidRPr="00336C6C">
        <w:rPr>
          <w:rFonts w:ascii="Times New Roman" w:hAnsi="Times New Roman" w:cs="Times New Roman"/>
        </w:rPr>
        <w:t xml:space="preserve">korespondencji </w:t>
      </w:r>
      <w:r w:rsidR="001A1B85" w:rsidRPr="00336C6C">
        <w:rPr>
          <w:rFonts w:ascii="Times New Roman" w:hAnsi="Times New Roman" w:cs="Times New Roman"/>
        </w:rPr>
        <w:t>z ubezpieczycielem.</w:t>
      </w:r>
    </w:p>
    <w:p w14:paraId="0FE73D17" w14:textId="77777777" w:rsidR="000967E4" w:rsidRPr="00336C6C" w:rsidRDefault="000967E4" w:rsidP="000967E4">
      <w:pPr>
        <w:pStyle w:val="Akapitzlist"/>
        <w:ind w:right="0" w:firstLine="0"/>
        <w:rPr>
          <w:rFonts w:ascii="Times New Roman" w:hAnsi="Times New Roman" w:cs="Times New Roman"/>
        </w:rPr>
      </w:pPr>
    </w:p>
    <w:p w14:paraId="485AC788" w14:textId="77777777" w:rsidR="00190CF3" w:rsidRPr="00336C6C" w:rsidRDefault="0088388E" w:rsidP="00190CF3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lastRenderedPageBreak/>
        <w:t>przeprowadzania</w:t>
      </w:r>
      <w:proofErr w:type="gramEnd"/>
      <w:r w:rsidRPr="00336C6C">
        <w:rPr>
          <w:rFonts w:ascii="Times New Roman" w:hAnsi="Times New Roman" w:cs="Times New Roman"/>
        </w:rPr>
        <w:t xml:space="preserve"> dla pracowników SP Z</w:t>
      </w:r>
      <w:r w:rsidR="00145155" w:rsidRPr="00336C6C">
        <w:rPr>
          <w:rFonts w:ascii="Times New Roman" w:hAnsi="Times New Roman" w:cs="Times New Roman"/>
        </w:rPr>
        <w:t>O</w:t>
      </w:r>
      <w:r w:rsidRPr="00336C6C">
        <w:rPr>
          <w:rFonts w:ascii="Times New Roman" w:hAnsi="Times New Roman" w:cs="Times New Roman"/>
        </w:rPr>
        <w:t xml:space="preserve">Z w Sejnach szkoleń </w:t>
      </w:r>
      <w:r w:rsidR="00145155" w:rsidRPr="00336C6C">
        <w:rPr>
          <w:rFonts w:ascii="Times New Roman" w:hAnsi="Times New Roman" w:cs="Times New Roman"/>
        </w:rPr>
        <w:t xml:space="preserve">między innymi </w:t>
      </w:r>
      <w:r w:rsidRPr="00336C6C">
        <w:rPr>
          <w:rFonts w:ascii="Times New Roman" w:hAnsi="Times New Roman" w:cs="Times New Roman"/>
        </w:rPr>
        <w:t>z zakresu</w:t>
      </w:r>
      <w:r w:rsidR="00145155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warunków </w:t>
      </w:r>
      <w:r w:rsidR="00145155" w:rsidRPr="00336C6C">
        <w:rPr>
          <w:rFonts w:ascii="Times New Roman" w:hAnsi="Times New Roman" w:cs="Times New Roman"/>
        </w:rPr>
        <w:t>umów</w:t>
      </w:r>
      <w:r w:rsidRPr="00336C6C">
        <w:rPr>
          <w:rFonts w:ascii="Times New Roman" w:hAnsi="Times New Roman" w:cs="Times New Roman"/>
        </w:rPr>
        <w:t xml:space="preserve"> ubezpieczeniowych </w:t>
      </w:r>
      <w:r w:rsidR="00145155" w:rsidRPr="00336C6C">
        <w:rPr>
          <w:rFonts w:ascii="Times New Roman" w:hAnsi="Times New Roman" w:cs="Times New Roman"/>
        </w:rPr>
        <w:t xml:space="preserve">SP ZOZ w Sejnach, </w:t>
      </w:r>
      <w:r w:rsidRPr="00336C6C">
        <w:rPr>
          <w:rFonts w:ascii="Times New Roman" w:hAnsi="Times New Roman" w:cs="Times New Roman"/>
        </w:rPr>
        <w:t>procedur likwidacji szkód i zasad wsparcia w przypadku szkody</w:t>
      </w:r>
      <w:r w:rsidR="00145155" w:rsidRPr="00336C6C">
        <w:rPr>
          <w:rFonts w:ascii="Times New Roman" w:hAnsi="Times New Roman" w:cs="Times New Roman"/>
        </w:rPr>
        <w:t>;</w:t>
      </w:r>
    </w:p>
    <w:p w14:paraId="7CD6C327" w14:textId="425AA9D9" w:rsidR="00B136E8" w:rsidRPr="00336C6C" w:rsidRDefault="001E4BB7" w:rsidP="00190CF3">
      <w:pPr>
        <w:pStyle w:val="Akapitzlist"/>
        <w:numPr>
          <w:ilvl w:val="0"/>
          <w:numId w:val="17"/>
        </w:numPr>
        <w:ind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FC1628" w:rsidRPr="00336C6C">
        <w:rPr>
          <w:rFonts w:ascii="Times New Roman" w:hAnsi="Times New Roman" w:cs="Times New Roman"/>
        </w:rPr>
        <w:t>roker</w:t>
      </w:r>
      <w:proofErr w:type="gramEnd"/>
      <w:r w:rsidR="00FC1628" w:rsidRPr="00336C6C">
        <w:rPr>
          <w:rFonts w:ascii="Times New Roman" w:hAnsi="Times New Roman" w:cs="Times New Roman"/>
        </w:rPr>
        <w:t xml:space="preserve"> będzie świadczył usługi brokerskie</w:t>
      </w:r>
      <w:r w:rsidR="00B61C3C">
        <w:rPr>
          <w:rFonts w:ascii="Times New Roman" w:hAnsi="Times New Roman" w:cs="Times New Roman"/>
        </w:rPr>
        <w:t xml:space="preserve"> w zakresie ubezpieczeń zgodnie</w:t>
      </w:r>
      <w:r w:rsidR="00FC1628" w:rsidRPr="00336C6C">
        <w:rPr>
          <w:rFonts w:ascii="Times New Roman" w:hAnsi="Times New Roman" w:cs="Times New Roman"/>
        </w:rPr>
        <w:t xml:space="preserve"> z </w:t>
      </w:r>
      <w:r w:rsidR="00886FC4" w:rsidRPr="00336C6C">
        <w:rPr>
          <w:rFonts w:ascii="Times New Roman" w:hAnsi="Times New Roman" w:cs="Times New Roman"/>
        </w:rPr>
        <w:t xml:space="preserve">ustawą z dnia 15 grudnia 2017 r. o dystrybucji ubezpieczeń </w:t>
      </w:r>
      <w:r w:rsidR="00886FC4" w:rsidRPr="00336C6C">
        <w:rPr>
          <w:rFonts w:ascii="Times New Roman" w:hAnsi="Times New Roman" w:cs="Times New Roman"/>
          <w:shd w:val="clear" w:color="auto" w:fill="FFFFFF"/>
        </w:rPr>
        <w:t>(Dziennik Ustaw rok 2022 poz. 905)</w:t>
      </w:r>
      <w:r w:rsidR="00973371" w:rsidRPr="00336C6C">
        <w:rPr>
          <w:rFonts w:ascii="Times New Roman" w:hAnsi="Times New Roman" w:cs="Times New Roman"/>
          <w:shd w:val="clear" w:color="auto" w:fill="FFFFFF"/>
        </w:rPr>
        <w:t>.</w:t>
      </w:r>
    </w:p>
    <w:p w14:paraId="5609B477" w14:textId="336DCFF6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Koszty czynności, o których mowa w </w:t>
      </w:r>
      <w:r w:rsidR="003D3B16" w:rsidRPr="00336C6C">
        <w:rPr>
          <w:rFonts w:ascii="Times New Roman" w:hAnsi="Times New Roman" w:cs="Times New Roman"/>
        </w:rPr>
        <w:t>ust.</w:t>
      </w:r>
      <w:r w:rsidR="00B61C3C">
        <w:rPr>
          <w:rFonts w:ascii="Times New Roman" w:hAnsi="Times New Roman" w:cs="Times New Roman"/>
        </w:rPr>
        <w:t xml:space="preserve"> 1</w:t>
      </w:r>
      <w:r w:rsidRPr="00336C6C">
        <w:rPr>
          <w:rFonts w:ascii="Times New Roman" w:hAnsi="Times New Roman" w:cs="Times New Roman"/>
        </w:rPr>
        <w:t xml:space="preserve"> </w:t>
      </w:r>
      <w:r w:rsidR="003D3B16" w:rsidRPr="00336C6C">
        <w:rPr>
          <w:rFonts w:ascii="Times New Roman" w:hAnsi="Times New Roman" w:cs="Times New Roman"/>
        </w:rPr>
        <w:t>b</w:t>
      </w:r>
      <w:r w:rsidRPr="00336C6C">
        <w:rPr>
          <w:rFonts w:ascii="Times New Roman" w:hAnsi="Times New Roman" w:cs="Times New Roman"/>
        </w:rPr>
        <w:t>roker pokrywa</w:t>
      </w:r>
      <w:r w:rsidR="003D3B16" w:rsidRPr="00336C6C">
        <w:rPr>
          <w:rFonts w:ascii="Times New Roman" w:hAnsi="Times New Roman" w:cs="Times New Roman"/>
        </w:rPr>
        <w:t xml:space="preserve">ć będzie </w:t>
      </w:r>
      <w:r w:rsidRPr="00336C6C">
        <w:rPr>
          <w:rFonts w:ascii="Times New Roman" w:hAnsi="Times New Roman" w:cs="Times New Roman"/>
        </w:rPr>
        <w:t xml:space="preserve">ze środków własnych. </w:t>
      </w:r>
    </w:p>
    <w:p w14:paraId="078061E7" w14:textId="3D2E54E8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przypadku powstania szkody wynikającej z winy Brokera lub w przypadku nienależytego wywiązywania się z warunków umowy, </w:t>
      </w:r>
      <w:r w:rsidR="003D3B16" w:rsidRPr="00336C6C">
        <w:rPr>
          <w:rFonts w:ascii="Times New Roman" w:hAnsi="Times New Roman" w:cs="Times New Roman"/>
        </w:rPr>
        <w:t>b</w:t>
      </w:r>
      <w:r w:rsidRPr="00336C6C">
        <w:rPr>
          <w:rFonts w:ascii="Times New Roman" w:hAnsi="Times New Roman" w:cs="Times New Roman"/>
        </w:rPr>
        <w:t>roker pon</w:t>
      </w:r>
      <w:r w:rsidR="00B61C3C">
        <w:rPr>
          <w:rFonts w:ascii="Times New Roman" w:hAnsi="Times New Roman" w:cs="Times New Roman"/>
        </w:rPr>
        <w:t>osić będzie</w:t>
      </w:r>
      <w:r w:rsidRPr="00336C6C">
        <w:rPr>
          <w:rFonts w:ascii="Times New Roman" w:hAnsi="Times New Roman" w:cs="Times New Roman"/>
        </w:rPr>
        <w:t xml:space="preserve"> odpowiedzialność </w:t>
      </w:r>
      <w:r w:rsidR="003D3B16" w:rsidRPr="00336C6C">
        <w:rPr>
          <w:rFonts w:ascii="Times New Roman" w:hAnsi="Times New Roman" w:cs="Times New Roman"/>
        </w:rPr>
        <w:t>cywilną na zasadach ogólnych</w:t>
      </w:r>
      <w:r w:rsidR="00973371" w:rsidRPr="00336C6C">
        <w:rPr>
          <w:rFonts w:ascii="Times New Roman" w:hAnsi="Times New Roman" w:cs="Times New Roman"/>
        </w:rPr>
        <w:t>.</w:t>
      </w:r>
    </w:p>
    <w:p w14:paraId="63389822" w14:textId="56DE7807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Umowa zostanie zawarta na okres</w:t>
      </w:r>
      <w:r w:rsidR="00DB7118" w:rsidRPr="00336C6C">
        <w:rPr>
          <w:rFonts w:ascii="Times New Roman" w:hAnsi="Times New Roman" w:cs="Times New Roman"/>
        </w:rPr>
        <w:t xml:space="preserve"> dwóch </w:t>
      </w:r>
      <w:r w:rsidRPr="00336C6C">
        <w:rPr>
          <w:rFonts w:ascii="Times New Roman" w:hAnsi="Times New Roman" w:cs="Times New Roman"/>
        </w:rPr>
        <w:t xml:space="preserve">lat z możliwością jej przedłużenia. </w:t>
      </w:r>
    </w:p>
    <w:p w14:paraId="0D31398E" w14:textId="5AEF138D" w:rsidR="00B136E8" w:rsidRPr="00336C6C" w:rsidRDefault="00FC1628" w:rsidP="00973371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Każdej ze stron przysługuje prawo rozwiązania umowy bez podania przyczyny z zachowaniem trzymiesięcznego okresu wypowiedzenia. Wypowiedzenie wymaga formy pisemnej.  </w:t>
      </w:r>
    </w:p>
    <w:p w14:paraId="3479B0F6" w14:textId="4526BE21" w:rsidR="00B136E8" w:rsidRPr="00336C6C" w:rsidRDefault="00FC1628" w:rsidP="005D5CEB">
      <w:pPr>
        <w:numPr>
          <w:ilvl w:val="0"/>
          <w:numId w:val="16"/>
        </w:numPr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przypadku istotnego naruszenia umowy przez którąkolwiek ze stron drugiej stronie przysługuje</w:t>
      </w:r>
      <w:r w:rsidR="00F379BD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prawo wypowiedzenia umowy w trybie natychmiastowym. </w:t>
      </w:r>
    </w:p>
    <w:p w14:paraId="04627F40" w14:textId="0F65095B" w:rsidR="00A13DEF" w:rsidRPr="00336C6C" w:rsidRDefault="00FC1628" w:rsidP="005345E7">
      <w:pPr>
        <w:pStyle w:val="Akapitzlist"/>
        <w:numPr>
          <w:ilvl w:val="0"/>
          <w:numId w:val="16"/>
        </w:numPr>
        <w:spacing w:after="0"/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Wszelkie zmiany umowy wymagają formy pisemnej pod rygorem nieważności. </w:t>
      </w:r>
    </w:p>
    <w:p w14:paraId="745CB777" w14:textId="73BA0B08" w:rsidR="00996B24" w:rsidRPr="00336C6C" w:rsidRDefault="00A13DEF" w:rsidP="005345E7">
      <w:pPr>
        <w:pStyle w:val="Akapitzlist"/>
        <w:numPr>
          <w:ilvl w:val="0"/>
          <w:numId w:val="16"/>
        </w:numPr>
        <w:spacing w:after="0"/>
        <w:ind w:left="426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 xml:space="preserve">W sprawach nieuregulowanych w umowie mają zastosowanie przepisy ustawy z dnia 23 kwietnia 1964 r. Kodeks cywilny, oraz ustawy o </w:t>
      </w:r>
      <w:r w:rsidR="00672D0C" w:rsidRPr="00336C6C">
        <w:rPr>
          <w:rFonts w:ascii="Times New Roman" w:hAnsi="Times New Roman" w:cs="Times New Roman"/>
        </w:rPr>
        <w:t xml:space="preserve">z dnia 15 grudnia 2017 r. o dystrybucji ubezpieczeń </w:t>
      </w:r>
      <w:r w:rsidR="00672D0C" w:rsidRPr="00336C6C">
        <w:rPr>
          <w:rFonts w:ascii="Times New Roman" w:hAnsi="Times New Roman" w:cs="Times New Roman"/>
          <w:shd w:val="clear" w:color="auto" w:fill="FFFFFF"/>
        </w:rPr>
        <w:t>(Dziennik Ustaw rok 2022 poz. 905)</w:t>
      </w:r>
      <w:r w:rsidR="00973371" w:rsidRPr="00336C6C">
        <w:rPr>
          <w:rFonts w:ascii="Times New Roman" w:hAnsi="Times New Roman" w:cs="Times New Roman"/>
          <w:shd w:val="clear" w:color="auto" w:fill="FFFFFF"/>
        </w:rPr>
        <w:t>.</w:t>
      </w:r>
    </w:p>
    <w:p w14:paraId="280E1B89" w14:textId="5B8AF2BC" w:rsidR="00B136E8" w:rsidRPr="00336C6C" w:rsidRDefault="00FC1628">
      <w:pPr>
        <w:pStyle w:val="Nagwek2"/>
        <w:spacing w:after="139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996B24" w:rsidRPr="00336C6C">
        <w:rPr>
          <w:rFonts w:ascii="Times New Roman" w:hAnsi="Times New Roman" w:cs="Times New Roman"/>
        </w:rPr>
        <w:t>3.</w:t>
      </w:r>
    </w:p>
    <w:p w14:paraId="404313D6" w14:textId="77777777" w:rsidR="00B136E8" w:rsidRPr="00336C6C" w:rsidRDefault="00FC1628">
      <w:pPr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Konkursie mogą wziąć udział Wykonawcy, którzy spełniają poniższe warunki: </w:t>
      </w:r>
    </w:p>
    <w:p w14:paraId="0392C0CA" w14:textId="4ED333FC" w:rsidR="00B136E8" w:rsidRPr="00336C6C" w:rsidRDefault="00FC1628" w:rsidP="00996B24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prowadzą</w:t>
      </w:r>
      <w:proofErr w:type="gramEnd"/>
      <w:r w:rsidRPr="00336C6C">
        <w:rPr>
          <w:rFonts w:ascii="Times New Roman" w:hAnsi="Times New Roman" w:cs="Times New Roman"/>
        </w:rPr>
        <w:t xml:space="preserve"> działalność na podstawie zezwolenia właściwego organu nadzoru na prowadzenie działalności brokerskiej oraz są wpisani do rejestru brokerów ubezpieczeniowych</w:t>
      </w:r>
      <w:r w:rsidR="00973371" w:rsidRPr="00336C6C">
        <w:rPr>
          <w:rFonts w:ascii="Times New Roman" w:hAnsi="Times New Roman" w:cs="Times New Roman"/>
        </w:rPr>
        <w:t>;</w:t>
      </w:r>
      <w:r w:rsidRPr="00336C6C">
        <w:rPr>
          <w:rFonts w:ascii="Times New Roman" w:hAnsi="Times New Roman" w:cs="Times New Roman"/>
        </w:rPr>
        <w:t xml:space="preserve"> </w:t>
      </w:r>
    </w:p>
    <w:p w14:paraId="2FFAB45D" w14:textId="6CBC0DD6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  <w:strike/>
        </w:rPr>
      </w:pPr>
      <w:proofErr w:type="gramStart"/>
      <w:r w:rsidRPr="00336C6C">
        <w:rPr>
          <w:rFonts w:ascii="Times New Roman" w:hAnsi="Times New Roman" w:cs="Times New Roman"/>
        </w:rPr>
        <w:t>nie</w:t>
      </w:r>
      <w:proofErr w:type="gramEnd"/>
      <w:r w:rsidRPr="00336C6C">
        <w:rPr>
          <w:rFonts w:ascii="Times New Roman" w:hAnsi="Times New Roman" w:cs="Times New Roman"/>
        </w:rPr>
        <w:t xml:space="preserve"> zalegają z opłacaniem składek z tytułu ubezpieczeń społecznych i zdrowotnych, </w:t>
      </w:r>
    </w:p>
    <w:p w14:paraId="7C886766" w14:textId="77777777" w:rsidR="00926A29" w:rsidRPr="00336C6C" w:rsidRDefault="00FC1628" w:rsidP="00926A29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nie</w:t>
      </w:r>
      <w:proofErr w:type="gramEnd"/>
      <w:r w:rsidRPr="00336C6C">
        <w:rPr>
          <w:rFonts w:ascii="Times New Roman" w:hAnsi="Times New Roman" w:cs="Times New Roman"/>
        </w:rPr>
        <w:t xml:space="preserve"> posiadają zaległości podatkowych, </w:t>
      </w:r>
    </w:p>
    <w:p w14:paraId="7BCD4C2A" w14:textId="13A36DD9" w:rsidR="00B136E8" w:rsidRPr="00336C6C" w:rsidRDefault="00B61C3C" w:rsidP="00F11F99">
      <w:pPr>
        <w:numPr>
          <w:ilvl w:val="0"/>
          <w:numId w:val="5"/>
        </w:numPr>
        <w:spacing w:afterAutospacing="1" w:line="269" w:lineRule="auto"/>
        <w:ind w:left="425" w:right="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: broker , a jeśli</w:t>
      </w:r>
      <w:r w:rsidR="00874F9C" w:rsidRPr="00336C6C">
        <w:rPr>
          <w:rFonts w:ascii="Times New Roman" w:hAnsi="Times New Roman" w:cs="Times New Roman"/>
        </w:rPr>
        <w:t xml:space="preserve"> jest to osoba prawna to jej </w:t>
      </w:r>
      <w:r w:rsidR="00874F9C" w:rsidRPr="00336C6C">
        <w:rPr>
          <w:rFonts w:ascii="Times New Roman" w:hAnsi="Times New Roman" w:cs="Times New Roman"/>
          <w:shd w:val="clear" w:color="auto" w:fill="FFFFFF"/>
        </w:rPr>
        <w:t xml:space="preserve">członkowie zarządu są </w:t>
      </w:r>
      <w:r>
        <w:rPr>
          <w:rFonts w:ascii="Times New Roman" w:hAnsi="Times New Roman" w:cs="Times New Roman"/>
        </w:rPr>
        <w:t>niekarani</w:t>
      </w:r>
      <w:r w:rsidR="0042577F" w:rsidRPr="00336C6C">
        <w:rPr>
          <w:rFonts w:ascii="Times New Roman" w:hAnsi="Times New Roman" w:cs="Times New Roman"/>
        </w:rPr>
        <w:t xml:space="preserve"> w zakresie przepisów wskazanych w art. 34 ust.4 lit.</w:t>
      </w:r>
      <w:r w:rsidR="00541D46" w:rsidRPr="00336C6C">
        <w:rPr>
          <w:rFonts w:ascii="Times New Roman" w:hAnsi="Times New Roman" w:cs="Times New Roman"/>
        </w:rPr>
        <w:t xml:space="preserve"> </w:t>
      </w:r>
      <w:r w:rsidR="0042577F" w:rsidRPr="00336C6C">
        <w:rPr>
          <w:rFonts w:ascii="Times New Roman" w:hAnsi="Times New Roman" w:cs="Times New Roman"/>
        </w:rPr>
        <w:t xml:space="preserve">b ustawy z dnia 15 grudnia 2017 r. o dystrybucji ubezpieczeń </w:t>
      </w:r>
      <w:r w:rsidR="0042577F" w:rsidRPr="00336C6C">
        <w:rPr>
          <w:rFonts w:ascii="Times New Roman" w:hAnsi="Times New Roman" w:cs="Times New Roman"/>
          <w:shd w:val="clear" w:color="auto" w:fill="FFFFFF"/>
        </w:rPr>
        <w:t>(Dziennik Ustaw rok 2022 poz</w:t>
      </w:r>
      <w:proofErr w:type="gramStart"/>
      <w:r w:rsidR="0042577F" w:rsidRPr="00336C6C">
        <w:rPr>
          <w:rFonts w:ascii="Times New Roman" w:hAnsi="Times New Roman" w:cs="Times New Roman"/>
          <w:shd w:val="clear" w:color="auto" w:fill="FFFFFF"/>
        </w:rPr>
        <w:t>. 905). a</w:t>
      </w:r>
      <w:proofErr w:type="gramEnd"/>
      <w:r w:rsidR="0042577F" w:rsidRPr="00336C6C">
        <w:rPr>
          <w:rFonts w:ascii="Times New Roman" w:hAnsi="Times New Roman" w:cs="Times New Roman"/>
          <w:shd w:val="clear" w:color="auto" w:fill="FFFFFF"/>
        </w:rPr>
        <w:t xml:space="preserve"> także w stosunku do </w:t>
      </w:r>
      <w:r w:rsidR="00FC1628" w:rsidRPr="00336C6C">
        <w:rPr>
          <w:rFonts w:ascii="Times New Roman" w:hAnsi="Times New Roman" w:cs="Times New Roman"/>
        </w:rPr>
        <w:t>tych osób,</w:t>
      </w:r>
      <w:r w:rsidR="004775D4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>nie toczy się</w:t>
      </w:r>
      <w:r w:rsidR="004775D4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>postępowanie karne</w:t>
      </w:r>
      <w:r w:rsidR="0042577F" w:rsidRPr="00336C6C">
        <w:rPr>
          <w:rFonts w:ascii="Times New Roman" w:hAnsi="Times New Roman" w:cs="Times New Roman"/>
        </w:rPr>
        <w:t xml:space="preserve"> w powyższym zakres</w:t>
      </w:r>
      <w:r w:rsidR="00541D46" w:rsidRPr="00336C6C">
        <w:rPr>
          <w:rFonts w:ascii="Times New Roman" w:hAnsi="Times New Roman" w:cs="Times New Roman"/>
        </w:rPr>
        <w:t>i</w:t>
      </w:r>
      <w:r w:rsidR="0042577F" w:rsidRPr="00336C6C">
        <w:rPr>
          <w:rFonts w:ascii="Times New Roman" w:hAnsi="Times New Roman" w:cs="Times New Roman"/>
        </w:rPr>
        <w:t>e</w:t>
      </w:r>
      <w:r w:rsidR="00973371" w:rsidRPr="00336C6C">
        <w:rPr>
          <w:rFonts w:ascii="Times New Roman" w:hAnsi="Times New Roman" w:cs="Times New Roman"/>
        </w:rPr>
        <w:t>;</w:t>
      </w:r>
      <w:r w:rsidR="00FC1628" w:rsidRPr="00336C6C">
        <w:rPr>
          <w:rFonts w:ascii="Times New Roman" w:hAnsi="Times New Roman" w:cs="Times New Roman"/>
        </w:rPr>
        <w:t xml:space="preserve"> </w:t>
      </w:r>
    </w:p>
    <w:p w14:paraId="4833442B" w14:textId="15E1DDE9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posiadają</w:t>
      </w:r>
      <w:proofErr w:type="gramEnd"/>
      <w:r w:rsidRPr="00336C6C">
        <w:rPr>
          <w:rFonts w:ascii="Times New Roman" w:hAnsi="Times New Roman" w:cs="Times New Roman"/>
        </w:rPr>
        <w:t xml:space="preserve"> polisę potwierdzającą ubezpieczenie odpowiedzialności cywilnej z tytułu prowadzenia działalności brokerskiej zgodnie z </w:t>
      </w:r>
      <w:r w:rsidR="00081A60" w:rsidRPr="00336C6C">
        <w:rPr>
          <w:rFonts w:ascii="Times New Roman" w:hAnsi="Times New Roman" w:cs="Times New Roman"/>
        </w:rPr>
        <w:t>przepisami rozporządzeni</w:t>
      </w:r>
      <w:r w:rsidR="004D367E" w:rsidRPr="00336C6C">
        <w:rPr>
          <w:rFonts w:ascii="Times New Roman" w:hAnsi="Times New Roman" w:cs="Times New Roman"/>
        </w:rPr>
        <w:t>a</w:t>
      </w:r>
      <w:r w:rsidR="00081A60" w:rsidRPr="00336C6C">
        <w:rPr>
          <w:rFonts w:ascii="Times New Roman" w:hAnsi="Times New Roman" w:cs="Times New Roman"/>
        </w:rPr>
        <w:t xml:space="preserve"> Ministra Finansów</w:t>
      </w:r>
      <w:r w:rsidR="00081A60" w:rsidRPr="00336C6C">
        <w:rPr>
          <w:rFonts w:ascii="Times New Roman" w:hAnsi="Times New Roman" w:cs="Times New Roman"/>
          <w:vertAlign w:val="superscript"/>
        </w:rPr>
        <w:t xml:space="preserve"> </w:t>
      </w:r>
      <w:r w:rsidR="00081A60" w:rsidRPr="00336C6C">
        <w:rPr>
          <w:rFonts w:ascii="Times New Roman" w:hAnsi="Times New Roman" w:cs="Times New Roman"/>
        </w:rPr>
        <w:t>z dnia 18 maja 2018 r. w sprawie obowiązkowego ubezpieczenia odpowiedzialności cywilnej z tytułu wykonywania działalności brokerskiej</w:t>
      </w:r>
      <w:r w:rsidR="004D367E" w:rsidRPr="00336C6C">
        <w:rPr>
          <w:rFonts w:ascii="Times New Roman" w:hAnsi="Times New Roman" w:cs="Times New Roman"/>
        </w:rPr>
        <w:t>;</w:t>
      </w:r>
      <w:r w:rsidR="004775D4">
        <w:rPr>
          <w:rFonts w:ascii="Times New Roman" w:hAnsi="Times New Roman" w:cs="Times New Roman"/>
          <w:vertAlign w:val="superscript"/>
        </w:rPr>
        <w:t xml:space="preserve"> </w:t>
      </w:r>
    </w:p>
    <w:p w14:paraId="71CAFA4A" w14:textId="5EDB7999" w:rsidR="00B136E8" w:rsidRPr="00336C6C" w:rsidRDefault="00FC1628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  <w:color w:val="auto"/>
        </w:rPr>
      </w:pPr>
      <w:proofErr w:type="gramStart"/>
      <w:r w:rsidRPr="00336C6C">
        <w:rPr>
          <w:rFonts w:ascii="Times New Roman" w:hAnsi="Times New Roman" w:cs="Times New Roman"/>
          <w:color w:val="auto"/>
        </w:rPr>
        <w:t>dysponują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 odpowiednim potencjałem kadrowym</w:t>
      </w:r>
      <w:r w:rsidR="00973371" w:rsidRPr="00336C6C">
        <w:rPr>
          <w:rFonts w:ascii="Times New Roman" w:hAnsi="Times New Roman" w:cs="Times New Roman"/>
          <w:color w:val="auto"/>
        </w:rPr>
        <w:t>;</w:t>
      </w:r>
    </w:p>
    <w:p w14:paraId="44949656" w14:textId="5EE27E1E" w:rsidR="001E1941" w:rsidRPr="00336C6C" w:rsidRDefault="00FC1628" w:rsidP="001E1941">
      <w:pPr>
        <w:numPr>
          <w:ilvl w:val="0"/>
          <w:numId w:val="5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okresie ostatnich trzech lat (licząc do daty ogłoszenia Konkursu) samodzielnie </w:t>
      </w:r>
      <w:proofErr w:type="gramStart"/>
      <w:r w:rsidRPr="00336C6C">
        <w:rPr>
          <w:rFonts w:ascii="Times New Roman" w:hAnsi="Times New Roman" w:cs="Times New Roman"/>
        </w:rPr>
        <w:t>przeprowadzili co</w:t>
      </w:r>
      <w:proofErr w:type="gramEnd"/>
      <w:r w:rsidRPr="00336C6C">
        <w:rPr>
          <w:rFonts w:ascii="Times New Roman" w:hAnsi="Times New Roman" w:cs="Times New Roman"/>
        </w:rPr>
        <w:t xml:space="preserve"> najmniej </w:t>
      </w:r>
      <w:r w:rsidR="00421234" w:rsidRPr="00336C6C">
        <w:rPr>
          <w:rFonts w:ascii="Times New Roman" w:hAnsi="Times New Roman" w:cs="Times New Roman"/>
        </w:rPr>
        <w:t>jedno postępowanie</w:t>
      </w:r>
      <w:r w:rsidRPr="00336C6C">
        <w:rPr>
          <w:rFonts w:ascii="Times New Roman" w:hAnsi="Times New Roman" w:cs="Times New Roman"/>
        </w:rPr>
        <w:t xml:space="preserve"> o udzielenie zamówienia publicznego na wybór ubezpieczyciela prowadzonych zgodnie z przepisami ustawy P</w:t>
      </w:r>
      <w:r w:rsidR="0042577F" w:rsidRPr="00336C6C">
        <w:rPr>
          <w:rFonts w:ascii="Times New Roman" w:hAnsi="Times New Roman" w:cs="Times New Roman"/>
        </w:rPr>
        <w:t xml:space="preserve">rawo zamówień publicznych </w:t>
      </w:r>
      <w:r w:rsidRPr="00336C6C">
        <w:rPr>
          <w:rFonts w:ascii="Times New Roman" w:hAnsi="Times New Roman" w:cs="Times New Roman"/>
        </w:rPr>
        <w:t>dla podmiotów leczniczych</w:t>
      </w:r>
      <w:r w:rsidR="00973371" w:rsidRPr="00336C6C">
        <w:rPr>
          <w:rFonts w:ascii="Times New Roman" w:hAnsi="Times New Roman" w:cs="Times New Roman"/>
        </w:rPr>
        <w:t>.</w:t>
      </w:r>
    </w:p>
    <w:p w14:paraId="415733C3" w14:textId="0EAA02FE" w:rsidR="00AB2743" w:rsidRPr="00336C6C" w:rsidRDefault="00AB2743" w:rsidP="00CA21E8">
      <w:pPr>
        <w:ind w:left="0" w:right="0" w:firstLine="0"/>
        <w:rPr>
          <w:rFonts w:ascii="Times New Roman" w:hAnsi="Times New Roman" w:cs="Times New Roman"/>
        </w:rPr>
      </w:pPr>
    </w:p>
    <w:p w14:paraId="081BB487" w14:textId="4ADABD14" w:rsidR="004D367E" w:rsidRPr="00336C6C" w:rsidRDefault="00FC1628" w:rsidP="00CA21E8">
      <w:pPr>
        <w:ind w:left="0" w:right="0" w:firstLine="0"/>
        <w:jc w:val="center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  <w:b/>
          <w:bCs/>
        </w:rPr>
        <w:t xml:space="preserve">§ </w:t>
      </w:r>
      <w:r w:rsidR="004D367E" w:rsidRPr="00336C6C">
        <w:rPr>
          <w:rFonts w:ascii="Times New Roman" w:hAnsi="Times New Roman" w:cs="Times New Roman"/>
          <w:b/>
          <w:bCs/>
        </w:rPr>
        <w:t>4</w:t>
      </w:r>
      <w:r w:rsidR="00D973C6" w:rsidRPr="00336C6C">
        <w:rPr>
          <w:rFonts w:ascii="Times New Roman" w:hAnsi="Times New Roman" w:cs="Times New Roman"/>
          <w:b/>
          <w:bCs/>
        </w:rPr>
        <w:t>.</w:t>
      </w:r>
    </w:p>
    <w:p w14:paraId="61D564E7" w14:textId="320D2449" w:rsidR="00B136E8" w:rsidRPr="00336C6C" w:rsidRDefault="00FC1628" w:rsidP="004D367E">
      <w:pPr>
        <w:spacing w:after="172" w:line="360" w:lineRule="auto"/>
        <w:ind w:left="366" w:right="36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Dokumenty, </w:t>
      </w:r>
      <w:r w:rsidR="00B61C3C">
        <w:rPr>
          <w:rFonts w:ascii="Times New Roman" w:hAnsi="Times New Roman" w:cs="Times New Roman"/>
        </w:rPr>
        <w:t>które należy dołączyć do oferty</w:t>
      </w:r>
      <w:r w:rsidR="00973371" w:rsidRPr="00336C6C">
        <w:rPr>
          <w:rFonts w:ascii="Times New Roman" w:hAnsi="Times New Roman" w:cs="Times New Roman"/>
        </w:rPr>
        <w:t>:</w:t>
      </w:r>
    </w:p>
    <w:p w14:paraId="528CE77B" w14:textId="5E3D20BD" w:rsidR="00B136E8" w:rsidRPr="00336C6C" w:rsidRDefault="00973371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W</w:t>
      </w:r>
      <w:r w:rsidR="00FC1628" w:rsidRPr="00336C6C">
        <w:rPr>
          <w:rFonts w:ascii="Times New Roman" w:hAnsi="Times New Roman" w:cs="Times New Roman"/>
          <w:color w:val="auto"/>
        </w:rPr>
        <w:t>ypełniony Formularz ofertowy – zgodnie ze wzorem stanowiącym załącznik do Regulaminu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0299334D" w14:textId="146ED9D9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>Aktualny odpis z właściwego rejestru przedsiębiorców albo aktualne zaświadczenie o wpisie do ewidencji działalności gospodarczej, jeżeli odrębne przepisy wymagają wpisu lub zgłoszenia do ewidencji działalności gospodarczej</w:t>
      </w:r>
      <w:r w:rsidR="003015E9" w:rsidRPr="00336C6C">
        <w:rPr>
          <w:rFonts w:ascii="Times New Roman" w:hAnsi="Times New Roman" w:cs="Times New Roman"/>
        </w:rPr>
        <w:t>;</w:t>
      </w:r>
    </w:p>
    <w:p w14:paraId="4A51CDBD" w14:textId="073EE7FE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Ważne zezwolenie na prowadzenie działalności brokerskiej przez Wykonawcę wydane przez organ nadzoru</w:t>
      </w:r>
      <w:r w:rsidR="003015E9" w:rsidRPr="00336C6C">
        <w:rPr>
          <w:rFonts w:ascii="Times New Roman" w:hAnsi="Times New Roman" w:cs="Times New Roman"/>
        </w:rPr>
        <w:t>;</w:t>
      </w:r>
    </w:p>
    <w:p w14:paraId="3F4EB16A" w14:textId="5230D42D" w:rsidR="00B136E8" w:rsidRPr="00336C6C" w:rsidRDefault="004D367E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Oświa</w:t>
      </w:r>
      <w:r w:rsidR="00B61C3C">
        <w:rPr>
          <w:rFonts w:ascii="Times New Roman" w:hAnsi="Times New Roman" w:cs="Times New Roman"/>
          <w:color w:val="auto"/>
        </w:rPr>
        <w:t>dczenie brokera o nie zaleganiu</w:t>
      </w:r>
      <w:r w:rsidRPr="00336C6C">
        <w:rPr>
          <w:rFonts w:ascii="Times New Roman" w:hAnsi="Times New Roman" w:cs="Times New Roman"/>
          <w:color w:val="auto"/>
        </w:rPr>
        <w:t xml:space="preserve"> z opłacaniem przez brokera składek z tytułu ubezpieczeń społecznych i zdrowotnych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48F9139D" w14:textId="17AE66AC" w:rsidR="00B136E8" w:rsidRPr="00336C6C" w:rsidRDefault="00B61C3C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Oświadczenie brokera </w:t>
      </w:r>
      <w:r w:rsidR="004D367E" w:rsidRPr="00336C6C">
        <w:rPr>
          <w:rFonts w:ascii="Times New Roman" w:hAnsi="Times New Roman" w:cs="Times New Roman"/>
          <w:color w:val="auto"/>
        </w:rPr>
        <w:t>o braku zaległości podatkowych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158A33EB" w14:textId="45B03CD4" w:rsidR="0042577F" w:rsidRPr="00336C6C" w:rsidRDefault="0042577F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Oświadczenie brokera o niek</w:t>
      </w:r>
      <w:r w:rsidR="00F11F99" w:rsidRPr="00336C6C">
        <w:rPr>
          <w:rFonts w:ascii="Times New Roman" w:hAnsi="Times New Roman" w:cs="Times New Roman"/>
          <w:color w:val="auto"/>
        </w:rPr>
        <w:t>a</w:t>
      </w:r>
      <w:r w:rsidRPr="00336C6C">
        <w:rPr>
          <w:rFonts w:ascii="Times New Roman" w:hAnsi="Times New Roman" w:cs="Times New Roman"/>
          <w:color w:val="auto"/>
        </w:rPr>
        <w:t>ralności;</w:t>
      </w:r>
    </w:p>
    <w:p w14:paraId="375943C6" w14:textId="25198D0E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Oświadczenie o prowadzeniu przez </w:t>
      </w:r>
      <w:r w:rsidR="00B61C3C">
        <w:rPr>
          <w:rFonts w:ascii="Times New Roman" w:hAnsi="Times New Roman" w:cs="Times New Roman"/>
        </w:rPr>
        <w:t>brokera</w:t>
      </w:r>
      <w:r w:rsidRPr="00336C6C">
        <w:rPr>
          <w:rFonts w:ascii="Times New Roman" w:hAnsi="Times New Roman" w:cs="Times New Roman"/>
        </w:rPr>
        <w:t xml:space="preserve"> działalności brokerskiej na polskim rynku ubezpieczeniowym nieprzerwanie od</w:t>
      </w:r>
      <w:r w:rsidR="00B947C0" w:rsidRPr="00336C6C">
        <w:rPr>
          <w:rFonts w:ascii="Times New Roman" w:hAnsi="Times New Roman" w:cs="Times New Roman"/>
        </w:rPr>
        <w:t xml:space="preserve"> </w:t>
      </w:r>
      <w:r w:rsidR="00DB7118" w:rsidRPr="00336C6C">
        <w:rPr>
          <w:rFonts w:ascii="Times New Roman" w:hAnsi="Times New Roman" w:cs="Times New Roman"/>
          <w:color w:val="auto"/>
        </w:rPr>
        <w:t xml:space="preserve">pięciu </w:t>
      </w:r>
      <w:r w:rsidRPr="00336C6C">
        <w:rPr>
          <w:rFonts w:ascii="Times New Roman" w:hAnsi="Times New Roman" w:cs="Times New Roman"/>
        </w:rPr>
        <w:t>lat przed upływem terminu składania ofert</w:t>
      </w:r>
      <w:r w:rsidR="003015E9" w:rsidRPr="00336C6C">
        <w:rPr>
          <w:rFonts w:ascii="Times New Roman" w:hAnsi="Times New Roman" w:cs="Times New Roman"/>
        </w:rPr>
        <w:t>;</w:t>
      </w:r>
    </w:p>
    <w:p w14:paraId="00FEC696" w14:textId="57880238" w:rsidR="00B136E8" w:rsidRPr="00336C6C" w:rsidRDefault="00FC1628" w:rsidP="00DB711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Polisa (polisy) odpowiedzialności cywilnej z tytułu prowadzenia d</w:t>
      </w:r>
      <w:r w:rsidR="00B61C3C">
        <w:rPr>
          <w:rFonts w:ascii="Times New Roman" w:hAnsi="Times New Roman" w:cs="Times New Roman"/>
        </w:rPr>
        <w:t>ziałalności brokerskiej zgodnie</w:t>
      </w:r>
      <w:r w:rsidRPr="00336C6C">
        <w:rPr>
          <w:rFonts w:ascii="Times New Roman" w:hAnsi="Times New Roman" w:cs="Times New Roman"/>
        </w:rPr>
        <w:t xml:space="preserve"> z rozporządzeniem Ministra Finansów w sprawie obowiązkowego ubezpieczenia odpowiedzialności cywilnej z tytułu wykonywania działalności brokerskiej</w:t>
      </w:r>
      <w:r w:rsidR="003015E9" w:rsidRPr="00336C6C">
        <w:rPr>
          <w:rFonts w:ascii="Times New Roman" w:hAnsi="Times New Roman" w:cs="Times New Roman"/>
        </w:rPr>
        <w:t>;</w:t>
      </w:r>
    </w:p>
    <w:p w14:paraId="4923F32C" w14:textId="5BE74F89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Oświadczenie do reprezentowania (pełnomocnictwo), o ile wynika ono z innych dokumentów załączonych przez Oferenta</w:t>
      </w:r>
      <w:r w:rsidR="003015E9" w:rsidRPr="00336C6C">
        <w:rPr>
          <w:rFonts w:ascii="Times New Roman" w:hAnsi="Times New Roman" w:cs="Times New Roman"/>
        </w:rPr>
        <w:t>;</w:t>
      </w:r>
    </w:p>
    <w:p w14:paraId="0334C32B" w14:textId="356BC0E3" w:rsidR="00B136E8" w:rsidRPr="00336C6C" w:rsidRDefault="00FC1628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Wykaz samodzielnie przeprowadzonych postępowań o udzielenie zamówienia publicznego na wybór ubezpieczyciela na podstawie ustawy PZP w ostatnich trzech latach (licząc do daty ogłoszenia Konkursu) z podaniem daty i miejsca świadczenia usługi</w:t>
      </w:r>
      <w:r w:rsidR="003015E9" w:rsidRPr="00336C6C">
        <w:rPr>
          <w:rFonts w:ascii="Times New Roman" w:hAnsi="Times New Roman" w:cs="Times New Roman"/>
        </w:rPr>
        <w:t>;</w:t>
      </w:r>
    </w:p>
    <w:p w14:paraId="7BA168A1" w14:textId="77C4EA9B" w:rsidR="002D6475" w:rsidRPr="00336C6C" w:rsidRDefault="00B61C3C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Koncepcja </w:t>
      </w:r>
      <w:r w:rsidR="002D6475" w:rsidRPr="00336C6C">
        <w:rPr>
          <w:rFonts w:ascii="Times New Roman" w:hAnsi="Times New Roman" w:cs="Times New Roman"/>
          <w:color w:val="auto"/>
        </w:rPr>
        <w:t>współpracy z podm</w:t>
      </w:r>
      <w:r>
        <w:rPr>
          <w:rFonts w:ascii="Times New Roman" w:hAnsi="Times New Roman" w:cs="Times New Roman"/>
          <w:color w:val="auto"/>
        </w:rPr>
        <w:t xml:space="preserve">iotem leczniczym sporządzona na formacie papieru A4, </w:t>
      </w:r>
      <w:r w:rsidR="002D6475" w:rsidRPr="00336C6C">
        <w:rPr>
          <w:rFonts w:ascii="Times New Roman" w:hAnsi="Times New Roman" w:cs="Times New Roman"/>
          <w:color w:val="auto"/>
        </w:rPr>
        <w:t>czci</w:t>
      </w:r>
      <w:r w:rsidR="00001737" w:rsidRPr="00336C6C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nką 12, nie więcej niż </w:t>
      </w:r>
      <w:r w:rsidR="002D6475" w:rsidRPr="00336C6C">
        <w:rPr>
          <w:rFonts w:ascii="Times New Roman" w:hAnsi="Times New Roman" w:cs="Times New Roman"/>
          <w:color w:val="auto"/>
        </w:rPr>
        <w:t>5 stron</w:t>
      </w:r>
      <w:r w:rsidR="003015E9" w:rsidRPr="00336C6C">
        <w:rPr>
          <w:rFonts w:ascii="Times New Roman" w:hAnsi="Times New Roman" w:cs="Times New Roman"/>
          <w:color w:val="auto"/>
        </w:rPr>
        <w:t>;</w:t>
      </w:r>
    </w:p>
    <w:p w14:paraId="24635A6A" w14:textId="20BE566B" w:rsidR="00D83F70" w:rsidRPr="00336C6C" w:rsidRDefault="002D6475" w:rsidP="00D83F70">
      <w:pPr>
        <w:numPr>
          <w:ilvl w:val="0"/>
          <w:numId w:val="6"/>
        </w:numPr>
        <w:ind w:right="0" w:hanging="427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Projekt umowy w zakresie świadczenia usługi brokera ubezpieczeniowego</w:t>
      </w:r>
      <w:r w:rsidR="00280EDD">
        <w:rPr>
          <w:rFonts w:ascii="Times New Roman" w:hAnsi="Times New Roman" w:cs="Times New Roman"/>
          <w:color w:val="auto"/>
        </w:rPr>
        <w:t>.</w:t>
      </w:r>
    </w:p>
    <w:p w14:paraId="0021F163" w14:textId="767B920E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FB0B2F" w:rsidRPr="00336C6C">
        <w:rPr>
          <w:rFonts w:ascii="Times New Roman" w:hAnsi="Times New Roman" w:cs="Times New Roman"/>
        </w:rPr>
        <w:t>5.</w:t>
      </w:r>
    </w:p>
    <w:p w14:paraId="31362581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Oferent w konkursie składa tylko jedną ofertę zgodnie z wymaganiami określonymi w niniejszym Regulaminie. </w:t>
      </w:r>
    </w:p>
    <w:p w14:paraId="054984BC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Oferta oraz wszystkie dołączone do niej dokumenty muszą być sporządzone w języku polskim, pismem maszynowym, w formie wydruku komputerowego lub inną trwałą i czytelną techniką. </w:t>
      </w:r>
    </w:p>
    <w:p w14:paraId="7075CB01" w14:textId="486280DA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Wszelkie dokumenty tworzące ofertę powinny być podpisane przez osobę uprawnioną reprezentującą</w:t>
      </w:r>
      <w:r w:rsidR="00B947C0" w:rsidRPr="00336C6C">
        <w:rPr>
          <w:rFonts w:ascii="Times New Roman" w:hAnsi="Times New Roman" w:cs="Times New Roman"/>
        </w:rPr>
        <w:t xml:space="preserve"> brokera</w:t>
      </w:r>
      <w:r w:rsidRPr="00336C6C">
        <w:rPr>
          <w:rFonts w:ascii="Times New Roman" w:hAnsi="Times New Roman" w:cs="Times New Roman"/>
        </w:rPr>
        <w:t xml:space="preserve">. </w:t>
      </w:r>
    </w:p>
    <w:p w14:paraId="71F9D3BB" w14:textId="3F211BBA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Upoważnienie do reprezentowania (pełnomocnictwo) powinno być złożone w oryginale i podpisane zgodnie z zasadami reprezentacji </w:t>
      </w:r>
      <w:r w:rsidR="00B947C0" w:rsidRPr="00336C6C">
        <w:rPr>
          <w:rFonts w:ascii="Times New Roman" w:hAnsi="Times New Roman" w:cs="Times New Roman"/>
        </w:rPr>
        <w:t>brokera.</w:t>
      </w:r>
    </w:p>
    <w:p w14:paraId="183C9C34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Wszystkie strony oferty oraz wymagane załączniki do oferty (oświadczenia i dokumenty) muszą być ponumerowane przez Oferenta. </w:t>
      </w:r>
    </w:p>
    <w:p w14:paraId="2B41B8F0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Oferta wraz z załącznikami powinna być zestawiona w sposób uniemożlwiający jej dekompletację. </w:t>
      </w:r>
    </w:p>
    <w:p w14:paraId="7AB4EC14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dopuszcza możliwość zmiany lub wycofania złożonej oferty przez Oferenta przed upływem terminu składania ofert, poprzez złożenie pisemnego oświadczenia o wycofaniu lub zmianie oferty. </w:t>
      </w:r>
    </w:p>
    <w:p w14:paraId="09D1B8ED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Oferent nie może dokonać zmiany oferty po upływie terminu jej składania. </w:t>
      </w:r>
    </w:p>
    <w:p w14:paraId="4DB000BD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Wszelkie poprawki lub zmiany w tekście oferty muszą być parafowane i datowane własnoręcznie przez osobę podpisującą ofertę. </w:t>
      </w:r>
    </w:p>
    <w:p w14:paraId="741925AE" w14:textId="77777777" w:rsidR="00B136E8" w:rsidRPr="00336C6C" w:rsidRDefault="00FC1628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 xml:space="preserve">Wszelkie koszty związane z przygotowaniem i złożeniem oferty ponosi Oferent. </w:t>
      </w:r>
    </w:p>
    <w:p w14:paraId="03C767F2" w14:textId="0876B301" w:rsidR="00B136E8" w:rsidRPr="00336C6C" w:rsidRDefault="00FB0B2F">
      <w:pPr>
        <w:numPr>
          <w:ilvl w:val="0"/>
          <w:numId w:val="7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Broker jest związany złożoną ofertą przez 30 dni od upływu terminu do składania ofert. </w:t>
      </w:r>
    </w:p>
    <w:p w14:paraId="46D17785" w14:textId="4A60B9DF" w:rsidR="00B136E8" w:rsidRPr="00336C6C" w:rsidRDefault="00FC1628">
      <w:pPr>
        <w:pStyle w:val="Nagwek2"/>
        <w:spacing w:after="172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§ </w:t>
      </w:r>
      <w:r w:rsidR="00FB0B2F" w:rsidRPr="00336C6C">
        <w:rPr>
          <w:rFonts w:ascii="Times New Roman" w:hAnsi="Times New Roman" w:cs="Times New Roman"/>
        </w:rPr>
        <w:t>6.</w:t>
      </w:r>
    </w:p>
    <w:p w14:paraId="6CE2FE82" w14:textId="2136390D" w:rsidR="00B136E8" w:rsidRPr="00336C6C" w:rsidRDefault="00FC1628">
      <w:pPr>
        <w:numPr>
          <w:ilvl w:val="0"/>
          <w:numId w:val="8"/>
        </w:numPr>
        <w:ind w:right="0" w:hanging="283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Ofertę należy</w:t>
      </w:r>
      <w:r w:rsidR="004775D4">
        <w:rPr>
          <w:rFonts w:ascii="Times New Roman" w:hAnsi="Times New Roman" w:cs="Times New Roman"/>
          <w:color w:val="auto"/>
        </w:rPr>
        <w:t xml:space="preserve"> złożyć w zamkniętej kopercie w</w:t>
      </w:r>
      <w:r w:rsidR="00DB7118" w:rsidRPr="00336C6C">
        <w:rPr>
          <w:rFonts w:ascii="Times New Roman" w:hAnsi="Times New Roman" w:cs="Times New Roman"/>
          <w:color w:val="auto"/>
        </w:rPr>
        <w:t xml:space="preserve"> Sekretariacie SP ZOZ w Sejnach</w:t>
      </w:r>
      <w:r w:rsidR="007012AA" w:rsidRPr="00336C6C">
        <w:rPr>
          <w:rFonts w:ascii="Times New Roman" w:hAnsi="Times New Roman" w:cs="Times New Roman"/>
          <w:color w:val="auto"/>
        </w:rPr>
        <w:t>,</w:t>
      </w:r>
      <w:r w:rsidR="00DB7118" w:rsidRPr="00336C6C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>w terminie do dnia</w:t>
      </w:r>
      <w:r w:rsidR="00DB7118" w:rsidRPr="00336C6C">
        <w:rPr>
          <w:rFonts w:ascii="Times New Roman" w:hAnsi="Times New Roman" w:cs="Times New Roman"/>
          <w:color w:val="auto"/>
        </w:rPr>
        <w:t xml:space="preserve"> 1</w:t>
      </w:r>
      <w:r w:rsidR="00132499" w:rsidRPr="00336C6C">
        <w:rPr>
          <w:rFonts w:ascii="Times New Roman" w:hAnsi="Times New Roman" w:cs="Times New Roman"/>
          <w:color w:val="auto"/>
        </w:rPr>
        <w:t>7</w:t>
      </w:r>
      <w:r w:rsidR="00DB7118" w:rsidRPr="00336C6C">
        <w:rPr>
          <w:rFonts w:ascii="Times New Roman" w:hAnsi="Times New Roman" w:cs="Times New Roman"/>
          <w:color w:val="auto"/>
        </w:rPr>
        <w:t xml:space="preserve"> kwietnia 2023 roku </w:t>
      </w:r>
      <w:r w:rsidRPr="00336C6C">
        <w:rPr>
          <w:rFonts w:ascii="Times New Roman" w:hAnsi="Times New Roman" w:cs="Times New Roman"/>
          <w:color w:val="auto"/>
        </w:rPr>
        <w:t xml:space="preserve">do godz. </w:t>
      </w:r>
      <w:r w:rsidR="00DB7118" w:rsidRPr="00336C6C">
        <w:rPr>
          <w:rFonts w:ascii="Times New Roman" w:hAnsi="Times New Roman" w:cs="Times New Roman"/>
          <w:color w:val="auto"/>
        </w:rPr>
        <w:t>1</w:t>
      </w:r>
      <w:r w:rsidR="00FF4181">
        <w:rPr>
          <w:rFonts w:ascii="Times New Roman" w:hAnsi="Times New Roman" w:cs="Times New Roman"/>
          <w:color w:val="auto"/>
        </w:rPr>
        <w:t>4</w:t>
      </w:r>
      <w:r w:rsidR="000C46F1" w:rsidRPr="00336C6C">
        <w:rPr>
          <w:rFonts w:ascii="Times New Roman" w:hAnsi="Times New Roman" w:cs="Times New Roman"/>
          <w:color w:val="auto"/>
        </w:rPr>
        <w:t>:</w:t>
      </w:r>
      <w:r w:rsidR="00DB7118" w:rsidRPr="00336C6C">
        <w:rPr>
          <w:rFonts w:ascii="Times New Roman" w:hAnsi="Times New Roman" w:cs="Times New Roman"/>
          <w:color w:val="auto"/>
        </w:rPr>
        <w:t>00.</w:t>
      </w:r>
    </w:p>
    <w:p w14:paraId="5B4AAF38" w14:textId="5EC45CC2" w:rsidR="00B136E8" w:rsidRPr="00336C6C" w:rsidRDefault="00FC1628">
      <w:pPr>
        <w:numPr>
          <w:ilvl w:val="0"/>
          <w:numId w:val="8"/>
        </w:numPr>
        <w:spacing w:after="71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Kopertę należy zaadresować i opisać w następujący sposób:</w:t>
      </w:r>
      <w:r w:rsidR="004775D4">
        <w:rPr>
          <w:rFonts w:ascii="Times New Roman" w:hAnsi="Times New Roman" w:cs="Times New Roman"/>
        </w:rPr>
        <w:t xml:space="preserve"> </w:t>
      </w:r>
    </w:p>
    <w:p w14:paraId="79FAD179" w14:textId="6C5DB198" w:rsidR="00B136E8" w:rsidRPr="00336C6C" w:rsidRDefault="00CF1B40" w:rsidP="00CF1B40">
      <w:pPr>
        <w:spacing w:after="11"/>
        <w:ind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   </w:t>
      </w:r>
      <w:r w:rsidR="00FC1628" w:rsidRPr="00336C6C">
        <w:rPr>
          <w:rFonts w:ascii="Times New Roman" w:hAnsi="Times New Roman" w:cs="Times New Roman"/>
        </w:rPr>
        <w:t>„</w:t>
      </w:r>
      <w:r w:rsidR="002C187E" w:rsidRPr="00336C6C">
        <w:rPr>
          <w:rFonts w:ascii="Times New Roman" w:hAnsi="Times New Roman" w:cs="Times New Roman"/>
        </w:rPr>
        <w:t xml:space="preserve"> </w:t>
      </w:r>
      <w:r w:rsidR="00FC1628" w:rsidRPr="00336C6C">
        <w:rPr>
          <w:rFonts w:ascii="Times New Roman" w:hAnsi="Times New Roman" w:cs="Times New Roman"/>
        </w:rPr>
        <w:t xml:space="preserve">Konkurs na wybór brokera ubezpieczeniowego dla </w:t>
      </w:r>
      <w:r w:rsidR="00FB0B2F" w:rsidRPr="00336C6C">
        <w:rPr>
          <w:rFonts w:ascii="Times New Roman" w:hAnsi="Times New Roman" w:cs="Times New Roman"/>
        </w:rPr>
        <w:t>SP ZOZ w S</w:t>
      </w:r>
      <w:r w:rsidR="00D83F70" w:rsidRPr="00336C6C">
        <w:rPr>
          <w:rFonts w:ascii="Times New Roman" w:hAnsi="Times New Roman" w:cs="Times New Roman"/>
        </w:rPr>
        <w:t>ejnach</w:t>
      </w:r>
    </w:p>
    <w:p w14:paraId="26430CEA" w14:textId="38375FEB" w:rsidR="00B136E8" w:rsidRPr="00336C6C" w:rsidRDefault="00FC1628">
      <w:pPr>
        <w:ind w:left="293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Nie otwierać przed dniem </w:t>
      </w:r>
      <w:r w:rsidR="00662E67" w:rsidRPr="00336C6C">
        <w:rPr>
          <w:rFonts w:ascii="Times New Roman" w:hAnsi="Times New Roman" w:cs="Times New Roman"/>
        </w:rPr>
        <w:t>1</w:t>
      </w:r>
      <w:r w:rsidR="00B0640D">
        <w:rPr>
          <w:rFonts w:ascii="Times New Roman" w:hAnsi="Times New Roman" w:cs="Times New Roman"/>
        </w:rPr>
        <w:t>8</w:t>
      </w:r>
      <w:r w:rsidR="00662E67" w:rsidRPr="00336C6C">
        <w:rPr>
          <w:rFonts w:ascii="Times New Roman" w:hAnsi="Times New Roman" w:cs="Times New Roman"/>
        </w:rPr>
        <w:t xml:space="preserve"> kwietnia 2023 roku </w:t>
      </w:r>
      <w:r w:rsidRPr="00336C6C">
        <w:rPr>
          <w:rFonts w:ascii="Times New Roman" w:hAnsi="Times New Roman" w:cs="Times New Roman"/>
        </w:rPr>
        <w:t xml:space="preserve">do godz. </w:t>
      </w:r>
      <w:r w:rsidR="002C187E" w:rsidRPr="00336C6C">
        <w:rPr>
          <w:rFonts w:ascii="Times New Roman" w:hAnsi="Times New Roman" w:cs="Times New Roman"/>
        </w:rPr>
        <w:t>1</w:t>
      </w:r>
      <w:r w:rsidR="00B0640D">
        <w:rPr>
          <w:rFonts w:ascii="Times New Roman" w:hAnsi="Times New Roman" w:cs="Times New Roman"/>
        </w:rPr>
        <w:t>0</w:t>
      </w:r>
      <w:r w:rsidR="007312BC">
        <w:rPr>
          <w:rFonts w:ascii="Times New Roman" w:hAnsi="Times New Roman" w:cs="Times New Roman"/>
        </w:rPr>
        <w:t>:</w:t>
      </w:r>
      <w:r w:rsidR="00662E67" w:rsidRPr="00336C6C">
        <w:rPr>
          <w:rFonts w:ascii="Times New Roman" w:hAnsi="Times New Roman" w:cs="Times New Roman"/>
        </w:rPr>
        <w:t xml:space="preserve">00 </w:t>
      </w:r>
      <w:r w:rsidR="00CF4965" w:rsidRPr="00336C6C">
        <w:rPr>
          <w:rFonts w:ascii="Times New Roman" w:hAnsi="Times New Roman" w:cs="Times New Roman"/>
        </w:rPr>
        <w:t>„</w:t>
      </w:r>
    </w:p>
    <w:p w14:paraId="0E71CF1A" w14:textId="0500DE08" w:rsidR="00FB0B2F" w:rsidRPr="00336C6C" w:rsidRDefault="00FC1628" w:rsidP="003B230D">
      <w:pPr>
        <w:numPr>
          <w:ilvl w:val="0"/>
          <w:numId w:val="8"/>
        </w:numPr>
        <w:spacing w:after="173"/>
        <w:ind w:left="366" w:right="36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Otwarcie ofert nastąpi w dniu</w:t>
      </w:r>
      <w:r w:rsidR="00662E67" w:rsidRPr="00336C6C">
        <w:rPr>
          <w:rFonts w:ascii="Times New Roman" w:hAnsi="Times New Roman" w:cs="Times New Roman"/>
        </w:rPr>
        <w:t xml:space="preserve"> 1</w:t>
      </w:r>
      <w:r w:rsidR="00D83F70" w:rsidRPr="00336C6C">
        <w:rPr>
          <w:rFonts w:ascii="Times New Roman" w:hAnsi="Times New Roman" w:cs="Times New Roman"/>
        </w:rPr>
        <w:t>8</w:t>
      </w:r>
      <w:r w:rsidR="004775D4">
        <w:rPr>
          <w:rFonts w:ascii="Times New Roman" w:hAnsi="Times New Roman" w:cs="Times New Roman"/>
        </w:rPr>
        <w:t xml:space="preserve"> kwietnia 2023 roku</w:t>
      </w:r>
      <w:r w:rsidRPr="00336C6C">
        <w:rPr>
          <w:rFonts w:ascii="Times New Roman" w:hAnsi="Times New Roman" w:cs="Times New Roman"/>
        </w:rPr>
        <w:t xml:space="preserve"> o godz.</w:t>
      </w:r>
      <w:r w:rsidR="00662E67" w:rsidRPr="00336C6C">
        <w:rPr>
          <w:rFonts w:ascii="Times New Roman" w:hAnsi="Times New Roman" w:cs="Times New Roman"/>
        </w:rPr>
        <w:t xml:space="preserve"> 10</w:t>
      </w:r>
      <w:r w:rsidR="005E38CD" w:rsidRPr="00336C6C">
        <w:rPr>
          <w:rFonts w:ascii="Times New Roman" w:hAnsi="Times New Roman" w:cs="Times New Roman"/>
        </w:rPr>
        <w:t>:</w:t>
      </w:r>
      <w:r w:rsidR="00662E67" w:rsidRPr="00336C6C">
        <w:rPr>
          <w:rFonts w:ascii="Times New Roman" w:hAnsi="Times New Roman" w:cs="Times New Roman"/>
        </w:rPr>
        <w:t>00</w:t>
      </w:r>
      <w:r w:rsidR="005E38CD" w:rsidRPr="00336C6C">
        <w:rPr>
          <w:rFonts w:ascii="Times New Roman" w:hAnsi="Times New Roman" w:cs="Times New Roman"/>
        </w:rPr>
        <w:t>.</w:t>
      </w:r>
    </w:p>
    <w:p w14:paraId="361E0116" w14:textId="0E6CFE6E" w:rsidR="00FB0B2F" w:rsidRPr="00336C6C" w:rsidRDefault="00FC1628" w:rsidP="00FB0B2F">
      <w:pPr>
        <w:spacing w:after="173"/>
        <w:ind w:left="366" w:right="360" w:firstLine="0"/>
        <w:jc w:val="center"/>
        <w:rPr>
          <w:rFonts w:ascii="Times New Roman" w:hAnsi="Times New Roman" w:cs="Times New Roman"/>
          <w:b/>
          <w:bCs/>
        </w:rPr>
      </w:pPr>
      <w:r w:rsidRPr="00336C6C">
        <w:rPr>
          <w:rFonts w:ascii="Times New Roman" w:hAnsi="Times New Roman" w:cs="Times New Roman"/>
          <w:b/>
          <w:bCs/>
        </w:rPr>
        <w:t xml:space="preserve">§ </w:t>
      </w:r>
      <w:r w:rsidR="00FB0B2F" w:rsidRPr="00336C6C">
        <w:rPr>
          <w:rFonts w:ascii="Times New Roman" w:hAnsi="Times New Roman" w:cs="Times New Roman"/>
          <w:b/>
          <w:bCs/>
        </w:rPr>
        <w:t>7</w:t>
      </w:r>
      <w:r w:rsidR="00D973C6" w:rsidRPr="00336C6C">
        <w:rPr>
          <w:rFonts w:ascii="Times New Roman" w:hAnsi="Times New Roman" w:cs="Times New Roman"/>
          <w:b/>
          <w:bCs/>
        </w:rPr>
        <w:t>.</w:t>
      </w:r>
    </w:p>
    <w:p w14:paraId="13063038" w14:textId="34AC4895" w:rsidR="00B136E8" w:rsidRPr="00336C6C" w:rsidRDefault="00FC1628" w:rsidP="00FB0B2F">
      <w:pPr>
        <w:spacing w:after="173"/>
        <w:ind w:left="366" w:right="36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Opis sposobu w</w:t>
      </w:r>
      <w:r w:rsidR="004775D4">
        <w:rPr>
          <w:rFonts w:ascii="Times New Roman" w:hAnsi="Times New Roman" w:cs="Times New Roman"/>
        </w:rPr>
        <w:t>yboru najkorzystniejszej oferty</w:t>
      </w:r>
      <w:r w:rsidR="00E27E0D" w:rsidRPr="00336C6C">
        <w:rPr>
          <w:rFonts w:ascii="Times New Roman" w:hAnsi="Times New Roman" w:cs="Times New Roman"/>
        </w:rPr>
        <w:t>:</w:t>
      </w:r>
    </w:p>
    <w:p w14:paraId="6F749335" w14:textId="1D799959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Komisja dokona oceny ofert, spełniania warunków formalnych przez </w:t>
      </w:r>
      <w:r w:rsidR="00FB0B2F" w:rsidRPr="00336C6C">
        <w:rPr>
          <w:rFonts w:ascii="Times New Roman" w:hAnsi="Times New Roman" w:cs="Times New Roman"/>
        </w:rPr>
        <w:t>brokerów</w:t>
      </w:r>
      <w:r w:rsidRPr="00336C6C">
        <w:rPr>
          <w:rFonts w:ascii="Times New Roman" w:hAnsi="Times New Roman" w:cs="Times New Roman"/>
        </w:rPr>
        <w:t xml:space="preserve"> oraz wyboru Oferenta. </w:t>
      </w:r>
    </w:p>
    <w:p w14:paraId="6640414D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Oferty niespełniające wymagań określonych w niniejszym Regulaminie zostaną uznane za nieważne i odrzucone. </w:t>
      </w:r>
    </w:p>
    <w:p w14:paraId="218451C2" w14:textId="2D353973" w:rsidR="00B136E8" w:rsidRPr="00336C6C" w:rsidRDefault="00FC1628" w:rsidP="0062323D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 toku badania złożonych ofert Komisja może żądać udzielania wyjaśnień, co do treści złożonej </w:t>
      </w:r>
      <w:r w:rsidR="00662E67" w:rsidRPr="00336C6C">
        <w:rPr>
          <w:rFonts w:ascii="Times New Roman" w:hAnsi="Times New Roman" w:cs="Times New Roman"/>
        </w:rPr>
        <w:t>oferty.</w:t>
      </w:r>
    </w:p>
    <w:p w14:paraId="5E21463C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Zamawiającemu przysługuje prawo swobodnego wyboru oferty, jeżeli uczestnicy Konkursu uzyskali tę samą liczbę punktów. </w:t>
      </w:r>
    </w:p>
    <w:p w14:paraId="3D906149" w14:textId="5B6A1CB5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Wybór oferty dokonanej przez Komisję ostatecznie zatwierdza </w:t>
      </w:r>
      <w:r w:rsidR="00FB0B2F" w:rsidRPr="00336C6C">
        <w:rPr>
          <w:rFonts w:ascii="Times New Roman" w:hAnsi="Times New Roman" w:cs="Times New Roman"/>
        </w:rPr>
        <w:t xml:space="preserve">Dyrektor SP ZOZ w </w:t>
      </w:r>
      <w:r w:rsidR="00662E67" w:rsidRPr="00336C6C">
        <w:rPr>
          <w:rFonts w:ascii="Times New Roman" w:hAnsi="Times New Roman" w:cs="Times New Roman"/>
        </w:rPr>
        <w:t>Sejnach.</w:t>
      </w:r>
    </w:p>
    <w:p w14:paraId="66F10E8D" w14:textId="77777777" w:rsidR="00B136E8" w:rsidRPr="00336C6C" w:rsidRDefault="00FC1628">
      <w:pPr>
        <w:numPr>
          <w:ilvl w:val="0"/>
          <w:numId w:val="9"/>
        </w:numPr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Konkurs jest ważny choćby wpłynęła tylko jedna oferta spełniająca wymagania niniejszego Regulaminu i Ogłoszenia. </w:t>
      </w:r>
    </w:p>
    <w:p w14:paraId="48C819AE" w14:textId="77777777" w:rsidR="00B136E8" w:rsidRPr="00336C6C" w:rsidRDefault="00FC1628">
      <w:pPr>
        <w:numPr>
          <w:ilvl w:val="0"/>
          <w:numId w:val="9"/>
        </w:numPr>
        <w:spacing w:after="251"/>
        <w:ind w:right="0" w:hanging="427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 posiedzeń Komisji będzie sporządzony protokół. </w:t>
      </w:r>
    </w:p>
    <w:p w14:paraId="6BB02863" w14:textId="77777777" w:rsidR="003015E9" w:rsidRPr="00336C6C" w:rsidRDefault="003015E9" w:rsidP="003015E9">
      <w:pPr>
        <w:pStyle w:val="Nagwek2"/>
        <w:spacing w:after="151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§ 8.</w:t>
      </w:r>
    </w:p>
    <w:p w14:paraId="14F7457F" w14:textId="77777777" w:rsidR="003015E9" w:rsidRPr="00336C6C" w:rsidRDefault="003015E9" w:rsidP="003015E9">
      <w:pPr>
        <w:spacing w:after="65"/>
        <w:ind w:left="0" w:right="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Opis kryteriów, którymi Komisja będzie się kierowała przy wyborze oferty wraz z podaniem punktacji dla każdego z kryterium: </w:t>
      </w:r>
    </w:p>
    <w:p w14:paraId="7EB50AA6" w14:textId="55CFB0B2" w:rsidR="006B278D" w:rsidRPr="00336C6C" w:rsidRDefault="003015E9" w:rsidP="003015E9">
      <w:pPr>
        <w:numPr>
          <w:ilvl w:val="1"/>
          <w:numId w:val="10"/>
        </w:numPr>
        <w:ind w:right="0" w:hanging="492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Doświadczenie na rynku – okres prowadzenia działalności brokerskiej </w:t>
      </w:r>
      <w:proofErr w:type="gramStart"/>
      <w:r w:rsidR="0071113D" w:rsidRPr="00336C6C">
        <w:rPr>
          <w:rFonts w:ascii="Times New Roman" w:hAnsi="Times New Roman" w:cs="Times New Roman"/>
          <w:color w:val="auto"/>
        </w:rPr>
        <w:t xml:space="preserve">także </w:t>
      </w:r>
      <w:r w:rsidRPr="00336C6C">
        <w:rPr>
          <w:rFonts w:ascii="Times New Roman" w:hAnsi="Times New Roman" w:cs="Times New Roman"/>
          <w:color w:val="auto"/>
        </w:rPr>
        <w:t>jako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 spółka prawa handlowego (potwierdzone kserokopią zezwolenia organu nadzoru na prowadzenie działalności brokerskiej i wypisem z właściwego organu rejestrowego):</w:t>
      </w:r>
    </w:p>
    <w:p w14:paraId="6D31C677" w14:textId="3E6DDB93" w:rsidR="003015E9" w:rsidRPr="00336C6C" w:rsidRDefault="006B278D" w:rsidP="006B278D">
      <w:pPr>
        <w:ind w:left="427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</w:t>
      </w:r>
      <w:proofErr w:type="gramStart"/>
      <w:r w:rsidR="003015E9" w:rsidRPr="00336C6C">
        <w:rPr>
          <w:rFonts w:ascii="Times New Roman" w:hAnsi="Times New Roman" w:cs="Times New Roman"/>
          <w:color w:val="auto"/>
        </w:rPr>
        <w:t>a</w:t>
      </w:r>
      <w:proofErr w:type="gramEnd"/>
      <w:r w:rsidR="003015E9" w:rsidRPr="00336C6C">
        <w:rPr>
          <w:rFonts w:ascii="Times New Roman" w:hAnsi="Times New Roman" w:cs="Times New Roman"/>
          <w:color w:val="auto"/>
        </w:rPr>
        <w:t>)</w:t>
      </w:r>
      <w:r w:rsidR="003015E9" w:rsidRPr="00336C6C">
        <w:rPr>
          <w:rFonts w:ascii="Times New Roman" w:eastAsia="Arial" w:hAnsi="Times New Roman" w:cs="Times New Roman"/>
          <w:color w:val="auto"/>
        </w:rPr>
        <w:t xml:space="preserve"> </w:t>
      </w:r>
      <w:r w:rsidR="003015E9" w:rsidRPr="00336C6C">
        <w:rPr>
          <w:rFonts w:ascii="Times New Roman" w:hAnsi="Times New Roman" w:cs="Times New Roman"/>
          <w:color w:val="auto"/>
        </w:rPr>
        <w:t>3-8 lat – 5 pkt</w:t>
      </w:r>
      <w:r w:rsidR="00C74194" w:rsidRPr="00336C6C">
        <w:rPr>
          <w:rFonts w:ascii="Times New Roman" w:hAnsi="Times New Roman" w:cs="Times New Roman"/>
          <w:color w:val="auto"/>
        </w:rPr>
        <w:t>;</w:t>
      </w:r>
      <w:r w:rsidR="003015E9" w:rsidRPr="00336C6C">
        <w:rPr>
          <w:rFonts w:ascii="Times New Roman" w:hAnsi="Times New Roman" w:cs="Times New Roman"/>
          <w:color w:val="auto"/>
        </w:rPr>
        <w:t xml:space="preserve"> </w:t>
      </w:r>
    </w:p>
    <w:p w14:paraId="2997BF50" w14:textId="72EEA9F4" w:rsidR="003015E9" w:rsidRPr="00336C6C" w:rsidRDefault="008C7801" w:rsidP="008C7801">
      <w:pPr>
        <w:ind w:left="0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</w:t>
      </w:r>
      <w:r w:rsidR="00717A3A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36C6C">
        <w:rPr>
          <w:rFonts w:ascii="Times New Roman" w:hAnsi="Times New Roman" w:cs="Times New Roman"/>
          <w:color w:val="auto"/>
        </w:rPr>
        <w:t>b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4775D4">
        <w:rPr>
          <w:rFonts w:ascii="Times New Roman" w:hAnsi="Times New Roman" w:cs="Times New Roman"/>
          <w:color w:val="auto"/>
        </w:rPr>
        <w:t>9-15 lat – 10 pkt</w:t>
      </w:r>
      <w:r w:rsidR="00C74194" w:rsidRPr="00336C6C">
        <w:rPr>
          <w:rFonts w:ascii="Times New Roman" w:hAnsi="Times New Roman" w:cs="Times New Roman"/>
          <w:color w:val="auto"/>
        </w:rPr>
        <w:t>;</w:t>
      </w:r>
    </w:p>
    <w:p w14:paraId="3D93321C" w14:textId="6696ECD9" w:rsidR="003015E9" w:rsidRPr="00336C6C" w:rsidRDefault="008C7801" w:rsidP="008C7801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</w:t>
      </w:r>
      <w:proofErr w:type="gramStart"/>
      <w:r w:rsidR="00E41984" w:rsidRPr="00336C6C">
        <w:rPr>
          <w:rFonts w:ascii="Times New Roman" w:hAnsi="Times New Roman" w:cs="Times New Roman"/>
          <w:color w:val="auto"/>
        </w:rPr>
        <w:t>c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16 lat i więcej – 15 pkt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52F6320A" w14:textId="5E65B4D6" w:rsidR="003015E9" w:rsidRPr="00336C6C" w:rsidRDefault="003015E9" w:rsidP="003015E9">
      <w:pPr>
        <w:numPr>
          <w:ilvl w:val="1"/>
          <w:numId w:val="10"/>
        </w:numPr>
        <w:ind w:right="0" w:hanging="492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Liczba samodzielnie przeprowadzonych w ostatnich trzech latach (licząc od daty ogłoszenia Konkursu) postępowań na wybór ubezpieczyciela, dla podmiotów leczniczych z</w:t>
      </w:r>
      <w:r w:rsidR="004775D4">
        <w:rPr>
          <w:rFonts w:ascii="Times New Roman" w:hAnsi="Times New Roman" w:cs="Times New Roman"/>
          <w:color w:val="auto"/>
        </w:rPr>
        <w:t>godnie</w:t>
      </w:r>
      <w:r w:rsidRPr="00336C6C">
        <w:rPr>
          <w:rFonts w:ascii="Times New Roman" w:hAnsi="Times New Roman" w:cs="Times New Roman"/>
          <w:color w:val="auto"/>
        </w:rPr>
        <w:t xml:space="preserve"> z ustawą P</w:t>
      </w:r>
      <w:r w:rsidR="0071113D" w:rsidRPr="00336C6C">
        <w:rPr>
          <w:rFonts w:ascii="Times New Roman" w:hAnsi="Times New Roman" w:cs="Times New Roman"/>
          <w:color w:val="auto"/>
        </w:rPr>
        <w:t>rawo zamówień publicznych</w:t>
      </w:r>
      <w:r w:rsidRPr="00336C6C">
        <w:rPr>
          <w:rFonts w:ascii="Times New Roman" w:hAnsi="Times New Roman" w:cs="Times New Roman"/>
          <w:color w:val="auto"/>
        </w:rPr>
        <w:t xml:space="preserve"> (potwierdzone wykazem wraz z danymi nazw jednostek i miejsc): </w:t>
      </w:r>
    </w:p>
    <w:p w14:paraId="49EA899E" w14:textId="1068CAE0" w:rsidR="003015E9" w:rsidRPr="00336C6C" w:rsidRDefault="00880DE2" w:rsidP="00880DE2">
      <w:pPr>
        <w:ind w:left="0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a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do 19 postepowań – 5 pkt</w:t>
      </w:r>
      <w:r w:rsidR="00C74194" w:rsidRPr="00336C6C">
        <w:rPr>
          <w:rFonts w:ascii="Times New Roman" w:hAnsi="Times New Roman" w:cs="Times New Roman"/>
          <w:color w:val="auto"/>
        </w:rPr>
        <w:t>;</w:t>
      </w:r>
    </w:p>
    <w:p w14:paraId="45AE4006" w14:textId="1F3BAF78" w:rsidR="003015E9" w:rsidRPr="00336C6C" w:rsidRDefault="00880DE2" w:rsidP="00880DE2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lastRenderedPageBreak/>
        <w:t xml:space="preserve">    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b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20 - 49 postępowań – 10 pkt</w:t>
      </w:r>
      <w:r w:rsidR="00C74194" w:rsidRPr="00336C6C">
        <w:rPr>
          <w:rFonts w:ascii="Times New Roman" w:hAnsi="Times New Roman" w:cs="Times New Roman"/>
          <w:color w:val="auto"/>
        </w:rPr>
        <w:t>;</w:t>
      </w:r>
      <w:r w:rsidR="003015E9" w:rsidRPr="00336C6C">
        <w:rPr>
          <w:rFonts w:ascii="Times New Roman" w:hAnsi="Times New Roman" w:cs="Times New Roman"/>
          <w:color w:val="auto"/>
        </w:rPr>
        <w:t xml:space="preserve"> </w:t>
      </w:r>
    </w:p>
    <w:p w14:paraId="3F9C0F7E" w14:textId="674D3ED6" w:rsidR="00DB5888" w:rsidRPr="00336C6C" w:rsidRDefault="00880DE2" w:rsidP="00DB5888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c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50 postępowań i więcej – 15 pkt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53ADDCE1" w14:textId="468093D5" w:rsidR="0071113D" w:rsidRPr="00336C6C" w:rsidRDefault="00880DE2" w:rsidP="003015E9">
      <w:pPr>
        <w:pStyle w:val="Akapitzlist"/>
        <w:numPr>
          <w:ilvl w:val="1"/>
          <w:numId w:val="10"/>
        </w:numPr>
        <w:spacing w:after="68"/>
        <w:ind w:left="142" w:right="0" w:firstLine="284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FF0000"/>
        </w:rPr>
        <w:t xml:space="preserve">  </w:t>
      </w:r>
      <w:r w:rsidR="004775D4">
        <w:rPr>
          <w:rFonts w:ascii="Times New Roman" w:hAnsi="Times New Roman" w:cs="Times New Roman"/>
          <w:color w:val="auto"/>
        </w:rPr>
        <w:t xml:space="preserve">Koncepcja </w:t>
      </w:r>
      <w:r w:rsidR="003015E9" w:rsidRPr="00336C6C">
        <w:rPr>
          <w:rFonts w:ascii="Times New Roman" w:hAnsi="Times New Roman" w:cs="Times New Roman"/>
          <w:color w:val="auto"/>
        </w:rPr>
        <w:t>współpracy z podm</w:t>
      </w:r>
      <w:r w:rsidR="004775D4">
        <w:rPr>
          <w:rFonts w:ascii="Times New Roman" w:hAnsi="Times New Roman" w:cs="Times New Roman"/>
          <w:color w:val="auto"/>
        </w:rPr>
        <w:t>iotem leczniczym sporządzona na</w:t>
      </w:r>
      <w:r w:rsidR="003015E9" w:rsidRPr="00336C6C">
        <w:rPr>
          <w:rFonts w:ascii="Times New Roman" w:hAnsi="Times New Roman" w:cs="Times New Roman"/>
          <w:color w:val="auto"/>
        </w:rPr>
        <w:t xml:space="preserve"> formacie papieru </w:t>
      </w:r>
    </w:p>
    <w:p w14:paraId="15A50598" w14:textId="34C0873C" w:rsidR="003015E9" w:rsidRPr="00336C6C" w:rsidRDefault="0071113D" w:rsidP="0071113D">
      <w:pPr>
        <w:pStyle w:val="Akapitzlist"/>
        <w:spacing w:after="68"/>
        <w:ind w:left="426" w:right="0" w:firstLine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</w:t>
      </w:r>
      <w:r w:rsidR="004775D4">
        <w:rPr>
          <w:rFonts w:ascii="Times New Roman" w:hAnsi="Times New Roman" w:cs="Times New Roman"/>
          <w:color w:val="auto"/>
        </w:rPr>
        <w:t xml:space="preserve">A4, </w:t>
      </w:r>
      <w:proofErr w:type="gramStart"/>
      <w:r w:rsidRPr="00336C6C">
        <w:rPr>
          <w:rFonts w:ascii="Times New Roman" w:hAnsi="Times New Roman" w:cs="Times New Roman"/>
          <w:color w:val="auto"/>
        </w:rPr>
        <w:t>czcionką</w:t>
      </w:r>
      <w:r w:rsidR="004775D4">
        <w:rPr>
          <w:rFonts w:ascii="Times New Roman" w:hAnsi="Times New Roman" w:cs="Times New Roman"/>
          <w:color w:val="auto"/>
        </w:rPr>
        <w:t xml:space="preserve"> 12 , </w:t>
      </w:r>
      <w:proofErr w:type="gramEnd"/>
      <w:r w:rsidR="004775D4">
        <w:rPr>
          <w:rFonts w:ascii="Times New Roman" w:hAnsi="Times New Roman" w:cs="Times New Roman"/>
          <w:color w:val="auto"/>
        </w:rPr>
        <w:t>nie więcej niż</w:t>
      </w:r>
      <w:r w:rsidR="003015E9" w:rsidRPr="00336C6C">
        <w:rPr>
          <w:rFonts w:ascii="Times New Roman" w:hAnsi="Times New Roman" w:cs="Times New Roman"/>
          <w:color w:val="auto"/>
        </w:rPr>
        <w:t xml:space="preserve"> 5 stron :</w:t>
      </w:r>
    </w:p>
    <w:p w14:paraId="76D44FBD" w14:textId="51A16A89" w:rsidR="003015E9" w:rsidRPr="00336C6C" w:rsidRDefault="004775D4" w:rsidP="00880DE2">
      <w:pPr>
        <w:spacing w:after="68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proofErr w:type="gramStart"/>
      <w:r>
        <w:rPr>
          <w:rFonts w:ascii="Times New Roman" w:hAnsi="Times New Roman" w:cs="Times New Roman"/>
          <w:color w:val="auto"/>
        </w:rPr>
        <w:t>a</w:t>
      </w:r>
      <w:proofErr w:type="gramEnd"/>
      <w:r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Punktacja od 0-15 punktów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4A03F65A" w14:textId="313FE754" w:rsidR="003015E9" w:rsidRPr="00336C6C" w:rsidRDefault="00B779BD" w:rsidP="003015E9">
      <w:pPr>
        <w:pStyle w:val="Akapitzlist"/>
        <w:numPr>
          <w:ilvl w:val="1"/>
          <w:numId w:val="10"/>
        </w:numPr>
        <w:spacing w:after="68"/>
        <w:ind w:left="142" w:right="0" w:firstLine="284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</w:t>
      </w:r>
      <w:r w:rsidR="003015E9" w:rsidRPr="00336C6C">
        <w:rPr>
          <w:rFonts w:ascii="Times New Roman" w:hAnsi="Times New Roman" w:cs="Times New Roman"/>
          <w:color w:val="auto"/>
        </w:rPr>
        <w:t>Projekt umowy w zakresie świadczenia usługi brokera ubezpieczeniowego:</w:t>
      </w:r>
    </w:p>
    <w:p w14:paraId="45A99C59" w14:textId="197076D4" w:rsidR="00111E16" w:rsidRPr="00336C6C" w:rsidRDefault="00880DE2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</w:t>
      </w:r>
      <w:r w:rsidR="00F831F4" w:rsidRPr="00336C6C">
        <w:rPr>
          <w:rFonts w:ascii="Times New Roman" w:hAnsi="Times New Roman" w:cs="Times New Roman"/>
          <w:color w:val="auto"/>
        </w:rPr>
        <w:t xml:space="preserve"> </w:t>
      </w:r>
      <w:r w:rsidRPr="00336C6C"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Pr="00336C6C">
        <w:rPr>
          <w:rFonts w:ascii="Times New Roman" w:hAnsi="Times New Roman" w:cs="Times New Roman"/>
          <w:color w:val="auto"/>
        </w:rPr>
        <w:t>a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</w:t>
      </w:r>
      <w:r w:rsidR="003015E9" w:rsidRPr="00336C6C">
        <w:rPr>
          <w:rFonts w:ascii="Times New Roman" w:hAnsi="Times New Roman" w:cs="Times New Roman"/>
          <w:color w:val="auto"/>
        </w:rPr>
        <w:t>Punktacja od 0 do 15 punktów</w:t>
      </w:r>
      <w:r w:rsidR="00C74194" w:rsidRPr="00336C6C">
        <w:rPr>
          <w:rFonts w:ascii="Times New Roman" w:hAnsi="Times New Roman" w:cs="Times New Roman"/>
          <w:color w:val="auto"/>
        </w:rPr>
        <w:t>.</w:t>
      </w:r>
    </w:p>
    <w:p w14:paraId="0A8B69C0" w14:textId="015D0897" w:rsidR="00DB5888" w:rsidRPr="00336C6C" w:rsidRDefault="00DB5888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</w:t>
      </w:r>
      <w:proofErr w:type="gramStart"/>
      <w:r w:rsidRPr="00336C6C">
        <w:rPr>
          <w:rFonts w:ascii="Times New Roman" w:hAnsi="Times New Roman" w:cs="Times New Roman"/>
          <w:color w:val="auto"/>
        </w:rPr>
        <w:t>5)</w:t>
      </w:r>
      <w:r w:rsidR="00684C0A" w:rsidRPr="00336C6C">
        <w:rPr>
          <w:rFonts w:ascii="Times New Roman" w:hAnsi="Times New Roman" w:cs="Times New Roman"/>
          <w:color w:val="auto"/>
        </w:rPr>
        <w:t xml:space="preserve">  </w:t>
      </w:r>
      <w:r w:rsidRPr="00336C6C">
        <w:rPr>
          <w:rFonts w:ascii="Times New Roman" w:hAnsi="Times New Roman" w:cs="Times New Roman"/>
          <w:color w:val="auto"/>
        </w:rPr>
        <w:t xml:space="preserve"> Liczba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 samodzielnie przeprowadzonych w ostatnich </w:t>
      </w:r>
      <w:r w:rsidR="00684C0A" w:rsidRPr="00336C6C">
        <w:rPr>
          <w:rFonts w:ascii="Times New Roman" w:hAnsi="Times New Roman" w:cs="Times New Roman"/>
          <w:color w:val="auto"/>
        </w:rPr>
        <w:t xml:space="preserve">trzech latach ( licząc od daty ogłoszenia </w:t>
      </w:r>
      <w:r w:rsidR="00A82D4E">
        <w:rPr>
          <w:rFonts w:ascii="Times New Roman" w:hAnsi="Times New Roman" w:cs="Times New Roman"/>
          <w:color w:val="auto"/>
        </w:rPr>
        <w:t xml:space="preserve">  </w:t>
      </w:r>
      <w:r w:rsidR="00684C0A" w:rsidRPr="00336C6C">
        <w:rPr>
          <w:rFonts w:ascii="Times New Roman" w:hAnsi="Times New Roman" w:cs="Times New Roman"/>
          <w:color w:val="auto"/>
        </w:rPr>
        <w:t>Konkursu) postępowań na wybór ubezpieczyciela zgodnie z ustawą PZP dla podmiotów leczniczych z minimalną ilością 100 łóżek ( potwierdzone wykazem wraz z danymi nazw jednostek i miejsc);</w:t>
      </w:r>
    </w:p>
    <w:p w14:paraId="2CDA9165" w14:textId="45A83FA2" w:rsidR="00684C0A" w:rsidRPr="00336C6C" w:rsidRDefault="00684C0A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a</w:t>
      </w:r>
      <w:proofErr w:type="gramEnd"/>
      <w:r w:rsidRPr="00336C6C">
        <w:rPr>
          <w:rFonts w:ascii="Times New Roman" w:hAnsi="Times New Roman" w:cs="Times New Roman"/>
          <w:color w:val="auto"/>
        </w:rPr>
        <w:t>) 3 postępowania -5 pkt;</w:t>
      </w:r>
    </w:p>
    <w:p w14:paraId="444AE766" w14:textId="52AC87AC" w:rsidR="00684C0A" w:rsidRPr="00336C6C" w:rsidRDefault="00684C0A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b</w:t>
      </w:r>
      <w:proofErr w:type="gramEnd"/>
      <w:r w:rsidRPr="00336C6C">
        <w:rPr>
          <w:rFonts w:ascii="Times New Roman" w:hAnsi="Times New Roman" w:cs="Times New Roman"/>
          <w:color w:val="auto"/>
        </w:rPr>
        <w:t>) 4-10 postępowań - 10 pkt;</w:t>
      </w:r>
    </w:p>
    <w:p w14:paraId="0377FD7D" w14:textId="4CAFB247" w:rsidR="00684C0A" w:rsidRPr="00336C6C" w:rsidRDefault="00684C0A" w:rsidP="00C74194">
      <w:pPr>
        <w:spacing w:after="68"/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 xml:space="preserve">           </w:t>
      </w:r>
      <w:proofErr w:type="gramStart"/>
      <w:r w:rsidRPr="00336C6C">
        <w:rPr>
          <w:rFonts w:ascii="Times New Roman" w:hAnsi="Times New Roman" w:cs="Times New Roman"/>
          <w:color w:val="auto"/>
        </w:rPr>
        <w:t>c</w:t>
      </w:r>
      <w:proofErr w:type="gramEnd"/>
      <w:r w:rsidRPr="00336C6C">
        <w:rPr>
          <w:rFonts w:ascii="Times New Roman" w:hAnsi="Times New Roman" w:cs="Times New Roman"/>
          <w:color w:val="auto"/>
        </w:rPr>
        <w:t xml:space="preserve">) 11 postępowań i więcej </w:t>
      </w:r>
      <w:r w:rsidR="00A82D4E">
        <w:rPr>
          <w:rFonts w:ascii="Times New Roman" w:hAnsi="Times New Roman" w:cs="Times New Roman"/>
          <w:color w:val="auto"/>
        </w:rPr>
        <w:t>-</w:t>
      </w:r>
      <w:r w:rsidRPr="00336C6C">
        <w:rPr>
          <w:rFonts w:ascii="Times New Roman" w:hAnsi="Times New Roman" w:cs="Times New Roman"/>
          <w:color w:val="auto"/>
        </w:rPr>
        <w:t>15 pkt.</w:t>
      </w:r>
    </w:p>
    <w:p w14:paraId="31DA473F" w14:textId="2F82069A" w:rsidR="00111E16" w:rsidRPr="00336C6C" w:rsidRDefault="00111E16" w:rsidP="00111E16">
      <w:pPr>
        <w:pStyle w:val="Nagwek2"/>
        <w:spacing w:after="170"/>
        <w:ind w:left="366" w:right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§ 9</w:t>
      </w:r>
      <w:r w:rsidR="006127BD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 xml:space="preserve"> </w:t>
      </w:r>
    </w:p>
    <w:p w14:paraId="1DEC1069" w14:textId="57BCF5AF" w:rsidR="00111E16" w:rsidRPr="00336C6C" w:rsidRDefault="00111E16" w:rsidP="00111E16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Zamawiający podejmie współpracę z brokerem w</w:t>
      </w:r>
      <w:r w:rsidR="0071113D" w:rsidRPr="00336C6C">
        <w:rPr>
          <w:rFonts w:ascii="Times New Roman" w:hAnsi="Times New Roman" w:cs="Times New Roman"/>
        </w:rPr>
        <w:t>ybranym przez Zamawiającego</w:t>
      </w:r>
      <w:r w:rsidR="00D83688" w:rsidRPr="00336C6C">
        <w:rPr>
          <w:rFonts w:ascii="Times New Roman" w:hAnsi="Times New Roman" w:cs="Times New Roman"/>
        </w:rPr>
        <w:t>.</w:t>
      </w:r>
    </w:p>
    <w:p w14:paraId="043E3B6E" w14:textId="77777777" w:rsidR="00111E16" w:rsidRPr="00336C6C" w:rsidRDefault="00111E16" w:rsidP="00111E16">
      <w:pPr>
        <w:numPr>
          <w:ilvl w:val="0"/>
          <w:numId w:val="13"/>
        </w:numPr>
        <w:spacing w:after="71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zastrzega sobie prawo do: </w:t>
      </w:r>
    </w:p>
    <w:p w14:paraId="627A8FAD" w14:textId="346CDC2C" w:rsidR="00111E16" w:rsidRPr="00336C6C" w:rsidRDefault="00111E16" w:rsidP="00111E16">
      <w:pPr>
        <w:numPr>
          <w:ilvl w:val="1"/>
          <w:numId w:val="13"/>
        </w:numPr>
        <w:spacing w:after="68"/>
        <w:ind w:right="0" w:hanging="283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dokonania</w:t>
      </w:r>
      <w:proofErr w:type="gramEnd"/>
      <w:r w:rsidRPr="00336C6C">
        <w:rPr>
          <w:rFonts w:ascii="Times New Roman" w:hAnsi="Times New Roman" w:cs="Times New Roman"/>
        </w:rPr>
        <w:t xml:space="preserve"> zmiany warunków Konkursu,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z możliwością jednoczesnego przedłużenia terminu, </w:t>
      </w:r>
    </w:p>
    <w:p w14:paraId="12E6B9D7" w14:textId="7CCDDD04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unieważnienia</w:t>
      </w:r>
      <w:proofErr w:type="gramEnd"/>
      <w:r w:rsidRPr="00336C6C">
        <w:rPr>
          <w:rFonts w:ascii="Times New Roman" w:hAnsi="Times New Roman" w:cs="Times New Roman"/>
        </w:rPr>
        <w:t xml:space="preserve"> lub odstąpienia od przeprowadzenia Konkursu bez podania przyczyny w każdym terminie,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jednak nie po jego rozstrzygnięciu i po zawiadomieniu Wykonawcy, który uzyskał najwyższą ilość punktów. </w:t>
      </w:r>
    </w:p>
    <w:p w14:paraId="3874265A" w14:textId="77777777" w:rsidR="00111E16" w:rsidRPr="00336C6C" w:rsidRDefault="00111E16" w:rsidP="00111E16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Zamawiający jednocześnie informuje, że: </w:t>
      </w:r>
    </w:p>
    <w:p w14:paraId="5AF01BD7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nie</w:t>
      </w:r>
      <w:proofErr w:type="gramEnd"/>
      <w:r w:rsidRPr="00336C6C">
        <w:rPr>
          <w:rFonts w:ascii="Times New Roman" w:hAnsi="Times New Roman" w:cs="Times New Roman"/>
        </w:rPr>
        <w:t xml:space="preserve"> będzie udzielał brokerom szczegółowych, innych niż ogólnie dostępnych informacji, związanych z funkcjonowaniem i działalnością Zamawiającego, </w:t>
      </w:r>
    </w:p>
    <w:p w14:paraId="4868FC71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oferta</w:t>
      </w:r>
      <w:proofErr w:type="gramEnd"/>
      <w:r w:rsidRPr="00336C6C">
        <w:rPr>
          <w:rFonts w:ascii="Times New Roman" w:hAnsi="Times New Roman" w:cs="Times New Roman"/>
        </w:rPr>
        <w:t xml:space="preserve"> nie spełniająca warunków wymaganych w niniejszym Regulaminie zostanie odrzucona, </w:t>
      </w:r>
    </w:p>
    <w:p w14:paraId="7EA9661F" w14:textId="77777777" w:rsidR="00111E16" w:rsidRPr="00336C6C" w:rsidRDefault="00111E16" w:rsidP="00111E16">
      <w:pPr>
        <w:numPr>
          <w:ilvl w:val="1"/>
          <w:numId w:val="13"/>
        </w:numPr>
        <w:ind w:right="0" w:hanging="283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z</w:t>
      </w:r>
      <w:proofErr w:type="gramEnd"/>
      <w:r w:rsidRPr="00336C6C">
        <w:rPr>
          <w:rFonts w:ascii="Times New Roman" w:hAnsi="Times New Roman" w:cs="Times New Roman"/>
        </w:rPr>
        <w:t xml:space="preserve"> tytułu odrzucenia oferty nie przysługują brokerowi żadne roszczenia, </w:t>
      </w:r>
    </w:p>
    <w:p w14:paraId="43BFA2C1" w14:textId="6FC9CA63" w:rsidR="00111E16" w:rsidRPr="00336C6C" w:rsidRDefault="00111E16" w:rsidP="006E22A0">
      <w:pPr>
        <w:numPr>
          <w:ilvl w:val="0"/>
          <w:numId w:val="13"/>
        </w:numPr>
        <w:tabs>
          <w:tab w:val="left" w:pos="426"/>
        </w:tabs>
        <w:ind w:left="0" w:right="0" w:firstLine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Ogłoszenie</w:t>
      </w:r>
      <w:r w:rsidR="005A3A40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 xml:space="preserve">o wyniku Konkursu zostanie umieszczone na stronie internetowej </w:t>
      </w:r>
      <w:hyperlink r:id="rId11" w:history="1">
        <w:r w:rsidR="00585BC6" w:rsidRPr="00336C6C">
          <w:rPr>
            <w:rStyle w:val="Hipercze"/>
            <w:rFonts w:ascii="Times New Roman" w:hAnsi="Times New Roman" w:cs="Times New Roman"/>
          </w:rPr>
          <w:t>www.szpital.sejny.pl</w:t>
        </w:r>
      </w:hyperlink>
      <w:r w:rsidR="00884732" w:rsidRPr="00336C6C">
        <w:rPr>
          <w:rFonts w:ascii="Times New Roman" w:hAnsi="Times New Roman" w:cs="Times New Roman"/>
        </w:rPr>
        <w:t>.</w:t>
      </w:r>
    </w:p>
    <w:p w14:paraId="082176DD" w14:textId="39A50D54" w:rsidR="00507BDE" w:rsidRPr="00336C6C" w:rsidRDefault="00111E16" w:rsidP="00240BEA">
      <w:pPr>
        <w:numPr>
          <w:ilvl w:val="0"/>
          <w:numId w:val="13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Informacja o wyniku </w:t>
      </w:r>
      <w:r w:rsidR="003972C5" w:rsidRPr="00336C6C">
        <w:rPr>
          <w:rFonts w:ascii="Times New Roman" w:hAnsi="Times New Roman" w:cs="Times New Roman"/>
        </w:rPr>
        <w:t>wyboru</w:t>
      </w:r>
      <w:r w:rsidRPr="00336C6C">
        <w:rPr>
          <w:rFonts w:ascii="Times New Roman" w:hAnsi="Times New Roman" w:cs="Times New Roman"/>
        </w:rPr>
        <w:t>, przesłana do Wykonawcy, którego oferta zostanie wybrana, zawierać będzie określenie miejsca i terminu zawarcia umowy</w:t>
      </w:r>
      <w:r w:rsidR="00240BEA" w:rsidRPr="00336C6C">
        <w:rPr>
          <w:rFonts w:ascii="Times New Roman" w:hAnsi="Times New Roman" w:cs="Times New Roman"/>
        </w:rPr>
        <w:t>.</w:t>
      </w:r>
    </w:p>
    <w:p w14:paraId="667271F1" w14:textId="4F8A2941" w:rsidR="00507BDE" w:rsidRPr="00336C6C" w:rsidRDefault="00507BDE" w:rsidP="00507BDE">
      <w:pPr>
        <w:ind w:right="0"/>
        <w:rPr>
          <w:rFonts w:ascii="Times New Roman" w:hAnsi="Times New Roman" w:cs="Times New Roman"/>
        </w:rPr>
      </w:pPr>
    </w:p>
    <w:p w14:paraId="025D8260" w14:textId="585F5598" w:rsidR="00507BDE" w:rsidRPr="00336C6C" w:rsidRDefault="00507BDE" w:rsidP="00507BDE">
      <w:pPr>
        <w:ind w:right="0"/>
        <w:rPr>
          <w:rFonts w:ascii="Times New Roman" w:hAnsi="Times New Roman" w:cs="Times New Roman"/>
        </w:rPr>
      </w:pPr>
    </w:p>
    <w:p w14:paraId="03BA53B3" w14:textId="17FA06F3" w:rsidR="00111E16" w:rsidRDefault="00111E16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6DE951AC" w14:textId="2AEF129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30A831D9" w14:textId="3F8D1E4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23CEAE4F" w14:textId="4B01C87E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E7561AB" w14:textId="18309312" w:rsidR="00110774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1A86EAFD" w14:textId="77777777" w:rsidR="00110774" w:rsidRPr="00336C6C" w:rsidRDefault="00110774" w:rsidP="00507BDE">
      <w:pPr>
        <w:spacing w:after="79" w:line="259" w:lineRule="auto"/>
        <w:ind w:left="0" w:right="0" w:firstLine="0"/>
        <w:rPr>
          <w:rFonts w:ascii="Times New Roman" w:hAnsi="Times New Roman" w:cs="Times New Roman"/>
        </w:rPr>
      </w:pPr>
    </w:p>
    <w:p w14:paraId="40D51552" w14:textId="77777777" w:rsidR="00111E16" w:rsidRPr="00110774" w:rsidRDefault="00111E16" w:rsidP="00111E16">
      <w:pPr>
        <w:spacing w:after="0" w:line="259" w:lineRule="auto"/>
        <w:ind w:left="0" w:right="7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CABFF88" w14:textId="439A5F39" w:rsidR="00507BDE" w:rsidRPr="00110774" w:rsidRDefault="00111E16" w:rsidP="00507BDE">
      <w:pPr>
        <w:spacing w:after="0" w:line="242" w:lineRule="auto"/>
        <w:ind w:left="5989" w:right="0" w:firstLine="269"/>
        <w:jc w:val="right"/>
        <w:rPr>
          <w:rFonts w:ascii="Times New Roman" w:hAnsi="Times New Roman" w:cs="Times New Roman"/>
          <w:sz w:val="20"/>
          <w:szCs w:val="20"/>
        </w:rPr>
      </w:pPr>
      <w:r w:rsidRPr="0011077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507BDE" w:rsidRPr="00110774">
        <w:rPr>
          <w:rFonts w:ascii="Times New Roman" w:hAnsi="Times New Roman" w:cs="Times New Roman"/>
          <w:sz w:val="20"/>
          <w:szCs w:val="20"/>
        </w:rPr>
        <w:t>Załącznik</w:t>
      </w:r>
      <w:r w:rsidR="001A5946" w:rsidRPr="00110774"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499FB185" w14:textId="0A70C7C6" w:rsidR="00111E16" w:rsidRPr="00110774" w:rsidRDefault="004775D4" w:rsidP="000E7D42">
      <w:pPr>
        <w:spacing w:after="0" w:line="242" w:lineRule="auto"/>
        <w:ind w:left="5989" w:right="0" w:firstLine="26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Regulaminu Konkursu </w:t>
      </w:r>
      <w:r w:rsidR="00507BDE" w:rsidRPr="00110774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7BDE" w:rsidRPr="00110774">
        <w:rPr>
          <w:rFonts w:ascii="Times New Roman" w:hAnsi="Times New Roman" w:cs="Times New Roman"/>
          <w:sz w:val="20"/>
          <w:szCs w:val="20"/>
        </w:rPr>
        <w:t>wybór brokera ubezpieczeniowego</w:t>
      </w:r>
    </w:p>
    <w:p w14:paraId="0E6A2724" w14:textId="77777777" w:rsidR="00111E16" w:rsidRPr="00110774" w:rsidRDefault="00111E16" w:rsidP="00111E16">
      <w:pPr>
        <w:spacing w:after="98" w:line="259" w:lineRule="auto"/>
        <w:ind w:left="46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107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6C522B" w14:textId="77777777" w:rsidR="00111E16" w:rsidRPr="00336C6C" w:rsidRDefault="00111E16" w:rsidP="00111E16">
      <w:pPr>
        <w:pStyle w:val="Nagwek1"/>
        <w:ind w:left="10" w:right="7"/>
        <w:rPr>
          <w:rFonts w:ascii="Times New Roman" w:hAnsi="Times New Roman" w:cs="Times New Roman"/>
          <w:sz w:val="22"/>
        </w:rPr>
      </w:pPr>
      <w:r w:rsidRPr="00336C6C">
        <w:rPr>
          <w:rFonts w:ascii="Times New Roman" w:hAnsi="Times New Roman" w:cs="Times New Roman"/>
          <w:sz w:val="22"/>
        </w:rPr>
        <w:t xml:space="preserve">FORMULARZ OFERTOWY </w:t>
      </w:r>
    </w:p>
    <w:p w14:paraId="6B98F709" w14:textId="77777777" w:rsidR="00111E16" w:rsidRPr="00336C6C" w:rsidRDefault="00111E16" w:rsidP="00111E16">
      <w:pPr>
        <w:spacing w:after="76" w:line="259" w:lineRule="auto"/>
        <w:ind w:left="46" w:right="0" w:firstLine="0"/>
        <w:jc w:val="center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  <w:b/>
        </w:rPr>
        <w:t xml:space="preserve"> </w:t>
      </w:r>
    </w:p>
    <w:p w14:paraId="664A160B" w14:textId="77777777" w:rsidR="00111E16" w:rsidRPr="00336C6C" w:rsidRDefault="00111E16" w:rsidP="00111E16">
      <w:pPr>
        <w:numPr>
          <w:ilvl w:val="0"/>
          <w:numId w:val="14"/>
        </w:numPr>
        <w:spacing w:after="1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Nazwa Oferenta: </w:t>
      </w:r>
    </w:p>
    <w:p w14:paraId="433C94EA" w14:textId="58647B07" w:rsidR="00111E16" w:rsidRPr="00336C6C" w:rsidRDefault="00111E16" w:rsidP="00111E16">
      <w:pPr>
        <w:spacing w:after="1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629A496" w14:textId="31BB0D70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69BBE3A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Adres Oferenta: </w:t>
      </w:r>
    </w:p>
    <w:p w14:paraId="1FDD5F3C" w14:textId="74CCD750" w:rsidR="00111E16" w:rsidRPr="00336C6C" w:rsidRDefault="00111E16" w:rsidP="00111E16">
      <w:pPr>
        <w:spacing w:after="1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A9B4210" w14:textId="67EB07FF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1421B4F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Zarejestrowany: </w:t>
      </w:r>
    </w:p>
    <w:p w14:paraId="601E61B7" w14:textId="041C64CB" w:rsidR="00111E16" w:rsidRPr="00336C6C" w:rsidRDefault="00111E16" w:rsidP="00111E16">
      <w:pPr>
        <w:spacing w:after="7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08979648" w14:textId="025AA03F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</w:t>
      </w:r>
      <w:r w:rsidR="002D6432" w:rsidRPr="00336C6C">
        <w:rPr>
          <w:rFonts w:ascii="Times New Roman" w:hAnsi="Times New Roman" w:cs="Times New Roman"/>
        </w:rPr>
        <w:t>………………………………….</w:t>
      </w:r>
    </w:p>
    <w:p w14:paraId="3A6CFD35" w14:textId="77777777" w:rsidR="00111E16" w:rsidRPr="00336C6C" w:rsidRDefault="00111E16" w:rsidP="00111E16">
      <w:pPr>
        <w:numPr>
          <w:ilvl w:val="0"/>
          <w:numId w:val="14"/>
        </w:numPr>
        <w:spacing w:after="69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NIP: </w:t>
      </w:r>
    </w:p>
    <w:p w14:paraId="023AA4D0" w14:textId="365239BB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  <w:r w:rsidRPr="00336C6C">
        <w:rPr>
          <w:rFonts w:ascii="Times New Roman" w:hAnsi="Times New Roman" w:cs="Times New Roman"/>
        </w:rPr>
        <w:t xml:space="preserve"> </w:t>
      </w:r>
    </w:p>
    <w:p w14:paraId="1ED168C7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REGON: </w:t>
      </w:r>
    </w:p>
    <w:p w14:paraId="62AD4A06" w14:textId="7906C1AD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</w:p>
    <w:p w14:paraId="2CFDADB6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Numer telefonu/fax/e-mail: </w:t>
      </w:r>
    </w:p>
    <w:p w14:paraId="1AFDD751" w14:textId="6DD6039E" w:rsidR="00111E16" w:rsidRPr="00336C6C" w:rsidRDefault="00111E16" w:rsidP="00111E16">
      <w:pPr>
        <w:spacing w:after="71"/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</w:t>
      </w:r>
      <w:r w:rsidRPr="00336C6C">
        <w:rPr>
          <w:rFonts w:ascii="Times New Roman" w:hAnsi="Times New Roman" w:cs="Times New Roman"/>
        </w:rPr>
        <w:t xml:space="preserve"> </w:t>
      </w:r>
    </w:p>
    <w:p w14:paraId="2CB8D558" w14:textId="77777777" w:rsidR="00111E16" w:rsidRPr="00336C6C" w:rsidRDefault="00111E16" w:rsidP="00111E16">
      <w:pPr>
        <w:numPr>
          <w:ilvl w:val="0"/>
          <w:numId w:val="14"/>
        </w:numPr>
        <w:spacing w:after="71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Imię i nazwisko osoby upoważnionej do reprezentowania firmy: </w:t>
      </w:r>
    </w:p>
    <w:p w14:paraId="49DD650A" w14:textId="2748DE65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D6432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……………………………………………………</w:t>
      </w:r>
      <w:r w:rsidR="002D6432" w:rsidRPr="00336C6C">
        <w:rPr>
          <w:rFonts w:ascii="Times New Roman" w:hAnsi="Times New Roman" w:cs="Times New Roman"/>
        </w:rPr>
        <w:t>…………………………………….</w:t>
      </w:r>
    </w:p>
    <w:p w14:paraId="4D7A02D4" w14:textId="2FAB0521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proofErr w:type="gramStart"/>
      <w:r w:rsidRPr="00336C6C">
        <w:rPr>
          <w:rFonts w:ascii="Times New Roman" w:hAnsi="Times New Roman" w:cs="Times New Roman"/>
        </w:rPr>
        <w:t>Niniejszym jako</w:t>
      </w:r>
      <w:proofErr w:type="gramEnd"/>
      <w:r w:rsidRPr="00336C6C">
        <w:rPr>
          <w:rFonts w:ascii="Times New Roman" w:hAnsi="Times New Roman" w:cs="Times New Roman"/>
        </w:rPr>
        <w:t xml:space="preserve"> broker wyrażamy wolę uczestnictwa w Konkursie na wybór brokera ubezpieczeniowego dla podmiotu</w:t>
      </w:r>
      <w:r w:rsidR="004775D4">
        <w:rPr>
          <w:rFonts w:ascii="Times New Roman" w:hAnsi="Times New Roman" w:cs="Times New Roman"/>
        </w:rPr>
        <w:t xml:space="preserve"> leczniczego- SP ZOZ w Sejnach </w:t>
      </w:r>
      <w:r w:rsidRPr="00336C6C">
        <w:rPr>
          <w:rFonts w:ascii="Times New Roman" w:hAnsi="Times New Roman" w:cs="Times New Roman"/>
        </w:rPr>
        <w:t xml:space="preserve">przeprowadzonego w terminach i na warunkach określonych w Regulaminie Konkursu. </w:t>
      </w:r>
    </w:p>
    <w:p w14:paraId="5CCB62D2" w14:textId="668E2961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Niniejszym upoważniamy …………………</w:t>
      </w:r>
      <w:r w:rsidR="00896278" w:rsidRPr="00336C6C">
        <w:rPr>
          <w:rFonts w:ascii="Times New Roman" w:hAnsi="Times New Roman" w:cs="Times New Roman"/>
        </w:rPr>
        <w:t>…………………….</w:t>
      </w:r>
      <w:r w:rsidRPr="00336C6C">
        <w:rPr>
          <w:rFonts w:ascii="Times New Roman" w:hAnsi="Times New Roman" w:cs="Times New Roman"/>
        </w:rPr>
        <w:t xml:space="preserve"> (</w:t>
      </w:r>
      <w:proofErr w:type="gramStart"/>
      <w:r w:rsidRPr="00336C6C">
        <w:rPr>
          <w:rFonts w:ascii="Times New Roman" w:hAnsi="Times New Roman" w:cs="Times New Roman"/>
        </w:rPr>
        <w:t>imię</w:t>
      </w:r>
      <w:proofErr w:type="gramEnd"/>
      <w:r w:rsidRPr="00336C6C">
        <w:rPr>
          <w:rFonts w:ascii="Times New Roman" w:hAnsi="Times New Roman" w:cs="Times New Roman"/>
        </w:rPr>
        <w:t xml:space="preserve"> i nazwisko) do reprezentowania brokera w Konkur</w:t>
      </w:r>
      <w:r w:rsidR="004775D4">
        <w:rPr>
          <w:rFonts w:ascii="Times New Roman" w:hAnsi="Times New Roman" w:cs="Times New Roman"/>
        </w:rPr>
        <w:t>sie (w załączeniu</w:t>
      </w:r>
      <w:r w:rsidRPr="00336C6C">
        <w:rPr>
          <w:rFonts w:ascii="Times New Roman" w:hAnsi="Times New Roman" w:cs="Times New Roman"/>
        </w:rPr>
        <w:t xml:space="preserve"> pełnomocnictwo). </w:t>
      </w:r>
    </w:p>
    <w:p w14:paraId="019AEA09" w14:textId="77777777" w:rsidR="00111E16" w:rsidRPr="00336C6C" w:rsidRDefault="00111E16" w:rsidP="00111E16">
      <w:pPr>
        <w:numPr>
          <w:ilvl w:val="0"/>
          <w:numId w:val="14"/>
        </w:numPr>
        <w:spacing w:after="67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Suma gwarancyjna w ramach ubezpieczenia od odpowiedzialności cywilnej, z tytułu prowadzenia działalności brokerskiej (potwierdzone kserokopią polisy): </w:t>
      </w:r>
    </w:p>
    <w:p w14:paraId="2F110348" w14:textId="08100003" w:rsidR="00111E16" w:rsidRPr="00336C6C" w:rsidRDefault="00111E16" w:rsidP="00111E16">
      <w:pPr>
        <w:ind w:left="730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07BDE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……………………………………………………</w:t>
      </w:r>
      <w:r w:rsidR="00507BDE" w:rsidRPr="00336C6C">
        <w:rPr>
          <w:rFonts w:ascii="Times New Roman" w:hAnsi="Times New Roman" w:cs="Times New Roman"/>
        </w:rPr>
        <w:t>…………………………………….</w:t>
      </w:r>
    </w:p>
    <w:p w14:paraId="3AB7BAD9" w14:textId="3B6BA713" w:rsidR="00111E16" w:rsidRPr="004775D4" w:rsidRDefault="00111E16" w:rsidP="004775D4">
      <w:pPr>
        <w:numPr>
          <w:ilvl w:val="0"/>
          <w:numId w:val="14"/>
        </w:numPr>
        <w:spacing w:after="65"/>
        <w:ind w:right="0" w:hanging="36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lastRenderedPageBreak/>
        <w:t xml:space="preserve">Doświadczenie na rynku – okres prowadzenia działalności </w:t>
      </w:r>
      <w:proofErr w:type="gramStart"/>
      <w:r w:rsidRPr="00336C6C">
        <w:rPr>
          <w:rFonts w:ascii="Times New Roman" w:hAnsi="Times New Roman" w:cs="Times New Roman"/>
        </w:rPr>
        <w:t>brokerskiej jako</w:t>
      </w:r>
      <w:proofErr w:type="gramEnd"/>
      <w:r w:rsidRPr="00336C6C">
        <w:rPr>
          <w:rFonts w:ascii="Times New Roman" w:hAnsi="Times New Roman" w:cs="Times New Roman"/>
        </w:rPr>
        <w:t xml:space="preserve"> spółka prawa handlowego (potwierdzone kserokopią zezwolenia organu nadzoru na prowadzenie działalności</w:t>
      </w:r>
      <w:r w:rsidRPr="004775D4">
        <w:rPr>
          <w:rFonts w:ascii="Times New Roman" w:hAnsi="Times New Roman" w:cs="Times New Roman"/>
        </w:rPr>
        <w:t xml:space="preserve"> brokerskiej i wypisem z właściwego organu rejestrowego): ………………………………………………………………………………………………………………………………………………</w:t>
      </w:r>
      <w:r w:rsidR="00507BDE" w:rsidRPr="004775D4">
        <w:rPr>
          <w:rFonts w:ascii="Times New Roman" w:hAnsi="Times New Roman" w:cs="Times New Roman"/>
        </w:rPr>
        <w:t>……………………………………</w:t>
      </w:r>
    </w:p>
    <w:p w14:paraId="0B61528A" w14:textId="7BAA7B44" w:rsidR="00B0640D" w:rsidRDefault="00111E16" w:rsidP="00507BDE">
      <w:pPr>
        <w:numPr>
          <w:ilvl w:val="0"/>
          <w:numId w:val="14"/>
        </w:numPr>
        <w:spacing w:after="65"/>
        <w:ind w:right="0" w:hanging="36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Liczba samodzielnie przeprowadzonych w ostatnich trzech latach postępowań na wybór ubezpieczyciela dl</w:t>
      </w:r>
      <w:r w:rsidR="004775D4">
        <w:rPr>
          <w:rFonts w:ascii="Times New Roman" w:hAnsi="Times New Roman" w:cs="Times New Roman"/>
        </w:rPr>
        <w:t>a podmiotów leczniczych zgodnie</w:t>
      </w:r>
      <w:r w:rsidRPr="00336C6C">
        <w:rPr>
          <w:rFonts w:ascii="Times New Roman" w:hAnsi="Times New Roman" w:cs="Times New Roman"/>
        </w:rPr>
        <w:t xml:space="preserve"> z ustawą z dnia z dnia 11 września 2019 r. - Prawo zamówień publicznych (PZP) (potwierdzone wykazem wraz z</w:t>
      </w:r>
      <w:r w:rsidR="00507BDE" w:rsidRPr="00336C6C">
        <w:rPr>
          <w:rFonts w:ascii="Times New Roman" w:hAnsi="Times New Roman" w:cs="Times New Roman"/>
        </w:rPr>
        <w:t xml:space="preserve"> </w:t>
      </w:r>
      <w:r w:rsidRPr="00336C6C">
        <w:rPr>
          <w:rFonts w:ascii="Times New Roman" w:hAnsi="Times New Roman" w:cs="Times New Roman"/>
        </w:rPr>
        <w:t>danymi nazw jednostek i miejsc): …………………………………………………………………………………………</w:t>
      </w:r>
      <w:r w:rsidR="00507BDE" w:rsidRPr="00336C6C">
        <w:rPr>
          <w:rFonts w:ascii="Times New Roman" w:hAnsi="Times New Roman" w:cs="Times New Roman"/>
        </w:rPr>
        <w:t>.</w:t>
      </w:r>
      <w:r w:rsidRPr="00336C6C">
        <w:rPr>
          <w:rFonts w:ascii="Times New Roman" w:hAnsi="Times New Roman" w:cs="Times New Roman"/>
        </w:rPr>
        <w:t>……</w:t>
      </w:r>
    </w:p>
    <w:p w14:paraId="47C3C068" w14:textId="061D2E5A" w:rsidR="00687437" w:rsidRDefault="00687437" w:rsidP="00687437">
      <w:pPr>
        <w:spacing w:after="65"/>
        <w:ind w:left="72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593D38AD" w14:textId="77777777" w:rsidR="00687437" w:rsidRDefault="00687437" w:rsidP="00687437">
      <w:pPr>
        <w:spacing w:after="68"/>
        <w:ind w:left="360" w:right="0" w:firstLine="0"/>
        <w:rPr>
          <w:rFonts w:ascii="Times New Roman" w:hAnsi="Times New Roman" w:cs="Times New Roman"/>
          <w:color w:val="auto"/>
        </w:rPr>
      </w:pPr>
    </w:p>
    <w:p w14:paraId="4C5E2413" w14:textId="5CDC9DB0" w:rsidR="00687437" w:rsidRDefault="00687437" w:rsidP="0010190E">
      <w:pPr>
        <w:spacing w:after="68"/>
        <w:ind w:left="709" w:right="0" w:hanging="34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</w:t>
      </w:r>
      <w:r w:rsidRPr="00687437">
        <w:rPr>
          <w:rFonts w:ascii="Times New Roman" w:hAnsi="Times New Roman" w:cs="Times New Roman"/>
          <w:color w:val="auto"/>
        </w:rPr>
        <w:t>Liczba samodzielnie przeprowadzonych w ostatnich trzech latach ( licząc od daty ogłoszenia</w:t>
      </w:r>
      <w:r w:rsidR="004775D4">
        <w:rPr>
          <w:rFonts w:ascii="Times New Roman" w:hAnsi="Times New Roman" w:cs="Times New Roman"/>
          <w:color w:val="auto"/>
        </w:rPr>
        <w:t xml:space="preserve"> </w:t>
      </w:r>
      <w:r w:rsidRPr="00687437">
        <w:rPr>
          <w:rFonts w:ascii="Times New Roman" w:hAnsi="Times New Roman" w:cs="Times New Roman"/>
          <w:color w:val="auto"/>
        </w:rPr>
        <w:t>Konkursu) postępowań na wybór ubezpieczyciela zgodnie z ustawą PZP dla podmiotów leczniczych z minimalną ilością 100 łóżek ( potwierdzone wykazem wraz z danymi nazw jednostek i miejsc);</w:t>
      </w:r>
    </w:p>
    <w:p w14:paraId="1A31A518" w14:textId="2EC10759" w:rsidR="00687437" w:rsidRPr="00687437" w:rsidRDefault="00687437" w:rsidP="00687437">
      <w:pPr>
        <w:spacing w:after="68"/>
        <w:ind w:left="360"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920A6B" w14:textId="302BFA15" w:rsidR="00111E16" w:rsidRPr="00E560B9" w:rsidRDefault="00110774" w:rsidP="00110774">
      <w:pPr>
        <w:spacing w:after="65"/>
        <w:ind w:right="0"/>
        <w:jc w:val="lef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color w:val="auto"/>
        </w:rPr>
        <w:t xml:space="preserve">  </w:t>
      </w:r>
      <w:bookmarkEnd w:id="0"/>
      <w:r>
        <w:rPr>
          <w:rFonts w:ascii="Times New Roman" w:hAnsi="Times New Roman" w:cs="Times New Roman"/>
          <w:color w:val="auto"/>
        </w:rPr>
        <w:t xml:space="preserve">    14.</w:t>
      </w:r>
      <w:r w:rsidR="00A038F6">
        <w:rPr>
          <w:rFonts w:ascii="Times New Roman" w:hAnsi="Times New Roman" w:cs="Times New Roman"/>
          <w:color w:val="auto"/>
        </w:rPr>
        <w:t xml:space="preserve"> </w:t>
      </w:r>
      <w:r w:rsidR="00111E16" w:rsidRPr="00E560B9">
        <w:rPr>
          <w:rFonts w:ascii="Times New Roman" w:hAnsi="Times New Roman" w:cs="Times New Roman"/>
          <w:color w:val="auto"/>
        </w:rPr>
        <w:t>Projekt umowy w zakresie świadczenia usługi brokera ubezpieczeniowego</w:t>
      </w:r>
      <w:r w:rsidR="00652AE8" w:rsidRPr="00E560B9">
        <w:rPr>
          <w:rFonts w:ascii="Times New Roman" w:hAnsi="Times New Roman" w:cs="Times New Roman"/>
          <w:color w:val="auto"/>
        </w:rPr>
        <w:t>.</w:t>
      </w:r>
    </w:p>
    <w:p w14:paraId="46D5F1BC" w14:textId="36C160D0" w:rsidR="00111E16" w:rsidRPr="00E560B9" w:rsidRDefault="00A038F6" w:rsidP="00A038F6">
      <w:pPr>
        <w:spacing w:after="65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15. </w:t>
      </w:r>
      <w:r w:rsidR="00111E16" w:rsidRPr="00E560B9">
        <w:rPr>
          <w:rFonts w:ascii="Times New Roman" w:hAnsi="Times New Roman" w:cs="Times New Roman"/>
          <w:color w:val="auto"/>
        </w:rPr>
        <w:t xml:space="preserve">Koncepcja współpracy z podmiotem leczniczym sporządzona </w:t>
      </w:r>
      <w:proofErr w:type="gramStart"/>
      <w:r w:rsidR="00111E16" w:rsidRPr="00E560B9">
        <w:rPr>
          <w:rFonts w:ascii="Times New Roman" w:hAnsi="Times New Roman" w:cs="Times New Roman"/>
          <w:color w:val="auto"/>
        </w:rPr>
        <w:t>na  formacie</w:t>
      </w:r>
      <w:proofErr w:type="gramEnd"/>
      <w:r w:rsidR="00111E16" w:rsidRPr="00E560B9">
        <w:rPr>
          <w:rFonts w:ascii="Times New Roman" w:hAnsi="Times New Roman" w:cs="Times New Roman"/>
          <w:color w:val="auto"/>
        </w:rPr>
        <w:t xml:space="preserve"> papieru A4,  </w:t>
      </w:r>
      <w:r w:rsidR="00891365" w:rsidRPr="00E560B9">
        <w:rPr>
          <w:rFonts w:ascii="Times New Roman" w:hAnsi="Times New Roman" w:cs="Times New Roman"/>
          <w:color w:val="auto"/>
        </w:rPr>
        <w:t xml:space="preserve">       </w:t>
      </w:r>
      <w:r w:rsidR="00421F4D">
        <w:rPr>
          <w:rFonts w:ascii="Times New Roman" w:hAnsi="Times New Roman" w:cs="Times New Roman"/>
          <w:color w:val="auto"/>
        </w:rPr>
        <w:t xml:space="preserve"> </w:t>
      </w:r>
      <w:r w:rsidR="00111E16" w:rsidRPr="00E560B9">
        <w:rPr>
          <w:rFonts w:ascii="Times New Roman" w:hAnsi="Times New Roman" w:cs="Times New Roman"/>
          <w:color w:val="auto"/>
        </w:rPr>
        <w:t>czcionką  12, nie więcej niż 5 stron.</w:t>
      </w:r>
    </w:p>
    <w:p w14:paraId="36F40805" w14:textId="77777777" w:rsidR="00061354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</w:p>
    <w:p w14:paraId="399CE63C" w14:textId="77777777" w:rsidR="00061354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</w:p>
    <w:p w14:paraId="7B4F1C1F" w14:textId="4AE47658" w:rsidR="007A56C2" w:rsidRPr="00336C6C" w:rsidRDefault="00061354" w:rsidP="00061354">
      <w:pPr>
        <w:ind w:right="0"/>
        <w:jc w:val="right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>……………………………….</w:t>
      </w:r>
    </w:p>
    <w:p w14:paraId="2CD14857" w14:textId="0BC65725" w:rsidR="007A56C2" w:rsidRPr="00336C6C" w:rsidRDefault="00061354" w:rsidP="007A56C2">
      <w:pPr>
        <w:ind w:right="0"/>
        <w:rPr>
          <w:rFonts w:ascii="Times New Roman" w:hAnsi="Times New Roman" w:cs="Times New Roman"/>
          <w:color w:val="auto"/>
        </w:rPr>
      </w:pP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r w:rsidRPr="00336C6C">
        <w:rPr>
          <w:rFonts w:ascii="Times New Roman" w:hAnsi="Times New Roman" w:cs="Times New Roman"/>
          <w:color w:val="auto"/>
        </w:rPr>
        <w:tab/>
      </w:r>
      <w:proofErr w:type="gramStart"/>
      <w:r w:rsidRPr="00336C6C">
        <w:rPr>
          <w:rFonts w:ascii="Times New Roman" w:hAnsi="Times New Roman" w:cs="Times New Roman"/>
          <w:color w:val="auto"/>
        </w:rPr>
        <w:t>podpis</w:t>
      </w:r>
      <w:proofErr w:type="gramEnd"/>
    </w:p>
    <w:p w14:paraId="716BE708" w14:textId="77777777" w:rsidR="000A2DB8" w:rsidRDefault="000A2DB8" w:rsidP="007A56C2">
      <w:pPr>
        <w:ind w:right="0"/>
        <w:rPr>
          <w:rFonts w:ascii="Times New Roman" w:hAnsi="Times New Roman" w:cs="Times New Roman"/>
          <w:color w:val="auto"/>
        </w:rPr>
      </w:pPr>
    </w:p>
    <w:p w14:paraId="33ABCC87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60D21D06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77B0620B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44AE2B4B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68BFBA47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1E5A346D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0599EC07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7D008562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1809ED53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4FE25235" w14:textId="77777777" w:rsidR="004775D4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387898EA" w14:textId="77777777" w:rsidR="004775D4" w:rsidRPr="00336C6C" w:rsidRDefault="004775D4" w:rsidP="007A56C2">
      <w:pPr>
        <w:ind w:right="0"/>
        <w:rPr>
          <w:rFonts w:ascii="Times New Roman" w:hAnsi="Times New Roman" w:cs="Times New Roman"/>
          <w:color w:val="auto"/>
        </w:rPr>
      </w:pPr>
    </w:p>
    <w:p w14:paraId="08E02CF3" w14:textId="77777777" w:rsidR="00061354" w:rsidRPr="00336C6C" w:rsidRDefault="00061354" w:rsidP="007A56C2">
      <w:pPr>
        <w:ind w:right="0"/>
        <w:rPr>
          <w:rFonts w:ascii="Times New Roman" w:hAnsi="Times New Roman" w:cs="Times New Roman"/>
          <w:color w:val="auto"/>
        </w:rPr>
      </w:pPr>
    </w:p>
    <w:p w14:paraId="18A78AE6" w14:textId="77777777" w:rsidR="00111E16" w:rsidRPr="00336C6C" w:rsidRDefault="00111E16" w:rsidP="00111E16">
      <w:pPr>
        <w:pStyle w:val="Nagwek1"/>
        <w:ind w:left="10" w:right="5"/>
        <w:rPr>
          <w:rFonts w:ascii="Times New Roman" w:hAnsi="Times New Roman" w:cs="Times New Roman"/>
          <w:sz w:val="22"/>
        </w:rPr>
      </w:pPr>
      <w:r w:rsidRPr="00336C6C">
        <w:rPr>
          <w:rFonts w:ascii="Times New Roman" w:hAnsi="Times New Roman" w:cs="Times New Roman"/>
          <w:sz w:val="22"/>
        </w:rPr>
        <w:lastRenderedPageBreak/>
        <w:t xml:space="preserve">OŚWIADCZENIE </w:t>
      </w:r>
    </w:p>
    <w:p w14:paraId="6E88459C" w14:textId="77777777" w:rsidR="00111E16" w:rsidRPr="00336C6C" w:rsidRDefault="00111E16" w:rsidP="00111E16">
      <w:pPr>
        <w:rPr>
          <w:rFonts w:ascii="Times New Roman" w:hAnsi="Times New Roman" w:cs="Times New Roman"/>
        </w:rPr>
      </w:pPr>
    </w:p>
    <w:p w14:paraId="7CE36A61" w14:textId="77777777" w:rsidR="00111E16" w:rsidRPr="00336C6C" w:rsidRDefault="00111E16" w:rsidP="00111E16">
      <w:pPr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Składając ofertę w Konkursie na wybór brokera ubezpieczeniowego dla SP ZOZ w Sejnach oświadczamy, że: </w:t>
      </w:r>
    </w:p>
    <w:p w14:paraId="3B74FD0E" w14:textId="058F24CD" w:rsidR="00111E16" w:rsidRPr="00336C6C" w:rsidRDefault="00111E16" w:rsidP="00111E16">
      <w:pPr>
        <w:numPr>
          <w:ilvl w:val="0"/>
          <w:numId w:val="15"/>
        </w:numPr>
        <w:spacing w:after="67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Dysponujemy niezbędną wiedzą i doświadczeniem, a także potencjałem ekonomicznym i technicznym oraz pracownikami zdolnymi do wykonania zamówienia. </w:t>
      </w:r>
    </w:p>
    <w:p w14:paraId="121CD8A2" w14:textId="5F836D24" w:rsidR="00111E16" w:rsidRPr="00336C6C" w:rsidRDefault="00111E16" w:rsidP="00111E16">
      <w:pPr>
        <w:numPr>
          <w:ilvl w:val="0"/>
          <w:numId w:val="15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Zapoznaliśmy się z warunkami Konkursu zawartymi w Ogłoszeniu o Konkursie na wybór brokera ubezpieczeniowego dla SP ZOZ w Sejnach i przyjmujemy je bez zastrzeżeń. </w:t>
      </w:r>
    </w:p>
    <w:p w14:paraId="77AF6A75" w14:textId="77777777" w:rsidR="00111E16" w:rsidRPr="00336C6C" w:rsidRDefault="00111E16" w:rsidP="00111E16">
      <w:pPr>
        <w:numPr>
          <w:ilvl w:val="0"/>
          <w:numId w:val="15"/>
        </w:numPr>
        <w:spacing w:after="68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Jesteśmy związani ofertą do terminu ważności oferty wskazanego w Regulaminie Konkursu. </w:t>
      </w:r>
    </w:p>
    <w:p w14:paraId="1F93FFC5" w14:textId="77777777" w:rsidR="00111E16" w:rsidRPr="00336C6C" w:rsidRDefault="00111E16" w:rsidP="00111E16">
      <w:pPr>
        <w:numPr>
          <w:ilvl w:val="0"/>
          <w:numId w:val="15"/>
        </w:numPr>
        <w:spacing w:after="67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>W przypadku wyboru złożonej przez Brokera oferty zobowiązujemy się do podpisania umowy na warunkach określonych w Regulaminie Konkursu,.</w:t>
      </w:r>
    </w:p>
    <w:p w14:paraId="0BC7E663" w14:textId="4FFEDF69" w:rsidR="00111E16" w:rsidRPr="00336C6C" w:rsidRDefault="00111E16" w:rsidP="00111E16">
      <w:pPr>
        <w:numPr>
          <w:ilvl w:val="0"/>
          <w:numId w:val="15"/>
        </w:numPr>
        <w:spacing w:after="68"/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Wszystkie informacje i oświadczenia zamieszczone w ofercie oraz załącznikach są kompletne i prawdziwe. </w:t>
      </w:r>
    </w:p>
    <w:p w14:paraId="0EDE11D3" w14:textId="77777777" w:rsidR="00111E16" w:rsidRPr="00336C6C" w:rsidRDefault="00111E16" w:rsidP="00111E16">
      <w:pPr>
        <w:numPr>
          <w:ilvl w:val="0"/>
          <w:numId w:val="15"/>
        </w:numPr>
        <w:ind w:right="0" w:hanging="283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Załącznikami do niniejszej oferty stanowiącymi jej integralną część są: </w:t>
      </w:r>
    </w:p>
    <w:p w14:paraId="785E856B" w14:textId="772F1073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D315BCC" w14:textId="63971199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99B79C0" w14:textId="358B044F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C9A9004" w14:textId="3131097E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093DE6C" w14:textId="4145E27E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3C8772D" w14:textId="310ECCB2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C90DE0D" w14:textId="1FCFA919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5CA382D2" w14:textId="7C96F527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7DE93ED" w14:textId="4647C78A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0DD9237" w14:textId="4ABEC20A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F3EF46A" w14:textId="1326C95C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3D335556" w14:textId="52078C16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55D867A" w14:textId="069614A4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1FFCE60A" w14:textId="46A29997" w:rsidR="00111E16" w:rsidRPr="00336C6C" w:rsidRDefault="00111E16" w:rsidP="00111E16">
      <w:pPr>
        <w:numPr>
          <w:ilvl w:val="1"/>
          <w:numId w:val="15"/>
        </w:numPr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411E0E1" w14:textId="66EB10AB" w:rsidR="00111E16" w:rsidRPr="00336C6C" w:rsidRDefault="00111E16" w:rsidP="00111E16">
      <w:pPr>
        <w:numPr>
          <w:ilvl w:val="1"/>
          <w:numId w:val="15"/>
        </w:numPr>
        <w:spacing w:after="71"/>
        <w:ind w:right="0" w:hanging="425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CECEA02" w14:textId="77777777" w:rsidR="00111E16" w:rsidRPr="00336C6C" w:rsidRDefault="00111E16" w:rsidP="00111E16">
      <w:pPr>
        <w:spacing w:after="7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</w:p>
    <w:p w14:paraId="27DA3980" w14:textId="785BAA35" w:rsidR="00111E16" w:rsidRPr="00336C6C" w:rsidRDefault="00111E16" w:rsidP="00111E16">
      <w:pPr>
        <w:spacing w:after="71"/>
        <w:ind w:left="-5" w:right="0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Niniejszą ofertę składamy </w:t>
      </w:r>
      <w:proofErr w:type="gramStart"/>
      <w:r w:rsidRPr="00336C6C">
        <w:rPr>
          <w:rFonts w:ascii="Times New Roman" w:hAnsi="Times New Roman" w:cs="Times New Roman"/>
        </w:rPr>
        <w:t xml:space="preserve">na …………. </w:t>
      </w:r>
      <w:r w:rsidR="00440000" w:rsidRPr="00336C6C">
        <w:rPr>
          <w:rFonts w:ascii="Times New Roman" w:hAnsi="Times New Roman" w:cs="Times New Roman"/>
        </w:rPr>
        <w:t>..</w:t>
      </w:r>
      <w:r w:rsidRPr="00336C6C">
        <w:rPr>
          <w:rFonts w:ascii="Times New Roman" w:hAnsi="Times New Roman" w:cs="Times New Roman"/>
        </w:rPr>
        <w:t>kolejno</w:t>
      </w:r>
      <w:proofErr w:type="gramEnd"/>
      <w:r w:rsidRPr="00336C6C">
        <w:rPr>
          <w:rFonts w:ascii="Times New Roman" w:hAnsi="Times New Roman" w:cs="Times New Roman"/>
        </w:rPr>
        <w:t xml:space="preserve"> ponumerowanych stronach. </w:t>
      </w:r>
    </w:p>
    <w:p w14:paraId="79DCB731" w14:textId="77777777" w:rsidR="00111E16" w:rsidRPr="00336C6C" w:rsidRDefault="00111E16" w:rsidP="00111E16">
      <w:pPr>
        <w:spacing w:after="7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</w:p>
    <w:p w14:paraId="39D6DF3B" w14:textId="7D7FE9A6" w:rsidR="003C3688" w:rsidRPr="00336C6C" w:rsidRDefault="00111E16" w:rsidP="006E46A4">
      <w:pPr>
        <w:spacing w:after="79" w:line="259" w:lineRule="auto"/>
        <w:ind w:left="4956" w:right="0" w:firstLine="708"/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 xml:space="preserve"> </w:t>
      </w:r>
      <w:r w:rsidR="006E46A4" w:rsidRPr="00336C6C">
        <w:rPr>
          <w:rFonts w:ascii="Times New Roman" w:hAnsi="Times New Roman" w:cs="Times New Roman"/>
        </w:rPr>
        <w:t>……………………</w:t>
      </w:r>
      <w:r w:rsidR="000A2DB8" w:rsidRPr="00336C6C">
        <w:rPr>
          <w:rFonts w:ascii="Times New Roman" w:hAnsi="Times New Roman" w:cs="Times New Roman"/>
        </w:rPr>
        <w:t>…………</w:t>
      </w:r>
    </w:p>
    <w:p w14:paraId="0A6A412A" w14:textId="18A59DFE" w:rsidR="00B136E8" w:rsidRPr="00336C6C" w:rsidRDefault="006E46A4" w:rsidP="00B61C3C">
      <w:pPr>
        <w:rPr>
          <w:rFonts w:ascii="Times New Roman" w:hAnsi="Times New Roman" w:cs="Times New Roman"/>
        </w:rPr>
      </w:pP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</w:r>
      <w:r w:rsidRPr="00336C6C">
        <w:rPr>
          <w:rFonts w:ascii="Times New Roman" w:hAnsi="Times New Roman" w:cs="Times New Roman"/>
        </w:rPr>
        <w:tab/>
        <w:t xml:space="preserve">         </w:t>
      </w:r>
      <w:proofErr w:type="gramStart"/>
      <w:r w:rsidRPr="00336C6C">
        <w:rPr>
          <w:rFonts w:ascii="Times New Roman" w:hAnsi="Times New Roman" w:cs="Times New Roman"/>
        </w:rPr>
        <w:t>podpis</w:t>
      </w:r>
      <w:proofErr w:type="gramEnd"/>
    </w:p>
    <w:sectPr w:rsidR="00B136E8" w:rsidRPr="00336C6C" w:rsidSect="00AA137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84" w:right="1413" w:bottom="210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7B3C" w14:textId="77777777" w:rsidR="0005321A" w:rsidRDefault="0005321A">
      <w:pPr>
        <w:spacing w:after="0" w:line="240" w:lineRule="auto"/>
      </w:pPr>
      <w:r>
        <w:separator/>
      </w:r>
    </w:p>
  </w:endnote>
  <w:endnote w:type="continuationSeparator" w:id="0">
    <w:p w14:paraId="26F81E9B" w14:textId="77777777" w:rsidR="0005321A" w:rsidRDefault="000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0CF5" w14:textId="77777777" w:rsidR="00B136E8" w:rsidRDefault="00FC1628">
    <w:pPr>
      <w:spacing w:after="0" w:line="259" w:lineRule="auto"/>
      <w:ind w:left="46" w:right="0" w:firstLine="0"/>
      <w:jc w:val="center"/>
    </w:pPr>
    <w:r>
      <w:t xml:space="preserve"> </w:t>
    </w:r>
  </w:p>
  <w:p w14:paraId="0CC2CEA6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  <w:p w14:paraId="287E8043" w14:textId="77777777" w:rsidR="00B136E8" w:rsidRDefault="00FC1628">
    <w:pPr>
      <w:spacing w:after="0" w:line="259" w:lineRule="auto"/>
      <w:ind w:left="0" w:right="-47" w:firstLine="0"/>
      <w:jc w:val="right"/>
    </w:pPr>
    <w:r>
      <w:t xml:space="preserve"> </w:t>
    </w:r>
  </w:p>
  <w:p w14:paraId="180B4888" w14:textId="77777777" w:rsidR="00B136E8" w:rsidRDefault="00FC16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3EA5A1C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095172317"/>
      <w:docPartObj>
        <w:docPartGallery w:val="Page Numbers (Bottom of Page)"/>
        <w:docPartUnique/>
      </w:docPartObj>
    </w:sdtPr>
    <w:sdtEndPr/>
    <w:sdtContent>
      <w:p w14:paraId="1D123956" w14:textId="48E39F21" w:rsidR="000967E4" w:rsidRPr="000967E4" w:rsidRDefault="000967E4">
        <w:pPr>
          <w:pStyle w:val="Stopka"/>
          <w:jc w:val="center"/>
          <w:rPr>
            <w:b/>
            <w:bCs/>
          </w:rPr>
        </w:pPr>
        <w:r w:rsidRPr="000967E4">
          <w:rPr>
            <w:b/>
            <w:bCs/>
          </w:rPr>
          <w:fldChar w:fldCharType="begin"/>
        </w:r>
        <w:r w:rsidRPr="000967E4">
          <w:rPr>
            <w:b/>
            <w:bCs/>
          </w:rPr>
          <w:instrText>PAGE   \* MERGEFORMAT</w:instrText>
        </w:r>
        <w:r w:rsidRPr="000967E4">
          <w:rPr>
            <w:b/>
            <w:bCs/>
          </w:rPr>
          <w:fldChar w:fldCharType="separate"/>
        </w:r>
        <w:r w:rsidR="004775D4">
          <w:rPr>
            <w:b/>
            <w:bCs/>
            <w:noProof/>
          </w:rPr>
          <w:t>8</w:t>
        </w:r>
        <w:r w:rsidRPr="000967E4">
          <w:rPr>
            <w:b/>
            <w:bCs/>
          </w:rPr>
          <w:fldChar w:fldCharType="end"/>
        </w:r>
      </w:p>
    </w:sdtContent>
  </w:sdt>
  <w:p w14:paraId="1A31568F" w14:textId="34041AB4" w:rsidR="00B136E8" w:rsidRDefault="00B136E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D3B6" w14:textId="77777777" w:rsidR="00B136E8" w:rsidRDefault="00FC1628">
    <w:pPr>
      <w:spacing w:after="0" w:line="259" w:lineRule="auto"/>
      <w:ind w:left="46" w:right="0" w:firstLine="0"/>
      <w:jc w:val="center"/>
    </w:pPr>
    <w:r>
      <w:t xml:space="preserve"> </w:t>
    </w:r>
  </w:p>
  <w:p w14:paraId="65B3C083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  <w:p w14:paraId="3BED41CC" w14:textId="77777777" w:rsidR="00B136E8" w:rsidRDefault="00FC1628">
    <w:pPr>
      <w:spacing w:after="0" w:line="259" w:lineRule="auto"/>
      <w:ind w:left="0" w:right="-47" w:firstLine="0"/>
      <w:jc w:val="right"/>
    </w:pPr>
    <w:r>
      <w:t xml:space="preserve"> </w:t>
    </w:r>
  </w:p>
  <w:p w14:paraId="180211A5" w14:textId="77777777" w:rsidR="00B136E8" w:rsidRDefault="00FC16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6B94F3" w14:textId="77777777" w:rsidR="00B136E8" w:rsidRDefault="00FC162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2ED5" w14:textId="77777777" w:rsidR="0005321A" w:rsidRDefault="0005321A">
      <w:pPr>
        <w:spacing w:after="0" w:line="240" w:lineRule="auto"/>
      </w:pPr>
      <w:r>
        <w:separator/>
      </w:r>
    </w:p>
  </w:footnote>
  <w:footnote w:type="continuationSeparator" w:id="0">
    <w:p w14:paraId="5AEC6BCC" w14:textId="77777777" w:rsidR="0005321A" w:rsidRDefault="0005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84C4" w14:textId="77D85503" w:rsidR="00AA1377" w:rsidRDefault="00AA1377" w:rsidP="00AA1377">
    <w:pPr>
      <w:pStyle w:val="Nagwek"/>
      <w:ind w:left="0" w:firstLine="0"/>
    </w:pPr>
  </w:p>
  <w:p w14:paraId="41424E86" w14:textId="77777777" w:rsidR="00AA1377" w:rsidRDefault="00AA1377" w:rsidP="00AA137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E30"/>
    <w:multiLevelType w:val="hybridMultilevel"/>
    <w:tmpl w:val="75E2B966"/>
    <w:lvl w:ilvl="0" w:tplc="15FA9AB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CDD24">
      <w:start w:val="1"/>
      <w:numFmt w:val="lowerLetter"/>
      <w:lvlText w:val="%2)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A5A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25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E016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0AB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C447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0B2E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AA97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4F40"/>
    <w:multiLevelType w:val="hybridMultilevel"/>
    <w:tmpl w:val="F5DEFF54"/>
    <w:lvl w:ilvl="0" w:tplc="02BE966A">
      <w:start w:val="1"/>
      <w:numFmt w:val="decimal"/>
      <w:lvlText w:val="%1)"/>
      <w:lvlJc w:val="left"/>
      <w:pPr>
        <w:ind w:left="360" w:hanging="360"/>
      </w:pPr>
      <w:rPr>
        <w:rFonts w:eastAsiaTheme="maj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111"/>
    <w:multiLevelType w:val="hybridMultilevel"/>
    <w:tmpl w:val="2F60CB2C"/>
    <w:lvl w:ilvl="0" w:tplc="0B923B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839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0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CC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AE1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AD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24E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A70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2F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E3009"/>
    <w:multiLevelType w:val="hybridMultilevel"/>
    <w:tmpl w:val="FC90B45C"/>
    <w:lvl w:ilvl="0" w:tplc="BC7A2BB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A4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4A8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8F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6F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60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A3A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00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C4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577EF"/>
    <w:multiLevelType w:val="hybridMultilevel"/>
    <w:tmpl w:val="DFB26840"/>
    <w:lvl w:ilvl="0" w:tplc="BA8639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01C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8A2D6">
      <w:start w:val="2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FE1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2D28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E7FF6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61E8A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ACA4C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46CC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41B89"/>
    <w:multiLevelType w:val="hybridMultilevel"/>
    <w:tmpl w:val="21D68D1C"/>
    <w:lvl w:ilvl="0" w:tplc="EB2ED9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2D7EA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90A0">
      <w:start w:val="2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1C10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610B2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695FA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4441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0A54A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84A32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F5FC9"/>
    <w:multiLevelType w:val="hybridMultilevel"/>
    <w:tmpl w:val="F56601E8"/>
    <w:lvl w:ilvl="0" w:tplc="9CF8733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24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C2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A2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E23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6BD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27D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44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6A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92BEC"/>
    <w:multiLevelType w:val="hybridMultilevel"/>
    <w:tmpl w:val="7AC69406"/>
    <w:lvl w:ilvl="0" w:tplc="11F43B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22516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46C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529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436A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825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A82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4F2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4F85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D70A3"/>
    <w:multiLevelType w:val="hybridMultilevel"/>
    <w:tmpl w:val="C99E3836"/>
    <w:lvl w:ilvl="0" w:tplc="FF7A825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EA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8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4FD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E9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68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A3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E6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E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91B4F"/>
    <w:multiLevelType w:val="hybridMultilevel"/>
    <w:tmpl w:val="B01812F8"/>
    <w:lvl w:ilvl="0" w:tplc="FE0A92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CF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F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6A1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25B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E7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64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808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87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72782"/>
    <w:multiLevelType w:val="hybridMultilevel"/>
    <w:tmpl w:val="7602CCD4"/>
    <w:lvl w:ilvl="0" w:tplc="E480BD1A">
      <w:start w:val="1"/>
      <w:numFmt w:val="decimal"/>
      <w:lvlText w:val="%1."/>
      <w:lvlJc w:val="left"/>
      <w:pPr>
        <w:ind w:left="705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2DDFA">
      <w:start w:val="1"/>
      <w:numFmt w:val="lowerLetter"/>
      <w:lvlText w:val="%2)"/>
      <w:lvlJc w:val="left"/>
      <w:pPr>
        <w:ind w:left="107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C1D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0C8F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847EC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48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2C0E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29BD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9F7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F61D0"/>
    <w:multiLevelType w:val="hybridMultilevel"/>
    <w:tmpl w:val="6706E822"/>
    <w:lvl w:ilvl="0" w:tplc="DA2438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0375E">
      <w:start w:val="1"/>
      <w:numFmt w:val="decimal"/>
      <w:lvlText w:val="%2)"/>
      <w:lvlJc w:val="left"/>
      <w:pPr>
        <w:ind w:left="9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470A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4F834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CE322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0F55C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2099A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9E9C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41DF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73B90"/>
    <w:multiLevelType w:val="hybridMultilevel"/>
    <w:tmpl w:val="B25298E0"/>
    <w:lvl w:ilvl="0" w:tplc="6EF2D8CA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0F537B6"/>
    <w:multiLevelType w:val="hybridMultilevel"/>
    <w:tmpl w:val="F0464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1682"/>
    <w:multiLevelType w:val="hybridMultilevel"/>
    <w:tmpl w:val="788624E6"/>
    <w:lvl w:ilvl="0" w:tplc="0B7E1ED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06324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042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EE04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0FD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A41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D6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23D8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0CCF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6168BD"/>
    <w:multiLevelType w:val="hybridMultilevel"/>
    <w:tmpl w:val="BC4A1908"/>
    <w:lvl w:ilvl="0" w:tplc="8E086740">
      <w:start w:val="1"/>
      <w:numFmt w:val="decimal"/>
      <w:lvlText w:val="%1)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06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0A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A0C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645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0B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2D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B2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C9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27529A"/>
    <w:multiLevelType w:val="hybridMultilevel"/>
    <w:tmpl w:val="2612EA68"/>
    <w:lvl w:ilvl="0" w:tplc="5AEC922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A2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E0A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2A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0BB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6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8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6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4E26F0"/>
    <w:multiLevelType w:val="hybridMultilevel"/>
    <w:tmpl w:val="DFEE4382"/>
    <w:lvl w:ilvl="0" w:tplc="3FBEC5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AE3A8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89820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AC570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6D178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695AC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04C2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E742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EA4F2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E369AD"/>
    <w:multiLevelType w:val="hybridMultilevel"/>
    <w:tmpl w:val="B040F6A2"/>
    <w:lvl w:ilvl="0" w:tplc="4AF62CB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202DE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4447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246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C06B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6C62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5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606C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59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8"/>
    <w:rsid w:val="00001737"/>
    <w:rsid w:val="0002295B"/>
    <w:rsid w:val="0005321A"/>
    <w:rsid w:val="00060F14"/>
    <w:rsid w:val="00061354"/>
    <w:rsid w:val="000677E9"/>
    <w:rsid w:val="00081A60"/>
    <w:rsid w:val="000967E4"/>
    <w:rsid w:val="000A2DB8"/>
    <w:rsid w:val="000B2FAA"/>
    <w:rsid w:val="000C46F1"/>
    <w:rsid w:val="000E331B"/>
    <w:rsid w:val="000E56D2"/>
    <w:rsid w:val="000E7D42"/>
    <w:rsid w:val="000F0E70"/>
    <w:rsid w:val="0010190E"/>
    <w:rsid w:val="00103CCE"/>
    <w:rsid w:val="00110774"/>
    <w:rsid w:val="00111E16"/>
    <w:rsid w:val="00132499"/>
    <w:rsid w:val="00145155"/>
    <w:rsid w:val="00190CF3"/>
    <w:rsid w:val="001A1B85"/>
    <w:rsid w:val="001A5946"/>
    <w:rsid w:val="001E1941"/>
    <w:rsid w:val="001E4BB7"/>
    <w:rsid w:val="00240BEA"/>
    <w:rsid w:val="00252BEF"/>
    <w:rsid w:val="002802EF"/>
    <w:rsid w:val="00280EDD"/>
    <w:rsid w:val="002C187E"/>
    <w:rsid w:val="002C5C85"/>
    <w:rsid w:val="002D6432"/>
    <w:rsid w:val="002D6475"/>
    <w:rsid w:val="002E3DC9"/>
    <w:rsid w:val="002F7A13"/>
    <w:rsid w:val="003015E9"/>
    <w:rsid w:val="00336C6C"/>
    <w:rsid w:val="003526D2"/>
    <w:rsid w:val="0035717B"/>
    <w:rsid w:val="003972C5"/>
    <w:rsid w:val="003B230D"/>
    <w:rsid w:val="003C3688"/>
    <w:rsid w:val="003D229D"/>
    <w:rsid w:val="003D3B16"/>
    <w:rsid w:val="003F58A6"/>
    <w:rsid w:val="004200BA"/>
    <w:rsid w:val="00421234"/>
    <w:rsid w:val="00421F4D"/>
    <w:rsid w:val="0042577F"/>
    <w:rsid w:val="00440000"/>
    <w:rsid w:val="00442AF4"/>
    <w:rsid w:val="00444CA3"/>
    <w:rsid w:val="0045335E"/>
    <w:rsid w:val="004661A8"/>
    <w:rsid w:val="004775D4"/>
    <w:rsid w:val="00497F6E"/>
    <w:rsid w:val="004D367E"/>
    <w:rsid w:val="004F7737"/>
    <w:rsid w:val="00507BDE"/>
    <w:rsid w:val="005345E7"/>
    <w:rsid w:val="00541D46"/>
    <w:rsid w:val="00550F6C"/>
    <w:rsid w:val="00562D24"/>
    <w:rsid w:val="00562D97"/>
    <w:rsid w:val="00585BC6"/>
    <w:rsid w:val="005A3A40"/>
    <w:rsid w:val="005C37E7"/>
    <w:rsid w:val="005D5CEB"/>
    <w:rsid w:val="005E38CD"/>
    <w:rsid w:val="005E541D"/>
    <w:rsid w:val="005F17EF"/>
    <w:rsid w:val="00604104"/>
    <w:rsid w:val="006127BD"/>
    <w:rsid w:val="00613DC2"/>
    <w:rsid w:val="00616DE4"/>
    <w:rsid w:val="00617194"/>
    <w:rsid w:val="0062323D"/>
    <w:rsid w:val="0063128C"/>
    <w:rsid w:val="00652AE8"/>
    <w:rsid w:val="00662E67"/>
    <w:rsid w:val="00672D0C"/>
    <w:rsid w:val="00682382"/>
    <w:rsid w:val="00684C0A"/>
    <w:rsid w:val="00687437"/>
    <w:rsid w:val="00694FB1"/>
    <w:rsid w:val="006B278D"/>
    <w:rsid w:val="006C2D41"/>
    <w:rsid w:val="006D1F47"/>
    <w:rsid w:val="006D4372"/>
    <w:rsid w:val="006E22A0"/>
    <w:rsid w:val="006E46A4"/>
    <w:rsid w:val="006F62D1"/>
    <w:rsid w:val="006F798A"/>
    <w:rsid w:val="007012AA"/>
    <w:rsid w:val="0071113D"/>
    <w:rsid w:val="00717A3A"/>
    <w:rsid w:val="007312BC"/>
    <w:rsid w:val="007A56C2"/>
    <w:rsid w:val="007C65F8"/>
    <w:rsid w:val="007F20CB"/>
    <w:rsid w:val="00805EFB"/>
    <w:rsid w:val="00823826"/>
    <w:rsid w:val="00874F9C"/>
    <w:rsid w:val="00880DE2"/>
    <w:rsid w:val="0088388E"/>
    <w:rsid w:val="0088467E"/>
    <w:rsid w:val="00884732"/>
    <w:rsid w:val="00886FC4"/>
    <w:rsid w:val="00891365"/>
    <w:rsid w:val="00896278"/>
    <w:rsid w:val="008C25AE"/>
    <w:rsid w:val="008C7801"/>
    <w:rsid w:val="008F33A5"/>
    <w:rsid w:val="008F6079"/>
    <w:rsid w:val="009200BB"/>
    <w:rsid w:val="00926A29"/>
    <w:rsid w:val="0093508A"/>
    <w:rsid w:val="009463F9"/>
    <w:rsid w:val="00973371"/>
    <w:rsid w:val="00977B3A"/>
    <w:rsid w:val="00996B24"/>
    <w:rsid w:val="009A0328"/>
    <w:rsid w:val="009E0A17"/>
    <w:rsid w:val="009E4342"/>
    <w:rsid w:val="00A038F6"/>
    <w:rsid w:val="00A118D3"/>
    <w:rsid w:val="00A13DEF"/>
    <w:rsid w:val="00A33F31"/>
    <w:rsid w:val="00A51D1C"/>
    <w:rsid w:val="00A72C37"/>
    <w:rsid w:val="00A82D4E"/>
    <w:rsid w:val="00AA1377"/>
    <w:rsid w:val="00AA6D64"/>
    <w:rsid w:val="00AB2743"/>
    <w:rsid w:val="00AC2B4C"/>
    <w:rsid w:val="00AD539E"/>
    <w:rsid w:val="00B0640D"/>
    <w:rsid w:val="00B136E8"/>
    <w:rsid w:val="00B45D37"/>
    <w:rsid w:val="00B61C3C"/>
    <w:rsid w:val="00B779BD"/>
    <w:rsid w:val="00B947C0"/>
    <w:rsid w:val="00BE129F"/>
    <w:rsid w:val="00C07B05"/>
    <w:rsid w:val="00C464B6"/>
    <w:rsid w:val="00C65F5C"/>
    <w:rsid w:val="00C74194"/>
    <w:rsid w:val="00CA21E8"/>
    <w:rsid w:val="00CA48F7"/>
    <w:rsid w:val="00CA72BB"/>
    <w:rsid w:val="00CE65D2"/>
    <w:rsid w:val="00CF08C4"/>
    <w:rsid w:val="00CF1B40"/>
    <w:rsid w:val="00CF4965"/>
    <w:rsid w:val="00D517E1"/>
    <w:rsid w:val="00D83688"/>
    <w:rsid w:val="00D83F70"/>
    <w:rsid w:val="00D973C6"/>
    <w:rsid w:val="00DA2309"/>
    <w:rsid w:val="00DA2F4D"/>
    <w:rsid w:val="00DA4935"/>
    <w:rsid w:val="00DA5D05"/>
    <w:rsid w:val="00DB5888"/>
    <w:rsid w:val="00DB7118"/>
    <w:rsid w:val="00E27E0D"/>
    <w:rsid w:val="00E41984"/>
    <w:rsid w:val="00E51DC1"/>
    <w:rsid w:val="00E5230C"/>
    <w:rsid w:val="00E560B9"/>
    <w:rsid w:val="00E56F83"/>
    <w:rsid w:val="00E630A7"/>
    <w:rsid w:val="00E650BF"/>
    <w:rsid w:val="00E91E47"/>
    <w:rsid w:val="00F10E19"/>
    <w:rsid w:val="00F11F99"/>
    <w:rsid w:val="00F27243"/>
    <w:rsid w:val="00F379BD"/>
    <w:rsid w:val="00F71EBC"/>
    <w:rsid w:val="00F831F4"/>
    <w:rsid w:val="00FB0B2F"/>
    <w:rsid w:val="00FC1628"/>
    <w:rsid w:val="00FF4181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31E"/>
  <w15:docId w15:val="{1485D2F5-92A9-4555-8F05-C3E0BC5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0" w:line="26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"/>
      <w:ind w:left="2653" w:right="265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7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3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3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23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4FB1"/>
    <w:pPr>
      <w:ind w:left="720"/>
      <w:contextualSpacing/>
    </w:pPr>
  </w:style>
  <w:style w:type="paragraph" w:customStyle="1" w:styleId="dtn">
    <w:name w:val="dtn"/>
    <w:basedOn w:val="Normalny"/>
    <w:rsid w:val="00886FC4"/>
    <w:pPr>
      <w:spacing w:before="100"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CA48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37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7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67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967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ejn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ejn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.lukaszewicz@szpital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sejny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411E-D391-47D9-B18E-F0F9BAE1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Mołczan Ewa</dc:creator>
  <cp:lastModifiedBy>X-0588</cp:lastModifiedBy>
  <cp:revision>68</cp:revision>
  <cp:lastPrinted>2023-03-24T09:42:00Z</cp:lastPrinted>
  <dcterms:created xsi:type="dcterms:W3CDTF">2023-03-24T07:31:00Z</dcterms:created>
  <dcterms:modified xsi:type="dcterms:W3CDTF">2023-03-26T15:12:00Z</dcterms:modified>
</cp:coreProperties>
</file>