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6016" w14:textId="7D83D2AD" w:rsidR="009138C1" w:rsidRDefault="00D10D20" w:rsidP="009138C1">
      <w:pPr>
        <w:spacing w:after="0" w:line="240" w:lineRule="auto"/>
        <w:contextualSpacing/>
        <w:rPr>
          <w:rFonts w:ascii="Times New Roman" w:eastAsia="Times New Roman" w:hAnsi="Times New Roman" w:cs="Times New Roman"/>
          <w:b/>
          <w:sz w:val="24"/>
          <w:szCs w:val="24"/>
          <w:lang w:eastAsia="pl-PL"/>
        </w:rPr>
      </w:pPr>
      <w:r w:rsidRPr="00D10D20">
        <w:rPr>
          <w:rFonts w:ascii="Times New Roman" w:eastAsia="Times New Roman" w:hAnsi="Times New Roman" w:cs="Times New Roman"/>
          <w:noProof/>
          <w:sz w:val="24"/>
          <w:szCs w:val="24"/>
          <w:lang w:eastAsia="pl-PL"/>
        </w:rPr>
        <w:drawing>
          <wp:inline distT="0" distB="0" distL="0" distR="0" wp14:anchorId="45362AE9" wp14:editId="07C4718F">
            <wp:extent cx="5759450" cy="1104900"/>
            <wp:effectExtent l="0" t="0" r="0" b="0"/>
            <wp:docPr id="20" name="Obraz 20" descr="C:\Users\charkhub\Downloads\firmowka-02-05-2016 — ko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khub\Downloads\firmowka-02-05-2016 — kopia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1104900"/>
                    </a:xfrm>
                    <a:prstGeom prst="rect">
                      <a:avLst/>
                    </a:prstGeom>
                    <a:noFill/>
                    <a:ln>
                      <a:noFill/>
                    </a:ln>
                  </pic:spPr>
                </pic:pic>
              </a:graphicData>
            </a:graphic>
          </wp:inline>
        </w:drawing>
      </w:r>
    </w:p>
    <w:p w14:paraId="2245A203" w14:textId="77777777" w:rsidR="00D10D20" w:rsidRDefault="00D10D20" w:rsidP="009138C1">
      <w:pPr>
        <w:spacing w:after="0" w:line="240" w:lineRule="auto"/>
        <w:contextualSpacing/>
        <w:rPr>
          <w:rFonts w:ascii="Times New Roman" w:eastAsia="Times New Roman" w:hAnsi="Times New Roman" w:cs="Times New Roman"/>
          <w:b/>
          <w:sz w:val="24"/>
          <w:szCs w:val="24"/>
          <w:lang w:eastAsia="pl-PL"/>
        </w:rPr>
      </w:pPr>
    </w:p>
    <w:p w14:paraId="12F5DF4A" w14:textId="77777777" w:rsidR="00D10D20" w:rsidRDefault="00D10D20" w:rsidP="009138C1">
      <w:pPr>
        <w:spacing w:after="0" w:line="240" w:lineRule="auto"/>
        <w:contextualSpacing/>
        <w:rPr>
          <w:rFonts w:ascii="Times New Roman" w:eastAsia="Times New Roman" w:hAnsi="Times New Roman" w:cs="Times New Roman"/>
          <w:b/>
          <w:sz w:val="24"/>
          <w:szCs w:val="24"/>
          <w:lang w:eastAsia="pl-PL"/>
        </w:rPr>
      </w:pPr>
    </w:p>
    <w:p w14:paraId="79ADECE0" w14:textId="164526A3" w:rsidR="009138C1" w:rsidRPr="00513335" w:rsidRDefault="009138C1" w:rsidP="009138C1">
      <w:pPr>
        <w:spacing w:after="0" w:line="240" w:lineRule="auto"/>
        <w:contextualSpacing/>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sz w:val="24"/>
          <w:szCs w:val="24"/>
          <w:lang w:eastAsia="pl-PL"/>
        </w:rPr>
        <w:t xml:space="preserve">Znak postępowania:  </w:t>
      </w:r>
      <w:r w:rsidR="00783C64">
        <w:rPr>
          <w:rFonts w:ascii="Times New Roman" w:eastAsia="Times New Roman" w:hAnsi="Times New Roman" w:cs="Times New Roman"/>
          <w:b/>
          <w:sz w:val="24"/>
          <w:szCs w:val="24"/>
          <w:lang w:eastAsia="pl-PL"/>
        </w:rPr>
        <w:t>07</w:t>
      </w:r>
      <w:r w:rsidRPr="00513335">
        <w:rPr>
          <w:rFonts w:ascii="Times New Roman" w:eastAsia="Times New Roman" w:hAnsi="Times New Roman" w:cs="Times New Roman"/>
          <w:b/>
          <w:sz w:val="24"/>
          <w:szCs w:val="24"/>
          <w:lang w:eastAsia="pl-PL"/>
        </w:rPr>
        <w:t>/ZP/202</w:t>
      </w:r>
      <w:r w:rsidR="00087D9E">
        <w:rPr>
          <w:rFonts w:ascii="Times New Roman" w:eastAsia="Times New Roman" w:hAnsi="Times New Roman" w:cs="Times New Roman"/>
          <w:b/>
          <w:sz w:val="24"/>
          <w:szCs w:val="24"/>
          <w:lang w:eastAsia="pl-PL"/>
        </w:rPr>
        <w:t>2</w:t>
      </w:r>
    </w:p>
    <w:p w14:paraId="2065591E" w14:textId="0951378A" w:rsidR="009138C1" w:rsidRPr="00513335" w:rsidRDefault="009138C1" w:rsidP="009138C1">
      <w:pPr>
        <w:spacing w:after="0" w:line="240" w:lineRule="auto"/>
        <w:contextualSpacing/>
        <w:jc w:val="right"/>
        <w:rPr>
          <w:rFonts w:ascii="Times New Roman" w:eastAsia="Times New Roman" w:hAnsi="Times New Roman" w:cs="Times New Roman"/>
          <w:bCs/>
          <w:sz w:val="24"/>
          <w:szCs w:val="24"/>
          <w:lang w:eastAsia="pl-PL"/>
        </w:rPr>
      </w:pPr>
      <w:r w:rsidRPr="00513335">
        <w:rPr>
          <w:rFonts w:ascii="Times New Roman" w:eastAsia="Times New Roman" w:hAnsi="Times New Roman" w:cs="Times New Roman"/>
          <w:sz w:val="24"/>
          <w:szCs w:val="24"/>
          <w:lang w:eastAsia="pl-PL"/>
        </w:rPr>
        <w:t xml:space="preserve">                 Sejny,</w:t>
      </w:r>
      <w:r w:rsidR="00D10D20">
        <w:rPr>
          <w:rFonts w:ascii="Times New Roman" w:eastAsia="Times New Roman" w:hAnsi="Times New Roman" w:cs="Times New Roman"/>
          <w:sz w:val="24"/>
          <w:szCs w:val="24"/>
          <w:lang w:eastAsia="pl-PL"/>
        </w:rPr>
        <w:t xml:space="preserve"> 07</w:t>
      </w:r>
      <w:r>
        <w:rPr>
          <w:rFonts w:ascii="Times New Roman" w:eastAsia="Times New Roman" w:hAnsi="Times New Roman" w:cs="Times New Roman"/>
          <w:sz w:val="24"/>
          <w:szCs w:val="24"/>
          <w:lang w:eastAsia="pl-PL"/>
        </w:rPr>
        <w:t>.06</w:t>
      </w:r>
      <w:r w:rsidRPr="008312B4">
        <w:rPr>
          <w:rFonts w:ascii="Times New Roman" w:eastAsia="Times New Roman" w:hAnsi="Times New Roman" w:cs="Times New Roman"/>
          <w:sz w:val="24"/>
          <w:szCs w:val="24"/>
          <w:lang w:eastAsia="pl-PL"/>
        </w:rPr>
        <w:t>.202</w:t>
      </w:r>
      <w:r w:rsidR="00087D9E">
        <w:rPr>
          <w:rFonts w:ascii="Times New Roman" w:eastAsia="Times New Roman" w:hAnsi="Times New Roman" w:cs="Times New Roman"/>
          <w:sz w:val="24"/>
          <w:szCs w:val="24"/>
          <w:lang w:eastAsia="pl-PL"/>
        </w:rPr>
        <w:t>2</w:t>
      </w:r>
      <w:r w:rsidRPr="008312B4">
        <w:rPr>
          <w:rFonts w:ascii="Times New Roman" w:eastAsia="Times New Roman" w:hAnsi="Times New Roman" w:cs="Times New Roman"/>
          <w:sz w:val="24"/>
          <w:szCs w:val="24"/>
          <w:lang w:eastAsia="pl-PL"/>
        </w:rPr>
        <w:t xml:space="preserve">r. </w:t>
      </w:r>
    </w:p>
    <w:p w14:paraId="6B18A498" w14:textId="77777777" w:rsidR="009138C1" w:rsidRPr="00513335" w:rsidRDefault="009138C1" w:rsidP="009138C1">
      <w:pPr>
        <w:spacing w:after="0" w:line="240" w:lineRule="auto"/>
        <w:ind w:left="7080"/>
        <w:contextualSpacing/>
        <w:rPr>
          <w:rFonts w:ascii="Times New Roman" w:eastAsia="Times New Roman" w:hAnsi="Times New Roman" w:cs="Times New Roman"/>
          <w:sz w:val="24"/>
          <w:szCs w:val="24"/>
          <w:lang w:eastAsia="pl-PL"/>
        </w:rPr>
      </w:pPr>
      <w:r w:rsidRPr="00513335">
        <w:rPr>
          <w:rFonts w:ascii="Times New Roman" w:eastAsia="Times New Roman" w:hAnsi="Times New Roman" w:cs="Times New Roman"/>
          <w:bCs/>
          <w:sz w:val="24"/>
          <w:szCs w:val="24"/>
          <w:lang w:eastAsia="pl-PL"/>
        </w:rPr>
        <w:t xml:space="preserve">                                                                                                                                                        </w:t>
      </w:r>
    </w:p>
    <w:p w14:paraId="2B6F4D1D" w14:textId="77777777" w:rsidR="009138C1" w:rsidRPr="00513335" w:rsidRDefault="009138C1" w:rsidP="009138C1">
      <w:pPr>
        <w:keepNext/>
        <w:suppressAutoHyphens/>
        <w:spacing w:before="240" w:after="60" w:line="240" w:lineRule="auto"/>
        <w:contextualSpacing/>
        <w:jc w:val="center"/>
        <w:outlineLvl w:val="1"/>
        <w:rPr>
          <w:rFonts w:ascii="Times New Roman" w:eastAsia="Times New Roman" w:hAnsi="Times New Roman" w:cs="Times New Roman"/>
          <w:b/>
          <w:bCs/>
          <w:i/>
          <w:iCs/>
          <w:sz w:val="24"/>
          <w:szCs w:val="24"/>
          <w:lang w:eastAsia="ar-SA"/>
        </w:rPr>
      </w:pPr>
      <w:r w:rsidRPr="00513335">
        <w:rPr>
          <w:rFonts w:ascii="Times New Roman" w:eastAsia="Times New Roman" w:hAnsi="Times New Roman" w:cs="Times New Roman"/>
          <w:b/>
          <w:bCs/>
          <w:i/>
          <w:iCs/>
          <w:sz w:val="24"/>
          <w:szCs w:val="24"/>
          <w:lang w:eastAsia="ar-SA"/>
        </w:rPr>
        <w:t>SPECYFIKACJA WARUNKÓW ZAMÓWIENIA</w:t>
      </w:r>
    </w:p>
    <w:p w14:paraId="67EE089B" w14:textId="77777777" w:rsidR="009138C1" w:rsidRPr="00513335" w:rsidRDefault="009138C1" w:rsidP="009138C1">
      <w:pPr>
        <w:keepNext/>
        <w:suppressAutoHyphens/>
        <w:spacing w:before="240" w:after="60" w:line="240" w:lineRule="auto"/>
        <w:contextualSpacing/>
        <w:jc w:val="center"/>
        <w:outlineLvl w:val="1"/>
        <w:rPr>
          <w:rFonts w:ascii="Times New Roman" w:eastAsia="Times New Roman" w:hAnsi="Times New Roman" w:cs="Times New Roman"/>
          <w:bCs/>
          <w:i/>
          <w:iCs/>
          <w:sz w:val="24"/>
          <w:szCs w:val="24"/>
          <w:lang w:eastAsia="ar-SA"/>
        </w:rPr>
      </w:pPr>
    </w:p>
    <w:p w14:paraId="31CD0F8E" w14:textId="77777777" w:rsidR="009138C1" w:rsidRPr="00513335" w:rsidRDefault="009138C1" w:rsidP="009138C1">
      <w:pPr>
        <w:keepNext/>
        <w:suppressAutoHyphens/>
        <w:spacing w:before="240" w:after="60" w:line="240" w:lineRule="auto"/>
        <w:contextualSpacing/>
        <w:jc w:val="center"/>
        <w:outlineLvl w:val="1"/>
        <w:rPr>
          <w:rFonts w:ascii="Times New Roman" w:eastAsia="Times New Roman" w:hAnsi="Times New Roman" w:cs="Times New Roman"/>
          <w:b/>
          <w:bCs/>
          <w:i/>
          <w:iCs/>
          <w:sz w:val="24"/>
          <w:szCs w:val="24"/>
          <w:lang w:eastAsia="ar-SA"/>
        </w:rPr>
      </w:pPr>
      <w:r w:rsidRPr="00513335">
        <w:rPr>
          <w:rFonts w:ascii="Times New Roman" w:eastAsia="Times New Roman" w:hAnsi="Times New Roman" w:cs="Times New Roman"/>
          <w:bCs/>
          <w:i/>
          <w:iCs/>
          <w:sz w:val="24"/>
          <w:szCs w:val="24"/>
          <w:lang w:eastAsia="ar-SA"/>
        </w:rPr>
        <w:t>zwana dalej</w:t>
      </w:r>
      <w:r w:rsidRPr="00513335">
        <w:rPr>
          <w:rFonts w:ascii="Times New Roman" w:eastAsia="Times New Roman" w:hAnsi="Times New Roman" w:cs="Times New Roman"/>
          <w:b/>
          <w:bCs/>
          <w:i/>
          <w:iCs/>
          <w:sz w:val="24"/>
          <w:szCs w:val="24"/>
          <w:lang w:eastAsia="ar-SA"/>
        </w:rPr>
        <w:t xml:space="preserve"> (SWZ) na:</w:t>
      </w:r>
    </w:p>
    <w:p w14:paraId="22DA8DFC" w14:textId="77777777" w:rsidR="009138C1" w:rsidRPr="00513335" w:rsidRDefault="009138C1" w:rsidP="009138C1">
      <w:pPr>
        <w:keepNext/>
        <w:suppressAutoHyphens/>
        <w:spacing w:before="240" w:after="60" w:line="240" w:lineRule="auto"/>
        <w:contextualSpacing/>
        <w:jc w:val="center"/>
        <w:outlineLvl w:val="1"/>
        <w:rPr>
          <w:rFonts w:ascii="Times New Roman" w:eastAsia="Times New Roman" w:hAnsi="Times New Roman" w:cs="Times New Roman"/>
          <w:b/>
          <w:bCs/>
          <w:i/>
          <w:iCs/>
          <w:sz w:val="24"/>
          <w:szCs w:val="24"/>
          <w:lang w:eastAsia="ar-SA"/>
        </w:rPr>
      </w:pPr>
    </w:p>
    <w:p w14:paraId="3585B664" w14:textId="0A751724" w:rsidR="009138C1" w:rsidRPr="006A4959" w:rsidRDefault="009138C1" w:rsidP="009138C1">
      <w:pPr>
        <w:keepNext/>
        <w:suppressAutoHyphens/>
        <w:spacing w:before="240" w:after="60" w:line="240" w:lineRule="auto"/>
        <w:contextualSpacing/>
        <w:jc w:val="center"/>
        <w:outlineLvl w:val="1"/>
        <w:rPr>
          <w:rFonts w:ascii="Times New Roman" w:eastAsia="Times New Roman" w:hAnsi="Times New Roman" w:cs="Times New Roman"/>
          <w:b/>
          <w:bCs/>
          <w:i/>
          <w:iCs/>
          <w:sz w:val="24"/>
          <w:szCs w:val="24"/>
          <w:lang w:eastAsia="ar-SA"/>
        </w:rPr>
      </w:pPr>
      <w:r w:rsidRPr="006A4959">
        <w:rPr>
          <w:rFonts w:ascii="Times New Roman" w:hAnsi="Times New Roman" w:cs="Times New Roman"/>
          <w:b/>
          <w:bCs/>
          <w:sz w:val="24"/>
          <w:szCs w:val="24"/>
          <w:lang w:eastAsia="pl-PL"/>
        </w:rPr>
        <w:t>Świadczenie kompleksowych usług pralniczych</w:t>
      </w:r>
      <w:r w:rsidR="001824DC">
        <w:rPr>
          <w:rFonts w:ascii="Times New Roman" w:hAnsi="Times New Roman" w:cs="Times New Roman"/>
          <w:b/>
          <w:bCs/>
          <w:sz w:val="24"/>
          <w:szCs w:val="24"/>
          <w:lang w:eastAsia="pl-PL"/>
        </w:rPr>
        <w:t xml:space="preserve"> przez okres 36 miesięcy.</w:t>
      </w:r>
    </w:p>
    <w:p w14:paraId="41983B3A" w14:textId="77777777" w:rsidR="00087D9E" w:rsidRDefault="00087D9E" w:rsidP="00087D9E">
      <w:pPr>
        <w:spacing w:after="0" w:line="240" w:lineRule="auto"/>
        <w:contextualSpacing/>
        <w:jc w:val="both"/>
        <w:rPr>
          <w:rFonts w:ascii="Times New Roman" w:eastAsia="Times New Roman" w:hAnsi="Times New Roman" w:cs="Times New Roman"/>
          <w:lang w:eastAsia="ar-SA"/>
        </w:rPr>
      </w:pPr>
    </w:p>
    <w:p w14:paraId="5D10862A" w14:textId="2D9ED683" w:rsidR="00087D9E" w:rsidRPr="00087D9E" w:rsidRDefault="00087D9E" w:rsidP="00087D9E">
      <w:pPr>
        <w:spacing w:after="0" w:line="240" w:lineRule="auto"/>
        <w:contextualSpacing/>
        <w:jc w:val="both"/>
        <w:rPr>
          <w:rFonts w:ascii="Times New Roman" w:eastAsia="Times New Roman" w:hAnsi="Times New Roman" w:cs="Times New Roman"/>
          <w:lang w:eastAsia="ar-SA"/>
        </w:rPr>
      </w:pPr>
      <w:r w:rsidRPr="00087D9E">
        <w:rPr>
          <w:rFonts w:ascii="Times New Roman" w:eastAsia="Times New Roman" w:hAnsi="Times New Roman" w:cs="Times New Roman"/>
          <w:lang w:eastAsia="ar-SA"/>
        </w:rPr>
        <w:t xml:space="preserve">Postępowanie prowadzone w trybie podstawowym zgodnym z przepisami wydanymi na podstawie art. 275 pkt 1 ustawy z dnia 11 września 2019 r. Prawo zamówień publicznych (Dz.U. z 2021 r., poz. 1129 ze zm.) </w:t>
      </w:r>
      <w:r w:rsidRPr="00087D9E">
        <w:rPr>
          <w:rFonts w:ascii="Times New Roman" w:eastAsia="Times New Roman" w:hAnsi="Times New Roman" w:cs="Times New Roman"/>
          <w:lang w:eastAsia="pl-PL"/>
        </w:rPr>
        <w:t xml:space="preserve">zwana dalej Pzp lub ustawą, </w:t>
      </w:r>
    </w:p>
    <w:p w14:paraId="0E6BC79F" w14:textId="77777777" w:rsidR="00087D9E" w:rsidRDefault="00087D9E" w:rsidP="009138C1">
      <w:pPr>
        <w:suppressAutoHyphens/>
        <w:autoSpaceDE w:val="0"/>
        <w:spacing w:after="0" w:line="240" w:lineRule="auto"/>
        <w:contextualSpacing/>
        <w:rPr>
          <w:rFonts w:ascii="Times New Roman" w:eastAsia="Times New Roman" w:hAnsi="Times New Roman" w:cs="Times New Roman"/>
          <w:b/>
          <w:color w:val="000000"/>
          <w:sz w:val="24"/>
          <w:szCs w:val="24"/>
          <w:lang w:eastAsia="ar-SA"/>
        </w:rPr>
      </w:pPr>
    </w:p>
    <w:p w14:paraId="4896FCF4" w14:textId="1A46438E" w:rsidR="009138C1" w:rsidRPr="00513335" w:rsidRDefault="009138C1" w:rsidP="009138C1">
      <w:pPr>
        <w:suppressAutoHyphens/>
        <w:autoSpaceDE w:val="0"/>
        <w:spacing w:after="0" w:line="240" w:lineRule="auto"/>
        <w:contextualSpacing/>
        <w:rPr>
          <w:rFonts w:ascii="Times New Roman" w:eastAsia="Times New Roman" w:hAnsi="Times New Roman" w:cs="Times New Roman"/>
          <w:b/>
          <w:color w:val="000000"/>
          <w:sz w:val="24"/>
          <w:szCs w:val="24"/>
          <w:lang w:eastAsia="pl-PL"/>
        </w:rPr>
      </w:pPr>
      <w:r w:rsidRPr="00513335">
        <w:rPr>
          <w:rFonts w:ascii="Times New Roman" w:eastAsia="Times New Roman" w:hAnsi="Times New Roman" w:cs="Times New Roman"/>
          <w:b/>
          <w:color w:val="000000"/>
          <w:sz w:val="24"/>
          <w:szCs w:val="24"/>
          <w:lang w:eastAsia="ar-SA"/>
        </w:rPr>
        <w:t xml:space="preserve">Biuletynie Zamówień Publicznych   pod </w:t>
      </w:r>
      <w:r w:rsidRPr="00F23F78">
        <w:rPr>
          <w:rFonts w:ascii="Times New Roman" w:eastAsia="Times New Roman" w:hAnsi="Times New Roman" w:cs="Times New Roman"/>
          <w:b/>
          <w:color w:val="000000"/>
          <w:sz w:val="24"/>
          <w:szCs w:val="24"/>
          <w:lang w:eastAsia="ar-SA"/>
        </w:rPr>
        <w:t>numerem</w:t>
      </w:r>
      <w:r w:rsidR="00496A42">
        <w:rPr>
          <w:rFonts w:ascii="Times New Roman" w:eastAsia="Times New Roman" w:hAnsi="Times New Roman" w:cs="Times New Roman"/>
          <w:b/>
          <w:color w:val="000000"/>
          <w:sz w:val="24"/>
          <w:szCs w:val="24"/>
          <w:lang w:eastAsia="ar-SA"/>
        </w:rPr>
        <w:t>:</w:t>
      </w:r>
      <w:r w:rsidRPr="00F23F78">
        <w:rPr>
          <w:rFonts w:ascii="Times New Roman" w:eastAsia="Times New Roman" w:hAnsi="Times New Roman" w:cs="Times New Roman"/>
          <w:b/>
          <w:color w:val="000000"/>
          <w:sz w:val="24"/>
          <w:szCs w:val="24"/>
          <w:lang w:eastAsia="ar-SA"/>
        </w:rPr>
        <w:t xml:space="preserve"> </w:t>
      </w:r>
      <w:r w:rsidRPr="00F23F78">
        <w:rPr>
          <w:rFonts w:ascii="Times New Roman" w:hAnsi="Times New Roman" w:cs="Times New Roman"/>
          <w:b/>
          <w:sz w:val="24"/>
          <w:szCs w:val="24"/>
        </w:rPr>
        <w:t xml:space="preserve"> </w:t>
      </w:r>
      <w:r w:rsidR="00496A42" w:rsidRPr="00496A42">
        <w:rPr>
          <w:rFonts w:ascii="Times New Roman" w:hAnsi="Times New Roman" w:cs="Times New Roman"/>
          <w:b/>
          <w:bCs/>
          <w:color w:val="000000"/>
          <w:sz w:val="24"/>
          <w:szCs w:val="24"/>
          <w:shd w:val="clear" w:color="auto" w:fill="FFFFFF"/>
        </w:rPr>
        <w:t>2022/BZP 00197749/01</w:t>
      </w:r>
    </w:p>
    <w:p w14:paraId="6372EFF6" w14:textId="77777777" w:rsidR="009138C1"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4B6C899B" w14:textId="74868EBB" w:rsidR="009138C1" w:rsidRPr="00513335" w:rsidRDefault="009138C1" w:rsidP="009138C1">
      <w:pPr>
        <w:spacing w:after="0" w:line="240" w:lineRule="auto"/>
        <w:contextualSpacing/>
        <w:jc w:val="both"/>
        <w:rPr>
          <w:rFonts w:ascii="Times New Roman" w:eastAsia="Times New Roman" w:hAnsi="Times New Roman" w:cs="Times New Roman"/>
          <w:sz w:val="24"/>
          <w:szCs w:val="24"/>
          <w:lang w:eastAsia="pl-PL"/>
        </w:rPr>
      </w:pPr>
      <w:r w:rsidRPr="00513335">
        <w:rPr>
          <w:rFonts w:ascii="Times New Roman" w:eastAsia="Times New Roman" w:hAnsi="Times New Roman" w:cs="Times New Roman"/>
          <w:sz w:val="24"/>
          <w:szCs w:val="24"/>
          <w:lang w:eastAsia="pl-PL"/>
        </w:rPr>
        <w:t xml:space="preserve">na stronie internetowej      </w:t>
      </w:r>
      <w:hyperlink r:id="rId8" w:history="1">
        <w:r w:rsidRPr="00513335">
          <w:rPr>
            <w:rFonts w:ascii="Times New Roman" w:eastAsia="Times New Roman" w:hAnsi="Times New Roman" w:cs="Times New Roman"/>
            <w:color w:val="0000FF"/>
            <w:sz w:val="24"/>
            <w:szCs w:val="24"/>
            <w:u w:val="single"/>
            <w:lang w:eastAsia="pl-PL"/>
          </w:rPr>
          <w:t>www.szpital.sejny.pl</w:t>
        </w:r>
      </w:hyperlink>
      <w:r w:rsidRPr="0051333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34169CB8" w14:textId="77777777" w:rsidR="0058373F" w:rsidRDefault="0058373F" w:rsidP="009138C1">
      <w:pPr>
        <w:keepNext/>
        <w:suppressAutoHyphens/>
        <w:spacing w:before="240" w:after="60" w:line="240" w:lineRule="auto"/>
        <w:contextualSpacing/>
        <w:jc w:val="both"/>
        <w:outlineLvl w:val="3"/>
        <w:rPr>
          <w:rFonts w:ascii="Times New Roman" w:eastAsia="Times New Roman" w:hAnsi="Times New Roman" w:cs="Times New Roman"/>
          <w:sz w:val="24"/>
          <w:szCs w:val="24"/>
          <w:lang w:eastAsia="pl-PL"/>
        </w:rPr>
      </w:pPr>
    </w:p>
    <w:p w14:paraId="6691D503" w14:textId="28C2AC2B" w:rsidR="009138C1" w:rsidRPr="00513335" w:rsidRDefault="009138C1" w:rsidP="009138C1">
      <w:pPr>
        <w:keepNext/>
        <w:suppressAutoHyphens/>
        <w:spacing w:before="240" w:after="60" w:line="240" w:lineRule="auto"/>
        <w:contextualSpacing/>
        <w:jc w:val="both"/>
        <w:outlineLvl w:val="3"/>
        <w:rPr>
          <w:rFonts w:ascii="Times New Roman" w:eastAsia="Times New Roman" w:hAnsi="Times New Roman" w:cs="Times New Roman"/>
          <w:b/>
          <w:bCs/>
          <w:i/>
          <w:sz w:val="24"/>
          <w:szCs w:val="24"/>
          <w:lang w:eastAsia="ar-SA"/>
        </w:rPr>
      </w:pPr>
      <w:r w:rsidRPr="00513335">
        <w:rPr>
          <w:rFonts w:ascii="Times New Roman" w:eastAsia="Times New Roman" w:hAnsi="Times New Roman" w:cs="Times New Roman"/>
          <w:b/>
          <w:bCs/>
          <w:i/>
          <w:sz w:val="24"/>
          <w:szCs w:val="24"/>
          <w:lang w:eastAsia="ar-SA"/>
        </w:rPr>
        <w:t>Termin</w:t>
      </w:r>
      <w:r>
        <w:rPr>
          <w:rFonts w:ascii="Times New Roman" w:eastAsia="Times New Roman" w:hAnsi="Times New Roman" w:cs="Times New Roman"/>
          <w:b/>
          <w:bCs/>
          <w:i/>
          <w:sz w:val="24"/>
          <w:szCs w:val="24"/>
          <w:lang w:eastAsia="ar-SA"/>
        </w:rPr>
        <w:t xml:space="preserve"> składania ofert</w:t>
      </w:r>
      <w:r>
        <w:rPr>
          <w:rFonts w:ascii="Times New Roman" w:eastAsia="Times New Roman" w:hAnsi="Times New Roman" w:cs="Times New Roman"/>
          <w:b/>
          <w:bCs/>
          <w:i/>
          <w:sz w:val="24"/>
          <w:szCs w:val="24"/>
          <w:lang w:eastAsia="ar-SA"/>
        </w:rPr>
        <w:tab/>
        <w:t xml:space="preserve">             </w:t>
      </w:r>
      <w:r w:rsidR="0058373F">
        <w:rPr>
          <w:rFonts w:ascii="Times New Roman" w:eastAsia="Times New Roman" w:hAnsi="Times New Roman" w:cs="Times New Roman"/>
          <w:b/>
          <w:bCs/>
          <w:i/>
          <w:sz w:val="24"/>
          <w:szCs w:val="24"/>
          <w:lang w:eastAsia="ar-SA"/>
        </w:rPr>
        <w:t>15</w:t>
      </w:r>
      <w:r>
        <w:rPr>
          <w:rFonts w:ascii="Times New Roman" w:eastAsia="Times New Roman" w:hAnsi="Times New Roman" w:cs="Times New Roman"/>
          <w:b/>
          <w:bCs/>
          <w:i/>
          <w:sz w:val="24"/>
          <w:szCs w:val="24"/>
          <w:lang w:eastAsia="ar-SA"/>
        </w:rPr>
        <w:t>.06.</w:t>
      </w:r>
      <w:r w:rsidRPr="00513335">
        <w:rPr>
          <w:rFonts w:ascii="Times New Roman" w:eastAsia="Times New Roman" w:hAnsi="Times New Roman" w:cs="Times New Roman"/>
          <w:b/>
          <w:bCs/>
          <w:i/>
          <w:sz w:val="24"/>
          <w:szCs w:val="24"/>
          <w:lang w:eastAsia="ar-SA"/>
        </w:rPr>
        <w:t>202</w:t>
      </w:r>
      <w:r w:rsidR="00783C64">
        <w:rPr>
          <w:rFonts w:ascii="Times New Roman" w:eastAsia="Times New Roman" w:hAnsi="Times New Roman" w:cs="Times New Roman"/>
          <w:b/>
          <w:bCs/>
          <w:i/>
          <w:sz w:val="24"/>
          <w:szCs w:val="24"/>
          <w:lang w:eastAsia="ar-SA"/>
        </w:rPr>
        <w:t>2</w:t>
      </w:r>
      <w:r w:rsidRPr="00513335">
        <w:rPr>
          <w:rFonts w:ascii="Times New Roman" w:eastAsia="Times New Roman" w:hAnsi="Times New Roman" w:cs="Times New Roman"/>
          <w:b/>
          <w:bCs/>
          <w:i/>
          <w:sz w:val="24"/>
          <w:szCs w:val="24"/>
          <w:lang w:eastAsia="ar-SA"/>
        </w:rPr>
        <w:t xml:space="preserve"> r.     godz. 11.00</w:t>
      </w:r>
    </w:p>
    <w:p w14:paraId="03A5BC05" w14:textId="77777777" w:rsidR="009138C1" w:rsidRPr="00513335" w:rsidRDefault="009138C1" w:rsidP="009138C1">
      <w:pPr>
        <w:spacing w:after="0" w:line="240" w:lineRule="auto"/>
        <w:contextualSpacing/>
        <w:rPr>
          <w:rFonts w:ascii="Times New Roman" w:eastAsia="Times New Roman" w:hAnsi="Times New Roman" w:cs="Times New Roman"/>
          <w:sz w:val="24"/>
          <w:szCs w:val="24"/>
          <w:lang w:eastAsia="pl-PL"/>
        </w:rPr>
      </w:pPr>
    </w:p>
    <w:p w14:paraId="082ABCD3" w14:textId="2E2690D0" w:rsidR="009138C1" w:rsidRPr="00513335" w:rsidRDefault="009138C1" w:rsidP="009138C1">
      <w:pPr>
        <w:keepNext/>
        <w:suppressAutoHyphens/>
        <w:spacing w:before="240" w:after="60" w:line="240" w:lineRule="auto"/>
        <w:contextualSpacing/>
        <w:jc w:val="both"/>
        <w:outlineLvl w:val="3"/>
        <w:rPr>
          <w:rFonts w:ascii="Times New Roman" w:eastAsia="Times New Roman" w:hAnsi="Times New Roman" w:cs="Times New Roman"/>
          <w:b/>
          <w:bCs/>
          <w:sz w:val="24"/>
          <w:szCs w:val="24"/>
          <w:u w:val="single"/>
          <w:lang w:eastAsia="ar-SA"/>
        </w:rPr>
      </w:pPr>
      <w:r w:rsidRPr="00513335">
        <w:rPr>
          <w:rFonts w:ascii="Times New Roman" w:eastAsia="Times New Roman" w:hAnsi="Times New Roman" w:cs="Times New Roman"/>
          <w:b/>
          <w:bCs/>
          <w:i/>
          <w:sz w:val="24"/>
          <w:szCs w:val="24"/>
          <w:lang w:eastAsia="ar-SA"/>
        </w:rPr>
        <w:t>Ter</w:t>
      </w:r>
      <w:r>
        <w:rPr>
          <w:rFonts w:ascii="Times New Roman" w:eastAsia="Times New Roman" w:hAnsi="Times New Roman" w:cs="Times New Roman"/>
          <w:b/>
          <w:bCs/>
          <w:i/>
          <w:sz w:val="24"/>
          <w:szCs w:val="24"/>
          <w:lang w:eastAsia="ar-SA"/>
        </w:rPr>
        <w:t>min otwarcia ofert</w:t>
      </w:r>
      <w:r>
        <w:rPr>
          <w:rFonts w:ascii="Times New Roman" w:eastAsia="Times New Roman" w:hAnsi="Times New Roman" w:cs="Times New Roman"/>
          <w:b/>
          <w:bCs/>
          <w:i/>
          <w:sz w:val="24"/>
          <w:szCs w:val="24"/>
          <w:lang w:eastAsia="ar-SA"/>
        </w:rPr>
        <w:tab/>
        <w:t xml:space="preserve">            </w:t>
      </w:r>
      <w:r w:rsidR="0058373F">
        <w:rPr>
          <w:rFonts w:ascii="Times New Roman" w:eastAsia="Times New Roman" w:hAnsi="Times New Roman" w:cs="Times New Roman"/>
          <w:b/>
          <w:bCs/>
          <w:i/>
          <w:sz w:val="24"/>
          <w:szCs w:val="24"/>
          <w:lang w:eastAsia="ar-SA"/>
        </w:rPr>
        <w:t>15</w:t>
      </w:r>
      <w:r w:rsidR="00783C64">
        <w:rPr>
          <w:rFonts w:ascii="Times New Roman" w:eastAsia="Times New Roman" w:hAnsi="Times New Roman" w:cs="Times New Roman"/>
          <w:b/>
          <w:bCs/>
          <w:i/>
          <w:sz w:val="24"/>
          <w:szCs w:val="24"/>
          <w:lang w:eastAsia="ar-SA"/>
        </w:rPr>
        <w:t>.</w:t>
      </w:r>
      <w:r>
        <w:rPr>
          <w:rFonts w:ascii="Times New Roman" w:eastAsia="Times New Roman" w:hAnsi="Times New Roman" w:cs="Times New Roman"/>
          <w:b/>
          <w:bCs/>
          <w:i/>
          <w:sz w:val="24"/>
          <w:szCs w:val="24"/>
          <w:lang w:eastAsia="ar-SA"/>
        </w:rPr>
        <w:t>06.202</w:t>
      </w:r>
      <w:r w:rsidR="00783C64">
        <w:rPr>
          <w:rFonts w:ascii="Times New Roman" w:eastAsia="Times New Roman" w:hAnsi="Times New Roman" w:cs="Times New Roman"/>
          <w:b/>
          <w:bCs/>
          <w:i/>
          <w:sz w:val="24"/>
          <w:szCs w:val="24"/>
          <w:lang w:eastAsia="ar-SA"/>
        </w:rPr>
        <w:t>2</w:t>
      </w:r>
      <w:r>
        <w:rPr>
          <w:rFonts w:ascii="Times New Roman" w:eastAsia="Times New Roman" w:hAnsi="Times New Roman" w:cs="Times New Roman"/>
          <w:b/>
          <w:bCs/>
          <w:i/>
          <w:sz w:val="24"/>
          <w:szCs w:val="24"/>
          <w:lang w:eastAsia="ar-SA"/>
        </w:rPr>
        <w:t xml:space="preserve"> r.     </w:t>
      </w:r>
      <w:r w:rsidRPr="00513335">
        <w:rPr>
          <w:rFonts w:ascii="Times New Roman" w:eastAsia="Times New Roman" w:hAnsi="Times New Roman" w:cs="Times New Roman"/>
          <w:b/>
          <w:bCs/>
          <w:i/>
          <w:sz w:val="24"/>
          <w:szCs w:val="24"/>
          <w:lang w:eastAsia="ar-SA"/>
        </w:rPr>
        <w:t>godz. 11.30</w:t>
      </w:r>
    </w:p>
    <w:p w14:paraId="6A9A962F"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4780775E"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26703960"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3A55E4C1" w14:textId="1F8CC95A" w:rsidR="009138C1" w:rsidRDefault="00783C64" w:rsidP="009138C1">
      <w:pPr>
        <w:spacing w:after="0" w:line="240" w:lineRule="auto"/>
        <w:contextualSpacing/>
        <w:rPr>
          <w:rFonts w:ascii="Times New Roman" w:eastAsia="Times New Roman" w:hAnsi="Times New Roman" w:cs="Times New Roman"/>
          <w:b/>
          <w:sz w:val="24"/>
          <w:szCs w:val="24"/>
          <w:lang w:eastAsia="pl-PL"/>
        </w:rPr>
      </w:pPr>
      <w:r w:rsidRPr="004A2650">
        <w:rPr>
          <w:rFonts w:ascii="Times New Roman" w:eastAsia="Times New Roman" w:hAnsi="Times New Roman" w:cs="Times New Roman"/>
          <w:b/>
          <w:sz w:val="24"/>
          <w:szCs w:val="24"/>
          <w:lang w:eastAsia="pl-PL"/>
        </w:rPr>
        <w:t xml:space="preserve">CPV </w:t>
      </w:r>
      <w:r w:rsidR="00FD31A9">
        <w:rPr>
          <w:rFonts w:ascii="Times New Roman" w:eastAsia="Times New Roman" w:hAnsi="Times New Roman" w:cs="Times New Roman"/>
          <w:b/>
          <w:sz w:val="24"/>
          <w:szCs w:val="24"/>
          <w:lang w:eastAsia="pl-PL"/>
        </w:rPr>
        <w:t xml:space="preserve">98390000-3       </w:t>
      </w:r>
    </w:p>
    <w:p w14:paraId="0C358187"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7BB6E178"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31F4B919"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146DBB58"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50B8C87A"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5BEFE249"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1CC8EEED"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6382BCDB"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299417B2"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315DBDFD"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744E60D5"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7DE5C7FB" w14:textId="421E9E5E"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2BAE510B" w14:textId="5967E51E" w:rsidR="00783C64" w:rsidRDefault="00783C64" w:rsidP="009138C1">
      <w:pPr>
        <w:spacing w:after="0" w:line="240" w:lineRule="auto"/>
        <w:contextualSpacing/>
        <w:rPr>
          <w:rFonts w:ascii="Times New Roman" w:eastAsia="Times New Roman" w:hAnsi="Times New Roman" w:cs="Times New Roman"/>
          <w:b/>
          <w:sz w:val="24"/>
          <w:szCs w:val="24"/>
          <w:lang w:eastAsia="pl-PL"/>
        </w:rPr>
      </w:pPr>
    </w:p>
    <w:p w14:paraId="01CD8CBD" w14:textId="459CE429" w:rsidR="00783C64" w:rsidRDefault="00783C64" w:rsidP="009138C1">
      <w:pPr>
        <w:spacing w:after="0" w:line="240" w:lineRule="auto"/>
        <w:contextualSpacing/>
        <w:rPr>
          <w:rFonts w:ascii="Times New Roman" w:eastAsia="Times New Roman" w:hAnsi="Times New Roman" w:cs="Times New Roman"/>
          <w:b/>
          <w:sz w:val="24"/>
          <w:szCs w:val="24"/>
          <w:lang w:eastAsia="pl-PL"/>
        </w:rPr>
      </w:pPr>
    </w:p>
    <w:p w14:paraId="2EE9C6E6" w14:textId="59803367" w:rsidR="00783C64" w:rsidRDefault="00783C64" w:rsidP="009138C1">
      <w:pPr>
        <w:spacing w:after="0" w:line="240" w:lineRule="auto"/>
        <w:contextualSpacing/>
        <w:rPr>
          <w:rFonts w:ascii="Times New Roman" w:eastAsia="Times New Roman" w:hAnsi="Times New Roman" w:cs="Times New Roman"/>
          <w:b/>
          <w:sz w:val="24"/>
          <w:szCs w:val="24"/>
          <w:lang w:eastAsia="pl-PL"/>
        </w:rPr>
      </w:pPr>
    </w:p>
    <w:p w14:paraId="2640EC0F" w14:textId="23ACB5AC" w:rsidR="00783C64" w:rsidRDefault="00783C64" w:rsidP="009138C1">
      <w:pPr>
        <w:spacing w:after="0" w:line="240" w:lineRule="auto"/>
        <w:contextualSpacing/>
        <w:rPr>
          <w:rFonts w:ascii="Times New Roman" w:eastAsia="Times New Roman" w:hAnsi="Times New Roman" w:cs="Times New Roman"/>
          <w:b/>
          <w:sz w:val="24"/>
          <w:szCs w:val="24"/>
          <w:lang w:eastAsia="pl-PL"/>
        </w:rPr>
      </w:pPr>
    </w:p>
    <w:p w14:paraId="33C24022" w14:textId="3E23181E" w:rsidR="00783C64" w:rsidRDefault="00783C64" w:rsidP="009138C1">
      <w:pPr>
        <w:spacing w:after="0" w:line="240" w:lineRule="auto"/>
        <w:contextualSpacing/>
        <w:rPr>
          <w:rFonts w:ascii="Times New Roman" w:eastAsia="Times New Roman" w:hAnsi="Times New Roman" w:cs="Times New Roman"/>
          <w:b/>
          <w:sz w:val="24"/>
          <w:szCs w:val="24"/>
          <w:lang w:eastAsia="pl-PL"/>
        </w:rPr>
      </w:pPr>
    </w:p>
    <w:p w14:paraId="6361007A" w14:textId="1B5C3066" w:rsidR="00783C64" w:rsidRDefault="00783C64" w:rsidP="009138C1">
      <w:pPr>
        <w:spacing w:after="0" w:line="240" w:lineRule="auto"/>
        <w:contextualSpacing/>
        <w:rPr>
          <w:rFonts w:ascii="Times New Roman" w:eastAsia="Times New Roman" w:hAnsi="Times New Roman" w:cs="Times New Roman"/>
          <w:b/>
          <w:sz w:val="24"/>
          <w:szCs w:val="24"/>
          <w:lang w:eastAsia="pl-PL"/>
        </w:rPr>
      </w:pPr>
    </w:p>
    <w:p w14:paraId="3AB977FF" w14:textId="77777777" w:rsidR="00783C64" w:rsidRDefault="00783C64" w:rsidP="009138C1">
      <w:pPr>
        <w:spacing w:after="0" w:line="240" w:lineRule="auto"/>
        <w:contextualSpacing/>
        <w:rPr>
          <w:rFonts w:ascii="Times New Roman" w:eastAsia="Times New Roman" w:hAnsi="Times New Roman" w:cs="Times New Roman"/>
          <w:b/>
          <w:sz w:val="24"/>
          <w:szCs w:val="24"/>
          <w:lang w:eastAsia="pl-PL"/>
        </w:rPr>
      </w:pPr>
    </w:p>
    <w:p w14:paraId="7335EB15" w14:textId="77777777" w:rsidR="009138C1" w:rsidRDefault="009138C1" w:rsidP="009138C1">
      <w:pPr>
        <w:spacing w:after="0" w:line="240" w:lineRule="auto"/>
        <w:contextualSpacing/>
        <w:rPr>
          <w:rFonts w:ascii="Times New Roman" w:eastAsia="Times New Roman" w:hAnsi="Times New Roman" w:cs="Times New Roman"/>
          <w:b/>
          <w:sz w:val="24"/>
          <w:szCs w:val="24"/>
          <w:lang w:eastAsia="pl-PL"/>
        </w:rPr>
      </w:pPr>
    </w:p>
    <w:p w14:paraId="76886B0E" w14:textId="77777777" w:rsidR="009138C1" w:rsidRPr="00513335" w:rsidRDefault="009138C1" w:rsidP="009138C1">
      <w:pPr>
        <w:spacing w:after="0" w:line="240" w:lineRule="auto"/>
        <w:contextualSpacing/>
        <w:rPr>
          <w:rFonts w:ascii="Times New Roman" w:eastAsia="Times New Roman" w:hAnsi="Times New Roman" w:cs="Times New Roman"/>
          <w:b/>
          <w:sz w:val="24"/>
          <w:szCs w:val="24"/>
          <w:lang w:eastAsia="pl-PL"/>
        </w:rPr>
      </w:pPr>
    </w:p>
    <w:tbl>
      <w:tblPr>
        <w:tblW w:w="9222" w:type="dxa"/>
        <w:tblInd w:w="-5" w:type="dxa"/>
        <w:tblLayout w:type="fixed"/>
        <w:tblLook w:val="0000" w:firstRow="0" w:lastRow="0" w:firstColumn="0" w:lastColumn="0" w:noHBand="0" w:noVBand="0"/>
      </w:tblPr>
      <w:tblGrid>
        <w:gridCol w:w="9222"/>
      </w:tblGrid>
      <w:tr w:rsidR="009138C1" w:rsidRPr="00513335" w14:paraId="59CBC6C0"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774"/>
            </w:tblGrid>
            <w:tr w:rsidR="009138C1" w:rsidRPr="00513335" w14:paraId="4665AEAB" w14:textId="77777777" w:rsidTr="007C479C">
              <w:trPr>
                <w:trHeight w:val="240"/>
              </w:trPr>
              <w:tc>
                <w:tcPr>
                  <w:tcW w:w="8774" w:type="dxa"/>
                </w:tcPr>
                <w:p w14:paraId="6A7FDD9D" w14:textId="77777777" w:rsidR="009138C1" w:rsidRPr="00513335" w:rsidRDefault="009138C1" w:rsidP="007C479C">
                  <w:pPr>
                    <w:pStyle w:val="Akapitzlist"/>
                    <w:numPr>
                      <w:ilvl w:val="0"/>
                      <w:numId w:val="2"/>
                    </w:numPr>
                    <w:autoSpaceDE w:val="0"/>
                    <w:autoSpaceDN w:val="0"/>
                    <w:adjustRightInd w:val="0"/>
                    <w:ind w:left="210" w:right="-33" w:hanging="210"/>
                    <w:jc w:val="both"/>
                    <w:rPr>
                      <w:color w:val="000000"/>
                      <w:szCs w:val="24"/>
                    </w:rPr>
                  </w:pPr>
                  <w:r>
                    <w:rPr>
                      <w:b/>
                      <w:bCs/>
                      <w:color w:val="000000"/>
                      <w:szCs w:val="24"/>
                    </w:rPr>
                    <w:t>INFORMACJE OGÓLNE</w:t>
                  </w:r>
                  <w:r w:rsidRPr="00513335">
                    <w:rPr>
                      <w:b/>
                      <w:bCs/>
                      <w:color w:val="000000"/>
                      <w:szCs w:val="24"/>
                    </w:rPr>
                    <w:t xml:space="preserve"> </w:t>
                  </w:r>
                </w:p>
              </w:tc>
            </w:tr>
          </w:tbl>
          <w:p w14:paraId="45EABFC5" w14:textId="77777777" w:rsidR="009138C1" w:rsidRPr="00513335" w:rsidRDefault="009138C1" w:rsidP="007C479C">
            <w:pPr>
              <w:spacing w:after="0" w:line="240" w:lineRule="auto"/>
              <w:contextualSpacing/>
              <w:rPr>
                <w:rFonts w:ascii="Times New Roman" w:eastAsia="Times New Roman" w:hAnsi="Times New Roman" w:cs="Times New Roman"/>
                <w:b/>
                <w:sz w:val="24"/>
                <w:szCs w:val="24"/>
                <w:lang w:eastAsia="pl-PL"/>
              </w:rPr>
            </w:pPr>
          </w:p>
        </w:tc>
      </w:tr>
    </w:tbl>
    <w:p w14:paraId="799499F3" w14:textId="77777777" w:rsidR="009138C1" w:rsidRPr="00513335" w:rsidRDefault="009138C1" w:rsidP="009138C1">
      <w:pPr>
        <w:spacing w:after="0" w:line="240" w:lineRule="auto"/>
        <w:contextualSpacing/>
        <w:jc w:val="both"/>
        <w:rPr>
          <w:rFonts w:ascii="Times New Roman" w:eastAsia="Times New Roman" w:hAnsi="Times New Roman" w:cs="Times New Roman"/>
          <w:b/>
          <w:sz w:val="24"/>
          <w:szCs w:val="24"/>
          <w:lang w:eastAsia="pl-PL"/>
        </w:rPr>
      </w:pPr>
    </w:p>
    <w:p w14:paraId="54E2F630" w14:textId="77777777" w:rsidR="009138C1" w:rsidRPr="00513335" w:rsidRDefault="009138C1" w:rsidP="009138C1">
      <w:pPr>
        <w:spacing w:after="0" w:line="240" w:lineRule="auto"/>
        <w:contextualSpacing/>
        <w:jc w:val="both"/>
        <w:rPr>
          <w:rFonts w:ascii="Times New Roman" w:eastAsia="Times New Roman" w:hAnsi="Times New Roman" w:cs="Times New Roman"/>
          <w:b/>
          <w:sz w:val="24"/>
          <w:szCs w:val="24"/>
          <w:lang w:eastAsia="pl-PL"/>
        </w:rPr>
      </w:pPr>
    </w:p>
    <w:p w14:paraId="220B7378" w14:textId="77777777" w:rsidR="009138C1" w:rsidRPr="00513335" w:rsidRDefault="009138C1" w:rsidP="009138C1">
      <w:pPr>
        <w:numPr>
          <w:ilvl w:val="0"/>
          <w:numId w:val="1"/>
        </w:numPr>
        <w:tabs>
          <w:tab w:val="left" w:pos="284"/>
        </w:tabs>
        <w:suppressAutoHyphens/>
        <w:spacing w:after="0" w:line="240" w:lineRule="auto"/>
        <w:ind w:left="284" w:hanging="284"/>
        <w:contextualSpacing/>
        <w:jc w:val="both"/>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Cs/>
          <w:sz w:val="24"/>
          <w:szCs w:val="24"/>
          <w:lang w:eastAsia="pl-PL"/>
        </w:rPr>
        <w:t xml:space="preserve">Nazwa i adres Zamawiającego: </w:t>
      </w:r>
    </w:p>
    <w:p w14:paraId="2C5988E1" w14:textId="77777777" w:rsidR="009138C1" w:rsidRPr="00513335" w:rsidRDefault="009138C1" w:rsidP="009138C1">
      <w:pPr>
        <w:spacing w:after="0" w:line="240" w:lineRule="auto"/>
        <w:ind w:left="1985"/>
        <w:contextualSpacing/>
        <w:jc w:val="both"/>
        <w:rPr>
          <w:rFonts w:ascii="Times New Roman" w:eastAsia="Times New Roman" w:hAnsi="Times New Roman" w:cs="Times New Roman"/>
          <w:b/>
          <w:bCs/>
          <w:sz w:val="24"/>
          <w:szCs w:val="24"/>
          <w:lang w:eastAsia="pl-PL"/>
        </w:rPr>
      </w:pPr>
      <w:r w:rsidRPr="00513335">
        <w:rPr>
          <w:rFonts w:ascii="Times New Roman" w:eastAsia="Times New Roman" w:hAnsi="Times New Roman" w:cs="Times New Roman"/>
          <w:b/>
          <w:bCs/>
          <w:sz w:val="24"/>
          <w:szCs w:val="24"/>
          <w:lang w:eastAsia="pl-PL"/>
        </w:rPr>
        <w:t>Samodzielny Publiczny Zakład Opieki Zdrowotnej w Sejnach</w:t>
      </w:r>
    </w:p>
    <w:p w14:paraId="01E4E1C1" w14:textId="77777777" w:rsidR="009138C1" w:rsidRPr="00513335" w:rsidRDefault="009138C1" w:rsidP="009138C1">
      <w:pPr>
        <w:spacing w:after="0" w:line="240" w:lineRule="auto"/>
        <w:ind w:left="1985"/>
        <w:contextualSpacing/>
        <w:jc w:val="both"/>
        <w:rPr>
          <w:rFonts w:ascii="Times New Roman" w:eastAsia="Times New Roman" w:hAnsi="Times New Roman" w:cs="Times New Roman"/>
          <w:b/>
          <w:bCs/>
          <w:sz w:val="24"/>
          <w:szCs w:val="24"/>
          <w:lang w:eastAsia="pl-PL"/>
        </w:rPr>
      </w:pPr>
      <w:r w:rsidRPr="00513335">
        <w:rPr>
          <w:rFonts w:ascii="Times New Roman" w:eastAsia="Times New Roman" w:hAnsi="Times New Roman" w:cs="Times New Roman"/>
          <w:b/>
          <w:bCs/>
          <w:sz w:val="24"/>
          <w:szCs w:val="24"/>
          <w:lang w:eastAsia="pl-PL"/>
        </w:rPr>
        <w:t xml:space="preserve">ul. Dr. Edwarda Rittlera 2 </w:t>
      </w:r>
    </w:p>
    <w:p w14:paraId="44B55D90" w14:textId="77777777" w:rsidR="009138C1" w:rsidRPr="00513335" w:rsidRDefault="009138C1" w:rsidP="009138C1">
      <w:pPr>
        <w:spacing w:after="0" w:line="240" w:lineRule="auto"/>
        <w:ind w:left="1560" w:firstLine="425"/>
        <w:contextualSpacing/>
        <w:jc w:val="both"/>
        <w:rPr>
          <w:rFonts w:ascii="Times New Roman" w:eastAsia="Times New Roman" w:hAnsi="Times New Roman" w:cs="Times New Roman"/>
          <w:b/>
          <w:bCs/>
          <w:sz w:val="24"/>
          <w:szCs w:val="24"/>
          <w:lang w:eastAsia="pl-PL"/>
        </w:rPr>
      </w:pPr>
      <w:r w:rsidRPr="00513335">
        <w:rPr>
          <w:rFonts w:ascii="Times New Roman" w:eastAsia="Times New Roman" w:hAnsi="Times New Roman" w:cs="Times New Roman"/>
          <w:b/>
          <w:bCs/>
          <w:sz w:val="24"/>
          <w:szCs w:val="24"/>
          <w:lang w:eastAsia="pl-PL"/>
        </w:rPr>
        <w:t>16-500 Sejny</w:t>
      </w:r>
    </w:p>
    <w:p w14:paraId="7CD33CD8" w14:textId="77777777" w:rsidR="009138C1" w:rsidRPr="00513335" w:rsidRDefault="009138C1" w:rsidP="009138C1">
      <w:pPr>
        <w:spacing w:after="0" w:line="240" w:lineRule="auto"/>
        <w:contextualSpacing/>
        <w:jc w:val="both"/>
        <w:rPr>
          <w:rFonts w:ascii="Times New Roman" w:eastAsia="Times New Roman" w:hAnsi="Times New Roman" w:cs="Times New Roman"/>
          <w:b/>
          <w:i/>
          <w:iCs/>
          <w:color w:val="1F497D"/>
          <w:sz w:val="24"/>
          <w:szCs w:val="24"/>
          <w:u w:val="single"/>
          <w:lang w:eastAsia="pl-PL"/>
        </w:rPr>
      </w:pPr>
    </w:p>
    <w:p w14:paraId="4ED23203" w14:textId="77777777" w:rsidR="009138C1" w:rsidRPr="00513335" w:rsidRDefault="009138C1" w:rsidP="009138C1">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u w:color="000000"/>
          <w:lang w:eastAsia="pl-PL"/>
        </w:rPr>
        <w:t xml:space="preserve">Adres strony internetowej: </w:t>
      </w:r>
      <w:hyperlink r:id="rId9" w:history="1">
        <w:r w:rsidRPr="00513335">
          <w:rPr>
            <w:rFonts w:ascii="Times New Roman" w:eastAsia="Times New Roman" w:hAnsi="Times New Roman" w:cs="Times New Roman"/>
            <w:b/>
            <w:sz w:val="24"/>
            <w:szCs w:val="24"/>
            <w:u w:val="single" w:color="000000"/>
            <w:lang w:eastAsia="pl-PL"/>
          </w:rPr>
          <w:t>www.szpital.sejny.pl</w:t>
        </w:r>
      </w:hyperlink>
    </w:p>
    <w:p w14:paraId="70D58D8E" w14:textId="77777777" w:rsidR="009138C1" w:rsidRPr="00513335" w:rsidRDefault="009138C1" w:rsidP="009138C1">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lang w:eastAsia="pl-PL"/>
        </w:rPr>
        <w:t>Faks do korespondencji</w:t>
      </w:r>
      <w:r w:rsidRPr="00513335">
        <w:rPr>
          <w:rFonts w:ascii="Times New Roman" w:eastAsia="Times New Roman" w:hAnsi="Times New Roman" w:cs="Times New Roman"/>
          <w:bCs/>
          <w:sz w:val="24"/>
          <w:szCs w:val="24"/>
          <w:lang w:eastAsia="pl-PL"/>
        </w:rPr>
        <w:t>:    (</w:t>
      </w:r>
      <w:r w:rsidRPr="00513335">
        <w:rPr>
          <w:rFonts w:ascii="Times New Roman" w:eastAsia="Times New Roman" w:hAnsi="Times New Roman" w:cs="Times New Roman"/>
          <w:b/>
          <w:sz w:val="24"/>
          <w:szCs w:val="24"/>
          <w:lang w:eastAsia="pl-PL"/>
        </w:rPr>
        <w:t>0-87) 51 72 335</w:t>
      </w:r>
    </w:p>
    <w:p w14:paraId="4BA47313" w14:textId="77777777" w:rsidR="009138C1" w:rsidRPr="00513335" w:rsidRDefault="009138C1" w:rsidP="009138C1">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lang w:eastAsia="pl-PL"/>
        </w:rPr>
        <w:t xml:space="preserve">Tel. sekretariat:                    </w:t>
      </w:r>
      <w:r w:rsidRPr="00513335">
        <w:rPr>
          <w:rFonts w:ascii="Times New Roman" w:eastAsia="Times New Roman" w:hAnsi="Times New Roman" w:cs="Times New Roman"/>
          <w:bCs/>
          <w:sz w:val="24"/>
          <w:szCs w:val="24"/>
          <w:lang w:eastAsia="pl-PL"/>
        </w:rPr>
        <w:t>(</w:t>
      </w:r>
      <w:r w:rsidRPr="00513335">
        <w:rPr>
          <w:rFonts w:ascii="Times New Roman" w:eastAsia="Times New Roman" w:hAnsi="Times New Roman" w:cs="Times New Roman"/>
          <w:b/>
          <w:sz w:val="24"/>
          <w:szCs w:val="24"/>
          <w:lang w:eastAsia="pl-PL"/>
        </w:rPr>
        <w:t>0-87) 51 72 314</w:t>
      </w:r>
    </w:p>
    <w:p w14:paraId="7EDF8EB8" w14:textId="77777777" w:rsidR="009138C1" w:rsidRPr="00513335" w:rsidRDefault="009138C1" w:rsidP="009138C1">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lang w:eastAsia="pl-PL"/>
        </w:rPr>
        <w:t xml:space="preserve">Tel. zamówienia publiczne: </w:t>
      </w:r>
      <w:r w:rsidRPr="00513335">
        <w:rPr>
          <w:rFonts w:ascii="Times New Roman" w:eastAsia="Times New Roman" w:hAnsi="Times New Roman" w:cs="Times New Roman"/>
          <w:bCs/>
          <w:sz w:val="24"/>
          <w:szCs w:val="24"/>
          <w:lang w:eastAsia="pl-PL"/>
        </w:rPr>
        <w:t>(</w:t>
      </w:r>
      <w:r w:rsidRPr="00513335">
        <w:rPr>
          <w:rFonts w:ascii="Times New Roman" w:eastAsia="Times New Roman" w:hAnsi="Times New Roman" w:cs="Times New Roman"/>
          <w:b/>
          <w:sz w:val="24"/>
          <w:szCs w:val="24"/>
          <w:lang w:eastAsia="pl-PL"/>
        </w:rPr>
        <w:t>0-87) 51 72 319</w:t>
      </w:r>
    </w:p>
    <w:p w14:paraId="61731B7B" w14:textId="77777777" w:rsidR="009138C1" w:rsidRPr="00513335" w:rsidRDefault="009138C1" w:rsidP="009138C1">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lang w:eastAsia="pl-PL"/>
        </w:rPr>
        <w:t xml:space="preserve">E-mail sekretariatu:            </w:t>
      </w:r>
      <w:hyperlink r:id="rId10" w:history="1">
        <w:r w:rsidRPr="00513335">
          <w:rPr>
            <w:rFonts w:ascii="Times New Roman" w:eastAsia="Times New Roman" w:hAnsi="Times New Roman" w:cs="Times New Roman"/>
            <w:b/>
            <w:sz w:val="24"/>
            <w:szCs w:val="24"/>
            <w:u w:val="single"/>
            <w:lang w:eastAsia="pl-PL"/>
          </w:rPr>
          <w:t>sekretariat@szpital.sejny.pl</w:t>
        </w:r>
      </w:hyperlink>
      <w:r w:rsidRPr="00513335">
        <w:rPr>
          <w:rFonts w:ascii="Times New Roman" w:eastAsia="Times New Roman" w:hAnsi="Times New Roman" w:cs="Times New Roman"/>
          <w:b/>
          <w:sz w:val="24"/>
          <w:szCs w:val="24"/>
          <w:lang w:eastAsia="pl-PL"/>
        </w:rPr>
        <w:t xml:space="preserve"> </w:t>
      </w:r>
    </w:p>
    <w:p w14:paraId="17F23A98" w14:textId="77777777" w:rsidR="009138C1" w:rsidRPr="00513335" w:rsidRDefault="009138C1" w:rsidP="009138C1">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u w:color="000000"/>
          <w:lang w:eastAsia="pl-PL"/>
        </w:rPr>
      </w:pPr>
      <w:r w:rsidRPr="00513335">
        <w:rPr>
          <w:rFonts w:ascii="Times New Roman" w:eastAsia="Times New Roman" w:hAnsi="Times New Roman" w:cs="Times New Roman"/>
          <w:b/>
          <w:sz w:val="24"/>
          <w:szCs w:val="24"/>
          <w:lang w:eastAsia="pl-PL"/>
        </w:rPr>
        <w:t xml:space="preserve">E-mail do korespondencji: </w:t>
      </w:r>
      <w:hyperlink r:id="rId11" w:history="1">
        <w:r w:rsidRPr="00513335">
          <w:rPr>
            <w:rFonts w:ascii="Times New Roman" w:eastAsia="Times New Roman" w:hAnsi="Times New Roman" w:cs="Times New Roman"/>
            <w:b/>
            <w:sz w:val="24"/>
            <w:szCs w:val="24"/>
            <w:u w:val="single"/>
            <w:lang w:eastAsia="pl-PL"/>
          </w:rPr>
          <w:t>zamowienia.publiczne@szpital.sejny.pl</w:t>
        </w:r>
      </w:hyperlink>
      <w:r w:rsidRPr="00513335">
        <w:rPr>
          <w:rFonts w:ascii="Times New Roman" w:eastAsia="Times New Roman" w:hAnsi="Times New Roman" w:cs="Times New Roman"/>
          <w:b/>
          <w:sz w:val="24"/>
          <w:szCs w:val="24"/>
          <w:u w:color="000000"/>
          <w:lang w:eastAsia="pl-PL"/>
        </w:rPr>
        <w:t xml:space="preserve">; </w:t>
      </w:r>
    </w:p>
    <w:p w14:paraId="42BE84D4" w14:textId="77777777" w:rsidR="009138C1" w:rsidRDefault="009138C1" w:rsidP="009138C1">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Pr>
          <w:rFonts w:ascii="Times New Roman" w:eastAsia="Times New Roman" w:hAnsi="Times New Roman" w:cs="Times New Roman"/>
          <w:b/>
          <w:sz w:val="24"/>
          <w:szCs w:val="24"/>
          <w:u w:color="000000"/>
          <w:lang w:eastAsia="pl-PL"/>
        </w:rPr>
        <w:t>Korespondencja pisemna na adres:</w:t>
      </w:r>
    </w:p>
    <w:p w14:paraId="21FA87EB" w14:textId="77777777" w:rsidR="009138C1" w:rsidRDefault="009138C1" w:rsidP="009138C1">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Pr>
          <w:rFonts w:ascii="Times New Roman" w:eastAsia="Times New Roman" w:hAnsi="Times New Roman" w:cs="Times New Roman"/>
          <w:b/>
          <w:sz w:val="24"/>
          <w:szCs w:val="24"/>
          <w:u w:color="000000"/>
          <w:lang w:eastAsia="pl-PL"/>
        </w:rPr>
        <w:t xml:space="preserve">           </w:t>
      </w:r>
      <w:r w:rsidRPr="00513335">
        <w:rPr>
          <w:rFonts w:ascii="Times New Roman" w:eastAsia="Times New Roman" w:hAnsi="Times New Roman" w:cs="Times New Roman"/>
          <w:b/>
          <w:sz w:val="24"/>
          <w:szCs w:val="24"/>
          <w:u w:color="000000"/>
          <w:lang w:eastAsia="pl-PL"/>
        </w:rPr>
        <w:t>Samodzielny Publiczny Zakład Opieki Zdrowotnej w Sejnach</w:t>
      </w:r>
    </w:p>
    <w:p w14:paraId="233D001D" w14:textId="77777777" w:rsidR="009138C1" w:rsidRPr="00513335" w:rsidRDefault="009138C1" w:rsidP="009138C1">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4"/>
          <w:szCs w:val="24"/>
          <w:lang w:eastAsia="pl-PL"/>
        </w:rPr>
      </w:pPr>
      <w:r w:rsidRPr="00513335">
        <w:rPr>
          <w:rFonts w:ascii="Times New Roman" w:eastAsia="Times New Roman" w:hAnsi="Times New Roman" w:cs="Times New Roman"/>
          <w:b/>
          <w:sz w:val="24"/>
          <w:szCs w:val="24"/>
          <w:lang w:eastAsia="pl-PL"/>
        </w:rPr>
        <w:t>czynne w dni robocze od poniedziałku do piątku w godz. 7</w:t>
      </w:r>
      <w:r w:rsidRPr="00513335">
        <w:rPr>
          <w:rFonts w:ascii="Times New Roman" w:eastAsia="Times New Roman" w:hAnsi="Times New Roman" w:cs="Times New Roman"/>
          <w:b/>
          <w:sz w:val="24"/>
          <w:szCs w:val="24"/>
          <w:vertAlign w:val="superscript"/>
          <w:lang w:eastAsia="pl-PL"/>
        </w:rPr>
        <w:t xml:space="preserve">00 – </w:t>
      </w:r>
      <w:r w:rsidRPr="00513335">
        <w:rPr>
          <w:rFonts w:ascii="Times New Roman" w:eastAsia="Times New Roman" w:hAnsi="Times New Roman" w:cs="Times New Roman"/>
          <w:b/>
          <w:sz w:val="24"/>
          <w:szCs w:val="24"/>
          <w:lang w:eastAsia="pl-PL"/>
        </w:rPr>
        <w:t>14</w:t>
      </w:r>
      <w:r w:rsidRPr="00513335">
        <w:rPr>
          <w:rFonts w:ascii="Times New Roman" w:eastAsia="Times New Roman" w:hAnsi="Times New Roman" w:cs="Times New Roman"/>
          <w:b/>
          <w:sz w:val="24"/>
          <w:szCs w:val="24"/>
          <w:vertAlign w:val="superscript"/>
          <w:lang w:eastAsia="pl-PL"/>
        </w:rPr>
        <w:t>35</w:t>
      </w:r>
      <w:r w:rsidRPr="00513335">
        <w:rPr>
          <w:rFonts w:ascii="Times New Roman" w:eastAsia="Times New Roman" w:hAnsi="Times New Roman" w:cs="Times New Roman"/>
          <w:b/>
          <w:sz w:val="24"/>
          <w:szCs w:val="24"/>
          <w:lang w:eastAsia="pl-PL"/>
        </w:rPr>
        <w:t>.</w:t>
      </w:r>
    </w:p>
    <w:p w14:paraId="763A25C9" w14:textId="77777777" w:rsidR="009138C1" w:rsidRDefault="009138C1" w:rsidP="009138C1">
      <w:pPr>
        <w:suppressAutoHyphens/>
        <w:spacing w:after="0" w:line="240" w:lineRule="auto"/>
        <w:contextualSpacing/>
        <w:jc w:val="both"/>
        <w:rPr>
          <w:rFonts w:ascii="Times New Roman" w:eastAsia="Times New Roman" w:hAnsi="Times New Roman" w:cs="Times New Roman"/>
          <w:color w:val="000000"/>
          <w:sz w:val="24"/>
          <w:szCs w:val="24"/>
          <w:lang w:eastAsia="ar-SA"/>
        </w:rPr>
      </w:pPr>
    </w:p>
    <w:p w14:paraId="2FC87446" w14:textId="77777777" w:rsidR="009138C1" w:rsidRPr="00686B48" w:rsidRDefault="009138C1" w:rsidP="009138C1">
      <w:pPr>
        <w:autoSpaceDE w:val="0"/>
        <w:autoSpaceDN w:val="0"/>
        <w:adjustRightInd w:val="0"/>
        <w:jc w:val="both"/>
        <w:rPr>
          <w:rFonts w:ascii="Times New Roman" w:hAnsi="Times New Roman" w:cs="Times New Roman"/>
          <w:b/>
          <w:color w:val="000000"/>
          <w:sz w:val="24"/>
          <w:szCs w:val="24"/>
        </w:rPr>
      </w:pPr>
      <w:r w:rsidRPr="00686B48">
        <w:rPr>
          <w:rFonts w:ascii="Times New Roman" w:hAnsi="Times New Roman" w:cs="Times New Roman"/>
          <w:b/>
          <w:color w:val="000000"/>
          <w:sz w:val="24"/>
          <w:szCs w:val="24"/>
        </w:rPr>
        <w:t xml:space="preserve">Osobami uprawnionymi do porozumiewania się z Wykonawcami jest: </w:t>
      </w:r>
    </w:p>
    <w:p w14:paraId="38217CC5" w14:textId="77777777" w:rsidR="009138C1" w:rsidRPr="004A3BAF" w:rsidRDefault="009138C1" w:rsidP="009138C1">
      <w:pPr>
        <w:pStyle w:val="Akapitzlist"/>
        <w:autoSpaceDE w:val="0"/>
        <w:autoSpaceDN w:val="0"/>
        <w:adjustRightInd w:val="0"/>
        <w:ind w:left="284"/>
        <w:jc w:val="both"/>
        <w:rPr>
          <w:b/>
          <w:color w:val="000000"/>
          <w:szCs w:val="24"/>
        </w:rPr>
      </w:pPr>
      <w:r w:rsidRPr="004A3BAF">
        <w:rPr>
          <w:b/>
          <w:color w:val="000000"/>
          <w:szCs w:val="24"/>
        </w:rPr>
        <w:t xml:space="preserve">    a) w zakresie proceduralnym: Jolanta Szafranowska, tel. 87 5172 319 </w:t>
      </w:r>
    </w:p>
    <w:p w14:paraId="77BC5526" w14:textId="59441489" w:rsidR="009138C1" w:rsidRPr="00513335" w:rsidRDefault="009138C1" w:rsidP="009138C1">
      <w:pPr>
        <w:suppressAutoHyphens/>
        <w:spacing w:after="0" w:line="240" w:lineRule="auto"/>
        <w:contextualSpacing/>
        <w:jc w:val="both"/>
        <w:rPr>
          <w:rFonts w:ascii="Times New Roman" w:eastAsia="Times New Roman" w:hAnsi="Times New Roman" w:cs="Times New Roman"/>
          <w:b/>
          <w:sz w:val="24"/>
          <w:szCs w:val="24"/>
          <w:lang w:eastAsia="ar-SA"/>
        </w:rPr>
      </w:pPr>
      <w:r w:rsidRPr="00513335">
        <w:rPr>
          <w:rFonts w:ascii="Times New Roman" w:eastAsia="Times New Roman" w:hAnsi="Times New Roman" w:cs="Times New Roman"/>
          <w:color w:val="000000"/>
          <w:sz w:val="24"/>
          <w:szCs w:val="24"/>
          <w:lang w:eastAsia="ar-SA"/>
        </w:rPr>
        <w:t xml:space="preserve">Postępowanie, którego dotyczy niniejsza Specyfikacja Warunków Zamówienia oznaczone jest znakiem </w:t>
      </w:r>
      <w:r w:rsidRPr="00513335">
        <w:rPr>
          <w:rFonts w:ascii="Times New Roman" w:eastAsia="Times New Roman" w:hAnsi="Times New Roman" w:cs="Times New Roman"/>
          <w:b/>
          <w:color w:val="000000"/>
          <w:sz w:val="24"/>
          <w:szCs w:val="24"/>
          <w:lang w:eastAsia="ar-SA"/>
        </w:rPr>
        <w:t>0</w:t>
      </w:r>
      <w:r w:rsidR="00783C64">
        <w:rPr>
          <w:rFonts w:ascii="Times New Roman" w:eastAsia="Times New Roman" w:hAnsi="Times New Roman" w:cs="Times New Roman"/>
          <w:b/>
          <w:bCs/>
          <w:color w:val="000000"/>
          <w:sz w:val="24"/>
          <w:szCs w:val="24"/>
          <w:lang w:eastAsia="ar-SA"/>
        </w:rPr>
        <w:t>7</w:t>
      </w:r>
      <w:r w:rsidRPr="00513335">
        <w:rPr>
          <w:rFonts w:ascii="Times New Roman" w:eastAsia="Times New Roman" w:hAnsi="Times New Roman" w:cs="Times New Roman"/>
          <w:b/>
          <w:bCs/>
          <w:color w:val="000000"/>
          <w:sz w:val="24"/>
          <w:szCs w:val="24"/>
          <w:lang w:eastAsia="ar-SA"/>
        </w:rPr>
        <w:t>/ZP/202</w:t>
      </w:r>
      <w:r w:rsidR="00783C64">
        <w:rPr>
          <w:rFonts w:ascii="Times New Roman" w:eastAsia="Times New Roman" w:hAnsi="Times New Roman" w:cs="Times New Roman"/>
          <w:b/>
          <w:bCs/>
          <w:color w:val="000000"/>
          <w:sz w:val="24"/>
          <w:szCs w:val="24"/>
          <w:lang w:eastAsia="ar-SA"/>
        </w:rPr>
        <w:t>2</w:t>
      </w:r>
      <w:r w:rsidRPr="00513335">
        <w:rPr>
          <w:rFonts w:ascii="Times New Roman" w:eastAsia="Times New Roman" w:hAnsi="Times New Roman" w:cs="Times New Roman"/>
          <w:color w:val="000000"/>
          <w:sz w:val="24"/>
          <w:szCs w:val="24"/>
          <w:lang w:eastAsia="ar-SA"/>
        </w:rPr>
        <w:t xml:space="preserve">  - Wykonawcy we wszelkich kontaktach z Zamawiającym powinni powoływać się na ten znak.</w:t>
      </w:r>
    </w:p>
    <w:p w14:paraId="0F1B8CDE" w14:textId="77777777" w:rsidR="009138C1" w:rsidRDefault="009138C1" w:rsidP="009138C1">
      <w:pPr>
        <w:suppressAutoHyphens/>
        <w:spacing w:after="0" w:line="240" w:lineRule="auto"/>
        <w:contextualSpacing/>
        <w:jc w:val="both"/>
        <w:rPr>
          <w:rFonts w:ascii="Times New Roman" w:eastAsia="Times New Roman" w:hAnsi="Times New Roman" w:cs="Times New Roman"/>
          <w:sz w:val="24"/>
          <w:szCs w:val="24"/>
          <w:lang w:eastAsia="pl-PL"/>
        </w:rPr>
      </w:pPr>
    </w:p>
    <w:p w14:paraId="2EF7D014" w14:textId="77777777" w:rsidR="009138C1" w:rsidRPr="00513335" w:rsidRDefault="009138C1" w:rsidP="009138C1">
      <w:pPr>
        <w:suppressAutoHyphens/>
        <w:spacing w:after="0" w:line="240" w:lineRule="auto"/>
        <w:contextualSpacing/>
        <w:jc w:val="both"/>
        <w:rPr>
          <w:rFonts w:ascii="Times New Roman" w:eastAsia="Times New Roman" w:hAnsi="Times New Roman" w:cs="Times New Roman"/>
          <w:sz w:val="24"/>
          <w:szCs w:val="24"/>
          <w:lang w:eastAsia="pl-PL"/>
        </w:rPr>
      </w:pPr>
      <w:r w:rsidRPr="00513335">
        <w:rPr>
          <w:rFonts w:ascii="Times New Roman" w:eastAsia="Times New Roman" w:hAnsi="Times New Roman" w:cs="Times New Roman"/>
          <w:sz w:val="24"/>
          <w:szCs w:val="24"/>
          <w:lang w:eastAsia="pl-PL"/>
        </w:rPr>
        <w:t xml:space="preserve">Adres strony internetowej, na której będą zamieszczane zmiany i wyjaśnienia treści SWZ oraz inne dokumenty zamówienia bezpośrednio związane z postępowaniem o udzielenie zamówienia: </w:t>
      </w:r>
      <w:hyperlink r:id="rId12" w:history="1">
        <w:r w:rsidRPr="00513335">
          <w:rPr>
            <w:rStyle w:val="Hipercze"/>
            <w:rFonts w:ascii="Times New Roman" w:eastAsia="Times New Roman" w:hAnsi="Times New Roman"/>
            <w:sz w:val="24"/>
            <w:szCs w:val="24"/>
            <w:lang w:eastAsia="pl-PL"/>
          </w:rPr>
          <w:t>www.szpital.sejny.pl</w:t>
        </w:r>
      </w:hyperlink>
      <w:r w:rsidRPr="00513335">
        <w:rPr>
          <w:rFonts w:ascii="Times New Roman" w:eastAsia="Times New Roman" w:hAnsi="Times New Roman" w:cs="Times New Roman"/>
          <w:sz w:val="24"/>
          <w:szCs w:val="24"/>
          <w:lang w:eastAsia="pl-PL"/>
        </w:rPr>
        <w:t xml:space="preserve"> </w:t>
      </w:r>
    </w:p>
    <w:p w14:paraId="73F66847" w14:textId="77777777" w:rsidR="009138C1" w:rsidRPr="00513335" w:rsidRDefault="009138C1" w:rsidP="009138C1">
      <w:pPr>
        <w:suppressAutoHyphens/>
        <w:spacing w:after="0" w:line="240" w:lineRule="auto"/>
        <w:contextualSpacing/>
        <w:jc w:val="both"/>
        <w:rPr>
          <w:rFonts w:ascii="Times New Roman" w:eastAsia="Times New Roman" w:hAnsi="Times New Roman" w:cs="Times New Roman"/>
          <w:sz w:val="24"/>
          <w:szCs w:val="24"/>
          <w:lang w:eastAsia="pl-PL"/>
        </w:rPr>
      </w:pPr>
      <w:r w:rsidRPr="00513335">
        <w:rPr>
          <w:rFonts w:ascii="Times New Roman" w:eastAsia="Times New Roman" w:hAnsi="Times New Roman" w:cs="Times New Roman"/>
          <w:sz w:val="24"/>
          <w:szCs w:val="24"/>
          <w:lang w:eastAsia="pl-PL"/>
        </w:rPr>
        <w:t xml:space="preserve">Adres strony internetowej prowadzonego postępowania:  </w:t>
      </w:r>
      <w:hyperlink r:id="rId13" w:history="1">
        <w:r w:rsidRPr="00513335">
          <w:rPr>
            <w:rStyle w:val="Hipercze"/>
            <w:rFonts w:ascii="Times New Roman" w:eastAsia="Times New Roman" w:hAnsi="Times New Roman"/>
            <w:sz w:val="24"/>
            <w:szCs w:val="24"/>
            <w:lang w:eastAsia="pl-PL"/>
          </w:rPr>
          <w:t>https://ezamowienia.gov.pl</w:t>
        </w:r>
      </w:hyperlink>
      <w:r w:rsidRPr="00513335">
        <w:rPr>
          <w:rFonts w:ascii="Times New Roman" w:eastAsia="Times New Roman" w:hAnsi="Times New Roman" w:cs="Times New Roman"/>
          <w:sz w:val="24"/>
          <w:szCs w:val="24"/>
          <w:lang w:eastAsia="pl-PL"/>
        </w:rPr>
        <w:t xml:space="preserve">    </w:t>
      </w:r>
    </w:p>
    <w:p w14:paraId="4F0B63E7" w14:textId="601874ED" w:rsidR="009138C1" w:rsidRPr="004A2650" w:rsidRDefault="009138C1" w:rsidP="009138C1">
      <w:pPr>
        <w:spacing w:after="0" w:line="240" w:lineRule="auto"/>
        <w:contextualSpacing/>
        <w:rPr>
          <w:rFonts w:ascii="Times New Roman" w:eastAsia="Times New Roman" w:hAnsi="Times New Roman" w:cs="Times New Roman"/>
          <w:b/>
          <w:sz w:val="24"/>
          <w:szCs w:val="24"/>
          <w:lang w:eastAsia="pl-PL"/>
        </w:rPr>
      </w:pPr>
    </w:p>
    <w:tbl>
      <w:tblPr>
        <w:tblW w:w="0" w:type="auto"/>
        <w:tblInd w:w="-5" w:type="dxa"/>
        <w:tblLayout w:type="fixed"/>
        <w:tblLook w:val="0000" w:firstRow="0" w:lastRow="0" w:firstColumn="0" w:lastColumn="0" w:noHBand="0" w:noVBand="0"/>
      </w:tblPr>
      <w:tblGrid>
        <w:gridCol w:w="9222"/>
      </w:tblGrid>
      <w:tr w:rsidR="009138C1" w:rsidRPr="00513335" w14:paraId="5D16CEC4"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04755B" w14:textId="77777777" w:rsidR="009138C1" w:rsidRPr="00513335" w:rsidRDefault="009138C1" w:rsidP="007C479C">
            <w:pPr>
              <w:pStyle w:val="Akapitzlist"/>
              <w:numPr>
                <w:ilvl w:val="0"/>
                <w:numId w:val="2"/>
              </w:numPr>
              <w:ind w:left="289" w:hanging="289"/>
              <w:contextualSpacing/>
              <w:jc w:val="both"/>
              <w:rPr>
                <w:bCs/>
                <w:szCs w:val="24"/>
                <w:lang w:eastAsia="pl-PL"/>
              </w:rPr>
            </w:pPr>
            <w:r w:rsidRPr="008C09BE">
              <w:rPr>
                <w:b/>
                <w:szCs w:val="24"/>
                <w:lang w:eastAsia="pl-PL"/>
              </w:rPr>
              <w:t>TERMIN WYKONANIA ZAMÓWIENIA</w:t>
            </w:r>
            <w:r>
              <w:rPr>
                <w:b/>
                <w:szCs w:val="24"/>
                <w:lang w:eastAsia="pl-PL"/>
              </w:rPr>
              <w:t xml:space="preserve"> ORAZ PRZEDMIOT ZAMÓWIENIA</w:t>
            </w:r>
          </w:p>
        </w:tc>
      </w:tr>
    </w:tbl>
    <w:p w14:paraId="4F072393" w14:textId="77777777" w:rsidR="009138C1" w:rsidRPr="003E072B" w:rsidRDefault="009138C1" w:rsidP="009138C1">
      <w:pPr>
        <w:spacing w:after="0" w:line="240" w:lineRule="auto"/>
        <w:contextualSpacing/>
        <w:jc w:val="both"/>
        <w:rPr>
          <w:rFonts w:ascii="Times New Roman" w:eastAsia="Times New Roman" w:hAnsi="Times New Roman" w:cs="Times New Roman"/>
          <w:bCs/>
          <w:sz w:val="24"/>
          <w:szCs w:val="24"/>
          <w:lang w:eastAsia="pl-PL"/>
        </w:rPr>
      </w:pPr>
      <w:r w:rsidRPr="003E072B">
        <w:rPr>
          <w:rFonts w:ascii="Times New Roman" w:eastAsia="Times New Roman" w:hAnsi="Times New Roman" w:cs="Times New Roman"/>
          <w:bCs/>
          <w:sz w:val="24"/>
          <w:szCs w:val="24"/>
          <w:lang w:eastAsia="pl-PL"/>
        </w:rPr>
        <w:t xml:space="preserve">    </w:t>
      </w:r>
    </w:p>
    <w:p w14:paraId="5FEC9E3C" w14:textId="68182AE3" w:rsidR="009138C1" w:rsidRPr="003E072B" w:rsidRDefault="009138C1" w:rsidP="002011C2">
      <w:pPr>
        <w:pStyle w:val="Akapitzlist"/>
        <w:numPr>
          <w:ilvl w:val="0"/>
          <w:numId w:val="52"/>
        </w:numPr>
        <w:shd w:val="clear" w:color="auto" w:fill="FFFFFF"/>
        <w:ind w:left="284" w:hanging="284"/>
        <w:jc w:val="both"/>
        <w:rPr>
          <w:rFonts w:eastAsia="Arial Unicode MS"/>
          <w:szCs w:val="24"/>
          <w:lang w:eastAsia="pl-PL"/>
        </w:rPr>
      </w:pPr>
      <w:r w:rsidRPr="003E072B">
        <w:rPr>
          <w:rFonts w:eastAsia="Arial Unicode MS"/>
          <w:szCs w:val="24"/>
          <w:lang w:eastAsia="pl-PL"/>
        </w:rPr>
        <w:t xml:space="preserve">Umowa będzie zawarta na czas określony, tj. na okres </w:t>
      </w:r>
      <w:r w:rsidR="00783C64">
        <w:rPr>
          <w:rFonts w:eastAsia="Arial Unicode MS"/>
          <w:szCs w:val="24"/>
          <w:lang w:eastAsia="pl-PL"/>
        </w:rPr>
        <w:t>36</w:t>
      </w:r>
      <w:r w:rsidRPr="003E072B">
        <w:rPr>
          <w:rFonts w:eastAsia="Arial Unicode MS"/>
          <w:szCs w:val="24"/>
          <w:lang w:eastAsia="pl-PL"/>
        </w:rPr>
        <w:t xml:space="preserve"> miesięcy od daty zawarcia umowy.</w:t>
      </w:r>
      <w:r>
        <w:rPr>
          <w:rFonts w:eastAsia="Arial Unicode MS"/>
          <w:szCs w:val="24"/>
          <w:lang w:eastAsia="pl-PL"/>
        </w:rPr>
        <w:t xml:space="preserve"> Wynagrodzenie za wykonana usługę płatne na podstawie prawidłowo wystawionej faktury  w terminie do 30 dni od daty jej otrzymania.</w:t>
      </w:r>
    </w:p>
    <w:p w14:paraId="137F49DA" w14:textId="77777777" w:rsidR="009138C1" w:rsidRDefault="009138C1" w:rsidP="009138C1">
      <w:pPr>
        <w:shd w:val="clear" w:color="auto" w:fill="FFFFFF"/>
        <w:spacing w:after="0" w:line="240" w:lineRule="auto"/>
        <w:rPr>
          <w:rFonts w:ascii="Arial" w:eastAsia="Arial Unicode MS" w:hAnsi="Arial" w:cs="Arial"/>
          <w:sz w:val="20"/>
          <w:szCs w:val="20"/>
          <w:lang w:eastAsia="pl-PL"/>
        </w:rPr>
      </w:pPr>
    </w:p>
    <w:p w14:paraId="1540F2CF" w14:textId="42E32810" w:rsidR="009138C1" w:rsidRPr="003E072B" w:rsidRDefault="009138C1" w:rsidP="002011C2">
      <w:pPr>
        <w:pStyle w:val="Akapitzlist"/>
        <w:numPr>
          <w:ilvl w:val="0"/>
          <w:numId w:val="52"/>
        </w:numPr>
        <w:ind w:left="284" w:hanging="284"/>
        <w:jc w:val="both"/>
        <w:rPr>
          <w:b/>
          <w:szCs w:val="24"/>
          <w:lang w:eastAsia="pl-PL"/>
        </w:rPr>
      </w:pPr>
      <w:r w:rsidRPr="003E072B">
        <w:rPr>
          <w:b/>
          <w:bCs/>
          <w:szCs w:val="24"/>
          <w:lang w:eastAsia="pl-PL"/>
        </w:rPr>
        <w:t>Przedmiotem zamówienia jest świadczenie kompleksowych usług pralniczych</w:t>
      </w:r>
      <w:r w:rsidR="002D5DBE">
        <w:rPr>
          <w:b/>
          <w:bCs/>
          <w:szCs w:val="24"/>
          <w:lang w:eastAsia="pl-PL"/>
        </w:rPr>
        <w:t xml:space="preserve"> w terminie 36 miesięcy</w:t>
      </w:r>
      <w:r w:rsidRPr="003E072B">
        <w:rPr>
          <w:b/>
          <w:bCs/>
          <w:szCs w:val="24"/>
          <w:lang w:eastAsia="pl-PL"/>
        </w:rPr>
        <w:t xml:space="preserve"> w zakresie prania bielizny i pościeli szpitalnej, odzieży ochronnej personelu, bielizny i odzieży noworodkowej, odzieży i pościeli operacyjnej, odzieży i bielizny pacjentów ZPO, kocy poduszek, ręczników, mopów, kołder itp. Zamawiający wyliczył, że w ciągu </w:t>
      </w:r>
      <w:r w:rsidR="00783C64">
        <w:rPr>
          <w:b/>
          <w:bCs/>
          <w:szCs w:val="24"/>
          <w:lang w:eastAsia="pl-PL"/>
        </w:rPr>
        <w:t>miesiąca</w:t>
      </w:r>
      <w:r w:rsidRPr="003E072B">
        <w:rPr>
          <w:b/>
          <w:bCs/>
          <w:szCs w:val="24"/>
          <w:lang w:eastAsia="pl-PL"/>
        </w:rPr>
        <w:t xml:space="preserve"> usługa prania wyniesie </w:t>
      </w:r>
      <w:r w:rsidR="00783C64">
        <w:rPr>
          <w:b/>
          <w:bCs/>
          <w:szCs w:val="24"/>
          <w:lang w:eastAsia="pl-PL"/>
        </w:rPr>
        <w:t xml:space="preserve">średnio </w:t>
      </w:r>
      <w:r w:rsidRPr="003E072B">
        <w:rPr>
          <w:b/>
          <w:bCs/>
          <w:szCs w:val="24"/>
          <w:lang w:eastAsia="pl-PL"/>
        </w:rPr>
        <w:t xml:space="preserve">ok. </w:t>
      </w:r>
      <w:r w:rsidR="00783C64">
        <w:rPr>
          <w:b/>
          <w:bCs/>
          <w:szCs w:val="24"/>
          <w:lang w:eastAsia="pl-PL"/>
        </w:rPr>
        <w:t>2700 kg</w:t>
      </w:r>
    </w:p>
    <w:p w14:paraId="77AFB508" w14:textId="17212EC2" w:rsidR="009138C1" w:rsidRDefault="009138C1" w:rsidP="002011C2">
      <w:pPr>
        <w:pStyle w:val="Akapitzlist"/>
        <w:numPr>
          <w:ilvl w:val="0"/>
          <w:numId w:val="50"/>
        </w:numPr>
        <w:ind w:left="567" w:hanging="283"/>
        <w:jc w:val="both"/>
        <w:rPr>
          <w:szCs w:val="24"/>
          <w:lang w:eastAsia="pl-PL"/>
        </w:rPr>
      </w:pPr>
      <w:r>
        <w:rPr>
          <w:bCs/>
          <w:szCs w:val="24"/>
          <w:lang w:eastAsia="pl-PL"/>
        </w:rPr>
        <w:t>Usługa prania obejmuje dezynfekcję, pranie, suszenie, maglowanie, składanie, segregowanie bielizny, liczenie według rodzajów i oddziałów oraz naprawy krawieckie</w:t>
      </w:r>
      <w:r w:rsidR="002011C2">
        <w:rPr>
          <w:bCs/>
          <w:szCs w:val="24"/>
          <w:lang w:eastAsia="pl-PL"/>
        </w:rPr>
        <w:t xml:space="preserve"> (łatanie, zaszycie, wszycie guzików)</w:t>
      </w:r>
      <w:r w:rsidR="002011C2" w:rsidRPr="006E1250">
        <w:rPr>
          <w:bCs/>
          <w:szCs w:val="24"/>
          <w:lang w:eastAsia="pl-PL"/>
        </w:rPr>
        <w:t>.</w:t>
      </w:r>
      <w:r>
        <w:rPr>
          <w:bCs/>
          <w:szCs w:val="24"/>
          <w:lang w:eastAsia="pl-PL"/>
        </w:rPr>
        <w:t xml:space="preserve"> Każdy worek/ paczka jest opisywana nazwą oddziału, asortymentem i ilością sztuk.</w:t>
      </w:r>
    </w:p>
    <w:p w14:paraId="2AC0D8D6" w14:textId="77777777" w:rsidR="009138C1" w:rsidRDefault="009138C1" w:rsidP="002011C2">
      <w:pPr>
        <w:pStyle w:val="Akapitzlist"/>
        <w:numPr>
          <w:ilvl w:val="0"/>
          <w:numId w:val="50"/>
        </w:numPr>
        <w:ind w:left="567" w:hanging="283"/>
        <w:jc w:val="both"/>
        <w:rPr>
          <w:szCs w:val="24"/>
          <w:lang w:eastAsia="pl-PL"/>
        </w:rPr>
      </w:pPr>
      <w:r>
        <w:rPr>
          <w:bCs/>
          <w:szCs w:val="24"/>
          <w:lang w:eastAsia="pl-PL"/>
        </w:rPr>
        <w:lastRenderedPageBreak/>
        <w:t>Zamawiający wyda brudną bieliznę posortowaną oddziałami i asortymentem w opisanych workach. Wykonawca własnym transportem dostarczy do magazynu czystą bieliznę, zapakowaną w worki, policzoną i opisaną.</w:t>
      </w:r>
    </w:p>
    <w:p w14:paraId="434B56FE" w14:textId="704165D2" w:rsidR="009138C1" w:rsidRDefault="009138C1" w:rsidP="002011C2">
      <w:pPr>
        <w:pStyle w:val="Akapitzlist"/>
        <w:numPr>
          <w:ilvl w:val="0"/>
          <w:numId w:val="50"/>
        </w:numPr>
        <w:ind w:left="567" w:hanging="283"/>
        <w:jc w:val="both"/>
        <w:rPr>
          <w:szCs w:val="24"/>
          <w:lang w:eastAsia="pl-PL"/>
        </w:rPr>
      </w:pPr>
      <w:r>
        <w:rPr>
          <w:szCs w:val="24"/>
          <w:lang w:eastAsia="pl-PL"/>
        </w:rPr>
        <w:t>Pranie zasadnicze bielizny, odzieży ochronnej i operacyjnej</w:t>
      </w:r>
      <w:r w:rsidR="000A10A1">
        <w:rPr>
          <w:szCs w:val="24"/>
          <w:lang w:eastAsia="pl-PL"/>
        </w:rPr>
        <w:t>, pieluch</w:t>
      </w:r>
      <w:r>
        <w:rPr>
          <w:szCs w:val="24"/>
          <w:lang w:eastAsia="pl-PL"/>
        </w:rPr>
        <w:t xml:space="preserve"> powinno odbywać się w temperaturze nie niższej niż </w:t>
      </w:r>
      <w:r w:rsidR="000A10A1">
        <w:rPr>
          <w:szCs w:val="24"/>
          <w:lang w:eastAsia="pl-PL"/>
        </w:rPr>
        <w:t>70</w:t>
      </w:r>
      <w:r>
        <w:rPr>
          <w:szCs w:val="24"/>
          <w:lang w:eastAsia="pl-PL"/>
        </w:rPr>
        <w:t>°C min. 15 minut. Pranie bielizny noworodkowej powinno odbywać się w oddzieleni od pozostałej bielizny szpitalnej w wydzielonych pralnicach z użyciem środków piorących i dezynfekujących dopuszczonych dla noworodków. Preparaty do prania bielizny noworodkowej musza posiadać dokumentację potwierdzającą możliwość ich stosowania do prania chemiczno-termicznej dezynfekcji bielizny noworodkowej.</w:t>
      </w:r>
      <w:r w:rsidR="001F1815">
        <w:rPr>
          <w:szCs w:val="24"/>
          <w:lang w:eastAsia="pl-PL"/>
        </w:rPr>
        <w:t xml:space="preserve"> Pranie zasadnicze pościeli białej 70-80 °C.</w:t>
      </w:r>
    </w:p>
    <w:p w14:paraId="3C553287" w14:textId="77777777" w:rsidR="009138C1" w:rsidRDefault="009138C1" w:rsidP="002011C2">
      <w:pPr>
        <w:pStyle w:val="Akapitzlist"/>
        <w:numPr>
          <w:ilvl w:val="0"/>
          <w:numId w:val="50"/>
        </w:numPr>
        <w:ind w:left="567" w:hanging="283"/>
        <w:jc w:val="both"/>
        <w:rPr>
          <w:szCs w:val="24"/>
          <w:lang w:eastAsia="pl-PL"/>
        </w:rPr>
      </w:pPr>
      <w:r>
        <w:rPr>
          <w:szCs w:val="24"/>
          <w:lang w:eastAsia="pl-PL"/>
        </w:rPr>
        <w:t>Pranie bielizny pochodzącej od chorych zakaźnie, zakażonych lub podejrzewanych o zakażenie – powinno odbywać się w oddzieleniu od pozostałej bielizny, w pralniach posiadających barierę higieniczną. Pranie brudnej bielizny musi gwarantować wysoką jakość pod względem bakteriologicznym i higienicznym.</w:t>
      </w:r>
    </w:p>
    <w:p w14:paraId="2B80403B" w14:textId="77777777" w:rsidR="009138C1" w:rsidRDefault="009138C1" w:rsidP="002011C2">
      <w:pPr>
        <w:pStyle w:val="Akapitzlist"/>
        <w:numPr>
          <w:ilvl w:val="0"/>
          <w:numId w:val="50"/>
        </w:numPr>
        <w:ind w:left="567" w:hanging="283"/>
        <w:jc w:val="both"/>
        <w:rPr>
          <w:szCs w:val="24"/>
          <w:lang w:eastAsia="pl-PL"/>
        </w:rPr>
      </w:pPr>
      <w:r>
        <w:t>Wykonawca będzie zobowiązany do stosowania środków piorących i dezynfekcyjnych przeznaczonych do stosowania w szpitalach, zgodnych z ustawą z dnia 9 października 2015 r. o produktach biobójczych (tj. Dz.U.2021, poz. 24.), gwarantujących właściwą jakość prania, nie powodujących przyspieszonego zużycia bielizny i odzieży oraz posiadających odpowiednie i aktualne atesty i certyfikaty. Wykonawca przekaże zamawiającemu wykaz środków piorących i dezynfekujących, które będzie stosował przy realizacji zamówienia w terminie 7 dni od podpisania umowy. Wykonawca będzie zobowiązany do pisemnego powiadamiania Zamawiającego o każdorazowej zmianie środka piorącego i dezynfekującego.</w:t>
      </w:r>
    </w:p>
    <w:p w14:paraId="722CF371" w14:textId="77777777" w:rsidR="009138C1" w:rsidRDefault="009138C1" w:rsidP="002011C2">
      <w:pPr>
        <w:pStyle w:val="Akapitzlist"/>
        <w:numPr>
          <w:ilvl w:val="0"/>
          <w:numId w:val="50"/>
        </w:numPr>
        <w:ind w:left="567" w:hanging="283"/>
        <w:jc w:val="both"/>
        <w:rPr>
          <w:szCs w:val="24"/>
          <w:lang w:eastAsia="pl-PL"/>
        </w:rPr>
      </w:pPr>
      <w:r>
        <w:t xml:space="preserve">Bielizna i odzież pochodząca od zamawiającego nie może być mieszana z bielizną i odzieżą pochodzącą z innych placówek. </w:t>
      </w:r>
    </w:p>
    <w:p w14:paraId="4184385A" w14:textId="77777777" w:rsidR="009138C1" w:rsidRDefault="009138C1" w:rsidP="002011C2">
      <w:pPr>
        <w:pStyle w:val="Akapitzlist"/>
        <w:numPr>
          <w:ilvl w:val="0"/>
          <w:numId w:val="50"/>
        </w:numPr>
        <w:ind w:left="567" w:hanging="283"/>
        <w:jc w:val="both"/>
        <w:rPr>
          <w:szCs w:val="24"/>
          <w:lang w:eastAsia="pl-PL"/>
        </w:rPr>
      </w:pPr>
      <w:r>
        <w:t xml:space="preserve">Bielizna czysta przywieziona z pralni nie może być wilgotna i nie może pozostawiać pyłów na narzędziach i aparaturze medycznej, W razie niewłaściwego wykonania usługi zamawiający zwróci wykonawcy zakwestionowane partie bielizny lub odzieży do powtórnego prania. Powtórne pranie - na koszt wykonawcy - będzie musiało być dokonane do następnego dnia roboczego. Również reklamacja ilościowa musi być dokonana do następnego dnia roboczego. </w:t>
      </w:r>
    </w:p>
    <w:p w14:paraId="0872A9BE" w14:textId="77777777" w:rsidR="009138C1" w:rsidRDefault="009138C1" w:rsidP="002011C2">
      <w:pPr>
        <w:pStyle w:val="Akapitzlist"/>
        <w:numPr>
          <w:ilvl w:val="0"/>
          <w:numId w:val="50"/>
        </w:numPr>
        <w:ind w:left="567" w:hanging="283"/>
        <w:jc w:val="both"/>
        <w:rPr>
          <w:szCs w:val="24"/>
          <w:lang w:eastAsia="pl-PL"/>
        </w:rPr>
      </w:pPr>
      <w:r>
        <w:t xml:space="preserve">Zamawiający zastrzega sobie prawo do dokonywania w każdym czasie bieżącej kontroli (audytu) warunków, w jakich usługa jest wykonywana. Zamawiający zastrzega sobie prawo do wykonywania badań mikrobiologicznych wymazów z bielizny. Wykonawca będzie obciążany kosztami dodatnich wyników badań mikrobiologicznych wymazów pobranych przez zamawiającego z oryginalnie zapakowanych przez wykonawcę paczek bielizny i odzieży, w przypadku prowadzenia dochodzenia epidemiologicznego i podejrzenia, że źródłem zakażenia może być bielizna szpitalna lub odzież ochronna. </w:t>
      </w:r>
    </w:p>
    <w:p w14:paraId="31E697B8" w14:textId="77777777" w:rsidR="009138C1" w:rsidRPr="00573009" w:rsidRDefault="009138C1" w:rsidP="002011C2">
      <w:pPr>
        <w:pStyle w:val="Akapitzlist"/>
        <w:numPr>
          <w:ilvl w:val="0"/>
          <w:numId w:val="50"/>
        </w:numPr>
        <w:ind w:left="567" w:hanging="283"/>
        <w:jc w:val="both"/>
        <w:rPr>
          <w:szCs w:val="24"/>
          <w:lang w:eastAsia="pl-PL"/>
        </w:rPr>
      </w:pPr>
      <w:r w:rsidRPr="00981324">
        <w:t>Raz na 3 miesiące wykonawca będzie dokonywał na swój koszt okresowych badań na czystość mikrobiologiczną wypranej bielizny w laboratorium bakteriologicznym i kopię wyników będzie przekazywał zamawiającemu.</w:t>
      </w:r>
    </w:p>
    <w:p w14:paraId="7657426F" w14:textId="77777777" w:rsidR="009138C1" w:rsidRPr="00981324" w:rsidRDefault="009138C1" w:rsidP="002011C2">
      <w:pPr>
        <w:pStyle w:val="Akapitzlist"/>
        <w:numPr>
          <w:ilvl w:val="0"/>
          <w:numId w:val="50"/>
        </w:numPr>
        <w:ind w:left="567" w:hanging="283"/>
        <w:jc w:val="both"/>
        <w:rPr>
          <w:szCs w:val="24"/>
          <w:lang w:eastAsia="pl-PL"/>
        </w:rPr>
      </w:pPr>
      <w:r>
        <w:t>Wykonawca obowiązany jest do napraw krawieckich przedmiotu zamówienia.</w:t>
      </w:r>
    </w:p>
    <w:p w14:paraId="0C9C9F4D" w14:textId="77777777" w:rsidR="009138C1" w:rsidRDefault="009138C1" w:rsidP="002011C2">
      <w:pPr>
        <w:pStyle w:val="Akapitzlist"/>
        <w:numPr>
          <w:ilvl w:val="0"/>
          <w:numId w:val="52"/>
        </w:numPr>
        <w:ind w:left="284" w:hanging="284"/>
        <w:jc w:val="both"/>
        <w:rPr>
          <w:b/>
          <w:szCs w:val="24"/>
          <w:lang w:eastAsia="pl-PL"/>
        </w:rPr>
      </w:pPr>
      <w:r>
        <w:rPr>
          <w:b/>
        </w:rPr>
        <w:t>Odbiór i transport</w:t>
      </w:r>
    </w:p>
    <w:p w14:paraId="6F9813ED" w14:textId="77777777" w:rsidR="009138C1" w:rsidRDefault="009138C1" w:rsidP="002011C2">
      <w:pPr>
        <w:pStyle w:val="Akapitzlist"/>
        <w:numPr>
          <w:ilvl w:val="0"/>
          <w:numId w:val="51"/>
        </w:numPr>
        <w:ind w:left="567" w:hanging="283"/>
        <w:jc w:val="both"/>
        <w:rPr>
          <w:b/>
          <w:szCs w:val="24"/>
          <w:lang w:eastAsia="pl-PL"/>
        </w:rPr>
      </w:pPr>
      <w:r>
        <w:rPr>
          <w:bCs/>
          <w:szCs w:val="24"/>
          <w:lang w:eastAsia="pl-PL"/>
        </w:rPr>
        <w:t xml:space="preserve">Wykonawca ma obowiązek odbioru własnym transportem brudnego asortymentu od Zamawiającego i dostarczania czystego asortymentu do magazynu Zamawiającego w następujące dni tygodnia: </w:t>
      </w:r>
      <w:r>
        <w:rPr>
          <w:b/>
          <w:bCs/>
          <w:szCs w:val="24"/>
          <w:lang w:eastAsia="pl-PL"/>
        </w:rPr>
        <w:t xml:space="preserve">poniedziałek, środa, piątek w godz. 8:00 - 10:00 z uwzględnieniem świąt i dłuższych okresów w celu zabezpieczenia Zamawiającego w czystą </w:t>
      </w:r>
      <w:r>
        <w:rPr>
          <w:b/>
        </w:rPr>
        <w:t>bieliznę szpitalną i odzież ochronną.</w:t>
      </w:r>
    </w:p>
    <w:p w14:paraId="38416BD3" w14:textId="77777777" w:rsidR="009138C1" w:rsidRDefault="009138C1" w:rsidP="002011C2">
      <w:pPr>
        <w:pStyle w:val="Akapitzlist"/>
        <w:numPr>
          <w:ilvl w:val="0"/>
          <w:numId w:val="51"/>
        </w:numPr>
        <w:ind w:left="567" w:hanging="283"/>
        <w:jc w:val="both"/>
        <w:rPr>
          <w:b/>
          <w:szCs w:val="24"/>
          <w:lang w:eastAsia="pl-PL"/>
        </w:rPr>
      </w:pPr>
      <w:r>
        <w:t xml:space="preserve">Transport bielizny i odzieży powinien odbywać się z zapewnieniem odpowiednich warunków sanitarnych, zgodnych z wymogami Państwowej Inspekcji Sanitarnej. </w:t>
      </w:r>
    </w:p>
    <w:p w14:paraId="40D259E4" w14:textId="77777777" w:rsidR="009138C1" w:rsidRPr="0039325C" w:rsidRDefault="009138C1" w:rsidP="002011C2">
      <w:pPr>
        <w:pStyle w:val="Akapitzlist"/>
        <w:numPr>
          <w:ilvl w:val="0"/>
          <w:numId w:val="51"/>
        </w:numPr>
        <w:ind w:left="567" w:hanging="283"/>
        <w:jc w:val="both"/>
        <w:rPr>
          <w:b/>
          <w:szCs w:val="24"/>
          <w:lang w:eastAsia="pl-PL"/>
        </w:rPr>
      </w:pPr>
      <w:r>
        <w:lastRenderedPageBreak/>
        <w:t>Wykonawca będzie ponosił ryzyko utraty lub uszkodzenia bielizny i odzieży należących do zamawiającego podczas prania i transportu. W razie otrzymania od zamawiającego bielizny lub odzieży zniszczonej lub uszkodzonej w sposób uniemożliwiający naprawę lub bieliznę z plamami nie dającymi się usunąć podczas prania wykonawca będzie przekazywał zamawiającemu tę bieliznę lub odzież po wypraniu, w oddzielnych paczkach opatrzonych nazwą zawartości i adnotacją o otrzymaniu tej bielizny lub odzieży w stanie uszkodzonym.</w:t>
      </w:r>
    </w:p>
    <w:p w14:paraId="60CF4A4E" w14:textId="77777777" w:rsidR="009138C1" w:rsidRDefault="009138C1" w:rsidP="002011C2">
      <w:pPr>
        <w:pStyle w:val="Akapitzlist"/>
        <w:numPr>
          <w:ilvl w:val="0"/>
          <w:numId w:val="51"/>
        </w:numPr>
        <w:ind w:left="567" w:hanging="283"/>
        <w:jc w:val="both"/>
        <w:rPr>
          <w:b/>
          <w:szCs w:val="24"/>
          <w:lang w:eastAsia="pl-PL"/>
        </w:rPr>
      </w:pPr>
      <w:r>
        <w:t>Wykonawca zabezpiecza Zamawiającego w worki (czarne i czerwone) do pakowania asortymentu.</w:t>
      </w:r>
    </w:p>
    <w:p w14:paraId="0B62814F" w14:textId="77777777" w:rsidR="009138C1" w:rsidRPr="00513335" w:rsidRDefault="009138C1" w:rsidP="009138C1">
      <w:pPr>
        <w:spacing w:after="0" w:line="240" w:lineRule="auto"/>
        <w:contextualSpacing/>
        <w:rPr>
          <w:rFonts w:ascii="Times New Roman" w:eastAsia="Times New Roman" w:hAnsi="Times New Roman" w:cs="Times New Roman"/>
          <w:color w:val="003366"/>
          <w:sz w:val="24"/>
          <w:szCs w:val="24"/>
          <w:lang w:eastAsia="pl-PL"/>
        </w:rPr>
      </w:pPr>
    </w:p>
    <w:tbl>
      <w:tblPr>
        <w:tblW w:w="0" w:type="auto"/>
        <w:tblInd w:w="-5" w:type="dxa"/>
        <w:tblLayout w:type="fixed"/>
        <w:tblLook w:val="0000" w:firstRow="0" w:lastRow="0" w:firstColumn="0" w:lastColumn="0" w:noHBand="0" w:noVBand="0"/>
      </w:tblPr>
      <w:tblGrid>
        <w:gridCol w:w="9222"/>
      </w:tblGrid>
      <w:tr w:rsidR="009138C1" w:rsidRPr="00513335" w14:paraId="001C5A61"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D07678C" w14:textId="77777777" w:rsidR="009138C1" w:rsidRPr="008C09BE" w:rsidRDefault="009138C1" w:rsidP="007C479C">
            <w:pPr>
              <w:pStyle w:val="Akapitzlist"/>
              <w:numPr>
                <w:ilvl w:val="0"/>
                <w:numId w:val="2"/>
              </w:numPr>
              <w:contextualSpacing/>
              <w:jc w:val="both"/>
              <w:rPr>
                <w:bCs/>
                <w:szCs w:val="24"/>
                <w:lang w:eastAsia="pl-PL"/>
              </w:rPr>
            </w:pPr>
            <w:r>
              <w:rPr>
                <w:b/>
                <w:szCs w:val="24"/>
                <w:lang w:eastAsia="pl-PL"/>
              </w:rPr>
              <w:t>WIZJA LOKALNA</w:t>
            </w:r>
          </w:p>
        </w:tc>
      </w:tr>
    </w:tbl>
    <w:p w14:paraId="5AC3D9A8"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r w:rsidRPr="00513335">
        <w:rPr>
          <w:rFonts w:ascii="Times New Roman" w:eastAsia="Times New Roman" w:hAnsi="Times New Roman" w:cs="Times New Roman"/>
          <w:bCs/>
          <w:sz w:val="24"/>
          <w:szCs w:val="24"/>
          <w:lang w:eastAsia="pl-PL"/>
        </w:rPr>
        <w:t xml:space="preserve">    </w:t>
      </w:r>
    </w:p>
    <w:p w14:paraId="2681F87F" w14:textId="77777777" w:rsidR="009138C1" w:rsidRPr="00340DFF" w:rsidRDefault="009138C1" w:rsidP="009138C1">
      <w:pPr>
        <w:jc w:val="both"/>
        <w:rPr>
          <w:rFonts w:ascii="Times New Roman" w:hAnsi="Times New Roman" w:cs="Times New Roman"/>
          <w:sz w:val="24"/>
          <w:szCs w:val="24"/>
        </w:rPr>
      </w:pPr>
      <w:r w:rsidRPr="00340DFF">
        <w:rPr>
          <w:rFonts w:ascii="Times New Roman" w:hAnsi="Times New Roman" w:cs="Times New Roman"/>
          <w:sz w:val="24"/>
          <w:szCs w:val="24"/>
        </w:rPr>
        <w:t>Zamawiający nie przewiduje przeprowadzenia przez Wykonawcę wizji lokalnej lub sprawdzenia przez niego dokumentów niezbędnych do realizacji zamówienia, o których mowa w art. 131 ust. 2 Ustawy PZP</w:t>
      </w:r>
    </w:p>
    <w:tbl>
      <w:tblPr>
        <w:tblW w:w="0" w:type="auto"/>
        <w:tblInd w:w="-5" w:type="dxa"/>
        <w:tblLayout w:type="fixed"/>
        <w:tblLook w:val="0000" w:firstRow="0" w:lastRow="0" w:firstColumn="0" w:lastColumn="0" w:noHBand="0" w:noVBand="0"/>
      </w:tblPr>
      <w:tblGrid>
        <w:gridCol w:w="9222"/>
      </w:tblGrid>
      <w:tr w:rsidR="009138C1" w:rsidRPr="00513335" w14:paraId="66B8BB5D"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326E8AA" w14:textId="77777777" w:rsidR="009138C1" w:rsidRPr="008C09BE" w:rsidRDefault="009138C1" w:rsidP="007C479C">
            <w:pPr>
              <w:pStyle w:val="Akapitzlist"/>
              <w:numPr>
                <w:ilvl w:val="0"/>
                <w:numId w:val="2"/>
              </w:numPr>
              <w:contextualSpacing/>
              <w:jc w:val="both"/>
              <w:rPr>
                <w:b/>
                <w:bCs/>
                <w:szCs w:val="24"/>
                <w:lang w:eastAsia="pl-PL"/>
              </w:rPr>
            </w:pPr>
            <w:r w:rsidRPr="008C09BE">
              <w:rPr>
                <w:b/>
                <w:szCs w:val="24"/>
                <w:lang w:eastAsia="pl-PL"/>
              </w:rPr>
              <w:t>POLEGANIE NA ZASOBACH INNYCH PODMIOTÓW</w:t>
            </w:r>
          </w:p>
        </w:tc>
      </w:tr>
    </w:tbl>
    <w:p w14:paraId="57F8D76B" w14:textId="77777777" w:rsidR="009138C1" w:rsidRDefault="009138C1" w:rsidP="009138C1">
      <w:pPr>
        <w:spacing w:after="0" w:line="240" w:lineRule="auto"/>
        <w:contextualSpacing/>
        <w:jc w:val="both"/>
        <w:rPr>
          <w:rFonts w:ascii="Times New Roman" w:eastAsia="Times New Roman" w:hAnsi="Times New Roman" w:cs="Times New Roman"/>
          <w:bCs/>
          <w:sz w:val="24"/>
          <w:szCs w:val="24"/>
          <w:lang w:eastAsia="pl-PL"/>
        </w:rPr>
      </w:pPr>
      <w:r w:rsidRPr="00513335">
        <w:rPr>
          <w:rFonts w:ascii="Times New Roman" w:eastAsia="Times New Roman" w:hAnsi="Times New Roman" w:cs="Times New Roman"/>
          <w:bCs/>
          <w:sz w:val="24"/>
          <w:szCs w:val="24"/>
          <w:lang w:eastAsia="pl-PL"/>
        </w:rPr>
        <w:t xml:space="preserve">    </w:t>
      </w:r>
    </w:p>
    <w:p w14:paraId="006D0EA6" w14:textId="77777777" w:rsidR="009138C1" w:rsidRPr="008C09BE" w:rsidRDefault="009138C1" w:rsidP="002011C2">
      <w:pPr>
        <w:numPr>
          <w:ilvl w:val="0"/>
          <w:numId w:val="17"/>
        </w:numPr>
        <w:pBdr>
          <w:top w:val="nil"/>
          <w:left w:val="nil"/>
          <w:bottom w:val="nil"/>
          <w:right w:val="nil"/>
          <w:between w:val="nil"/>
        </w:pBd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 xml:space="preserve">Zgodnie z art. 118 ust. 1 ustawy PZP – Wykonawca może w celu potwierdzenia spełniania warunków udziału w polegać na zdolnościach technicznych lub zawodowych </w:t>
      </w:r>
      <w:r w:rsidRPr="008C09BE">
        <w:rPr>
          <w:rFonts w:ascii="Times New Roman" w:eastAsia="Times New Roman" w:hAnsi="Times New Roman" w:cs="Times New Roman"/>
          <w:bCs/>
          <w:sz w:val="24"/>
          <w:szCs w:val="24"/>
          <w:lang w:eastAsia="pl-PL"/>
        </w:rPr>
        <w:t xml:space="preserve">lub sytuacji finansowej lub ekonomicznej innych </w:t>
      </w:r>
      <w:r w:rsidRPr="008C09BE">
        <w:rPr>
          <w:rFonts w:ascii="Times New Roman" w:eastAsia="Times New Roman" w:hAnsi="Times New Roman" w:cs="Times New Roman"/>
          <w:sz w:val="24"/>
          <w:szCs w:val="24"/>
          <w:lang w:eastAsia="pl-PL"/>
        </w:rPr>
        <w:t xml:space="preserve">podmiotów udostępniających zasoby, niezależnie od charakteru prawnego łączących go z nimi stosunków prawnych. </w:t>
      </w:r>
      <w:r w:rsidRPr="008C09BE">
        <w:rPr>
          <w:rFonts w:ascii="Times New Roman" w:eastAsia="Times New Roman" w:hAnsi="Times New Roman" w:cs="Times New Roman"/>
          <w:bCs/>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2D7A38F" w14:textId="77777777" w:rsidR="009138C1" w:rsidRPr="008C09BE" w:rsidRDefault="009138C1" w:rsidP="002011C2">
      <w:pPr>
        <w:numPr>
          <w:ilvl w:val="0"/>
          <w:numId w:val="17"/>
        </w:numPr>
        <w:pBdr>
          <w:top w:val="nil"/>
          <w:left w:val="nil"/>
          <w:bottom w:val="nil"/>
          <w:right w:val="nil"/>
          <w:between w:val="nil"/>
        </w:pBd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55AA9A10" w14:textId="77777777" w:rsidR="009138C1" w:rsidRPr="008C09BE" w:rsidRDefault="009138C1" w:rsidP="002011C2">
      <w:pPr>
        <w:numPr>
          <w:ilvl w:val="0"/>
          <w:numId w:val="17"/>
        </w:numPr>
        <w:pBdr>
          <w:top w:val="nil"/>
          <w:left w:val="nil"/>
          <w:bottom w:val="nil"/>
          <w:right w:val="nil"/>
          <w:between w:val="nil"/>
        </w:pBd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CE53999" w14:textId="77777777" w:rsidR="009138C1" w:rsidRPr="008C09BE" w:rsidRDefault="009138C1" w:rsidP="002011C2">
      <w:pPr>
        <w:numPr>
          <w:ilvl w:val="0"/>
          <w:numId w:val="17"/>
        </w:numPr>
        <w:pBdr>
          <w:top w:val="nil"/>
          <w:left w:val="nil"/>
          <w:bottom w:val="nil"/>
          <w:right w:val="nil"/>
          <w:between w:val="nil"/>
        </w:pBd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0DF57A1" w14:textId="77777777" w:rsidR="009138C1" w:rsidRPr="00340DFF" w:rsidRDefault="009138C1" w:rsidP="002011C2">
      <w:pPr>
        <w:numPr>
          <w:ilvl w:val="0"/>
          <w:numId w:val="17"/>
        </w:numPr>
        <w:pBdr>
          <w:top w:val="nil"/>
          <w:left w:val="nil"/>
          <w:bottom w:val="nil"/>
          <w:right w:val="nil"/>
          <w:between w:val="nil"/>
        </w:pBd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31AC68" w14:textId="77777777" w:rsidR="009138C1" w:rsidRPr="00513335" w:rsidRDefault="009138C1" w:rsidP="009138C1">
      <w:pPr>
        <w:spacing w:after="0" w:line="240" w:lineRule="auto"/>
        <w:contextualSpacing/>
        <w:rPr>
          <w:rFonts w:ascii="Times New Roman" w:eastAsia="Times New Roman" w:hAnsi="Times New Roman" w:cs="Times New Roman"/>
          <w:color w:val="003366"/>
          <w:sz w:val="24"/>
          <w:szCs w:val="24"/>
          <w:lang w:eastAsia="pl-PL"/>
        </w:rPr>
      </w:pPr>
    </w:p>
    <w:tbl>
      <w:tblPr>
        <w:tblW w:w="0" w:type="auto"/>
        <w:tblInd w:w="-5" w:type="dxa"/>
        <w:tblLayout w:type="fixed"/>
        <w:tblLook w:val="0000" w:firstRow="0" w:lastRow="0" w:firstColumn="0" w:lastColumn="0" w:noHBand="0" w:noVBand="0"/>
      </w:tblPr>
      <w:tblGrid>
        <w:gridCol w:w="9222"/>
      </w:tblGrid>
      <w:tr w:rsidR="009138C1" w:rsidRPr="00513335" w14:paraId="4D653627"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AFE15B" w14:textId="77777777" w:rsidR="009138C1" w:rsidRPr="008C09BE" w:rsidRDefault="009138C1" w:rsidP="007C479C">
            <w:pPr>
              <w:pStyle w:val="Akapitzlist"/>
              <w:numPr>
                <w:ilvl w:val="0"/>
                <w:numId w:val="2"/>
              </w:numPr>
              <w:contextualSpacing/>
              <w:jc w:val="both"/>
              <w:rPr>
                <w:b/>
                <w:bCs/>
                <w:szCs w:val="24"/>
                <w:lang w:eastAsia="pl-PL"/>
              </w:rPr>
            </w:pPr>
            <w:r w:rsidRPr="008C09BE">
              <w:rPr>
                <w:b/>
                <w:szCs w:val="24"/>
                <w:lang w:eastAsia="pl-PL"/>
              </w:rPr>
              <w:t>PO</w:t>
            </w:r>
            <w:r>
              <w:rPr>
                <w:b/>
                <w:szCs w:val="24"/>
                <w:lang w:eastAsia="pl-PL"/>
              </w:rPr>
              <w:t>DWYKONAWSTWO</w:t>
            </w:r>
          </w:p>
        </w:tc>
      </w:tr>
    </w:tbl>
    <w:p w14:paraId="3EDB44B1" w14:textId="77777777" w:rsidR="009138C1" w:rsidRPr="008C09BE" w:rsidRDefault="009138C1" w:rsidP="009138C1">
      <w:pPr>
        <w:pStyle w:val="arimr"/>
        <w:widowControl/>
        <w:snapToGrid/>
        <w:spacing w:line="240" w:lineRule="auto"/>
        <w:ind w:left="426"/>
        <w:rPr>
          <w:rFonts w:ascii="Arial" w:hAnsi="Arial" w:cs="Arial"/>
        </w:rPr>
      </w:pPr>
    </w:p>
    <w:p w14:paraId="7CE721EC" w14:textId="77777777" w:rsidR="009138C1" w:rsidRPr="00340DFF" w:rsidRDefault="009138C1" w:rsidP="002011C2">
      <w:pPr>
        <w:pStyle w:val="Akapitzlist"/>
        <w:numPr>
          <w:ilvl w:val="0"/>
          <w:numId w:val="18"/>
        </w:numPr>
        <w:ind w:left="284" w:hanging="284"/>
        <w:jc w:val="both"/>
        <w:rPr>
          <w:szCs w:val="24"/>
        </w:rPr>
      </w:pPr>
      <w:r w:rsidRPr="00340DFF">
        <w:rPr>
          <w:szCs w:val="24"/>
        </w:rPr>
        <w:lastRenderedPageBreak/>
        <w:t>Zamawiający nie zastrzega obowiązku osobistego wykonania przez Wykonawcę kluczowych części zamówienia w związku z  tym Wykonawca może powierzyć wykonanie części zamówienia podwykonawcy (podwykonawcom).</w:t>
      </w:r>
    </w:p>
    <w:p w14:paraId="4A0D62F4" w14:textId="77777777" w:rsidR="009138C1" w:rsidRPr="008C09BE" w:rsidRDefault="009138C1" w:rsidP="002011C2">
      <w:pPr>
        <w:numPr>
          <w:ilvl w:val="0"/>
          <w:numId w:val="18"/>
        </w:numPr>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zh-CN"/>
        </w:rPr>
      </w:pPr>
      <w:r w:rsidRPr="008C09BE">
        <w:rPr>
          <w:rFonts w:ascii="Times New Roman" w:eastAsia="Times New Roman" w:hAnsi="Times New Roman" w:cs="Times New Roman"/>
          <w:sz w:val="24"/>
          <w:szCs w:val="24"/>
          <w:lang w:eastAsia="zh-CN"/>
        </w:rPr>
        <w:t>Zamawiający wymaga, aby w przypadku powierzenia części zamówienia podwykonawcom, Wykonawca wskazał w formu</w:t>
      </w:r>
      <w:r>
        <w:rPr>
          <w:rFonts w:ascii="Times New Roman" w:eastAsia="Times New Roman" w:hAnsi="Times New Roman" w:cs="Times New Roman"/>
          <w:sz w:val="24"/>
          <w:szCs w:val="24"/>
          <w:lang w:eastAsia="zh-CN"/>
        </w:rPr>
        <w:t xml:space="preserve">larzu ofertowym (załącznik nr </w:t>
      </w:r>
      <w:r w:rsidRPr="008C09BE">
        <w:rPr>
          <w:rFonts w:ascii="Times New Roman" w:eastAsia="Times New Roman" w:hAnsi="Times New Roman" w:cs="Times New Roman"/>
          <w:sz w:val="24"/>
          <w:szCs w:val="24"/>
          <w:lang w:eastAsia="zh-CN"/>
        </w:rPr>
        <w:t>1 do SWZ) części zamówienia, których wykonanie zamierza powierzyć podwykonawcom oraz podał w oświadczeniu (o ile są mu wiadome na tym etapie) nazwy (firmy) tych podwykonawców.</w:t>
      </w:r>
    </w:p>
    <w:p w14:paraId="7E9A0D2B" w14:textId="77777777" w:rsidR="009138C1" w:rsidRPr="008C09BE" w:rsidRDefault="009138C1" w:rsidP="002011C2">
      <w:pPr>
        <w:numPr>
          <w:ilvl w:val="0"/>
          <w:numId w:val="18"/>
        </w:numPr>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zh-CN"/>
        </w:rPr>
      </w:pPr>
      <w:r w:rsidRPr="008C09BE">
        <w:rPr>
          <w:rFonts w:ascii="Times New Roman" w:eastAsia="Times New Roman" w:hAnsi="Times New Roman" w:cs="Times New Roman"/>
          <w:spacing w:val="-1"/>
          <w:sz w:val="24"/>
          <w:szCs w:val="24"/>
          <w:lang w:eastAsia="zh-CN"/>
        </w:rPr>
        <w:t>Zlecenie</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z w:val="24"/>
          <w:szCs w:val="24"/>
          <w:lang w:eastAsia="zh-CN"/>
        </w:rPr>
        <w:t>przez</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pacing w:val="-1"/>
          <w:sz w:val="24"/>
          <w:szCs w:val="24"/>
          <w:lang w:eastAsia="zh-CN"/>
        </w:rPr>
        <w:t>Wykonawcę</w:t>
      </w:r>
      <w:r w:rsidRPr="008C09BE">
        <w:rPr>
          <w:rFonts w:ascii="Times New Roman" w:eastAsia="Times New Roman" w:hAnsi="Times New Roman" w:cs="Times New Roman"/>
          <w:spacing w:val="43"/>
          <w:sz w:val="24"/>
          <w:szCs w:val="24"/>
          <w:lang w:eastAsia="zh-CN"/>
        </w:rPr>
        <w:t xml:space="preserve"> </w:t>
      </w:r>
      <w:r w:rsidRPr="008C09BE">
        <w:rPr>
          <w:rFonts w:ascii="Times New Roman" w:eastAsia="Times New Roman" w:hAnsi="Times New Roman" w:cs="Times New Roman"/>
          <w:spacing w:val="-1"/>
          <w:sz w:val="24"/>
          <w:szCs w:val="24"/>
          <w:lang w:eastAsia="zh-CN"/>
        </w:rPr>
        <w:t>wykonania</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pacing w:val="-1"/>
          <w:sz w:val="24"/>
          <w:szCs w:val="24"/>
          <w:lang w:eastAsia="zh-CN"/>
        </w:rPr>
        <w:t>części</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pacing w:val="-1"/>
          <w:sz w:val="24"/>
          <w:szCs w:val="24"/>
          <w:lang w:eastAsia="zh-CN"/>
        </w:rPr>
        <w:t>zamówienia</w:t>
      </w:r>
      <w:r w:rsidRPr="008C09BE">
        <w:rPr>
          <w:rFonts w:ascii="Times New Roman" w:eastAsia="Times New Roman" w:hAnsi="Times New Roman" w:cs="Times New Roman"/>
          <w:spacing w:val="42"/>
          <w:sz w:val="24"/>
          <w:szCs w:val="24"/>
          <w:lang w:eastAsia="zh-CN"/>
        </w:rPr>
        <w:t xml:space="preserve"> </w:t>
      </w:r>
      <w:r w:rsidRPr="008C09BE">
        <w:rPr>
          <w:rFonts w:ascii="Times New Roman" w:eastAsia="Times New Roman" w:hAnsi="Times New Roman" w:cs="Times New Roman"/>
          <w:spacing w:val="-1"/>
          <w:sz w:val="24"/>
          <w:szCs w:val="24"/>
          <w:lang w:eastAsia="zh-CN"/>
        </w:rPr>
        <w:t>podwykonawcom</w:t>
      </w:r>
      <w:r w:rsidRPr="008C09BE">
        <w:rPr>
          <w:rFonts w:ascii="Times New Roman" w:eastAsia="Times New Roman" w:hAnsi="Times New Roman" w:cs="Times New Roman"/>
          <w:spacing w:val="40"/>
          <w:sz w:val="24"/>
          <w:szCs w:val="24"/>
          <w:lang w:eastAsia="zh-CN"/>
        </w:rPr>
        <w:t xml:space="preserve"> </w:t>
      </w:r>
      <w:r w:rsidRPr="008C09BE">
        <w:rPr>
          <w:rFonts w:ascii="Times New Roman" w:eastAsia="Times New Roman" w:hAnsi="Times New Roman" w:cs="Times New Roman"/>
          <w:spacing w:val="-1"/>
          <w:sz w:val="24"/>
          <w:szCs w:val="24"/>
          <w:lang w:eastAsia="zh-CN"/>
        </w:rPr>
        <w:t>nie</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pacing w:val="-1"/>
          <w:sz w:val="24"/>
          <w:szCs w:val="24"/>
          <w:lang w:eastAsia="zh-CN"/>
        </w:rPr>
        <w:t>zwalnia</w:t>
      </w:r>
      <w:r w:rsidRPr="008C09BE">
        <w:rPr>
          <w:rFonts w:ascii="Times New Roman" w:eastAsia="Times New Roman" w:hAnsi="Times New Roman" w:cs="Times New Roman"/>
          <w:spacing w:val="41"/>
          <w:sz w:val="24"/>
          <w:szCs w:val="24"/>
          <w:lang w:eastAsia="zh-CN"/>
        </w:rPr>
        <w:t xml:space="preserve"> </w:t>
      </w:r>
      <w:r w:rsidRPr="008C09BE">
        <w:rPr>
          <w:rFonts w:ascii="Times New Roman" w:eastAsia="Times New Roman" w:hAnsi="Times New Roman" w:cs="Times New Roman"/>
          <w:sz w:val="24"/>
          <w:szCs w:val="24"/>
          <w:lang w:eastAsia="zh-CN"/>
        </w:rPr>
        <w:t>Wykonawcy</w:t>
      </w:r>
      <w:r w:rsidRPr="008C09BE">
        <w:rPr>
          <w:rFonts w:ascii="Times New Roman" w:eastAsia="Times New Roman" w:hAnsi="Times New Roman" w:cs="Times New Roman"/>
          <w:spacing w:val="37"/>
          <w:sz w:val="24"/>
          <w:szCs w:val="24"/>
          <w:lang w:eastAsia="zh-CN"/>
        </w:rPr>
        <w:t xml:space="preserve"> </w:t>
      </w:r>
      <w:r w:rsidRPr="008C09BE">
        <w:rPr>
          <w:rFonts w:ascii="Times New Roman" w:eastAsia="Times New Roman" w:hAnsi="Times New Roman" w:cs="Times New Roman"/>
          <w:sz w:val="24"/>
          <w:szCs w:val="24"/>
          <w:lang w:eastAsia="zh-CN"/>
        </w:rPr>
        <w:t>od</w:t>
      </w:r>
      <w:r w:rsidRPr="008C09BE">
        <w:rPr>
          <w:rFonts w:ascii="Times New Roman" w:eastAsia="Times New Roman" w:hAnsi="Times New Roman" w:cs="Times New Roman"/>
          <w:spacing w:val="93"/>
          <w:w w:val="99"/>
          <w:sz w:val="24"/>
          <w:szCs w:val="24"/>
          <w:lang w:eastAsia="zh-CN"/>
        </w:rPr>
        <w:t xml:space="preserve"> </w:t>
      </w:r>
      <w:r w:rsidRPr="008C09BE">
        <w:rPr>
          <w:rFonts w:ascii="Times New Roman" w:eastAsia="Times New Roman" w:hAnsi="Times New Roman" w:cs="Times New Roman"/>
          <w:spacing w:val="-1"/>
          <w:sz w:val="24"/>
          <w:szCs w:val="24"/>
          <w:lang w:eastAsia="zh-CN"/>
        </w:rPr>
        <w:t>odpowiedzialności</w:t>
      </w:r>
      <w:r w:rsidRPr="008C09BE">
        <w:rPr>
          <w:rFonts w:ascii="Times New Roman" w:eastAsia="Times New Roman" w:hAnsi="Times New Roman" w:cs="Times New Roman"/>
          <w:spacing w:val="-8"/>
          <w:sz w:val="24"/>
          <w:szCs w:val="24"/>
          <w:lang w:eastAsia="zh-CN"/>
        </w:rPr>
        <w:t xml:space="preserve"> </w:t>
      </w:r>
      <w:r w:rsidRPr="008C09BE">
        <w:rPr>
          <w:rFonts w:ascii="Times New Roman" w:eastAsia="Times New Roman" w:hAnsi="Times New Roman" w:cs="Times New Roman"/>
          <w:sz w:val="24"/>
          <w:szCs w:val="24"/>
          <w:lang w:eastAsia="zh-CN"/>
        </w:rPr>
        <w:t>za</w:t>
      </w:r>
      <w:r w:rsidRPr="008C09BE">
        <w:rPr>
          <w:rFonts w:ascii="Times New Roman" w:eastAsia="Times New Roman" w:hAnsi="Times New Roman" w:cs="Times New Roman"/>
          <w:spacing w:val="-4"/>
          <w:sz w:val="24"/>
          <w:szCs w:val="24"/>
          <w:lang w:eastAsia="zh-CN"/>
        </w:rPr>
        <w:t xml:space="preserve"> </w:t>
      </w:r>
      <w:r w:rsidRPr="008C09BE">
        <w:rPr>
          <w:rFonts w:ascii="Times New Roman" w:eastAsia="Times New Roman" w:hAnsi="Times New Roman" w:cs="Times New Roman"/>
          <w:sz w:val="24"/>
          <w:szCs w:val="24"/>
          <w:lang w:eastAsia="zh-CN"/>
        </w:rPr>
        <w:t>wykonie</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pacing w:val="-1"/>
          <w:sz w:val="24"/>
          <w:szCs w:val="24"/>
          <w:lang w:eastAsia="zh-CN"/>
        </w:rPr>
        <w:t>całości</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pacing w:val="-1"/>
          <w:sz w:val="24"/>
          <w:szCs w:val="24"/>
          <w:lang w:eastAsia="zh-CN"/>
        </w:rPr>
        <w:t>zamówienia,</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z w:val="24"/>
          <w:szCs w:val="24"/>
          <w:lang w:eastAsia="zh-CN"/>
        </w:rPr>
        <w:t>tj.</w:t>
      </w:r>
      <w:r w:rsidRPr="008C09BE">
        <w:rPr>
          <w:rFonts w:ascii="Times New Roman" w:eastAsia="Times New Roman" w:hAnsi="Times New Roman" w:cs="Times New Roman"/>
          <w:spacing w:val="-6"/>
          <w:sz w:val="24"/>
          <w:szCs w:val="24"/>
          <w:lang w:eastAsia="zh-CN"/>
        </w:rPr>
        <w:t xml:space="preserve"> </w:t>
      </w:r>
      <w:r w:rsidRPr="008C09BE">
        <w:rPr>
          <w:rFonts w:ascii="Times New Roman" w:eastAsia="Times New Roman" w:hAnsi="Times New Roman" w:cs="Times New Roman"/>
          <w:spacing w:val="-1"/>
          <w:sz w:val="24"/>
          <w:szCs w:val="24"/>
          <w:lang w:eastAsia="zh-CN"/>
        </w:rPr>
        <w:t>wykonywanych</w:t>
      </w:r>
      <w:r w:rsidRPr="008C09BE">
        <w:rPr>
          <w:rFonts w:ascii="Times New Roman" w:eastAsia="Times New Roman" w:hAnsi="Times New Roman" w:cs="Times New Roman"/>
          <w:spacing w:val="-8"/>
          <w:sz w:val="24"/>
          <w:szCs w:val="24"/>
          <w:lang w:eastAsia="zh-CN"/>
        </w:rPr>
        <w:t xml:space="preserve"> </w:t>
      </w:r>
      <w:r w:rsidRPr="008C09BE">
        <w:rPr>
          <w:rFonts w:ascii="Times New Roman" w:eastAsia="Times New Roman" w:hAnsi="Times New Roman" w:cs="Times New Roman"/>
          <w:sz w:val="24"/>
          <w:szCs w:val="24"/>
          <w:lang w:eastAsia="zh-CN"/>
        </w:rPr>
        <w:t>przez</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pacing w:val="-1"/>
          <w:sz w:val="24"/>
          <w:szCs w:val="24"/>
          <w:lang w:eastAsia="zh-CN"/>
        </w:rPr>
        <w:t>siebie</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z w:val="24"/>
          <w:szCs w:val="24"/>
          <w:lang w:eastAsia="zh-CN"/>
        </w:rPr>
        <w:t>i</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pacing w:val="-1"/>
          <w:sz w:val="24"/>
          <w:szCs w:val="24"/>
          <w:lang w:eastAsia="zh-CN"/>
        </w:rPr>
        <w:t>zleconych.</w:t>
      </w:r>
    </w:p>
    <w:p w14:paraId="76F8255A" w14:textId="77777777" w:rsidR="009138C1" w:rsidRPr="008C09BE" w:rsidRDefault="009138C1" w:rsidP="002011C2">
      <w:pPr>
        <w:numPr>
          <w:ilvl w:val="0"/>
          <w:numId w:val="18"/>
        </w:numPr>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zh-CN"/>
        </w:rPr>
      </w:pPr>
      <w:r w:rsidRPr="008C09BE">
        <w:rPr>
          <w:rFonts w:ascii="Times New Roman" w:eastAsia="Times New Roman" w:hAnsi="Times New Roman" w:cs="Times New Roman"/>
          <w:sz w:val="24"/>
          <w:szCs w:val="24"/>
          <w:lang w:eastAsia="zh-CN"/>
        </w:rPr>
        <w:t>Brak</w:t>
      </w:r>
      <w:r w:rsidRPr="008C09BE">
        <w:rPr>
          <w:rFonts w:ascii="Times New Roman" w:eastAsia="Times New Roman" w:hAnsi="Times New Roman" w:cs="Times New Roman"/>
          <w:spacing w:val="13"/>
          <w:sz w:val="24"/>
          <w:szCs w:val="24"/>
          <w:lang w:eastAsia="zh-CN"/>
        </w:rPr>
        <w:t xml:space="preserve"> </w:t>
      </w:r>
      <w:r w:rsidRPr="008C09BE">
        <w:rPr>
          <w:rFonts w:ascii="Times New Roman" w:eastAsia="Times New Roman" w:hAnsi="Times New Roman" w:cs="Times New Roman"/>
          <w:spacing w:val="-1"/>
          <w:sz w:val="24"/>
          <w:szCs w:val="24"/>
          <w:lang w:eastAsia="zh-CN"/>
        </w:rPr>
        <w:t>informacji,</w:t>
      </w:r>
      <w:r w:rsidRPr="008C09BE">
        <w:rPr>
          <w:rFonts w:ascii="Times New Roman" w:eastAsia="Times New Roman" w:hAnsi="Times New Roman" w:cs="Times New Roman"/>
          <w:spacing w:val="16"/>
          <w:sz w:val="24"/>
          <w:szCs w:val="24"/>
          <w:lang w:eastAsia="zh-CN"/>
        </w:rPr>
        <w:t xml:space="preserve"> </w:t>
      </w:r>
      <w:r w:rsidRPr="008C09BE">
        <w:rPr>
          <w:rFonts w:ascii="Times New Roman" w:eastAsia="Times New Roman" w:hAnsi="Times New Roman" w:cs="Times New Roman"/>
          <w:sz w:val="24"/>
          <w:szCs w:val="24"/>
          <w:lang w:eastAsia="zh-CN"/>
        </w:rPr>
        <w:t>o</w:t>
      </w:r>
      <w:r w:rsidRPr="008C09BE">
        <w:rPr>
          <w:rFonts w:ascii="Times New Roman" w:eastAsia="Times New Roman" w:hAnsi="Times New Roman" w:cs="Times New Roman"/>
          <w:spacing w:val="15"/>
          <w:sz w:val="24"/>
          <w:szCs w:val="24"/>
          <w:lang w:eastAsia="zh-CN"/>
        </w:rPr>
        <w:t xml:space="preserve"> </w:t>
      </w:r>
      <w:r w:rsidRPr="008C09BE">
        <w:rPr>
          <w:rFonts w:ascii="Times New Roman" w:eastAsia="Times New Roman" w:hAnsi="Times New Roman" w:cs="Times New Roman"/>
          <w:spacing w:val="-1"/>
          <w:sz w:val="24"/>
          <w:szCs w:val="24"/>
          <w:lang w:eastAsia="zh-CN"/>
        </w:rPr>
        <w:t>której</w:t>
      </w:r>
      <w:r w:rsidRPr="008C09BE">
        <w:rPr>
          <w:rFonts w:ascii="Times New Roman" w:eastAsia="Times New Roman" w:hAnsi="Times New Roman" w:cs="Times New Roman"/>
          <w:spacing w:val="17"/>
          <w:sz w:val="24"/>
          <w:szCs w:val="24"/>
          <w:lang w:eastAsia="zh-CN"/>
        </w:rPr>
        <w:t xml:space="preserve"> </w:t>
      </w:r>
      <w:r w:rsidRPr="008C09BE">
        <w:rPr>
          <w:rFonts w:ascii="Times New Roman" w:eastAsia="Times New Roman" w:hAnsi="Times New Roman" w:cs="Times New Roman"/>
          <w:spacing w:val="-2"/>
          <w:sz w:val="24"/>
          <w:szCs w:val="24"/>
          <w:lang w:eastAsia="zh-CN"/>
        </w:rPr>
        <w:t>mowa</w:t>
      </w:r>
      <w:r w:rsidRPr="008C09BE">
        <w:rPr>
          <w:rFonts w:ascii="Times New Roman" w:eastAsia="Times New Roman" w:hAnsi="Times New Roman" w:cs="Times New Roman"/>
          <w:spacing w:val="17"/>
          <w:sz w:val="24"/>
          <w:szCs w:val="24"/>
          <w:lang w:eastAsia="zh-CN"/>
        </w:rPr>
        <w:t xml:space="preserve"> </w:t>
      </w:r>
      <w:r w:rsidRPr="008C09BE">
        <w:rPr>
          <w:rFonts w:ascii="Times New Roman" w:eastAsia="Times New Roman" w:hAnsi="Times New Roman" w:cs="Times New Roman"/>
          <w:sz w:val="24"/>
          <w:szCs w:val="24"/>
          <w:lang w:eastAsia="zh-CN"/>
        </w:rPr>
        <w:t>w</w:t>
      </w:r>
      <w:r w:rsidRPr="008C09BE">
        <w:rPr>
          <w:rFonts w:ascii="Times New Roman" w:eastAsia="Times New Roman" w:hAnsi="Times New Roman" w:cs="Times New Roman"/>
          <w:spacing w:val="13"/>
          <w:sz w:val="24"/>
          <w:szCs w:val="24"/>
          <w:lang w:eastAsia="zh-CN"/>
        </w:rPr>
        <w:t xml:space="preserve"> </w:t>
      </w:r>
      <w:r w:rsidRPr="008C09BE">
        <w:rPr>
          <w:rFonts w:ascii="Times New Roman" w:eastAsia="Times New Roman" w:hAnsi="Times New Roman" w:cs="Times New Roman"/>
          <w:sz w:val="24"/>
          <w:szCs w:val="24"/>
          <w:lang w:eastAsia="zh-CN"/>
        </w:rPr>
        <w:t xml:space="preserve">pkt. 2 </w:t>
      </w:r>
      <w:r w:rsidRPr="008C09BE">
        <w:rPr>
          <w:rFonts w:ascii="Times New Roman" w:eastAsia="Times New Roman" w:hAnsi="Times New Roman" w:cs="Times New Roman"/>
          <w:spacing w:val="14"/>
          <w:sz w:val="24"/>
          <w:szCs w:val="24"/>
          <w:lang w:eastAsia="zh-CN"/>
        </w:rPr>
        <w:t xml:space="preserve"> </w:t>
      </w:r>
      <w:r w:rsidRPr="008C09BE">
        <w:rPr>
          <w:rFonts w:ascii="Times New Roman" w:eastAsia="Times New Roman" w:hAnsi="Times New Roman" w:cs="Times New Roman"/>
          <w:sz w:val="24"/>
          <w:szCs w:val="24"/>
          <w:lang w:eastAsia="zh-CN"/>
        </w:rPr>
        <w:t>będzie</w:t>
      </w:r>
      <w:r w:rsidRPr="008C09BE">
        <w:rPr>
          <w:rFonts w:ascii="Times New Roman" w:eastAsia="Times New Roman" w:hAnsi="Times New Roman" w:cs="Times New Roman"/>
          <w:spacing w:val="12"/>
          <w:sz w:val="24"/>
          <w:szCs w:val="24"/>
          <w:lang w:eastAsia="zh-CN"/>
        </w:rPr>
        <w:t xml:space="preserve"> </w:t>
      </w:r>
      <w:r w:rsidRPr="008C09BE">
        <w:rPr>
          <w:rFonts w:ascii="Times New Roman" w:eastAsia="Times New Roman" w:hAnsi="Times New Roman" w:cs="Times New Roman"/>
          <w:spacing w:val="-1"/>
          <w:sz w:val="24"/>
          <w:szCs w:val="24"/>
          <w:lang w:eastAsia="zh-CN"/>
        </w:rPr>
        <w:t>rozumiany</w:t>
      </w:r>
      <w:r w:rsidRPr="008C09BE">
        <w:rPr>
          <w:rFonts w:ascii="Times New Roman" w:eastAsia="Times New Roman" w:hAnsi="Times New Roman" w:cs="Times New Roman"/>
          <w:spacing w:val="12"/>
          <w:sz w:val="24"/>
          <w:szCs w:val="24"/>
          <w:lang w:eastAsia="zh-CN"/>
        </w:rPr>
        <w:t xml:space="preserve"> </w:t>
      </w:r>
      <w:r w:rsidRPr="008C09BE">
        <w:rPr>
          <w:rFonts w:ascii="Times New Roman" w:eastAsia="Times New Roman" w:hAnsi="Times New Roman" w:cs="Times New Roman"/>
          <w:sz w:val="24"/>
          <w:szCs w:val="24"/>
          <w:lang w:eastAsia="zh-CN"/>
        </w:rPr>
        <w:t>przez</w:t>
      </w:r>
      <w:r w:rsidRPr="008C09BE">
        <w:rPr>
          <w:rFonts w:ascii="Times New Roman" w:eastAsia="Times New Roman" w:hAnsi="Times New Roman" w:cs="Times New Roman"/>
          <w:spacing w:val="16"/>
          <w:sz w:val="24"/>
          <w:szCs w:val="24"/>
          <w:lang w:eastAsia="zh-CN"/>
        </w:rPr>
        <w:t xml:space="preserve"> </w:t>
      </w:r>
      <w:r w:rsidRPr="008C09BE">
        <w:rPr>
          <w:rFonts w:ascii="Times New Roman" w:eastAsia="Times New Roman" w:hAnsi="Times New Roman" w:cs="Times New Roman"/>
          <w:spacing w:val="-1"/>
          <w:sz w:val="24"/>
          <w:szCs w:val="24"/>
          <w:lang w:eastAsia="zh-CN"/>
        </w:rPr>
        <w:t>Zamawiającego,</w:t>
      </w:r>
      <w:r w:rsidRPr="008C09BE">
        <w:rPr>
          <w:rFonts w:ascii="Times New Roman" w:eastAsia="Times New Roman" w:hAnsi="Times New Roman" w:cs="Times New Roman"/>
          <w:spacing w:val="15"/>
          <w:sz w:val="24"/>
          <w:szCs w:val="24"/>
          <w:lang w:eastAsia="zh-CN"/>
        </w:rPr>
        <w:t xml:space="preserve"> </w:t>
      </w:r>
      <w:r w:rsidRPr="008C09BE">
        <w:rPr>
          <w:rFonts w:ascii="Times New Roman" w:eastAsia="Times New Roman" w:hAnsi="Times New Roman" w:cs="Times New Roman"/>
          <w:sz w:val="24"/>
          <w:szCs w:val="24"/>
          <w:lang w:eastAsia="zh-CN"/>
        </w:rPr>
        <w:t>jako</w:t>
      </w:r>
      <w:r w:rsidRPr="008C09BE">
        <w:rPr>
          <w:rFonts w:ascii="Times New Roman" w:eastAsia="Times New Roman" w:hAnsi="Times New Roman" w:cs="Times New Roman"/>
          <w:spacing w:val="16"/>
          <w:sz w:val="24"/>
          <w:szCs w:val="24"/>
          <w:lang w:eastAsia="zh-CN"/>
        </w:rPr>
        <w:t xml:space="preserve"> </w:t>
      </w:r>
      <w:r w:rsidRPr="008C09BE">
        <w:rPr>
          <w:rFonts w:ascii="Times New Roman" w:eastAsia="Times New Roman" w:hAnsi="Times New Roman" w:cs="Times New Roman"/>
          <w:spacing w:val="-1"/>
          <w:sz w:val="24"/>
          <w:szCs w:val="24"/>
          <w:lang w:eastAsia="zh-CN"/>
        </w:rPr>
        <w:t>realizacja</w:t>
      </w:r>
      <w:r w:rsidRPr="008C09BE">
        <w:rPr>
          <w:rFonts w:ascii="Times New Roman" w:eastAsia="Times New Roman" w:hAnsi="Times New Roman" w:cs="Times New Roman"/>
          <w:spacing w:val="16"/>
          <w:sz w:val="24"/>
          <w:szCs w:val="24"/>
          <w:lang w:eastAsia="zh-CN"/>
        </w:rPr>
        <w:t xml:space="preserve"> </w:t>
      </w:r>
      <w:r w:rsidRPr="008C09BE">
        <w:rPr>
          <w:rFonts w:ascii="Times New Roman" w:eastAsia="Times New Roman" w:hAnsi="Times New Roman" w:cs="Times New Roman"/>
          <w:spacing w:val="-1"/>
          <w:sz w:val="24"/>
          <w:szCs w:val="24"/>
          <w:lang w:eastAsia="zh-CN"/>
        </w:rPr>
        <w:t>przez</w:t>
      </w:r>
      <w:r w:rsidRPr="008C09BE">
        <w:rPr>
          <w:rFonts w:ascii="Times New Roman" w:eastAsia="Times New Roman" w:hAnsi="Times New Roman" w:cs="Times New Roman"/>
          <w:spacing w:val="93"/>
          <w:w w:val="99"/>
          <w:sz w:val="24"/>
          <w:szCs w:val="24"/>
          <w:lang w:eastAsia="zh-CN"/>
        </w:rPr>
        <w:t xml:space="preserve"> </w:t>
      </w:r>
      <w:r w:rsidRPr="008C09BE">
        <w:rPr>
          <w:rFonts w:ascii="Times New Roman" w:eastAsia="Times New Roman" w:hAnsi="Times New Roman" w:cs="Times New Roman"/>
          <w:spacing w:val="-1"/>
          <w:sz w:val="24"/>
          <w:szCs w:val="24"/>
          <w:lang w:eastAsia="zh-CN"/>
        </w:rPr>
        <w:t>Wykonawcę</w:t>
      </w:r>
      <w:r w:rsidRPr="008C09BE">
        <w:rPr>
          <w:rFonts w:ascii="Times New Roman" w:eastAsia="Times New Roman" w:hAnsi="Times New Roman" w:cs="Times New Roman"/>
          <w:spacing w:val="-9"/>
          <w:sz w:val="24"/>
          <w:szCs w:val="24"/>
          <w:lang w:eastAsia="zh-CN"/>
        </w:rPr>
        <w:t xml:space="preserve"> </w:t>
      </w:r>
      <w:r w:rsidRPr="008C09BE">
        <w:rPr>
          <w:rFonts w:ascii="Times New Roman" w:eastAsia="Times New Roman" w:hAnsi="Times New Roman" w:cs="Times New Roman"/>
          <w:spacing w:val="-1"/>
          <w:sz w:val="24"/>
          <w:szCs w:val="24"/>
          <w:lang w:eastAsia="zh-CN"/>
        </w:rPr>
        <w:t>zamówienia</w:t>
      </w:r>
      <w:r w:rsidRPr="008C09BE">
        <w:rPr>
          <w:rFonts w:ascii="Times New Roman" w:eastAsia="Times New Roman" w:hAnsi="Times New Roman" w:cs="Times New Roman"/>
          <w:spacing w:val="-7"/>
          <w:sz w:val="24"/>
          <w:szCs w:val="24"/>
          <w:lang w:eastAsia="zh-CN"/>
        </w:rPr>
        <w:t xml:space="preserve"> </w:t>
      </w:r>
      <w:r w:rsidRPr="008C09BE">
        <w:rPr>
          <w:rFonts w:ascii="Times New Roman" w:eastAsia="Times New Roman" w:hAnsi="Times New Roman" w:cs="Times New Roman"/>
          <w:spacing w:val="-2"/>
          <w:sz w:val="24"/>
          <w:szCs w:val="24"/>
          <w:lang w:eastAsia="zh-CN"/>
        </w:rPr>
        <w:t>we</w:t>
      </w:r>
      <w:r w:rsidRPr="008C09BE">
        <w:rPr>
          <w:rFonts w:ascii="Times New Roman" w:eastAsia="Times New Roman" w:hAnsi="Times New Roman" w:cs="Times New Roman"/>
          <w:spacing w:val="-6"/>
          <w:sz w:val="24"/>
          <w:szCs w:val="24"/>
          <w:lang w:eastAsia="zh-CN"/>
        </w:rPr>
        <w:t xml:space="preserve"> </w:t>
      </w:r>
      <w:r w:rsidRPr="008C09BE">
        <w:rPr>
          <w:rFonts w:ascii="Times New Roman" w:eastAsia="Times New Roman" w:hAnsi="Times New Roman" w:cs="Times New Roman"/>
          <w:spacing w:val="-1"/>
          <w:sz w:val="24"/>
          <w:szCs w:val="24"/>
          <w:lang w:eastAsia="zh-CN"/>
        </w:rPr>
        <w:t>własnym</w:t>
      </w:r>
      <w:r w:rsidRPr="008C09BE">
        <w:rPr>
          <w:rFonts w:ascii="Times New Roman" w:eastAsia="Times New Roman" w:hAnsi="Times New Roman" w:cs="Times New Roman"/>
          <w:spacing w:val="-10"/>
          <w:sz w:val="24"/>
          <w:szCs w:val="24"/>
          <w:lang w:eastAsia="zh-CN"/>
        </w:rPr>
        <w:t xml:space="preserve"> </w:t>
      </w:r>
      <w:r w:rsidRPr="008C09BE">
        <w:rPr>
          <w:rFonts w:ascii="Times New Roman" w:eastAsia="Times New Roman" w:hAnsi="Times New Roman" w:cs="Times New Roman"/>
          <w:spacing w:val="-1"/>
          <w:sz w:val="24"/>
          <w:szCs w:val="24"/>
          <w:lang w:eastAsia="zh-CN"/>
        </w:rPr>
        <w:t>zakresie.</w:t>
      </w:r>
    </w:p>
    <w:p w14:paraId="28BDDBEB"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tbl>
      <w:tblPr>
        <w:tblW w:w="9222" w:type="dxa"/>
        <w:tblInd w:w="-5" w:type="dxa"/>
        <w:tblLayout w:type="fixed"/>
        <w:tblLook w:val="0000" w:firstRow="0" w:lastRow="0" w:firstColumn="0" w:lastColumn="0" w:noHBand="0" w:noVBand="0"/>
      </w:tblPr>
      <w:tblGrid>
        <w:gridCol w:w="9222"/>
      </w:tblGrid>
      <w:tr w:rsidR="009138C1" w:rsidRPr="00513335" w14:paraId="2630BE93"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6AA8158" w14:textId="77777777" w:rsidR="009138C1" w:rsidRPr="008C09BE" w:rsidRDefault="009138C1" w:rsidP="007C479C">
            <w:pPr>
              <w:pStyle w:val="Akapitzlist"/>
              <w:numPr>
                <w:ilvl w:val="0"/>
                <w:numId w:val="2"/>
              </w:numPr>
              <w:contextualSpacing/>
              <w:rPr>
                <w:b/>
                <w:bCs/>
                <w:szCs w:val="24"/>
                <w:lang w:eastAsia="pl-PL"/>
              </w:rPr>
            </w:pPr>
            <w:r w:rsidRPr="008C09BE">
              <w:rPr>
                <w:b/>
                <w:szCs w:val="24"/>
                <w:lang w:eastAsia="pl-PL"/>
              </w:rPr>
              <w:t>INFORMACJA DLA WYKONAWCÓW WSPÓLNIE UBIEGAJĄCYCH SIĘ O UDZIELENIE ZAMÓWIENIA (KONSORCJUM)</w:t>
            </w:r>
          </w:p>
        </w:tc>
      </w:tr>
    </w:tbl>
    <w:p w14:paraId="370BCA52" w14:textId="77777777" w:rsidR="009138C1" w:rsidRPr="008C09BE" w:rsidRDefault="009138C1" w:rsidP="002011C2">
      <w:pPr>
        <w:numPr>
          <w:ilvl w:val="3"/>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Zgodnie z art. 58 ustawy PZP – Wykonawcy ubiegający się wspólnie o udzielenie zamówienia muszą ustanowić pełnomocnika do reprezentowania ich w postępowaniu albo reprezentowania w postępowaniu i zawarcia umowy w sprawie zamówienia publicznego. Fakt ustanowienia pełnomocnika musi wynikać z załączonych do oferty dokumentów (pełnomocnictwa). Pełnomocnictwo do reprezentowania wszystkich Wykonawców wspólnie ubiegających się o udzielenie zamówienia, ewentualnie umowa o współdziałaniu, z której będzie wynikać przedmiotowe pełnomocnictwo, muszą być podpisane kwalifikowanym podpisem elektronicznym.</w:t>
      </w:r>
    </w:p>
    <w:p w14:paraId="5A5D791D" w14:textId="77777777" w:rsidR="009138C1" w:rsidRPr="008C09BE" w:rsidRDefault="009138C1" w:rsidP="002011C2">
      <w:pPr>
        <w:numPr>
          <w:ilvl w:val="3"/>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ArialNarrow" w:hAnsi="Times New Roman" w:cs="Times New Roman"/>
          <w:sz w:val="24"/>
          <w:szCs w:val="24"/>
          <w:lang w:eastAsia="pl-PL"/>
        </w:rPr>
        <w:t>Wszelka korespondencja oraz rozliczenia dokonywane będą wyłącznie z pełnomocnikiem (liderem)</w:t>
      </w:r>
    </w:p>
    <w:p w14:paraId="4EFC38C2" w14:textId="77777777" w:rsidR="009138C1" w:rsidRPr="008C09BE" w:rsidRDefault="009138C1" w:rsidP="002011C2">
      <w:pPr>
        <w:numPr>
          <w:ilvl w:val="3"/>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Wykonawcy wspólnie ubiegający się o udzielenie zamówienia ponoszą solidarną odpowiedzialność za wykonanie umowy</w:t>
      </w:r>
    </w:p>
    <w:p w14:paraId="3D1A418B" w14:textId="77777777" w:rsidR="009138C1" w:rsidRPr="008C09BE" w:rsidRDefault="009138C1" w:rsidP="002011C2">
      <w:pPr>
        <w:numPr>
          <w:ilvl w:val="3"/>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ArialNarrow" w:hAnsi="Times New Roman" w:cs="Times New Roman"/>
          <w:sz w:val="24"/>
          <w:szCs w:val="24"/>
          <w:lang w:eastAsia="pl-PL"/>
        </w:rPr>
        <w:t>Wypełniając formularz ofertowy, jak również inne dokumenty powołujące się na Wykonawcę, należy wpisać dane dotyczące konsorcjum, a nie pełnomocnika konsorcjum.</w:t>
      </w:r>
    </w:p>
    <w:p w14:paraId="33514DE2" w14:textId="77777777" w:rsidR="009138C1" w:rsidRPr="008C09BE" w:rsidRDefault="009138C1" w:rsidP="002011C2">
      <w:pPr>
        <w:numPr>
          <w:ilvl w:val="3"/>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Wszyscy Wykonawcy lub przynajmniej jeden wspólnie ubiegający się o udzielenie zamówienia muszą spełnić łącznie warunki wymagane od Wykonawców, o których mowa w Rozdziale VII</w:t>
      </w:r>
    </w:p>
    <w:p w14:paraId="5125AF84" w14:textId="77777777" w:rsidR="009138C1" w:rsidRPr="008C09BE" w:rsidRDefault="009138C1" w:rsidP="002011C2">
      <w:pPr>
        <w:numPr>
          <w:ilvl w:val="3"/>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bCs/>
          <w:sz w:val="24"/>
          <w:szCs w:val="24"/>
          <w:lang w:eastAsia="pl-PL"/>
        </w:rPr>
        <w:t>Zamawiający, w stosunku do Wykonawców wspólnie ubiegających się o udzielenie zamówienia, w odniesieniu do warunku dotyczącego zdolności technicznej lub zawodowej – dopuszcza łączne spełnianie warunku przez Wykonawców.</w:t>
      </w:r>
    </w:p>
    <w:p w14:paraId="2DCB41AE" w14:textId="77777777" w:rsidR="009138C1" w:rsidRPr="008C09BE" w:rsidRDefault="009138C1" w:rsidP="002011C2">
      <w:pPr>
        <w:numPr>
          <w:ilvl w:val="3"/>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Wykonawcy wspólnie ubiegający się o udzielenie zamówienia złożą łącznie jeden komplet dokumentów. Dokumenty te powinny być przygotowane w taki sposób  aby Zamawiający mógł dowiedzieć się, jaki udział w wykonaniu zamówienia będzie miał każdy z Wykonawców wspólnie ubiegających się o udzielenie zamówienia.</w:t>
      </w:r>
    </w:p>
    <w:p w14:paraId="69A38B2C" w14:textId="77777777" w:rsidR="009138C1" w:rsidRPr="008C09BE" w:rsidRDefault="009138C1" w:rsidP="002011C2">
      <w:pPr>
        <w:numPr>
          <w:ilvl w:val="3"/>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C09BE">
        <w:rPr>
          <w:rFonts w:ascii="Times New Roman" w:eastAsia="Times New Roman" w:hAnsi="Times New Roman" w:cs="Times New Roman"/>
          <w:sz w:val="24"/>
          <w:szCs w:val="24"/>
          <w:lang w:eastAsia="pl-PL"/>
        </w:rPr>
        <w:t>Jeżeli oferta Wykonawców występujących wspólnie zostanie wybrana, Zamawiający będzie żądać przed zawarciem umowy w sprawie zamówienia publicznego umowy regulującej współpracę tych Wykonawców</w:t>
      </w:r>
      <w:r>
        <w:rPr>
          <w:rFonts w:ascii="Times New Roman" w:eastAsia="Times New Roman" w:hAnsi="Times New Roman" w:cs="Times New Roman"/>
          <w:sz w:val="24"/>
          <w:szCs w:val="24"/>
          <w:lang w:eastAsia="pl-PL"/>
        </w:rPr>
        <w:t>.</w:t>
      </w:r>
    </w:p>
    <w:p w14:paraId="421F0474" w14:textId="77777777" w:rsidR="009138C1" w:rsidRPr="008C09BE" w:rsidRDefault="009138C1" w:rsidP="009138C1">
      <w:pPr>
        <w:autoSpaceDE w:val="0"/>
        <w:autoSpaceDN w:val="0"/>
        <w:adjustRightInd w:val="0"/>
        <w:spacing w:after="0" w:line="240" w:lineRule="auto"/>
        <w:ind w:left="426"/>
        <w:rPr>
          <w:rFonts w:ascii="Arial" w:eastAsia="Times New Roman" w:hAnsi="Arial" w:cs="Arial"/>
          <w:sz w:val="20"/>
          <w:szCs w:val="20"/>
          <w:lang w:eastAsia="pl-PL"/>
        </w:rPr>
      </w:pPr>
    </w:p>
    <w:p w14:paraId="3AFABE71"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tbl>
      <w:tblPr>
        <w:tblW w:w="0" w:type="auto"/>
        <w:tblInd w:w="-5" w:type="dxa"/>
        <w:tblLayout w:type="fixed"/>
        <w:tblLook w:val="0000" w:firstRow="0" w:lastRow="0" w:firstColumn="0" w:lastColumn="0" w:noHBand="0" w:noVBand="0"/>
      </w:tblPr>
      <w:tblGrid>
        <w:gridCol w:w="9222"/>
      </w:tblGrid>
      <w:tr w:rsidR="009138C1" w:rsidRPr="00513335" w14:paraId="0EEFDCD9"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068C8E5" w14:textId="77777777" w:rsidR="009138C1" w:rsidRPr="008C09BE" w:rsidRDefault="009138C1" w:rsidP="007C479C">
            <w:pPr>
              <w:pStyle w:val="Akapitzlist"/>
              <w:numPr>
                <w:ilvl w:val="0"/>
                <w:numId w:val="2"/>
              </w:numPr>
              <w:contextualSpacing/>
              <w:rPr>
                <w:b/>
                <w:bCs/>
                <w:szCs w:val="24"/>
                <w:lang w:eastAsia="pl-PL"/>
              </w:rPr>
            </w:pPr>
            <w:r w:rsidRPr="008C09BE">
              <w:rPr>
                <w:b/>
                <w:szCs w:val="24"/>
                <w:lang w:eastAsia="pl-PL"/>
              </w:rPr>
              <w:t>OPIS WARUNKÓW UDZIAŁU W POSTĘPOWANIU ORAZ OPIS SPOSOBU DOKONANIA OCENY SPEŁNIENIA WARUNKU</w:t>
            </w:r>
          </w:p>
        </w:tc>
      </w:tr>
    </w:tbl>
    <w:p w14:paraId="22F83AA3"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p w14:paraId="27EE55D5" w14:textId="77777777" w:rsidR="009138C1" w:rsidRPr="009206FB" w:rsidRDefault="009138C1" w:rsidP="002011C2">
      <w:pPr>
        <w:numPr>
          <w:ilvl w:val="0"/>
          <w:numId w:val="2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9206FB">
        <w:rPr>
          <w:rFonts w:ascii="Times New Roman" w:eastAsia="Times New Roman" w:hAnsi="Times New Roman" w:cs="Times New Roman"/>
          <w:iCs/>
          <w:sz w:val="24"/>
          <w:szCs w:val="24"/>
          <w:lang w:eastAsia="pl-PL"/>
        </w:rPr>
        <w:t>O udzielenie zamówienia publicznego mogą ubiegać się Wykonawcy (Art. 57 Ustawy PZP), którzy:</w:t>
      </w:r>
      <w:r w:rsidRPr="009206FB">
        <w:rPr>
          <w:rFonts w:ascii="Times New Roman" w:eastAsia="Times New Roman" w:hAnsi="Times New Roman" w:cs="Times New Roman"/>
          <w:b/>
          <w:sz w:val="24"/>
          <w:szCs w:val="24"/>
          <w:lang w:eastAsia="pl-PL"/>
        </w:rPr>
        <w:t xml:space="preserve"> spełniają warunki udziału w postępowaniu (Art. 112 Ustawy PZP) a dotyczące:</w:t>
      </w:r>
    </w:p>
    <w:p w14:paraId="7D5FA551" w14:textId="77777777" w:rsidR="009138C1" w:rsidRPr="009206FB" w:rsidRDefault="009138C1" w:rsidP="009138C1">
      <w:pPr>
        <w:overflowPunct w:val="0"/>
        <w:autoSpaceDE w:val="0"/>
        <w:autoSpaceDN w:val="0"/>
        <w:adjustRightInd w:val="0"/>
        <w:spacing w:after="0" w:line="240" w:lineRule="auto"/>
        <w:ind w:left="426" w:hanging="142"/>
        <w:jc w:val="both"/>
        <w:textAlignment w:val="baseline"/>
        <w:rPr>
          <w:rFonts w:ascii="Times New Roman" w:eastAsia="Times New Roman" w:hAnsi="Times New Roman" w:cs="Times New Roman"/>
          <w:b/>
          <w:sz w:val="24"/>
          <w:szCs w:val="24"/>
          <w:lang w:eastAsia="pl-PL"/>
        </w:rPr>
      </w:pPr>
    </w:p>
    <w:p w14:paraId="59560591" w14:textId="77777777" w:rsidR="009138C1" w:rsidRPr="009206FB" w:rsidRDefault="009138C1" w:rsidP="002011C2">
      <w:pPr>
        <w:numPr>
          <w:ilvl w:val="0"/>
          <w:numId w:val="19"/>
        </w:num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u w:val="single"/>
          <w:lang w:eastAsia="pl-PL"/>
        </w:rPr>
        <w:lastRenderedPageBreak/>
        <w:t>zdolności do występowania w obrocie gospodarczym</w:t>
      </w:r>
      <w:r w:rsidRPr="009206FB">
        <w:rPr>
          <w:rFonts w:ascii="Times New Roman" w:eastAsia="Times New Roman" w:hAnsi="Times New Roman" w:cs="Times New Roman"/>
          <w:sz w:val="24"/>
          <w:szCs w:val="24"/>
          <w:lang w:eastAsia="pl-PL"/>
        </w:rPr>
        <w:t xml:space="preserve"> – Zamawiający wymaga aby Wykonawca prowadzący działalność gospodarczą </w:t>
      </w:r>
      <w:r w:rsidRPr="009206FB">
        <w:rPr>
          <w:rFonts w:ascii="Times New Roman" w:eastAsia="Times New Roman" w:hAnsi="Times New Roman" w:cs="Times New Roman"/>
          <w:spacing w:val="-1"/>
          <w:sz w:val="24"/>
          <w:szCs w:val="24"/>
          <w:lang w:eastAsia="pl-PL"/>
        </w:rPr>
        <w:t>lub</w:t>
      </w:r>
      <w:r w:rsidRPr="009206FB">
        <w:rPr>
          <w:rFonts w:ascii="Times New Roman" w:eastAsia="Times New Roman" w:hAnsi="Times New Roman" w:cs="Times New Roman"/>
          <w:spacing w:val="-2"/>
          <w:sz w:val="24"/>
          <w:szCs w:val="24"/>
          <w:lang w:eastAsia="pl-PL"/>
        </w:rPr>
        <w:t xml:space="preserve"> </w:t>
      </w:r>
      <w:r w:rsidRPr="009206FB">
        <w:rPr>
          <w:rFonts w:ascii="Times New Roman" w:eastAsia="Times New Roman" w:hAnsi="Times New Roman" w:cs="Times New Roman"/>
          <w:spacing w:val="-1"/>
          <w:sz w:val="24"/>
          <w:szCs w:val="24"/>
          <w:lang w:eastAsia="pl-PL"/>
        </w:rPr>
        <w:t>zawodową</w:t>
      </w:r>
      <w:r w:rsidRPr="009206FB">
        <w:rPr>
          <w:rFonts w:ascii="Times New Roman" w:eastAsia="Times New Roman" w:hAnsi="Times New Roman" w:cs="Times New Roman"/>
          <w:spacing w:val="-2"/>
          <w:sz w:val="24"/>
          <w:szCs w:val="24"/>
          <w:lang w:eastAsia="pl-PL"/>
        </w:rPr>
        <w:t xml:space="preserve"> </w:t>
      </w:r>
      <w:r w:rsidRPr="009206FB">
        <w:rPr>
          <w:rFonts w:ascii="Times New Roman" w:eastAsia="Times New Roman" w:hAnsi="Times New Roman" w:cs="Times New Roman"/>
          <w:sz w:val="24"/>
          <w:szCs w:val="24"/>
          <w:lang w:eastAsia="pl-PL"/>
        </w:rPr>
        <w:t>był</w:t>
      </w:r>
      <w:r w:rsidRPr="009206FB">
        <w:rPr>
          <w:rFonts w:ascii="Times New Roman" w:eastAsia="Times New Roman" w:hAnsi="Times New Roman" w:cs="Times New Roman"/>
          <w:spacing w:val="-1"/>
          <w:sz w:val="24"/>
          <w:szCs w:val="24"/>
          <w:lang w:eastAsia="pl-PL"/>
        </w:rPr>
        <w:t xml:space="preserve"> wpisany </w:t>
      </w:r>
      <w:r w:rsidRPr="009206FB">
        <w:rPr>
          <w:rFonts w:ascii="Times New Roman" w:eastAsia="Times New Roman" w:hAnsi="Times New Roman" w:cs="Times New Roman"/>
          <w:sz w:val="24"/>
          <w:szCs w:val="24"/>
          <w:lang w:eastAsia="pl-PL"/>
        </w:rPr>
        <w:t>do</w:t>
      </w:r>
      <w:r w:rsidRPr="009206FB">
        <w:rPr>
          <w:rFonts w:ascii="Times New Roman" w:eastAsia="Times New Roman" w:hAnsi="Times New Roman" w:cs="Times New Roman"/>
          <w:spacing w:val="-2"/>
          <w:sz w:val="24"/>
          <w:szCs w:val="24"/>
          <w:lang w:eastAsia="pl-PL"/>
        </w:rPr>
        <w:t xml:space="preserve"> </w:t>
      </w:r>
      <w:r w:rsidRPr="009206FB">
        <w:rPr>
          <w:rFonts w:ascii="Times New Roman" w:eastAsia="Times New Roman" w:hAnsi="Times New Roman" w:cs="Times New Roman"/>
          <w:spacing w:val="-1"/>
          <w:sz w:val="24"/>
          <w:szCs w:val="24"/>
          <w:lang w:eastAsia="pl-PL"/>
        </w:rPr>
        <w:t>jednego</w:t>
      </w:r>
      <w:r w:rsidRPr="009206FB">
        <w:rPr>
          <w:rFonts w:ascii="Times New Roman" w:eastAsia="Times New Roman" w:hAnsi="Times New Roman" w:cs="Times New Roman"/>
          <w:spacing w:val="-2"/>
          <w:sz w:val="24"/>
          <w:szCs w:val="24"/>
          <w:lang w:eastAsia="pl-PL"/>
        </w:rPr>
        <w:t xml:space="preserve"> </w:t>
      </w:r>
      <w:r w:rsidRPr="009206FB">
        <w:rPr>
          <w:rFonts w:ascii="Times New Roman" w:eastAsia="Times New Roman" w:hAnsi="Times New Roman" w:cs="Times New Roman"/>
          <w:sz w:val="24"/>
          <w:szCs w:val="24"/>
          <w:lang w:eastAsia="pl-PL"/>
        </w:rPr>
        <w:t>z</w:t>
      </w:r>
      <w:r w:rsidRPr="009206FB">
        <w:rPr>
          <w:rFonts w:ascii="Times New Roman" w:eastAsia="Times New Roman" w:hAnsi="Times New Roman" w:cs="Times New Roman"/>
          <w:spacing w:val="-3"/>
          <w:sz w:val="24"/>
          <w:szCs w:val="24"/>
          <w:lang w:eastAsia="pl-PL"/>
        </w:rPr>
        <w:t xml:space="preserve"> </w:t>
      </w:r>
      <w:r w:rsidRPr="009206FB">
        <w:rPr>
          <w:rFonts w:ascii="Times New Roman" w:eastAsia="Times New Roman" w:hAnsi="Times New Roman" w:cs="Times New Roman"/>
          <w:sz w:val="24"/>
          <w:szCs w:val="24"/>
          <w:lang w:eastAsia="pl-PL"/>
        </w:rPr>
        <w:t>rejestrów</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zawodowych</w:t>
      </w:r>
      <w:r w:rsidRPr="009206FB">
        <w:rPr>
          <w:rFonts w:ascii="Times New Roman" w:eastAsia="Times New Roman" w:hAnsi="Times New Roman" w:cs="Times New Roman"/>
          <w:spacing w:val="64"/>
          <w:w w:val="99"/>
          <w:sz w:val="24"/>
          <w:szCs w:val="24"/>
          <w:lang w:eastAsia="pl-PL"/>
        </w:rPr>
        <w:t xml:space="preserve"> </w:t>
      </w:r>
      <w:r w:rsidRPr="009206FB">
        <w:rPr>
          <w:rFonts w:ascii="Times New Roman" w:eastAsia="Times New Roman" w:hAnsi="Times New Roman" w:cs="Times New Roman"/>
          <w:spacing w:val="-1"/>
          <w:sz w:val="24"/>
          <w:szCs w:val="24"/>
          <w:lang w:eastAsia="pl-PL"/>
        </w:rPr>
        <w:t>lub</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handlowych</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prowadzonych</w:t>
      </w:r>
      <w:r w:rsidRPr="009206FB">
        <w:rPr>
          <w:rFonts w:ascii="Times New Roman" w:eastAsia="Times New Roman" w:hAnsi="Times New Roman" w:cs="Times New Roman"/>
          <w:spacing w:val="-5"/>
          <w:sz w:val="24"/>
          <w:szCs w:val="24"/>
          <w:lang w:eastAsia="pl-PL"/>
        </w:rPr>
        <w:t xml:space="preserve"> </w:t>
      </w:r>
      <w:r w:rsidRPr="009206FB">
        <w:rPr>
          <w:rFonts w:ascii="Times New Roman" w:eastAsia="Times New Roman" w:hAnsi="Times New Roman" w:cs="Times New Roman"/>
          <w:sz w:val="24"/>
          <w:szCs w:val="24"/>
          <w:lang w:eastAsia="pl-PL"/>
        </w:rPr>
        <w:t>w</w:t>
      </w:r>
      <w:r w:rsidRPr="009206FB">
        <w:rPr>
          <w:rFonts w:ascii="Times New Roman" w:eastAsia="Times New Roman" w:hAnsi="Times New Roman" w:cs="Times New Roman"/>
          <w:spacing w:val="-8"/>
          <w:sz w:val="24"/>
          <w:szCs w:val="24"/>
          <w:lang w:eastAsia="pl-PL"/>
        </w:rPr>
        <w:t xml:space="preserve"> </w:t>
      </w:r>
      <w:r w:rsidRPr="009206FB">
        <w:rPr>
          <w:rFonts w:ascii="Times New Roman" w:eastAsia="Times New Roman" w:hAnsi="Times New Roman" w:cs="Times New Roman"/>
          <w:spacing w:val="-1"/>
          <w:sz w:val="24"/>
          <w:szCs w:val="24"/>
          <w:lang w:eastAsia="pl-PL"/>
        </w:rPr>
        <w:t>kraju,</w:t>
      </w:r>
      <w:r w:rsidRPr="009206FB">
        <w:rPr>
          <w:rFonts w:ascii="Times New Roman" w:eastAsia="Times New Roman" w:hAnsi="Times New Roman" w:cs="Times New Roman"/>
          <w:spacing w:val="-3"/>
          <w:sz w:val="24"/>
          <w:szCs w:val="24"/>
          <w:lang w:eastAsia="pl-PL"/>
        </w:rPr>
        <w:t xml:space="preserve"> </w:t>
      </w:r>
      <w:r w:rsidRPr="009206FB">
        <w:rPr>
          <w:rFonts w:ascii="Times New Roman" w:eastAsia="Times New Roman" w:hAnsi="Times New Roman" w:cs="Times New Roman"/>
          <w:sz w:val="24"/>
          <w:szCs w:val="24"/>
          <w:lang w:eastAsia="pl-PL"/>
        </w:rPr>
        <w:t>w</w:t>
      </w:r>
      <w:r w:rsidRPr="009206FB">
        <w:rPr>
          <w:rFonts w:ascii="Times New Roman" w:eastAsia="Times New Roman" w:hAnsi="Times New Roman" w:cs="Times New Roman"/>
          <w:spacing w:val="-8"/>
          <w:sz w:val="24"/>
          <w:szCs w:val="24"/>
          <w:lang w:eastAsia="pl-PL"/>
        </w:rPr>
        <w:t xml:space="preserve"> </w:t>
      </w:r>
      <w:r w:rsidRPr="009206FB">
        <w:rPr>
          <w:rFonts w:ascii="Times New Roman" w:eastAsia="Times New Roman" w:hAnsi="Times New Roman" w:cs="Times New Roman"/>
          <w:spacing w:val="-1"/>
          <w:sz w:val="24"/>
          <w:szCs w:val="24"/>
          <w:lang w:eastAsia="pl-PL"/>
        </w:rPr>
        <w:t>którym</w:t>
      </w:r>
      <w:r w:rsidRPr="009206FB">
        <w:rPr>
          <w:rFonts w:ascii="Times New Roman" w:eastAsia="Times New Roman" w:hAnsi="Times New Roman" w:cs="Times New Roman"/>
          <w:spacing w:val="-5"/>
          <w:sz w:val="24"/>
          <w:szCs w:val="24"/>
          <w:lang w:eastAsia="pl-PL"/>
        </w:rPr>
        <w:t xml:space="preserve"> </w:t>
      </w:r>
      <w:r w:rsidRPr="009206FB">
        <w:rPr>
          <w:rFonts w:ascii="Times New Roman" w:eastAsia="Times New Roman" w:hAnsi="Times New Roman" w:cs="Times New Roman"/>
          <w:sz w:val="24"/>
          <w:szCs w:val="24"/>
          <w:lang w:eastAsia="pl-PL"/>
        </w:rPr>
        <w:t>mają</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siedzibę</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pacing w:val="-1"/>
          <w:sz w:val="24"/>
          <w:szCs w:val="24"/>
          <w:lang w:eastAsia="pl-PL"/>
        </w:rPr>
        <w:t>lub</w:t>
      </w:r>
      <w:r w:rsidRPr="009206FB">
        <w:rPr>
          <w:rFonts w:ascii="Times New Roman" w:eastAsia="Times New Roman" w:hAnsi="Times New Roman" w:cs="Times New Roman"/>
          <w:spacing w:val="-2"/>
          <w:sz w:val="24"/>
          <w:szCs w:val="24"/>
          <w:lang w:eastAsia="pl-PL"/>
        </w:rPr>
        <w:t xml:space="preserve"> </w:t>
      </w:r>
      <w:r w:rsidRPr="009206FB">
        <w:rPr>
          <w:rFonts w:ascii="Times New Roman" w:eastAsia="Times New Roman" w:hAnsi="Times New Roman" w:cs="Times New Roman"/>
          <w:spacing w:val="-1"/>
          <w:sz w:val="24"/>
          <w:szCs w:val="24"/>
          <w:lang w:eastAsia="pl-PL"/>
        </w:rPr>
        <w:t>miejsce</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zamieszkania</w:t>
      </w:r>
      <w:r w:rsidRPr="009206FB">
        <w:rPr>
          <w:rFonts w:ascii="Times New Roman" w:eastAsia="Times New Roman" w:hAnsi="Times New Roman" w:cs="Times New Roman"/>
          <w:sz w:val="24"/>
          <w:szCs w:val="24"/>
          <w:lang w:eastAsia="pl-PL"/>
        </w:rPr>
        <w:t xml:space="preserve"> (CEiDG, KRS)</w:t>
      </w:r>
    </w:p>
    <w:p w14:paraId="5420704E" w14:textId="77777777" w:rsidR="009138C1" w:rsidRPr="009206FB" w:rsidRDefault="009138C1" w:rsidP="009138C1">
      <w:p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p>
    <w:p w14:paraId="7B813800" w14:textId="77777777" w:rsidR="009138C1" w:rsidRPr="009206FB" w:rsidRDefault="009138C1" w:rsidP="002011C2">
      <w:pPr>
        <w:numPr>
          <w:ilvl w:val="0"/>
          <w:numId w:val="19"/>
        </w:num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u w:val="single"/>
          <w:lang w:eastAsia="pl-PL"/>
        </w:rPr>
        <w:t>uprawnień do prowadzenia określonej działalności gospodarczej lub zawodowej</w:t>
      </w:r>
      <w:r w:rsidRPr="009206FB">
        <w:rPr>
          <w:rFonts w:ascii="Times New Roman" w:eastAsia="Times New Roman" w:hAnsi="Times New Roman" w:cs="Times New Roman"/>
          <w:sz w:val="24"/>
          <w:szCs w:val="24"/>
          <w:lang w:eastAsia="pl-PL"/>
        </w:rPr>
        <w:t xml:space="preserve">  - Zamawiający uzna warunek za spełniony jeżeli Wykonawca przedstawi pozytywną opinię sanitarną  wydaną przez właściwą Państwową Powiatową Inspekcję Sanitarną (właściwą do lokalizacji obiektu) dopuszczającą obiekt do świadczenia usług pralniczych zewnętrznym podmiotom  - na pranie bielizny szpitalnej z uwzględnieniem Bloków Operacyjnych i Oddziałów Noworodkowych / Dziecięcych / Położniczych / Zakaźnych oraz opinie sanitarną potwierdzającą że środki transportu przeznaczone do transportu brudnego i czystego asortymentu są przystosowane do przewozu bielizny szpitalnej</w:t>
      </w:r>
    </w:p>
    <w:p w14:paraId="274E45C6" w14:textId="77777777" w:rsidR="009138C1" w:rsidRPr="009206FB" w:rsidRDefault="009138C1" w:rsidP="009138C1">
      <w:p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p>
    <w:p w14:paraId="00D77475" w14:textId="77777777" w:rsidR="009138C1" w:rsidRPr="009206FB" w:rsidRDefault="009138C1" w:rsidP="002011C2">
      <w:pPr>
        <w:numPr>
          <w:ilvl w:val="0"/>
          <w:numId w:val="19"/>
        </w:num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u w:val="single"/>
          <w:lang w:eastAsia="pl-PL"/>
        </w:rPr>
        <w:t>sytuacji ekonomicznej lub finansowe</w:t>
      </w:r>
      <w:r w:rsidRPr="009206FB">
        <w:rPr>
          <w:rFonts w:ascii="Times New Roman" w:eastAsia="Times New Roman" w:hAnsi="Times New Roman" w:cs="Times New Roman"/>
          <w:sz w:val="24"/>
          <w:szCs w:val="24"/>
          <w:lang w:eastAsia="pl-PL"/>
        </w:rPr>
        <w:t>j  - Zamawiaj</w:t>
      </w:r>
      <w:r w:rsidRPr="009206FB">
        <w:rPr>
          <w:rFonts w:ascii="Times New Roman" w:eastAsia="TimesNewRoman" w:hAnsi="Times New Roman" w:cs="Times New Roman"/>
          <w:sz w:val="24"/>
          <w:szCs w:val="24"/>
          <w:lang w:eastAsia="pl-PL"/>
        </w:rPr>
        <w:t>ą</w:t>
      </w:r>
      <w:r w:rsidRPr="009206FB">
        <w:rPr>
          <w:rFonts w:ascii="Times New Roman" w:eastAsia="Times New Roman" w:hAnsi="Times New Roman" w:cs="Times New Roman"/>
          <w:sz w:val="24"/>
          <w:szCs w:val="24"/>
          <w:lang w:eastAsia="pl-PL"/>
        </w:rPr>
        <w:t xml:space="preserve">cy uzna, </w:t>
      </w:r>
      <w:r w:rsidRPr="009206FB">
        <w:rPr>
          <w:rFonts w:ascii="Times New Roman" w:eastAsia="TimesNewRoman" w:hAnsi="Times New Roman" w:cs="Times New Roman"/>
          <w:sz w:val="24"/>
          <w:szCs w:val="24"/>
          <w:lang w:eastAsia="pl-PL"/>
        </w:rPr>
        <w:t>ż</w:t>
      </w:r>
      <w:r w:rsidRPr="009206FB">
        <w:rPr>
          <w:rFonts w:ascii="Times New Roman" w:eastAsia="Times New Roman" w:hAnsi="Times New Roman" w:cs="Times New Roman"/>
          <w:sz w:val="24"/>
          <w:szCs w:val="24"/>
          <w:lang w:eastAsia="pl-PL"/>
        </w:rPr>
        <w:t>e Wykonawca spełnia warunki zamówienia w zakresie zdolności ekonomicznej lub finansowej, je</w:t>
      </w:r>
      <w:r w:rsidRPr="009206FB">
        <w:rPr>
          <w:rFonts w:ascii="Times New Roman" w:eastAsia="TimesNewRoman" w:hAnsi="Times New Roman" w:cs="Times New Roman"/>
          <w:sz w:val="24"/>
          <w:szCs w:val="24"/>
          <w:lang w:eastAsia="pl-PL"/>
        </w:rPr>
        <w:t>ś</w:t>
      </w:r>
      <w:r w:rsidRPr="009206FB">
        <w:rPr>
          <w:rFonts w:ascii="Times New Roman" w:eastAsia="Times New Roman" w:hAnsi="Times New Roman" w:cs="Times New Roman"/>
          <w:sz w:val="24"/>
          <w:szCs w:val="24"/>
          <w:lang w:eastAsia="pl-PL"/>
        </w:rPr>
        <w:t>li wyka</w:t>
      </w:r>
      <w:r w:rsidRPr="009206FB">
        <w:rPr>
          <w:rFonts w:ascii="Times New Roman" w:eastAsia="TimesNewRoman" w:hAnsi="Times New Roman" w:cs="Times New Roman"/>
          <w:sz w:val="24"/>
          <w:szCs w:val="24"/>
          <w:lang w:eastAsia="pl-PL"/>
        </w:rPr>
        <w:t>ż</w:t>
      </w:r>
      <w:r w:rsidRPr="009206FB">
        <w:rPr>
          <w:rFonts w:ascii="Times New Roman" w:eastAsia="Times New Roman" w:hAnsi="Times New Roman" w:cs="Times New Roman"/>
          <w:sz w:val="24"/>
          <w:szCs w:val="24"/>
          <w:lang w:eastAsia="pl-PL"/>
        </w:rPr>
        <w:t>e, że posiada odpowiednie ubezpieczenie od odpowiedzialności cywilnej zawartej na okres min. 12 m-c w zakresie prowadzonej działalności zgodnej z przedmiotem zamówienia na wartość co najmniej 200.000,00 złotych</w:t>
      </w:r>
    </w:p>
    <w:p w14:paraId="649B5078" w14:textId="77777777" w:rsidR="009138C1" w:rsidRPr="009206FB" w:rsidRDefault="009138C1" w:rsidP="009138C1">
      <w:p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p>
    <w:p w14:paraId="356AECA1" w14:textId="77777777" w:rsidR="009138C1" w:rsidRPr="009206FB" w:rsidRDefault="009138C1" w:rsidP="002011C2">
      <w:pPr>
        <w:numPr>
          <w:ilvl w:val="0"/>
          <w:numId w:val="19"/>
        </w:numPr>
        <w:overflowPunct w:val="0"/>
        <w:autoSpaceDE w:val="0"/>
        <w:autoSpaceDN w:val="0"/>
        <w:adjustRightInd w:val="0"/>
        <w:spacing w:after="0" w:line="240" w:lineRule="auto"/>
        <w:ind w:left="426" w:hanging="142"/>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u w:val="single"/>
          <w:lang w:eastAsia="pl-PL"/>
        </w:rPr>
        <w:t>zdolności technicznej lub zawodowej</w:t>
      </w:r>
      <w:r w:rsidRPr="009206FB">
        <w:rPr>
          <w:rFonts w:ascii="Times New Roman" w:eastAsia="Times New Roman" w:hAnsi="Times New Roman" w:cs="Times New Roman"/>
          <w:sz w:val="24"/>
          <w:szCs w:val="24"/>
          <w:lang w:eastAsia="pl-PL"/>
        </w:rPr>
        <w:t>:</w:t>
      </w:r>
    </w:p>
    <w:p w14:paraId="6204A40B" w14:textId="77777777" w:rsidR="009138C1" w:rsidRPr="009206FB" w:rsidRDefault="009138C1" w:rsidP="009138C1">
      <w:pPr>
        <w:overflowPunct w:val="0"/>
        <w:autoSpaceDE w:val="0"/>
        <w:autoSpaceDN w:val="0"/>
        <w:adjustRightInd w:val="0"/>
        <w:spacing w:after="0" w:line="240" w:lineRule="auto"/>
        <w:ind w:left="426" w:hanging="142"/>
        <w:contextualSpacing/>
        <w:jc w:val="both"/>
        <w:textAlignment w:val="baseline"/>
        <w:rPr>
          <w:rFonts w:ascii="Times New Roman" w:hAnsi="Times New Roman" w:cs="Times New Roman"/>
          <w:color w:val="000000"/>
          <w:sz w:val="24"/>
          <w:szCs w:val="24"/>
        </w:rPr>
      </w:pPr>
      <w:r w:rsidRPr="009206FB">
        <w:rPr>
          <w:rFonts w:ascii="Times New Roman" w:eastAsia="Times New Roman" w:hAnsi="Times New Roman" w:cs="Times New Roman"/>
          <w:sz w:val="24"/>
          <w:szCs w:val="24"/>
          <w:lang w:eastAsia="pl-PL"/>
        </w:rPr>
        <w:t xml:space="preserve">Zamawiający </w:t>
      </w:r>
      <w:r w:rsidRPr="009206FB">
        <w:rPr>
          <w:rFonts w:ascii="Times New Roman" w:hAnsi="Times New Roman" w:cs="Times New Roman"/>
          <w:color w:val="000000"/>
          <w:sz w:val="24"/>
          <w:szCs w:val="24"/>
        </w:rPr>
        <w:t xml:space="preserve">nie stawia warunku w powyższym zakresie. </w:t>
      </w:r>
    </w:p>
    <w:p w14:paraId="671625BE" w14:textId="77777777" w:rsidR="009138C1" w:rsidRPr="009206FB" w:rsidRDefault="009138C1" w:rsidP="009138C1">
      <w:pPr>
        <w:overflowPunct w:val="0"/>
        <w:autoSpaceDE w:val="0"/>
        <w:autoSpaceDN w:val="0"/>
        <w:adjustRightInd w:val="0"/>
        <w:spacing w:after="0" w:line="240" w:lineRule="auto"/>
        <w:ind w:left="426" w:hanging="142"/>
        <w:contextualSpacing/>
        <w:jc w:val="both"/>
        <w:textAlignment w:val="baseline"/>
        <w:rPr>
          <w:rFonts w:ascii="Times New Roman" w:hAnsi="Times New Roman" w:cs="Times New Roman"/>
          <w:color w:val="000000"/>
          <w:sz w:val="24"/>
          <w:szCs w:val="24"/>
        </w:rPr>
      </w:pPr>
    </w:p>
    <w:p w14:paraId="57B2CB81" w14:textId="77777777" w:rsidR="009138C1" w:rsidRPr="009206FB" w:rsidRDefault="009138C1" w:rsidP="009138C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lang w:eastAsia="pl-PL"/>
        </w:rPr>
        <w:t>Ocena spełniania warunków udziału w postępowaniu zostanie dokonana zgodnie  z formułą „spełnia – nie spełnia”, w oparciu o przedłożone przez Wykonawcę oświadczenia i dokumenty określone w Specyfikacji Warunków Zamówienia</w:t>
      </w:r>
    </w:p>
    <w:p w14:paraId="0135F9C5"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tbl>
      <w:tblPr>
        <w:tblW w:w="0" w:type="auto"/>
        <w:tblInd w:w="-5" w:type="dxa"/>
        <w:tblLayout w:type="fixed"/>
        <w:tblLook w:val="0000" w:firstRow="0" w:lastRow="0" w:firstColumn="0" w:lastColumn="0" w:noHBand="0" w:noVBand="0"/>
      </w:tblPr>
      <w:tblGrid>
        <w:gridCol w:w="9222"/>
      </w:tblGrid>
      <w:tr w:rsidR="009138C1" w:rsidRPr="00513335" w14:paraId="513EAB99"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BBAF3F" w14:textId="77777777" w:rsidR="009138C1" w:rsidRPr="009206FB" w:rsidRDefault="009138C1" w:rsidP="007C479C">
            <w:pPr>
              <w:pStyle w:val="Akapitzlist"/>
              <w:ind w:left="147"/>
              <w:contextualSpacing/>
              <w:rPr>
                <w:b/>
                <w:bCs/>
                <w:szCs w:val="24"/>
                <w:lang w:eastAsia="pl-PL"/>
              </w:rPr>
            </w:pPr>
            <w:r w:rsidRPr="009206FB">
              <w:rPr>
                <w:b/>
                <w:bCs/>
                <w:szCs w:val="24"/>
                <w:lang w:eastAsia="pl-PL"/>
              </w:rPr>
              <w:t>VIII</w:t>
            </w:r>
            <w:r w:rsidRPr="009206FB">
              <w:rPr>
                <w:b/>
                <w:szCs w:val="24"/>
                <w:lang w:eastAsia="pl-PL"/>
              </w:rPr>
              <w:t>. PODSTAWY WYKLUCZENIA Z POSTĘPOWANIA</w:t>
            </w:r>
          </w:p>
        </w:tc>
      </w:tr>
    </w:tbl>
    <w:p w14:paraId="6C49FC43"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p w14:paraId="6D5F793E" w14:textId="77777777" w:rsidR="009138C1" w:rsidRPr="009206FB" w:rsidRDefault="009138C1" w:rsidP="002011C2">
      <w:pPr>
        <w:numPr>
          <w:ilvl w:val="1"/>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9206FB">
        <w:rPr>
          <w:rFonts w:ascii="Times New Roman" w:eastAsia="Times New Roman" w:hAnsi="Times New Roman" w:cs="Times New Roman"/>
          <w:iCs/>
          <w:sz w:val="24"/>
          <w:szCs w:val="24"/>
          <w:lang w:eastAsia="pl-PL"/>
        </w:rPr>
        <w:t>O udzielenie zamówienia publicznego mogą ubiegać się Wykonawcy (Art. 57 Ustawy PZP), którzy:</w:t>
      </w:r>
      <w:r w:rsidRPr="009206FB">
        <w:rPr>
          <w:rFonts w:ascii="Times New Roman" w:eastAsia="Times New Roman" w:hAnsi="Times New Roman" w:cs="Times New Roman"/>
          <w:b/>
          <w:sz w:val="24"/>
          <w:szCs w:val="24"/>
          <w:lang w:eastAsia="pl-PL"/>
        </w:rPr>
        <w:t xml:space="preserve"> nie podlegają wykluczeniu na podstawie art. 108-109 </w:t>
      </w:r>
      <w:r w:rsidRPr="009206FB">
        <w:rPr>
          <w:rFonts w:ascii="Times New Roman" w:eastAsia="Times New Roman" w:hAnsi="Times New Roman" w:cs="Times New Roman"/>
          <w:sz w:val="24"/>
          <w:szCs w:val="24"/>
          <w:lang w:eastAsia="pl-PL"/>
        </w:rPr>
        <w:t>z zastrzeżeniem art. 110 ust. 2  ustawy PZP.</w:t>
      </w:r>
    </w:p>
    <w:p w14:paraId="02BB36BD" w14:textId="77777777" w:rsidR="009138C1" w:rsidRPr="009206FB" w:rsidRDefault="009138C1" w:rsidP="002011C2">
      <w:pPr>
        <w:numPr>
          <w:ilvl w:val="1"/>
          <w:numId w:val="21"/>
        </w:numPr>
        <w:suppressAutoHyphens/>
        <w:overflowPunct w:val="0"/>
        <w:autoSpaceDE w:val="0"/>
        <w:autoSpaceDN w:val="0"/>
        <w:adjustRightInd w:val="0"/>
        <w:spacing w:after="0" w:line="240" w:lineRule="auto"/>
        <w:ind w:left="284" w:hanging="284"/>
        <w:jc w:val="both"/>
        <w:textAlignment w:val="baseline"/>
        <w:rPr>
          <w:rFonts w:ascii="Times New Roman" w:eastAsia="Verdana" w:hAnsi="Times New Roman" w:cs="Times New Roman"/>
          <w:sz w:val="24"/>
          <w:szCs w:val="24"/>
          <w:lang w:eastAsia="zh-CN"/>
        </w:rPr>
      </w:pPr>
      <w:r w:rsidRPr="009206FB">
        <w:rPr>
          <w:rFonts w:ascii="Times New Roman" w:eastAsia="Verdana" w:hAnsi="Times New Roman" w:cs="Times New Roman"/>
          <w:sz w:val="24"/>
          <w:szCs w:val="24"/>
          <w:lang w:eastAsia="zh-CN"/>
        </w:rPr>
        <w:t>Z postępowania o udzielenie zamówienia wyklucza się Wykonawców w stosunku do których zachodzi którakolwiek z okoliczności wskazanych:</w:t>
      </w:r>
    </w:p>
    <w:p w14:paraId="632FA3D6" w14:textId="77777777" w:rsidR="009138C1" w:rsidRPr="009206FB" w:rsidRDefault="009138C1" w:rsidP="002011C2">
      <w:pPr>
        <w:numPr>
          <w:ilvl w:val="0"/>
          <w:numId w:val="22"/>
        </w:numPr>
        <w:suppressAutoHyphens/>
        <w:overflowPunct w:val="0"/>
        <w:autoSpaceDE w:val="0"/>
        <w:autoSpaceDN w:val="0"/>
        <w:adjustRightInd w:val="0"/>
        <w:spacing w:after="0" w:line="240" w:lineRule="auto"/>
        <w:ind w:left="567" w:hanging="283"/>
        <w:jc w:val="both"/>
        <w:textAlignment w:val="baseline"/>
        <w:rPr>
          <w:rFonts w:ascii="Times New Roman" w:eastAsia="Verdana" w:hAnsi="Times New Roman" w:cs="Times New Roman"/>
          <w:sz w:val="24"/>
          <w:szCs w:val="24"/>
          <w:lang w:eastAsia="zh-CN"/>
        </w:rPr>
      </w:pPr>
      <w:r w:rsidRPr="009206FB">
        <w:rPr>
          <w:rFonts w:ascii="Times New Roman" w:eastAsia="Verdana" w:hAnsi="Times New Roman" w:cs="Times New Roman"/>
          <w:sz w:val="24"/>
          <w:szCs w:val="24"/>
          <w:lang w:eastAsia="zh-CN"/>
        </w:rPr>
        <w:t>w art. 108 ust. 1 Ustawy PZP</w:t>
      </w:r>
    </w:p>
    <w:p w14:paraId="35AD24E8" w14:textId="77777777" w:rsidR="009138C1" w:rsidRPr="009206FB" w:rsidRDefault="009138C1" w:rsidP="002011C2">
      <w:pPr>
        <w:numPr>
          <w:ilvl w:val="0"/>
          <w:numId w:val="22"/>
        </w:numPr>
        <w:suppressAutoHyphens/>
        <w:overflowPunct w:val="0"/>
        <w:autoSpaceDE w:val="0"/>
        <w:autoSpaceDN w:val="0"/>
        <w:adjustRightInd w:val="0"/>
        <w:spacing w:after="0" w:line="240" w:lineRule="auto"/>
        <w:ind w:left="567" w:hanging="283"/>
        <w:jc w:val="both"/>
        <w:textAlignment w:val="baseline"/>
        <w:rPr>
          <w:rFonts w:ascii="Times New Roman" w:eastAsia="Verdana" w:hAnsi="Times New Roman" w:cs="Times New Roman"/>
          <w:bCs/>
          <w:kern w:val="2"/>
          <w:sz w:val="24"/>
          <w:szCs w:val="24"/>
          <w:lang w:eastAsia="zh-CN"/>
        </w:rPr>
      </w:pPr>
      <w:r w:rsidRPr="009206FB">
        <w:rPr>
          <w:rFonts w:ascii="Times New Roman" w:eastAsia="Verdana" w:hAnsi="Times New Roman" w:cs="Times New Roman"/>
          <w:sz w:val="24"/>
          <w:szCs w:val="24"/>
          <w:lang w:eastAsia="zh-CN"/>
        </w:rPr>
        <w:t xml:space="preserve">w art. 109 ust. 1 pkt. 1 oraz pkt. 4 Ustawy PZP, tj. </w:t>
      </w:r>
    </w:p>
    <w:p w14:paraId="4E6DB2CB" w14:textId="77777777" w:rsidR="009138C1" w:rsidRPr="009206FB" w:rsidRDefault="009138C1" w:rsidP="002011C2">
      <w:pPr>
        <w:numPr>
          <w:ilvl w:val="0"/>
          <w:numId w:val="23"/>
        </w:numPr>
        <w:suppressAutoHyphens/>
        <w:overflowPunct w:val="0"/>
        <w:autoSpaceDE w:val="0"/>
        <w:autoSpaceDN w:val="0"/>
        <w:adjustRightInd w:val="0"/>
        <w:spacing w:after="0" w:line="240" w:lineRule="auto"/>
        <w:ind w:left="851" w:hanging="284"/>
        <w:jc w:val="both"/>
        <w:textAlignment w:val="baseline"/>
        <w:rPr>
          <w:rFonts w:ascii="Times New Roman" w:eastAsia="Verdana" w:hAnsi="Times New Roman" w:cs="Times New Roman"/>
          <w:bCs/>
          <w:kern w:val="2"/>
          <w:sz w:val="24"/>
          <w:szCs w:val="24"/>
          <w:lang w:eastAsia="zh-CN"/>
        </w:rPr>
      </w:pPr>
      <w:r w:rsidRPr="009206FB">
        <w:rPr>
          <w:rFonts w:ascii="Times New Roman" w:eastAsia="Verdana" w:hAnsi="Times New Roman" w:cs="Times New Roman"/>
          <w:bCs/>
          <w:kern w:val="2"/>
          <w:sz w:val="24"/>
          <w:szCs w:val="24"/>
          <w:lang w:eastAsia="zh-C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170FFC5" w14:textId="77777777" w:rsidR="009138C1" w:rsidRPr="009206FB" w:rsidRDefault="009138C1" w:rsidP="002011C2">
      <w:pPr>
        <w:numPr>
          <w:ilvl w:val="0"/>
          <w:numId w:val="23"/>
        </w:numPr>
        <w:suppressAutoHyphens/>
        <w:overflowPunct w:val="0"/>
        <w:autoSpaceDE w:val="0"/>
        <w:autoSpaceDN w:val="0"/>
        <w:adjustRightInd w:val="0"/>
        <w:spacing w:after="0" w:line="240" w:lineRule="auto"/>
        <w:ind w:left="851" w:hanging="284"/>
        <w:jc w:val="both"/>
        <w:textAlignment w:val="baseline"/>
        <w:rPr>
          <w:rFonts w:ascii="Times New Roman" w:eastAsia="Verdana" w:hAnsi="Times New Roman" w:cs="Times New Roman"/>
          <w:bCs/>
          <w:kern w:val="2"/>
          <w:sz w:val="24"/>
          <w:szCs w:val="24"/>
          <w:lang w:eastAsia="zh-CN"/>
        </w:rPr>
      </w:pPr>
      <w:r w:rsidRPr="009206FB">
        <w:rPr>
          <w:rFonts w:ascii="Times New Roman" w:eastAsia="Verdana" w:hAnsi="Times New Roman" w:cs="Times New Roman"/>
          <w:bCs/>
          <w:kern w:val="2"/>
          <w:sz w:val="24"/>
          <w:szCs w:val="24"/>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imes New Roman" w:eastAsia="Verdana" w:hAnsi="Times New Roman" w:cs="Times New Roman"/>
          <w:bCs/>
          <w:kern w:val="2"/>
          <w:sz w:val="24"/>
          <w:szCs w:val="24"/>
          <w:lang w:eastAsia="zh-CN"/>
        </w:rPr>
        <w:t>.</w:t>
      </w:r>
    </w:p>
    <w:p w14:paraId="4711033B" w14:textId="77777777" w:rsidR="009138C1" w:rsidRPr="009206FB" w:rsidRDefault="009138C1" w:rsidP="002011C2">
      <w:pPr>
        <w:numPr>
          <w:ilvl w:val="1"/>
          <w:numId w:val="21"/>
        </w:numPr>
        <w:suppressAutoHyphens/>
        <w:overflowPunct w:val="0"/>
        <w:autoSpaceDE w:val="0"/>
        <w:autoSpaceDN w:val="0"/>
        <w:adjustRightInd w:val="0"/>
        <w:spacing w:after="0" w:line="240" w:lineRule="auto"/>
        <w:ind w:left="284" w:hanging="284"/>
        <w:jc w:val="both"/>
        <w:textAlignment w:val="baseline"/>
        <w:rPr>
          <w:rFonts w:ascii="Times New Roman" w:eastAsia="Verdana" w:hAnsi="Times New Roman" w:cs="Times New Roman"/>
          <w:bCs/>
          <w:kern w:val="2"/>
          <w:sz w:val="24"/>
          <w:szCs w:val="24"/>
          <w:lang w:eastAsia="zh-CN"/>
        </w:rPr>
      </w:pPr>
      <w:r w:rsidRPr="009206FB">
        <w:rPr>
          <w:rFonts w:ascii="Times New Roman" w:eastAsia="Verdana" w:hAnsi="Times New Roman" w:cs="Times New Roman"/>
          <w:sz w:val="24"/>
          <w:szCs w:val="24"/>
          <w:lang w:eastAsia="zh-CN"/>
        </w:rPr>
        <w:t>Wykluczenie Wykonawcy następuje zgodnie z art. 111 Ustawy PZP</w:t>
      </w:r>
    </w:p>
    <w:p w14:paraId="72B5C007" w14:textId="77777777" w:rsidR="009138C1" w:rsidRPr="005F27EB" w:rsidRDefault="009138C1" w:rsidP="002011C2">
      <w:pPr>
        <w:numPr>
          <w:ilvl w:val="1"/>
          <w:numId w:val="21"/>
        </w:numPr>
        <w:suppressAutoHyphens/>
        <w:overflowPunct w:val="0"/>
        <w:autoSpaceDE w:val="0"/>
        <w:autoSpaceDN w:val="0"/>
        <w:adjustRightInd w:val="0"/>
        <w:spacing w:after="0" w:line="240" w:lineRule="auto"/>
        <w:ind w:left="284" w:hanging="284"/>
        <w:jc w:val="both"/>
        <w:textAlignment w:val="baseline"/>
        <w:rPr>
          <w:rFonts w:ascii="Times New Roman" w:eastAsia="Verdana" w:hAnsi="Times New Roman" w:cs="Times New Roman"/>
          <w:bCs/>
          <w:kern w:val="2"/>
          <w:sz w:val="24"/>
          <w:szCs w:val="24"/>
          <w:lang w:eastAsia="zh-CN"/>
        </w:rPr>
      </w:pPr>
      <w:r w:rsidRPr="009206FB">
        <w:rPr>
          <w:rFonts w:ascii="Times New Roman" w:eastAsia="Verdana" w:hAnsi="Times New Roman" w:cs="Times New Roman"/>
          <w:sz w:val="24"/>
          <w:szCs w:val="24"/>
          <w:lang w:eastAsia="zh-CN"/>
        </w:rPr>
        <w:lastRenderedPageBreak/>
        <w:t>Zamawiający może nie wykluczać Wykonawcy we wskazanych przypadkach – Art. 109 ust. 1 pkt. 1 Ustawy PZP, jeżeli wykluczenie byłoby w oczywisty sposób nieproporcjonalne, w szczególności kwota zaległych podatków lub składek na ubezpieczenie społeczne jest niewielka, albo sytuacja ekonomiczna lub finansowa Wykonawcy jest wystarczająca do wykonania zamówienia.</w:t>
      </w:r>
    </w:p>
    <w:p w14:paraId="4194C554"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tbl>
      <w:tblPr>
        <w:tblW w:w="0" w:type="auto"/>
        <w:tblInd w:w="-5" w:type="dxa"/>
        <w:tblLayout w:type="fixed"/>
        <w:tblLook w:val="0000" w:firstRow="0" w:lastRow="0" w:firstColumn="0" w:lastColumn="0" w:noHBand="0" w:noVBand="0"/>
      </w:tblPr>
      <w:tblGrid>
        <w:gridCol w:w="9222"/>
      </w:tblGrid>
      <w:tr w:rsidR="009138C1" w:rsidRPr="00513335" w14:paraId="07185EAB"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62F9DE" w14:textId="77777777" w:rsidR="009138C1" w:rsidRPr="00CC10A0" w:rsidRDefault="009138C1" w:rsidP="007C479C">
            <w:pPr>
              <w:ind w:left="431" w:hanging="431"/>
              <w:contextualSpacing/>
              <w:jc w:val="both"/>
              <w:rPr>
                <w:b/>
                <w:bCs/>
                <w:szCs w:val="24"/>
                <w:lang w:eastAsia="pl-PL"/>
              </w:rPr>
            </w:pPr>
            <w:r w:rsidRPr="00CC10A0">
              <w:rPr>
                <w:rFonts w:ascii="Times New Roman" w:hAnsi="Times New Roman" w:cs="Times New Roman"/>
                <w:b/>
                <w:bCs/>
                <w:sz w:val="24"/>
                <w:szCs w:val="24"/>
                <w:lang w:eastAsia="pl-PL"/>
              </w:rPr>
              <w:t>IX.</w:t>
            </w:r>
            <w:r w:rsidRPr="00CC10A0">
              <w:rPr>
                <w:b/>
                <w:bCs/>
                <w:szCs w:val="24"/>
                <w:lang w:eastAsia="pl-PL"/>
              </w:rPr>
              <w:t xml:space="preserve"> </w:t>
            </w:r>
            <w:r w:rsidRPr="00CC10A0">
              <w:rPr>
                <w:rFonts w:ascii="Times New Roman" w:hAnsi="Times New Roman" w:cs="Times New Roman"/>
                <w:b/>
                <w:bCs/>
                <w:sz w:val="24"/>
                <w:szCs w:val="24"/>
                <w:lang w:eastAsia="pl-PL"/>
              </w:rPr>
              <w:t>OŚWIADCZENIA I DOKUMENTY, JAKIE ZOBOWIĄZANI SĄ DOSTARCZYĆ WYKONAWCY W CELU POTWIERDZENIA SPEŁNIENIA WARUNKÓW UDZIAŁU W POSTEPOWANIU ORAZ WYKAZANIA BRAKU PODSTAW WYKLUCZENIA  ORAZ POTWIERDZENIA, ŻE ZAOFEROWANE USŁUGI SPEŁNIAJĄ WYMAGANIA OKREŚLONE PRZEZ ZAMAWIAJĄCEGO (PODMIOTOWE/ PRZEDMIOTOWE ŚRODKI DOWODOWE)</w:t>
            </w:r>
          </w:p>
        </w:tc>
      </w:tr>
    </w:tbl>
    <w:p w14:paraId="4CF46F42"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p w14:paraId="585D061A" w14:textId="77777777" w:rsidR="009138C1" w:rsidRPr="009206FB" w:rsidRDefault="009138C1" w:rsidP="002011C2">
      <w:pPr>
        <w:numPr>
          <w:ilvl w:val="0"/>
          <w:numId w:val="24"/>
        </w:numPr>
        <w:overflowPunct w:val="0"/>
        <w:autoSpaceDE w:val="0"/>
        <w:autoSpaceDN w:val="0"/>
        <w:adjustRightInd w:val="0"/>
        <w:spacing w:after="0" w:line="240" w:lineRule="auto"/>
        <w:ind w:left="284" w:hanging="284"/>
        <w:textAlignment w:val="baseline"/>
        <w:outlineLvl w:val="0"/>
        <w:rPr>
          <w:rFonts w:ascii="Times New Roman" w:eastAsia="Arial Unicode MS" w:hAnsi="Times New Roman" w:cs="Times New Roman"/>
          <w:sz w:val="24"/>
          <w:szCs w:val="24"/>
          <w:lang w:eastAsia="pl-PL"/>
        </w:rPr>
      </w:pPr>
      <w:bookmarkStart w:id="0" w:name="_Toc69668188"/>
      <w:r w:rsidRPr="009206FB">
        <w:rPr>
          <w:rFonts w:ascii="Times New Roman" w:eastAsia="Arial Unicode MS" w:hAnsi="Times New Roman" w:cs="Times New Roman"/>
          <w:b/>
          <w:sz w:val="24"/>
          <w:szCs w:val="24"/>
          <w:lang w:eastAsia="pl-PL"/>
        </w:rPr>
        <w:t>Wykaz oświadczeń i dokumentów składanych wraz z ofertą</w:t>
      </w:r>
      <w:bookmarkEnd w:id="0"/>
    </w:p>
    <w:p w14:paraId="03BFE618" w14:textId="77777777" w:rsidR="009138C1" w:rsidRPr="009206FB" w:rsidRDefault="009138C1" w:rsidP="009138C1">
      <w:pPr>
        <w:spacing w:after="0" w:line="240" w:lineRule="auto"/>
        <w:ind w:left="426"/>
        <w:jc w:val="both"/>
        <w:outlineLvl w:val="0"/>
        <w:rPr>
          <w:rFonts w:ascii="Times New Roman" w:eastAsia="Arial Unicode MS" w:hAnsi="Times New Roman" w:cs="Times New Roman"/>
          <w:sz w:val="24"/>
          <w:szCs w:val="24"/>
          <w:lang w:eastAsia="pl-PL"/>
        </w:rPr>
      </w:pPr>
    </w:p>
    <w:p w14:paraId="73EAE79B" w14:textId="77777777" w:rsidR="009138C1" w:rsidRPr="009206FB" w:rsidRDefault="009138C1" w:rsidP="002011C2">
      <w:pPr>
        <w:numPr>
          <w:ilvl w:val="1"/>
          <w:numId w:val="24"/>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lang w:eastAsia="pl-PL"/>
        </w:rPr>
        <w:t xml:space="preserve">Wypełniony formularz ofertowy (sporządzony zgodnie z </w:t>
      </w:r>
      <w:r w:rsidRPr="009206FB">
        <w:rPr>
          <w:rFonts w:ascii="Times New Roman" w:eastAsia="Times New Roman" w:hAnsi="Times New Roman" w:cs="Times New Roman"/>
          <w:sz w:val="24"/>
          <w:szCs w:val="24"/>
          <w:u w:val="single"/>
          <w:lang w:eastAsia="pl-PL"/>
        </w:rPr>
        <w:t>załącznikiem Nr 1</w:t>
      </w:r>
      <w:r w:rsidRPr="009206FB">
        <w:rPr>
          <w:rFonts w:ascii="Times New Roman" w:eastAsia="Times New Roman" w:hAnsi="Times New Roman" w:cs="Times New Roman"/>
          <w:sz w:val="24"/>
          <w:szCs w:val="24"/>
          <w:lang w:eastAsia="pl-PL"/>
        </w:rPr>
        <w:t xml:space="preserve"> do specyfikacji)</w:t>
      </w:r>
    </w:p>
    <w:p w14:paraId="15C40AB1" w14:textId="77777777" w:rsidR="009138C1" w:rsidRPr="009206FB" w:rsidRDefault="009138C1" w:rsidP="002011C2">
      <w:pPr>
        <w:numPr>
          <w:ilvl w:val="1"/>
          <w:numId w:val="24"/>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lang w:eastAsia="pl-PL"/>
        </w:rPr>
        <w:t xml:space="preserve">Oświadczenie o spełnianiu warunków udziału w postępowaniu – wypełnione i podpisane odpowiednio przez osobę (osoby) upoważnioną (upoważnione) do reprezentowania Wykonawcy. Stosowne oświadczenie zawarte jest we wzorze, stanowiące </w:t>
      </w:r>
      <w:r w:rsidRPr="009206FB">
        <w:rPr>
          <w:rFonts w:ascii="Times New Roman" w:eastAsia="Times New Roman" w:hAnsi="Times New Roman" w:cs="Times New Roman"/>
          <w:sz w:val="24"/>
          <w:szCs w:val="24"/>
          <w:u w:val="single"/>
          <w:lang w:eastAsia="pl-PL"/>
        </w:rPr>
        <w:t>załącznik nr 2 do SWZ</w:t>
      </w:r>
    </w:p>
    <w:p w14:paraId="1CDAD2A3" w14:textId="77777777" w:rsidR="009138C1" w:rsidRPr="009206FB" w:rsidRDefault="009138C1" w:rsidP="002011C2">
      <w:pPr>
        <w:numPr>
          <w:ilvl w:val="1"/>
          <w:numId w:val="24"/>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lang w:eastAsia="pl-PL"/>
        </w:rPr>
        <w:t xml:space="preserve">Oświadczenie o braku podstaw do wykluczenia z postępowania – wypełnione i podpisane odpowiednio przez osobę (osoby) upoważnioną (upoważnione) do reprezentowania Wykonawcy.  Stosowne oświadczenie zawarte jest we wzorze oferty, stanowiące </w:t>
      </w:r>
      <w:r w:rsidRPr="009206FB">
        <w:rPr>
          <w:rFonts w:ascii="Times New Roman" w:eastAsia="Times New Roman" w:hAnsi="Times New Roman" w:cs="Times New Roman"/>
          <w:sz w:val="24"/>
          <w:szCs w:val="24"/>
          <w:u w:val="single"/>
          <w:lang w:eastAsia="pl-PL"/>
        </w:rPr>
        <w:t>załącznik nr 3 do SWZ</w:t>
      </w:r>
    </w:p>
    <w:p w14:paraId="11CF82BF" w14:textId="77777777" w:rsidR="009138C1" w:rsidRPr="009206FB" w:rsidRDefault="009138C1" w:rsidP="002011C2">
      <w:pPr>
        <w:numPr>
          <w:ilvl w:val="1"/>
          <w:numId w:val="24"/>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sz w:val="24"/>
          <w:szCs w:val="24"/>
          <w:lang w:eastAsia="pl-PL"/>
        </w:rPr>
        <w:t>Przedmiotowe środki dowodowe wyszczególnione w pkt. 7</w:t>
      </w:r>
    </w:p>
    <w:p w14:paraId="60D79075" w14:textId="77777777" w:rsidR="009138C1" w:rsidRPr="009206FB" w:rsidRDefault="009138C1" w:rsidP="002011C2">
      <w:pPr>
        <w:numPr>
          <w:ilvl w:val="1"/>
          <w:numId w:val="24"/>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b/>
          <w:snapToGrid w:val="0"/>
          <w:sz w:val="24"/>
          <w:szCs w:val="24"/>
          <w:u w:val="single"/>
          <w:lang w:eastAsia="pl-PL"/>
        </w:rPr>
        <w:t>Jeżeli dotyczy</w:t>
      </w:r>
      <w:r w:rsidRPr="009206FB">
        <w:rPr>
          <w:rFonts w:ascii="Times New Roman" w:eastAsia="Times New Roman" w:hAnsi="Times New Roman" w:cs="Times New Roman"/>
          <w:snapToGrid w:val="0"/>
          <w:sz w:val="24"/>
          <w:szCs w:val="24"/>
          <w:lang w:eastAsia="pl-PL"/>
        </w:rPr>
        <w:t xml:space="preserve">: zobowiązanie podmiotu / podmiotów </w:t>
      </w:r>
      <w:r w:rsidRPr="009206FB">
        <w:rPr>
          <w:rFonts w:ascii="Times New Roman" w:eastAsia="Times New Roman" w:hAnsi="Times New Roman" w:cs="Times New Roman"/>
          <w:sz w:val="24"/>
          <w:szCs w:val="24"/>
          <w:lang w:eastAsia="pl-PL"/>
        </w:rPr>
        <w:t xml:space="preserve"> </w:t>
      </w:r>
      <w:r w:rsidRPr="009206FB">
        <w:rPr>
          <w:rFonts w:ascii="Times New Roman" w:eastAsia="Times New Roman" w:hAnsi="Times New Roman" w:cs="Times New Roman"/>
          <w:snapToGrid w:val="0"/>
          <w:sz w:val="24"/>
          <w:szCs w:val="24"/>
          <w:lang w:eastAsia="pl-PL"/>
        </w:rPr>
        <w:t xml:space="preserve">oddających do dyspozycji Wykonawcy niezbędne zasoby </w:t>
      </w:r>
      <w:r w:rsidRPr="009206FB">
        <w:rPr>
          <w:rFonts w:ascii="Times New Roman" w:eastAsia="Times New Roman" w:hAnsi="Times New Roman" w:cs="Times New Roman"/>
          <w:sz w:val="24"/>
          <w:szCs w:val="24"/>
          <w:lang w:eastAsia="pl-PL"/>
        </w:rPr>
        <w:t>art. 118 ust. 3 Ustawa pzp (</w:t>
      </w:r>
      <w:r w:rsidRPr="009206FB">
        <w:rPr>
          <w:rFonts w:ascii="Times New Roman" w:eastAsia="Times New Roman" w:hAnsi="Times New Roman" w:cs="Times New Roman"/>
          <w:sz w:val="24"/>
          <w:szCs w:val="24"/>
          <w:u w:val="single"/>
          <w:lang w:eastAsia="pl-PL"/>
        </w:rPr>
        <w:t>załącznik nr 4 do SWZ</w:t>
      </w:r>
      <w:r w:rsidRPr="009206FB">
        <w:rPr>
          <w:rFonts w:ascii="Times New Roman" w:eastAsia="Times New Roman" w:hAnsi="Times New Roman" w:cs="Times New Roman"/>
          <w:sz w:val="24"/>
          <w:szCs w:val="24"/>
          <w:lang w:eastAsia="pl-PL"/>
        </w:rPr>
        <w:t>)</w:t>
      </w:r>
    </w:p>
    <w:p w14:paraId="48CDC5C0" w14:textId="77777777" w:rsidR="009138C1" w:rsidRPr="009206FB" w:rsidRDefault="009138C1" w:rsidP="002011C2">
      <w:pPr>
        <w:numPr>
          <w:ilvl w:val="1"/>
          <w:numId w:val="24"/>
        </w:numPr>
        <w:overflowPunct w:val="0"/>
        <w:autoSpaceDE w:val="0"/>
        <w:autoSpaceDN w:val="0"/>
        <w:adjustRightInd w:val="0"/>
        <w:spacing w:after="0" w:line="240" w:lineRule="auto"/>
        <w:ind w:left="709" w:hanging="425"/>
        <w:contextualSpacing/>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b/>
          <w:sz w:val="24"/>
          <w:szCs w:val="24"/>
          <w:u w:val="single"/>
          <w:lang w:eastAsia="pl-PL"/>
        </w:rPr>
        <w:t>Jeżeli dotyczy</w:t>
      </w:r>
      <w:r w:rsidRPr="009206FB">
        <w:rPr>
          <w:rFonts w:ascii="Times New Roman" w:eastAsia="Times New Roman" w:hAnsi="Times New Roman" w:cs="Times New Roman"/>
          <w:sz w:val="24"/>
          <w:szCs w:val="24"/>
          <w:lang w:eastAsia="pl-PL"/>
        </w:rPr>
        <w:t>: pełnomocnictwo osoby lub osób podpisujących ofertę jeżeli uprawnienie do podpisu nie wynika bezpośrednio z załączonych dokumentów</w:t>
      </w:r>
    </w:p>
    <w:p w14:paraId="19282A26" w14:textId="77777777" w:rsidR="009138C1" w:rsidRPr="009206FB" w:rsidRDefault="009138C1" w:rsidP="009138C1">
      <w:pPr>
        <w:spacing w:after="0" w:line="240" w:lineRule="auto"/>
        <w:ind w:left="1418"/>
        <w:outlineLvl w:val="0"/>
        <w:rPr>
          <w:rFonts w:ascii="Times New Roman" w:eastAsia="Arial Unicode MS" w:hAnsi="Times New Roman" w:cs="Times New Roman"/>
          <w:sz w:val="24"/>
          <w:szCs w:val="24"/>
          <w:lang w:eastAsia="pl-PL"/>
        </w:rPr>
      </w:pPr>
    </w:p>
    <w:p w14:paraId="34E5ADA6" w14:textId="77777777" w:rsidR="009138C1" w:rsidRPr="009206FB" w:rsidRDefault="009138C1" w:rsidP="002011C2">
      <w:pPr>
        <w:numPr>
          <w:ilvl w:val="0"/>
          <w:numId w:val="24"/>
        </w:numPr>
        <w:overflowPunct w:val="0"/>
        <w:autoSpaceDE w:val="0"/>
        <w:autoSpaceDN w:val="0"/>
        <w:adjustRightInd w:val="0"/>
        <w:spacing w:after="0" w:line="240" w:lineRule="auto"/>
        <w:ind w:left="284" w:hanging="284"/>
        <w:jc w:val="both"/>
        <w:textAlignment w:val="baseline"/>
        <w:outlineLvl w:val="0"/>
        <w:rPr>
          <w:rFonts w:ascii="Times New Roman" w:eastAsia="Arial Unicode MS" w:hAnsi="Times New Roman" w:cs="Times New Roman"/>
          <w:b/>
          <w:sz w:val="24"/>
          <w:szCs w:val="24"/>
          <w:lang w:eastAsia="pl-PL"/>
        </w:rPr>
      </w:pPr>
      <w:bookmarkStart w:id="1" w:name="_Toc69668189"/>
      <w:r w:rsidRPr="009206FB">
        <w:rPr>
          <w:rFonts w:ascii="Times New Roman" w:eastAsia="Arial Unicode MS" w:hAnsi="Times New Roman" w:cs="Times New Roman"/>
          <w:b/>
          <w:sz w:val="24"/>
          <w:szCs w:val="24"/>
          <w:lang w:eastAsia="pl-PL"/>
        </w:rPr>
        <w:t xml:space="preserve">Wykaz dokumentów składanych przez Wykonawcę, którego oferta została najwyżej oceniona (Art. 274 ust. 1 upzp) na wezwanie Zamawiającego </w:t>
      </w:r>
      <w:r w:rsidRPr="009206FB">
        <w:rPr>
          <w:rFonts w:ascii="Times New Roman" w:eastAsia="Arial Unicode MS" w:hAnsi="Times New Roman" w:cs="Times New Roman"/>
          <w:b/>
          <w:spacing w:val="-1"/>
          <w:sz w:val="24"/>
          <w:szCs w:val="24"/>
          <w:lang w:eastAsia="pl-PL"/>
        </w:rPr>
        <w:t>przed</w:t>
      </w:r>
      <w:r w:rsidRPr="009206FB">
        <w:rPr>
          <w:rFonts w:ascii="Times New Roman" w:eastAsia="Arial Unicode MS" w:hAnsi="Times New Roman" w:cs="Times New Roman"/>
          <w:b/>
          <w:spacing w:val="49"/>
          <w:sz w:val="24"/>
          <w:szCs w:val="24"/>
          <w:lang w:eastAsia="pl-PL"/>
        </w:rPr>
        <w:t xml:space="preserve"> </w:t>
      </w:r>
      <w:r w:rsidRPr="009206FB">
        <w:rPr>
          <w:rFonts w:ascii="Times New Roman" w:eastAsia="Arial Unicode MS" w:hAnsi="Times New Roman" w:cs="Times New Roman"/>
          <w:b/>
          <w:sz w:val="24"/>
          <w:szCs w:val="24"/>
          <w:lang w:eastAsia="pl-PL"/>
        </w:rPr>
        <w:t>wyborem</w:t>
      </w:r>
      <w:r w:rsidRPr="009206FB">
        <w:rPr>
          <w:rFonts w:ascii="Times New Roman" w:eastAsia="Arial Unicode MS" w:hAnsi="Times New Roman" w:cs="Times New Roman"/>
          <w:b/>
          <w:spacing w:val="44"/>
          <w:sz w:val="24"/>
          <w:szCs w:val="24"/>
          <w:lang w:eastAsia="pl-PL"/>
        </w:rPr>
        <w:t xml:space="preserve"> </w:t>
      </w:r>
      <w:r w:rsidRPr="009206FB">
        <w:rPr>
          <w:rFonts w:ascii="Times New Roman" w:eastAsia="Arial Unicode MS" w:hAnsi="Times New Roman" w:cs="Times New Roman"/>
          <w:b/>
          <w:spacing w:val="-1"/>
          <w:sz w:val="24"/>
          <w:szCs w:val="24"/>
          <w:lang w:eastAsia="pl-PL"/>
        </w:rPr>
        <w:t>najkorzystniejszej</w:t>
      </w:r>
      <w:r w:rsidRPr="009206FB">
        <w:rPr>
          <w:rFonts w:ascii="Times New Roman" w:eastAsia="Arial Unicode MS" w:hAnsi="Times New Roman" w:cs="Times New Roman"/>
          <w:b/>
          <w:sz w:val="24"/>
          <w:szCs w:val="24"/>
          <w:lang w:eastAsia="pl-PL"/>
        </w:rPr>
        <w:t xml:space="preserve"> oferty, w celu potwierdzenia braku podstaw wykluczenia oraz spełniania warunków udziału w postępowaniu</w:t>
      </w:r>
      <w:bookmarkEnd w:id="1"/>
      <w:r w:rsidRPr="009206FB">
        <w:rPr>
          <w:rFonts w:ascii="Times New Roman" w:eastAsia="Arial Unicode MS" w:hAnsi="Times New Roman" w:cs="Times New Roman"/>
          <w:b/>
          <w:sz w:val="24"/>
          <w:szCs w:val="24"/>
          <w:lang w:eastAsia="pl-PL"/>
        </w:rPr>
        <w:t xml:space="preserve"> </w:t>
      </w:r>
    </w:p>
    <w:p w14:paraId="6A439BD5" w14:textId="77777777" w:rsidR="009138C1" w:rsidRPr="009206FB" w:rsidRDefault="009138C1" w:rsidP="009138C1">
      <w:pPr>
        <w:widowControl w:val="0"/>
        <w:spacing w:before="1" w:after="0" w:line="240" w:lineRule="auto"/>
        <w:ind w:right="108"/>
        <w:rPr>
          <w:rFonts w:ascii="Times New Roman" w:eastAsia="Arial Unicode MS" w:hAnsi="Times New Roman" w:cs="Times New Roman"/>
          <w:sz w:val="24"/>
          <w:szCs w:val="24"/>
          <w:lang w:eastAsia="pl-PL"/>
        </w:rPr>
      </w:pPr>
    </w:p>
    <w:p w14:paraId="3EBE351D" w14:textId="77777777" w:rsidR="009138C1" w:rsidRPr="009206FB" w:rsidRDefault="009138C1" w:rsidP="002011C2">
      <w:pPr>
        <w:widowControl w:val="0"/>
        <w:numPr>
          <w:ilvl w:val="1"/>
          <w:numId w:val="24"/>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b/>
          <w:spacing w:val="-1"/>
          <w:sz w:val="24"/>
          <w:szCs w:val="24"/>
          <w:lang w:eastAsia="pl-PL"/>
        </w:rPr>
        <w:t>Oświadczenie</w:t>
      </w:r>
      <w:r w:rsidRPr="009206FB">
        <w:rPr>
          <w:rFonts w:ascii="Times New Roman" w:eastAsia="Times New Roman" w:hAnsi="Times New Roman" w:cs="Times New Roman"/>
          <w:b/>
          <w:spacing w:val="-5"/>
          <w:sz w:val="24"/>
          <w:szCs w:val="24"/>
          <w:lang w:eastAsia="pl-PL"/>
        </w:rPr>
        <w:t xml:space="preserve"> </w:t>
      </w:r>
      <w:r w:rsidRPr="009206FB">
        <w:rPr>
          <w:rFonts w:ascii="Times New Roman" w:eastAsia="Times New Roman" w:hAnsi="Times New Roman" w:cs="Times New Roman"/>
          <w:b/>
          <w:spacing w:val="-1"/>
          <w:sz w:val="24"/>
          <w:szCs w:val="24"/>
          <w:lang w:eastAsia="pl-PL"/>
        </w:rPr>
        <w:t>Wykonawcy</w:t>
      </w:r>
      <w:r w:rsidRPr="009206FB">
        <w:rPr>
          <w:rFonts w:ascii="Times New Roman" w:eastAsia="Times New Roman" w:hAnsi="Times New Roman" w:cs="Times New Roman"/>
          <w:b/>
          <w:spacing w:val="-11"/>
          <w:sz w:val="24"/>
          <w:szCs w:val="24"/>
          <w:lang w:eastAsia="pl-PL"/>
        </w:rPr>
        <w:t xml:space="preserve"> </w:t>
      </w:r>
      <w:r w:rsidRPr="009206FB">
        <w:rPr>
          <w:rFonts w:ascii="Times New Roman" w:eastAsia="Times New Roman" w:hAnsi="Times New Roman" w:cs="Times New Roman"/>
          <w:spacing w:val="-11"/>
          <w:sz w:val="24"/>
          <w:szCs w:val="24"/>
          <w:lang w:eastAsia="pl-PL"/>
        </w:rPr>
        <w:t xml:space="preserve">składane w trybie Art. 128 upzp </w:t>
      </w:r>
      <w:r w:rsidRPr="009206FB">
        <w:rPr>
          <w:rFonts w:ascii="Times New Roman" w:eastAsia="Times New Roman" w:hAnsi="Times New Roman" w:cs="Times New Roman"/>
          <w:sz w:val="24"/>
          <w:szCs w:val="24"/>
          <w:lang w:eastAsia="pl-PL"/>
        </w:rPr>
        <w:t>o</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aktualności</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informacji</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zawartych</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z w:val="24"/>
          <w:szCs w:val="24"/>
          <w:lang w:eastAsia="pl-PL"/>
        </w:rPr>
        <w:t>w</w:t>
      </w:r>
      <w:r w:rsidRPr="009206FB">
        <w:rPr>
          <w:rFonts w:ascii="Times New Roman" w:eastAsia="Times New Roman" w:hAnsi="Times New Roman" w:cs="Times New Roman"/>
          <w:spacing w:val="-9"/>
          <w:sz w:val="24"/>
          <w:szCs w:val="24"/>
          <w:lang w:eastAsia="pl-PL"/>
        </w:rPr>
        <w:t xml:space="preserve"> </w:t>
      </w:r>
      <w:r w:rsidRPr="009206FB">
        <w:rPr>
          <w:rFonts w:ascii="Times New Roman" w:eastAsia="Times New Roman" w:hAnsi="Times New Roman" w:cs="Times New Roman"/>
          <w:spacing w:val="-1"/>
          <w:sz w:val="24"/>
          <w:szCs w:val="24"/>
          <w:lang w:eastAsia="pl-PL"/>
        </w:rPr>
        <w:t>oświadczeniu,</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o</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którym</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mowa</w:t>
      </w:r>
      <w:r w:rsidRPr="009206FB">
        <w:rPr>
          <w:rFonts w:ascii="Times New Roman" w:eastAsia="Times New Roman" w:hAnsi="Times New Roman" w:cs="Times New Roman"/>
          <w:spacing w:val="85"/>
          <w:w w:val="99"/>
          <w:sz w:val="24"/>
          <w:szCs w:val="24"/>
          <w:lang w:eastAsia="pl-PL"/>
        </w:rPr>
        <w:t xml:space="preserve"> </w:t>
      </w:r>
      <w:r w:rsidRPr="009206FB">
        <w:rPr>
          <w:rFonts w:ascii="Times New Roman" w:eastAsia="Times New Roman" w:hAnsi="Times New Roman" w:cs="Times New Roman"/>
          <w:spacing w:val="-1"/>
          <w:sz w:val="24"/>
          <w:szCs w:val="24"/>
          <w:lang w:eastAsia="pl-PL"/>
        </w:rPr>
        <w:t>w art.125</w:t>
      </w:r>
      <w:r w:rsidRPr="009206FB">
        <w:rPr>
          <w:rFonts w:ascii="Times New Roman" w:eastAsia="Times New Roman" w:hAnsi="Times New Roman" w:cs="Times New Roman"/>
          <w:spacing w:val="-6"/>
          <w:sz w:val="24"/>
          <w:szCs w:val="24"/>
          <w:lang w:eastAsia="pl-PL"/>
        </w:rPr>
        <w:t xml:space="preserve"> </w:t>
      </w:r>
      <w:r w:rsidRPr="009206FB">
        <w:rPr>
          <w:rFonts w:ascii="Times New Roman" w:eastAsia="Times New Roman" w:hAnsi="Times New Roman" w:cs="Times New Roman"/>
          <w:spacing w:val="-1"/>
          <w:sz w:val="24"/>
          <w:szCs w:val="24"/>
          <w:lang w:eastAsia="pl-PL"/>
        </w:rPr>
        <w:t>ust.1 upzp,</w:t>
      </w:r>
      <w:r w:rsidRPr="009206FB">
        <w:rPr>
          <w:rFonts w:ascii="Times New Roman" w:eastAsia="Times New Roman" w:hAnsi="Times New Roman" w:cs="Times New Roman"/>
          <w:spacing w:val="-4"/>
          <w:sz w:val="24"/>
          <w:szCs w:val="24"/>
          <w:lang w:eastAsia="pl-PL"/>
        </w:rPr>
        <w:t xml:space="preserve"> </w:t>
      </w:r>
      <w:r w:rsidRPr="009206FB">
        <w:rPr>
          <w:rFonts w:ascii="Times New Roman" w:eastAsia="Times New Roman" w:hAnsi="Times New Roman" w:cs="Times New Roman"/>
          <w:sz w:val="24"/>
          <w:szCs w:val="24"/>
          <w:lang w:eastAsia="pl-PL"/>
        </w:rPr>
        <w:t>w</w:t>
      </w:r>
      <w:r w:rsidRPr="009206FB">
        <w:rPr>
          <w:rFonts w:ascii="Times New Roman" w:eastAsia="Times New Roman" w:hAnsi="Times New Roman" w:cs="Times New Roman"/>
          <w:spacing w:val="-9"/>
          <w:sz w:val="24"/>
          <w:szCs w:val="24"/>
          <w:lang w:eastAsia="pl-PL"/>
        </w:rPr>
        <w:t xml:space="preserve"> </w:t>
      </w:r>
      <w:r w:rsidRPr="009206FB">
        <w:rPr>
          <w:rFonts w:ascii="Times New Roman" w:eastAsia="Times New Roman" w:hAnsi="Times New Roman" w:cs="Times New Roman"/>
          <w:sz w:val="24"/>
          <w:szCs w:val="24"/>
          <w:lang w:eastAsia="pl-PL"/>
        </w:rPr>
        <w:t>zakresie</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podstaw</w:t>
      </w:r>
      <w:r w:rsidRPr="009206FB">
        <w:rPr>
          <w:rFonts w:ascii="Times New Roman" w:eastAsia="Times New Roman" w:hAnsi="Times New Roman" w:cs="Times New Roman"/>
          <w:spacing w:val="-8"/>
          <w:sz w:val="24"/>
          <w:szCs w:val="24"/>
          <w:lang w:eastAsia="pl-PL"/>
        </w:rPr>
        <w:t xml:space="preserve"> </w:t>
      </w:r>
      <w:r w:rsidRPr="009206FB">
        <w:rPr>
          <w:rFonts w:ascii="Times New Roman" w:eastAsia="Times New Roman" w:hAnsi="Times New Roman" w:cs="Times New Roman"/>
          <w:spacing w:val="-1"/>
          <w:sz w:val="24"/>
          <w:szCs w:val="24"/>
          <w:lang w:eastAsia="pl-PL"/>
        </w:rPr>
        <w:t>wykluczenia</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z</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pacing w:val="-1"/>
          <w:sz w:val="24"/>
          <w:szCs w:val="24"/>
          <w:lang w:eastAsia="pl-PL"/>
        </w:rPr>
        <w:t>postępowania</w:t>
      </w:r>
      <w:r w:rsidRPr="009206FB">
        <w:rPr>
          <w:rFonts w:ascii="Times New Roman" w:eastAsia="Times New Roman" w:hAnsi="Times New Roman" w:cs="Times New Roman"/>
          <w:spacing w:val="-4"/>
          <w:sz w:val="24"/>
          <w:szCs w:val="24"/>
          <w:lang w:eastAsia="pl-PL"/>
        </w:rPr>
        <w:t xml:space="preserve"> </w:t>
      </w:r>
      <w:r w:rsidRPr="009206FB">
        <w:rPr>
          <w:rFonts w:ascii="Times New Roman" w:eastAsia="Times New Roman" w:hAnsi="Times New Roman" w:cs="Times New Roman"/>
          <w:spacing w:val="-1"/>
          <w:sz w:val="24"/>
          <w:szCs w:val="24"/>
          <w:lang w:eastAsia="pl-PL"/>
        </w:rPr>
        <w:t>wskazanych</w:t>
      </w:r>
      <w:r w:rsidRPr="009206FB">
        <w:rPr>
          <w:rFonts w:ascii="Times New Roman" w:eastAsia="Times New Roman" w:hAnsi="Times New Roman" w:cs="Times New Roman"/>
          <w:spacing w:val="-7"/>
          <w:sz w:val="24"/>
          <w:szCs w:val="24"/>
          <w:lang w:eastAsia="pl-PL"/>
        </w:rPr>
        <w:t xml:space="preserve"> </w:t>
      </w:r>
      <w:r w:rsidRPr="009206FB">
        <w:rPr>
          <w:rFonts w:ascii="Times New Roman" w:eastAsia="Times New Roman" w:hAnsi="Times New Roman" w:cs="Times New Roman"/>
          <w:sz w:val="24"/>
          <w:szCs w:val="24"/>
          <w:lang w:eastAsia="pl-PL"/>
        </w:rPr>
        <w:t>przez</w:t>
      </w:r>
      <w:r w:rsidRPr="009206FB">
        <w:rPr>
          <w:rFonts w:ascii="Times New Roman" w:eastAsia="Times New Roman" w:hAnsi="Times New Roman" w:cs="Times New Roman"/>
          <w:spacing w:val="77"/>
          <w:w w:val="99"/>
          <w:sz w:val="24"/>
          <w:szCs w:val="24"/>
          <w:lang w:eastAsia="pl-PL"/>
        </w:rPr>
        <w:t xml:space="preserve"> </w:t>
      </w:r>
      <w:r w:rsidRPr="009206FB">
        <w:rPr>
          <w:rFonts w:ascii="Times New Roman" w:eastAsia="Times New Roman" w:hAnsi="Times New Roman" w:cs="Times New Roman"/>
          <w:spacing w:val="-1"/>
          <w:sz w:val="24"/>
          <w:szCs w:val="24"/>
          <w:lang w:eastAsia="pl-PL"/>
        </w:rPr>
        <w:t xml:space="preserve">Zamawiającego, stanowiące </w:t>
      </w:r>
      <w:r w:rsidRPr="009206FB">
        <w:rPr>
          <w:rFonts w:ascii="Times New Roman" w:eastAsia="Times New Roman" w:hAnsi="Times New Roman" w:cs="Times New Roman"/>
          <w:spacing w:val="-1"/>
          <w:sz w:val="24"/>
          <w:szCs w:val="24"/>
          <w:u w:val="single"/>
          <w:lang w:eastAsia="pl-PL"/>
        </w:rPr>
        <w:t>załącznik nr 5 do SWZ</w:t>
      </w:r>
    </w:p>
    <w:p w14:paraId="2208613E" w14:textId="77777777" w:rsidR="009138C1" w:rsidRPr="009206FB" w:rsidRDefault="009138C1" w:rsidP="002011C2">
      <w:pPr>
        <w:widowControl w:val="0"/>
        <w:numPr>
          <w:ilvl w:val="1"/>
          <w:numId w:val="24"/>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r w:rsidRPr="009206FB">
        <w:rPr>
          <w:rFonts w:ascii="Times New Roman" w:eastAsia="Times New Roman" w:hAnsi="Times New Roman" w:cs="Times New Roman"/>
          <w:bCs/>
          <w:color w:val="000000"/>
          <w:sz w:val="24"/>
          <w:szCs w:val="24"/>
        </w:rPr>
        <w:t xml:space="preserve">Odpis lub informacja z KRS lub CEIDG </w:t>
      </w:r>
      <w:r w:rsidRPr="009206FB">
        <w:rPr>
          <w:rFonts w:ascii="Times New Roman" w:eastAsia="Times New Roman" w:hAnsi="Times New Roman" w:cs="Times New Roman"/>
          <w:sz w:val="24"/>
          <w:szCs w:val="24"/>
          <w:lang w:eastAsia="pl-PL"/>
        </w:rPr>
        <w:t>Dokumentem takim będzie aktualny odpis z 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14:paraId="36875AD8" w14:textId="77777777" w:rsidR="009138C1" w:rsidRPr="005742C7" w:rsidRDefault="009138C1" w:rsidP="002011C2">
      <w:pPr>
        <w:widowControl w:val="0"/>
        <w:numPr>
          <w:ilvl w:val="1"/>
          <w:numId w:val="24"/>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b/>
          <w:sz w:val="24"/>
          <w:szCs w:val="24"/>
          <w:lang w:eastAsia="pl-PL"/>
        </w:rPr>
        <w:t>Zaświadczenie z Urzędu Skarbowego</w:t>
      </w:r>
      <w:r w:rsidRPr="005742C7">
        <w:rPr>
          <w:rFonts w:ascii="Times New Roman" w:eastAsia="Times New Roman" w:hAnsi="Times New Roman" w:cs="Times New Roman"/>
          <w:sz w:val="24"/>
          <w:szCs w:val="24"/>
          <w:lang w:eastAsia="pl-PL"/>
        </w:rPr>
        <w:t xml:space="preserve"> Wykonawca 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w:t>
      </w:r>
      <w:r w:rsidRPr="005742C7">
        <w:rPr>
          <w:rFonts w:ascii="Times New Roman" w:eastAsia="Times New Roman" w:hAnsi="Times New Roman" w:cs="Times New Roman"/>
          <w:sz w:val="24"/>
          <w:szCs w:val="24"/>
          <w:lang w:eastAsia="pl-PL"/>
        </w:rPr>
        <w:lastRenderedPageBreak/>
        <w:t>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1B4E9B6" w14:textId="77777777" w:rsidR="009138C1" w:rsidRPr="005742C7" w:rsidRDefault="009138C1" w:rsidP="002011C2">
      <w:pPr>
        <w:widowControl w:val="0"/>
        <w:numPr>
          <w:ilvl w:val="1"/>
          <w:numId w:val="24"/>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b/>
          <w:sz w:val="24"/>
          <w:szCs w:val="24"/>
          <w:lang w:eastAsia="pl-PL"/>
        </w:rPr>
        <w:t>Zaświadczenie z ZUS lub KRUS</w:t>
      </w:r>
      <w:r w:rsidRPr="005742C7">
        <w:rPr>
          <w:rFonts w:ascii="Times New Roman" w:eastAsia="Times New Roman" w:hAnsi="Times New Roman" w:cs="Times New Roman"/>
          <w:sz w:val="24"/>
          <w:szCs w:val="24"/>
          <w:lang w:eastAsia="pl-PL"/>
        </w:rPr>
        <w:t xml:space="preserve"> Wykonawca zobowiązany jest przedłożyć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1476AB69" w14:textId="77777777" w:rsidR="009138C1" w:rsidRPr="005742C7" w:rsidRDefault="009138C1" w:rsidP="002011C2">
      <w:pPr>
        <w:widowControl w:val="0"/>
        <w:numPr>
          <w:ilvl w:val="1"/>
          <w:numId w:val="24"/>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bookmarkStart w:id="2" w:name="_Toc499029459"/>
      <w:bookmarkStart w:id="3" w:name="_Toc30065090"/>
      <w:bookmarkStart w:id="4" w:name="_Toc31888517"/>
      <w:r w:rsidRPr="005742C7">
        <w:rPr>
          <w:rFonts w:ascii="Times New Roman" w:eastAsia="Times New Roman" w:hAnsi="Times New Roman" w:cs="Times New Roman"/>
          <w:b/>
          <w:sz w:val="24"/>
          <w:szCs w:val="24"/>
          <w:lang w:eastAsia="pl-PL"/>
        </w:rPr>
        <w:t>Aktualna i pozytywna opinia sanitarną</w:t>
      </w:r>
      <w:r w:rsidRPr="005742C7">
        <w:rPr>
          <w:rFonts w:ascii="Times New Roman" w:eastAsia="Times New Roman" w:hAnsi="Times New Roman" w:cs="Times New Roman"/>
          <w:sz w:val="24"/>
          <w:szCs w:val="24"/>
          <w:lang w:eastAsia="pl-PL"/>
        </w:rPr>
        <w:t xml:space="preserve">  wydaną przez właściwą Państwową Powiatową Inspekcję Sanitarną (właściwą do lokalizacji obiektu) dopuszczającą obiekt do świadczenia usług pralniczych zewnętrznym podmiotom  - na pranie bielizny szpitalnej z uwzględnieniem Bloków Operacyjnych i Oddziałów Noworodkowych / Dziecięcych / Położniczych / Zakaźnych oraz opinie sanitarną potwierdzającą że środki transportu przeznaczone do transportu brudnego i czystego asortymentu są przystosowane do przewozu bielizny szpitalnej</w:t>
      </w:r>
    </w:p>
    <w:p w14:paraId="279A88C8" w14:textId="77777777" w:rsidR="009138C1" w:rsidRPr="005742C7" w:rsidRDefault="009138C1" w:rsidP="002011C2">
      <w:pPr>
        <w:widowControl w:val="0"/>
        <w:numPr>
          <w:ilvl w:val="1"/>
          <w:numId w:val="24"/>
        </w:numPr>
        <w:overflowPunct w:val="0"/>
        <w:autoSpaceDE w:val="0"/>
        <w:autoSpaceDN w:val="0"/>
        <w:adjustRightInd w:val="0"/>
        <w:spacing w:before="1" w:after="0" w:line="240" w:lineRule="auto"/>
        <w:ind w:left="993" w:right="108" w:hanging="567"/>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b/>
          <w:sz w:val="24"/>
          <w:szCs w:val="24"/>
          <w:lang w:eastAsia="pl-PL"/>
        </w:rPr>
        <w:t>Opłacona polisa</w:t>
      </w:r>
      <w:r w:rsidRPr="005742C7">
        <w:rPr>
          <w:rFonts w:ascii="Times New Roman" w:eastAsia="Times New Roman" w:hAnsi="Times New Roman" w:cs="Times New Roman"/>
          <w:sz w:val="24"/>
          <w:szCs w:val="24"/>
          <w:lang w:eastAsia="pl-PL"/>
        </w:rPr>
        <w:t>, a w przypadku jej braku inny dokument potwierdzający, że jest ubezpieczony od odpowiedzialności cywilnej w zakresie prowadzonej działalności zgodnej z przedmiotem zamówienia na wartość co najmniej 200.000,00 złotych</w:t>
      </w:r>
    </w:p>
    <w:p w14:paraId="6E7E1C85" w14:textId="77777777" w:rsidR="009138C1" w:rsidRPr="005742C7" w:rsidRDefault="009138C1" w:rsidP="009138C1">
      <w:pPr>
        <w:widowControl w:val="0"/>
        <w:overflowPunct w:val="0"/>
        <w:autoSpaceDE w:val="0"/>
        <w:autoSpaceDN w:val="0"/>
        <w:adjustRightInd w:val="0"/>
        <w:spacing w:before="1" w:after="0" w:line="240" w:lineRule="auto"/>
        <w:ind w:left="993" w:right="108"/>
        <w:jc w:val="both"/>
        <w:textAlignment w:val="baseline"/>
        <w:rPr>
          <w:rFonts w:ascii="Times New Roman" w:eastAsia="Times New Roman" w:hAnsi="Times New Roman" w:cs="Times New Roman"/>
          <w:sz w:val="24"/>
          <w:szCs w:val="24"/>
          <w:lang w:eastAsia="pl-PL"/>
        </w:rPr>
      </w:pPr>
    </w:p>
    <w:p w14:paraId="77191F89" w14:textId="77777777" w:rsidR="009138C1" w:rsidRPr="005742C7" w:rsidRDefault="009138C1" w:rsidP="002011C2">
      <w:pPr>
        <w:numPr>
          <w:ilvl w:val="0"/>
          <w:numId w:val="24"/>
        </w:numPr>
        <w:shd w:val="clear" w:color="auto" w:fill="FFFFFF"/>
        <w:overflowPunct w:val="0"/>
        <w:autoSpaceDE w:val="0"/>
        <w:autoSpaceDN w:val="0"/>
        <w:adjustRightInd w:val="0"/>
        <w:spacing w:after="0" w:line="240" w:lineRule="auto"/>
        <w:ind w:left="426" w:hanging="426"/>
        <w:textAlignment w:val="baseline"/>
        <w:outlineLvl w:val="0"/>
        <w:rPr>
          <w:rFonts w:ascii="Times New Roman" w:eastAsia="Arial Unicode MS" w:hAnsi="Times New Roman" w:cs="Times New Roman"/>
          <w:sz w:val="24"/>
          <w:szCs w:val="24"/>
          <w:lang w:eastAsia="pl-PL"/>
        </w:rPr>
      </w:pPr>
      <w:bookmarkStart w:id="5" w:name="_Toc69668190"/>
      <w:bookmarkEnd w:id="2"/>
      <w:bookmarkEnd w:id="3"/>
      <w:bookmarkEnd w:id="4"/>
      <w:r w:rsidRPr="005742C7">
        <w:rPr>
          <w:rFonts w:ascii="Times New Roman" w:eastAsia="Arial Unicode MS" w:hAnsi="Times New Roman" w:cs="Times New Roman"/>
          <w:sz w:val="24"/>
          <w:szCs w:val="24"/>
          <w:lang w:eastAsia="pl-PL"/>
        </w:rPr>
        <w:t xml:space="preserve">Udział w postępowaniu </w:t>
      </w:r>
      <w:r w:rsidRPr="005742C7">
        <w:rPr>
          <w:rFonts w:ascii="Times New Roman" w:eastAsia="Arial Unicode MS" w:hAnsi="Times New Roman" w:cs="Times New Roman"/>
          <w:b/>
          <w:sz w:val="24"/>
          <w:szCs w:val="24"/>
          <w:lang w:eastAsia="pl-PL"/>
        </w:rPr>
        <w:t>Wykonawców wspólnie ubiegających się o udzielenie zamówienia publicznego</w:t>
      </w:r>
      <w:r w:rsidRPr="005742C7">
        <w:rPr>
          <w:rFonts w:ascii="Times New Roman" w:eastAsia="Arial Unicode MS" w:hAnsi="Times New Roman" w:cs="Times New Roman"/>
          <w:sz w:val="24"/>
          <w:szCs w:val="24"/>
          <w:lang w:eastAsia="pl-PL"/>
        </w:rPr>
        <w:t>.</w:t>
      </w:r>
      <w:bookmarkEnd w:id="5"/>
    </w:p>
    <w:p w14:paraId="19DBC97A" w14:textId="77777777" w:rsidR="009138C1" w:rsidRPr="005742C7" w:rsidRDefault="009138C1" w:rsidP="009138C1">
      <w:pPr>
        <w:spacing w:after="0" w:line="240" w:lineRule="auto"/>
        <w:contextualSpacing/>
        <w:rPr>
          <w:rFonts w:ascii="Times New Roman" w:eastAsia="Times New Roman" w:hAnsi="Times New Roman" w:cs="Times New Roman"/>
          <w:color w:val="FF0000"/>
          <w:sz w:val="24"/>
          <w:szCs w:val="24"/>
          <w:u w:val="single"/>
          <w:lang w:eastAsia="pl-PL"/>
        </w:rPr>
      </w:pPr>
    </w:p>
    <w:p w14:paraId="1FCD06CB" w14:textId="77777777" w:rsidR="009138C1" w:rsidRPr="005742C7" w:rsidRDefault="009138C1" w:rsidP="002011C2">
      <w:pPr>
        <w:numPr>
          <w:ilvl w:val="1"/>
          <w:numId w:val="24"/>
        </w:numPr>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u w:val="single"/>
          <w:lang w:eastAsia="pl-PL"/>
        </w:rPr>
      </w:pPr>
      <w:r w:rsidRPr="005742C7">
        <w:rPr>
          <w:rFonts w:ascii="Times New Roman" w:eastAsia="Times New Roman" w:hAnsi="Times New Roman" w:cs="Times New Roman"/>
          <w:sz w:val="24"/>
          <w:szCs w:val="24"/>
          <w:lang w:eastAsia="pl-PL"/>
        </w:rPr>
        <w:t xml:space="preserve">W przypadku Wykonawców wspólnie ubiegających  się o udzielenia zamówienia  - oświadczenia o których mowa w pkt. 1.2 -1.3, tj. składa każdy z Wykonawców wspólnie ubiegający się o zamówienie. </w:t>
      </w:r>
    </w:p>
    <w:p w14:paraId="178A5970" w14:textId="77777777" w:rsidR="009138C1" w:rsidRPr="005742C7" w:rsidRDefault="009138C1" w:rsidP="002011C2">
      <w:pPr>
        <w:numPr>
          <w:ilvl w:val="1"/>
          <w:numId w:val="24"/>
        </w:numPr>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u w:val="single"/>
          <w:lang w:eastAsia="pl-PL"/>
        </w:rPr>
      </w:pPr>
      <w:r w:rsidRPr="005742C7">
        <w:rPr>
          <w:rFonts w:ascii="Times New Roman" w:eastAsia="Times New Roman" w:hAnsi="Times New Roman" w:cs="Times New Roman"/>
          <w:sz w:val="24"/>
          <w:szCs w:val="24"/>
          <w:lang w:eastAsia="pl-PL"/>
        </w:rPr>
        <w:t>Kopia umowy regulującą współpracę Wykonawców wspólnie ubiegających się o udzielenie zamówienia (Art. 59 Ustawy PZP), tj:</w:t>
      </w:r>
    </w:p>
    <w:p w14:paraId="3195E04D" w14:textId="77777777" w:rsidR="009138C1" w:rsidRPr="005742C7" w:rsidRDefault="009138C1" w:rsidP="002011C2">
      <w:pPr>
        <w:numPr>
          <w:ilvl w:val="0"/>
          <w:numId w:val="25"/>
        </w:numPr>
        <w:overflowPunct w:val="0"/>
        <w:autoSpaceDE w:val="0"/>
        <w:autoSpaceDN w:val="0"/>
        <w:adjustRightInd w:val="0"/>
        <w:spacing w:after="0" w:line="240" w:lineRule="auto"/>
        <w:ind w:left="1276" w:hanging="283"/>
        <w:contextualSpacing/>
        <w:jc w:val="both"/>
        <w:textAlignment w:val="baseline"/>
        <w:rPr>
          <w:rFonts w:ascii="Times New Roman" w:eastAsia="Times New Roman" w:hAnsi="Times New Roman" w:cs="Times New Roman"/>
          <w:sz w:val="24"/>
          <w:szCs w:val="24"/>
          <w:u w:val="single"/>
          <w:lang w:eastAsia="pl-PL"/>
        </w:rPr>
      </w:pPr>
      <w:r w:rsidRPr="005742C7">
        <w:rPr>
          <w:rFonts w:ascii="Times New Roman" w:eastAsia="Times New Roman" w:hAnsi="Times New Roman" w:cs="Times New Roman"/>
          <w:sz w:val="24"/>
          <w:szCs w:val="24"/>
          <w:lang w:eastAsia="pl-PL"/>
        </w:rPr>
        <w:t>w przypadku spółki cywilnej umowę spółki i, o ile nie jest to uregulowane w umowie spółki, uchwałę uczestników spółki w sprawie reprezentowania ich w postępowaniu o udzielenie zamówienia albo reprezentowania w postępowaniu i zawarcia umowy w sprawie zamówienia publicznego</w:t>
      </w:r>
    </w:p>
    <w:p w14:paraId="5DCAAFCE" w14:textId="77777777" w:rsidR="009138C1" w:rsidRPr="005742C7" w:rsidRDefault="009138C1" w:rsidP="002011C2">
      <w:pPr>
        <w:numPr>
          <w:ilvl w:val="0"/>
          <w:numId w:val="25"/>
        </w:numPr>
        <w:overflowPunct w:val="0"/>
        <w:autoSpaceDE w:val="0"/>
        <w:autoSpaceDN w:val="0"/>
        <w:adjustRightInd w:val="0"/>
        <w:spacing w:after="0" w:line="240" w:lineRule="auto"/>
        <w:ind w:left="1276" w:hanging="283"/>
        <w:contextualSpacing/>
        <w:jc w:val="both"/>
        <w:textAlignment w:val="baseline"/>
        <w:rPr>
          <w:rFonts w:ascii="Times New Roman" w:eastAsia="Times New Roman" w:hAnsi="Times New Roman" w:cs="Times New Roman"/>
          <w:sz w:val="24"/>
          <w:szCs w:val="24"/>
          <w:u w:val="single"/>
          <w:lang w:eastAsia="pl-PL"/>
        </w:rPr>
      </w:pPr>
      <w:r w:rsidRPr="005742C7">
        <w:rPr>
          <w:rFonts w:ascii="Times New Roman" w:eastAsia="Times New Roman" w:hAnsi="Times New Roman" w:cs="Times New Roman"/>
          <w:sz w:val="24"/>
          <w:szCs w:val="24"/>
          <w:lang w:eastAsia="pl-PL"/>
        </w:rPr>
        <w:t>w przypadku konsorcjum umowę zawierającą co najmniej:</w:t>
      </w:r>
    </w:p>
    <w:p w14:paraId="43C756C4" w14:textId="77777777" w:rsidR="009138C1" w:rsidRPr="005742C7" w:rsidRDefault="009138C1" w:rsidP="002011C2">
      <w:pPr>
        <w:numPr>
          <w:ilvl w:val="0"/>
          <w:numId w:val="26"/>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oznaczenie stron,</w:t>
      </w:r>
    </w:p>
    <w:p w14:paraId="51586A61" w14:textId="77777777" w:rsidR="009138C1" w:rsidRPr="005742C7" w:rsidRDefault="009138C1" w:rsidP="002011C2">
      <w:pPr>
        <w:numPr>
          <w:ilvl w:val="0"/>
          <w:numId w:val="26"/>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oznaczenie celu gospodarczego, dla którego umowa została zawarta (celem tym nie może być samo złożenie oferty lecz zrealizowanie zamówienia),</w:t>
      </w:r>
    </w:p>
    <w:p w14:paraId="47F5E886" w14:textId="77777777" w:rsidR="009138C1" w:rsidRPr="005742C7" w:rsidRDefault="009138C1" w:rsidP="002011C2">
      <w:pPr>
        <w:numPr>
          <w:ilvl w:val="0"/>
          <w:numId w:val="26"/>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oznaczony czas trwania umowy (co najmniej czas realizacji zamówienia i okres gwarancji oraz rękojmi, niedopuszczalne jest załączenie umowy przedwstępnej ani zawartej pod warunkiem wygrania przetargu),</w:t>
      </w:r>
    </w:p>
    <w:p w14:paraId="3FE63BFD" w14:textId="77777777" w:rsidR="009138C1" w:rsidRPr="005742C7" w:rsidRDefault="009138C1" w:rsidP="002011C2">
      <w:pPr>
        <w:numPr>
          <w:ilvl w:val="0"/>
          <w:numId w:val="26"/>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określenie zakresu działania poszczególnych stron umowy,</w:t>
      </w:r>
    </w:p>
    <w:p w14:paraId="7E98348B" w14:textId="77777777" w:rsidR="009138C1" w:rsidRPr="005742C7" w:rsidRDefault="009138C1" w:rsidP="002011C2">
      <w:pPr>
        <w:numPr>
          <w:ilvl w:val="0"/>
          <w:numId w:val="26"/>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 xml:space="preserve">ustanowienie pełnomocnika Wykonawców wspólnie ubiegających się o udzielenie zamówienia do reprezentowania ich w postępowaniu o udzielenie </w:t>
      </w:r>
      <w:r w:rsidRPr="005742C7">
        <w:rPr>
          <w:rFonts w:ascii="Times New Roman" w:eastAsia="Times New Roman" w:hAnsi="Times New Roman" w:cs="Times New Roman"/>
          <w:i/>
          <w:sz w:val="24"/>
          <w:szCs w:val="24"/>
          <w:lang w:eastAsia="pl-PL"/>
        </w:rPr>
        <w:lastRenderedPageBreak/>
        <w:t>zamówienia albo reprezentowania w postępowaniu i zawarcia umowy w sprawie zamówienia publicznego,</w:t>
      </w:r>
    </w:p>
    <w:p w14:paraId="3024BE52" w14:textId="77777777" w:rsidR="009138C1" w:rsidRPr="005742C7" w:rsidRDefault="009138C1" w:rsidP="002011C2">
      <w:pPr>
        <w:numPr>
          <w:ilvl w:val="0"/>
          <w:numId w:val="26"/>
        </w:numPr>
        <w:overflowPunct w:val="0"/>
        <w:autoSpaceDE w:val="0"/>
        <w:autoSpaceDN w:val="0"/>
        <w:adjustRightInd w:val="0"/>
        <w:spacing w:after="0" w:line="240" w:lineRule="auto"/>
        <w:ind w:left="1418" w:hanging="284"/>
        <w:jc w:val="both"/>
        <w:textAlignment w:val="baseline"/>
        <w:rPr>
          <w:rFonts w:ascii="Times New Roman" w:eastAsia="Times New Roman" w:hAnsi="Times New Roman" w:cs="Times New Roman"/>
          <w:i/>
          <w:sz w:val="24"/>
          <w:szCs w:val="24"/>
          <w:lang w:eastAsia="pl-PL"/>
        </w:rPr>
      </w:pPr>
      <w:r w:rsidRPr="005742C7">
        <w:rPr>
          <w:rFonts w:ascii="Times New Roman" w:eastAsia="Times New Roman" w:hAnsi="Times New Roman" w:cs="Times New Roman"/>
          <w:i/>
          <w:sz w:val="24"/>
          <w:szCs w:val="24"/>
          <w:lang w:eastAsia="pl-PL"/>
        </w:rPr>
        <w:t>zobowiązanie o braku możliwości rozwiązania umowy konsorcjum oraz dokonywania w niej zmian bez zgody Zamawiającego, do czasu wygaśnięcia wszelkich zobowiązań związanych z umową o zamówienie publiczne.</w:t>
      </w:r>
    </w:p>
    <w:p w14:paraId="0CA61327" w14:textId="77777777" w:rsidR="009138C1" w:rsidRPr="005742C7" w:rsidRDefault="009138C1" w:rsidP="002011C2">
      <w:pPr>
        <w:numPr>
          <w:ilvl w:val="1"/>
          <w:numId w:val="24"/>
        </w:numPr>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sz w:val="24"/>
          <w:szCs w:val="24"/>
          <w:lang w:eastAsia="pl-PL"/>
        </w:rPr>
        <w:t>Każdy z Wykonawców wspólnie ubiegających się o udzielenie zamówienia musi złożyć dokumenty, o których mowa w pkt. 2.1. – 2.4.</w:t>
      </w:r>
    </w:p>
    <w:p w14:paraId="5A397DF5" w14:textId="77777777" w:rsidR="009138C1" w:rsidRPr="005742C7" w:rsidRDefault="009138C1" w:rsidP="002011C2">
      <w:pPr>
        <w:numPr>
          <w:ilvl w:val="1"/>
          <w:numId w:val="24"/>
        </w:numPr>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sz w:val="24"/>
          <w:szCs w:val="24"/>
          <w:lang w:eastAsia="pl-PL"/>
        </w:rPr>
        <w:t>Wszyscy Wykonawcy lub przynajmniej jeden wspólnie ubiegający się o udzielenie zamówienia musi złożyć dokumenty, o których mowa w pkt. 2.5-2.6.</w:t>
      </w:r>
    </w:p>
    <w:p w14:paraId="6AA20215" w14:textId="77777777" w:rsidR="009138C1" w:rsidRPr="00212C22" w:rsidRDefault="009138C1" w:rsidP="009138C1">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pl-PL"/>
        </w:rPr>
      </w:pPr>
    </w:p>
    <w:p w14:paraId="6436D6EA" w14:textId="77777777" w:rsidR="009138C1" w:rsidRPr="005742C7" w:rsidRDefault="009138C1" w:rsidP="002011C2">
      <w:pPr>
        <w:numPr>
          <w:ilvl w:val="0"/>
          <w:numId w:val="24"/>
        </w:numPr>
        <w:shd w:val="clear" w:color="auto" w:fill="FFFFFF"/>
        <w:overflowPunct w:val="0"/>
        <w:autoSpaceDE w:val="0"/>
        <w:autoSpaceDN w:val="0"/>
        <w:adjustRightInd w:val="0"/>
        <w:spacing w:after="0" w:line="240" w:lineRule="auto"/>
        <w:ind w:left="426" w:hanging="426"/>
        <w:jc w:val="both"/>
        <w:textAlignment w:val="baseline"/>
        <w:outlineLvl w:val="0"/>
        <w:rPr>
          <w:rFonts w:ascii="Times New Roman" w:eastAsia="Arial Unicode MS" w:hAnsi="Times New Roman" w:cs="Times New Roman"/>
          <w:sz w:val="24"/>
          <w:szCs w:val="24"/>
          <w:lang w:eastAsia="pl-PL"/>
        </w:rPr>
      </w:pPr>
      <w:bookmarkStart w:id="6" w:name="_Toc69668191"/>
      <w:r w:rsidRPr="005742C7">
        <w:rPr>
          <w:rFonts w:ascii="Times New Roman" w:eastAsia="Arial Unicode MS" w:hAnsi="Times New Roman" w:cs="Times New Roman"/>
          <w:sz w:val="24"/>
          <w:szCs w:val="24"/>
          <w:lang w:eastAsia="pl-PL"/>
        </w:rPr>
        <w:t xml:space="preserve">Udział w postępowaniu </w:t>
      </w:r>
      <w:r w:rsidRPr="005742C7">
        <w:rPr>
          <w:rFonts w:ascii="Times New Roman" w:eastAsia="Arial Unicode MS" w:hAnsi="Times New Roman" w:cs="Times New Roman"/>
          <w:b/>
          <w:sz w:val="24"/>
          <w:szCs w:val="24"/>
          <w:lang w:eastAsia="pl-PL"/>
        </w:rPr>
        <w:t>Wykonawców mających siedzibę poza granicami RP</w:t>
      </w:r>
      <w:bookmarkEnd w:id="6"/>
    </w:p>
    <w:p w14:paraId="26DFAF71" w14:textId="77777777" w:rsidR="009138C1" w:rsidRPr="005742C7"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6E5A531F" w14:textId="77777777" w:rsidR="009138C1" w:rsidRPr="005742C7" w:rsidRDefault="009138C1" w:rsidP="002011C2">
      <w:pPr>
        <w:numPr>
          <w:ilvl w:val="1"/>
          <w:numId w:val="24"/>
        </w:numPr>
        <w:overflowPunct w:val="0"/>
        <w:autoSpaceDE w:val="0"/>
        <w:autoSpaceDN w:val="0"/>
        <w:adjustRightInd w:val="0"/>
        <w:spacing w:after="0" w:line="240" w:lineRule="auto"/>
        <w:ind w:left="851" w:hanging="425"/>
        <w:contextualSpacing/>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sz w:val="24"/>
          <w:szCs w:val="24"/>
          <w:lang w:eastAsia="pl-PL"/>
        </w:rPr>
        <w:t>Jeżeli Wykonawca ma siedzibę lub miejsce zamieszkania poza granicami Rzeczypospolitej Polskiej, zamiast dokumentów o których mowa w pkt 2.2 – 2.4, zaświadczenia, odpisu składa dokumenty wystawione w kraju, w którym Wykonawca ma siedzibę lub miejsce zamieszkania, potwierdzające odpowiednio, że:</w:t>
      </w:r>
    </w:p>
    <w:p w14:paraId="1A33BAA2" w14:textId="77777777" w:rsidR="009138C1" w:rsidRPr="005742C7" w:rsidRDefault="009138C1" w:rsidP="002011C2">
      <w:pPr>
        <w:numPr>
          <w:ilvl w:val="0"/>
          <w:numId w:val="27"/>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bCs/>
          <w:color w:val="000000"/>
          <w:sz w:val="24"/>
          <w:szCs w:val="24"/>
          <w:lang w:eastAsia="pl-PL"/>
        </w:rPr>
      </w:pPr>
      <w:r w:rsidRPr="005742C7">
        <w:rPr>
          <w:rFonts w:ascii="Times New Roman" w:eastAsia="Times New Roman" w:hAnsi="Times New Roman" w:cs="Times New Roman"/>
          <w:bCs/>
          <w:color w:val="000000"/>
          <w:sz w:val="24"/>
          <w:szCs w:val="24"/>
          <w:lang w:eastAsia="pl-PL"/>
        </w:rPr>
        <w:t>nie naruszył obowiązków dotyczących płatności podatków, opłat lub składek na ubezpieczenie społeczne lub zdrowotne,</w:t>
      </w:r>
    </w:p>
    <w:p w14:paraId="4D8BA1C2" w14:textId="77777777" w:rsidR="009138C1" w:rsidRPr="005742C7" w:rsidRDefault="009138C1" w:rsidP="002011C2">
      <w:pPr>
        <w:numPr>
          <w:ilvl w:val="0"/>
          <w:numId w:val="27"/>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bCs/>
          <w:color w:val="000000"/>
          <w:sz w:val="24"/>
          <w:szCs w:val="24"/>
          <w:lang w:eastAsia="pl-PL"/>
        </w:rPr>
      </w:pPr>
      <w:r w:rsidRPr="005742C7">
        <w:rPr>
          <w:rFonts w:ascii="Times New Roman" w:eastAsia="Times New Roman" w:hAnsi="Times New Roman" w:cs="Times New Roman"/>
          <w:bCs/>
          <w:color w:val="000000"/>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C95F34" w14:textId="77777777" w:rsidR="009138C1" w:rsidRPr="005742C7" w:rsidRDefault="009138C1" w:rsidP="002011C2">
      <w:pPr>
        <w:numPr>
          <w:ilvl w:val="1"/>
          <w:numId w:val="24"/>
        </w:numPr>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bCs/>
          <w:color w:val="000000"/>
          <w:sz w:val="24"/>
          <w:szCs w:val="24"/>
          <w:lang w:eastAsia="pl-PL"/>
        </w:rPr>
      </w:pPr>
      <w:r w:rsidRPr="005742C7">
        <w:rPr>
          <w:rFonts w:ascii="Times New Roman" w:eastAsia="Times New Roman" w:hAnsi="Times New Roman" w:cs="Times New Roman"/>
          <w:sz w:val="24"/>
          <w:szCs w:val="24"/>
          <w:lang w:eastAsia="pl-PL"/>
        </w:rPr>
        <w:t>Jeżeli w kraju, w którym Wykonawca ma siedzibę lub miejsce zamieszkania, nie wydaje się dokumentów, o których mowa w pkt. 2.2 – 2.4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8560B8E" w14:textId="77777777" w:rsidR="009138C1" w:rsidRPr="005742C7" w:rsidRDefault="009138C1" w:rsidP="009138C1">
      <w:pPr>
        <w:spacing w:after="0" w:line="240" w:lineRule="auto"/>
        <w:jc w:val="both"/>
        <w:rPr>
          <w:rFonts w:ascii="Times New Roman" w:eastAsia="Times New Roman" w:hAnsi="Times New Roman" w:cs="Times New Roman"/>
          <w:sz w:val="24"/>
          <w:szCs w:val="24"/>
          <w:lang w:eastAsia="pl-PL"/>
        </w:rPr>
      </w:pPr>
    </w:p>
    <w:p w14:paraId="2806333C" w14:textId="77777777" w:rsidR="009138C1" w:rsidRPr="005742C7" w:rsidRDefault="009138C1" w:rsidP="002011C2">
      <w:pPr>
        <w:numPr>
          <w:ilvl w:val="0"/>
          <w:numId w:val="24"/>
        </w:numPr>
        <w:shd w:val="clear" w:color="auto" w:fill="FFFFFF"/>
        <w:overflowPunct w:val="0"/>
        <w:autoSpaceDE w:val="0"/>
        <w:autoSpaceDN w:val="0"/>
        <w:adjustRightInd w:val="0"/>
        <w:spacing w:after="0" w:line="240" w:lineRule="auto"/>
        <w:ind w:left="426" w:hanging="426"/>
        <w:jc w:val="both"/>
        <w:textAlignment w:val="baseline"/>
        <w:outlineLvl w:val="0"/>
        <w:rPr>
          <w:rFonts w:ascii="Times New Roman" w:eastAsia="Arial Unicode MS" w:hAnsi="Times New Roman" w:cs="Times New Roman"/>
          <w:sz w:val="24"/>
          <w:szCs w:val="24"/>
          <w:lang w:eastAsia="pl-PL"/>
        </w:rPr>
      </w:pPr>
      <w:bookmarkStart w:id="7" w:name="_Toc69668192"/>
      <w:r w:rsidRPr="005742C7">
        <w:rPr>
          <w:rFonts w:ascii="Times New Roman" w:eastAsia="Arial Unicode MS" w:hAnsi="Times New Roman" w:cs="Times New Roman"/>
          <w:sz w:val="24"/>
          <w:szCs w:val="24"/>
          <w:lang w:eastAsia="pl-PL"/>
        </w:rPr>
        <w:t xml:space="preserve">Udział w postępowaniu </w:t>
      </w:r>
      <w:r w:rsidRPr="005742C7">
        <w:rPr>
          <w:rFonts w:ascii="Times New Roman" w:eastAsia="Arial Unicode MS" w:hAnsi="Times New Roman" w:cs="Times New Roman"/>
          <w:b/>
          <w:sz w:val="24"/>
          <w:szCs w:val="24"/>
          <w:lang w:eastAsia="pl-PL"/>
        </w:rPr>
        <w:t>Podmiotu udostępniającego zasoby</w:t>
      </w:r>
      <w:bookmarkEnd w:id="7"/>
    </w:p>
    <w:p w14:paraId="10E85247" w14:textId="77777777" w:rsidR="009138C1" w:rsidRPr="005742C7" w:rsidRDefault="009138C1" w:rsidP="009138C1">
      <w:pPr>
        <w:spacing w:after="0" w:line="240" w:lineRule="auto"/>
        <w:jc w:val="both"/>
        <w:rPr>
          <w:rFonts w:ascii="Times New Roman" w:eastAsia="Times New Roman" w:hAnsi="Times New Roman" w:cs="Times New Roman"/>
          <w:sz w:val="24"/>
          <w:szCs w:val="24"/>
          <w:lang w:eastAsia="pl-PL"/>
        </w:rPr>
      </w:pPr>
    </w:p>
    <w:p w14:paraId="3BA91A3A" w14:textId="77777777" w:rsidR="009138C1" w:rsidRPr="005742C7" w:rsidRDefault="009138C1" w:rsidP="002011C2">
      <w:pPr>
        <w:numPr>
          <w:ilvl w:val="1"/>
          <w:numId w:val="28"/>
        </w:numPr>
        <w:shd w:val="clear" w:color="auto" w:fill="FFFFFF"/>
        <w:overflowPunct w:val="0"/>
        <w:autoSpaceDE w:val="0"/>
        <w:autoSpaceDN w:val="0"/>
        <w:adjustRightInd w:val="0"/>
        <w:spacing w:after="0" w:line="240" w:lineRule="auto"/>
        <w:ind w:left="993" w:hanging="567"/>
        <w:jc w:val="both"/>
        <w:textAlignment w:val="baseline"/>
        <w:outlineLvl w:val="0"/>
        <w:rPr>
          <w:rFonts w:ascii="Times New Roman" w:eastAsia="Arial Unicode MS" w:hAnsi="Times New Roman" w:cs="Times New Roman"/>
          <w:bCs/>
          <w:sz w:val="24"/>
          <w:szCs w:val="24"/>
          <w:lang w:eastAsia="pl-PL"/>
        </w:rPr>
      </w:pPr>
      <w:bookmarkStart w:id="8" w:name="_Toc65585923"/>
      <w:bookmarkStart w:id="9" w:name="_Toc65586031"/>
      <w:bookmarkStart w:id="10" w:name="_Toc65753925"/>
      <w:bookmarkStart w:id="11" w:name="_Toc69668193"/>
      <w:bookmarkStart w:id="12" w:name="_Toc65055794"/>
      <w:bookmarkStart w:id="13" w:name="_Toc65059651"/>
      <w:r w:rsidRPr="005742C7">
        <w:rPr>
          <w:rFonts w:ascii="Times New Roman" w:eastAsia="Arial Unicode MS" w:hAnsi="Times New Roman" w:cs="Times New Roman"/>
          <w:sz w:val="24"/>
          <w:szCs w:val="24"/>
          <w:lang w:eastAsia="pl-PL"/>
        </w:rPr>
        <w:t xml:space="preserve">W przypadku podmiotu trzeciego na którego potencjał powołuje się Wykonawca - oświadczenia o których mowa w pkt. 1.2 – 1.3 , tj. </w:t>
      </w:r>
      <w:r w:rsidRPr="005742C7">
        <w:rPr>
          <w:rFonts w:ascii="Times New Roman" w:eastAsia="Arial Unicode MS" w:hAnsi="Times New Roman" w:cs="Times New Roman"/>
          <w:sz w:val="24"/>
          <w:szCs w:val="24"/>
          <w:u w:val="single"/>
          <w:lang w:eastAsia="pl-PL"/>
        </w:rPr>
        <w:t>załącznik nr 2-3</w:t>
      </w:r>
      <w:r w:rsidRPr="005742C7">
        <w:rPr>
          <w:rFonts w:ascii="Times New Roman" w:eastAsia="Arial Unicode MS" w:hAnsi="Times New Roman" w:cs="Times New Roman"/>
          <w:sz w:val="24"/>
          <w:szCs w:val="24"/>
          <w:lang w:eastAsia="pl-PL"/>
        </w:rPr>
        <w:t xml:space="preserve"> składa podmiot udostępniający zasoby w zakresie w jakim Wykonawca powołuje się na jego zasoby</w:t>
      </w:r>
      <w:bookmarkStart w:id="14" w:name="_Toc65585924"/>
      <w:bookmarkStart w:id="15" w:name="_Toc65586032"/>
      <w:bookmarkStart w:id="16" w:name="_Toc65753926"/>
      <w:bookmarkEnd w:id="8"/>
      <w:bookmarkEnd w:id="9"/>
      <w:bookmarkEnd w:id="10"/>
      <w:bookmarkEnd w:id="11"/>
    </w:p>
    <w:p w14:paraId="615FF1E5" w14:textId="77777777" w:rsidR="009138C1" w:rsidRPr="005742C7" w:rsidRDefault="009138C1" w:rsidP="002011C2">
      <w:pPr>
        <w:numPr>
          <w:ilvl w:val="1"/>
          <w:numId w:val="28"/>
        </w:numPr>
        <w:shd w:val="clear" w:color="auto" w:fill="FFFFFF"/>
        <w:overflowPunct w:val="0"/>
        <w:autoSpaceDE w:val="0"/>
        <w:autoSpaceDN w:val="0"/>
        <w:adjustRightInd w:val="0"/>
        <w:spacing w:after="0" w:line="240" w:lineRule="auto"/>
        <w:ind w:left="993" w:hanging="567"/>
        <w:jc w:val="both"/>
        <w:textAlignment w:val="baseline"/>
        <w:outlineLvl w:val="0"/>
        <w:rPr>
          <w:rFonts w:ascii="Times New Roman" w:eastAsia="Arial Unicode MS" w:hAnsi="Times New Roman" w:cs="Times New Roman"/>
          <w:bCs/>
          <w:sz w:val="24"/>
          <w:szCs w:val="24"/>
          <w:lang w:eastAsia="pl-PL"/>
        </w:rPr>
      </w:pPr>
      <w:bookmarkStart w:id="17" w:name="_Toc69668194"/>
      <w:r w:rsidRPr="005742C7">
        <w:rPr>
          <w:rFonts w:ascii="Times New Roman" w:eastAsia="Arial Unicode MS" w:hAnsi="Times New Roman" w:cs="Times New Roman"/>
          <w:sz w:val="24"/>
          <w:szCs w:val="24"/>
          <w:lang w:eastAsia="pl-PL"/>
        </w:rPr>
        <w:t>W przypadku, gdy Wykonawca polega na zdolnościach technicznych lub zawodowych lub sytuacji finansowej lub ekonomicznej innych podmiotów na zasadach określonych w art. 118 ustawy PZP - przedstawia pisemne zobowiązanie tych podmiotów do oddania mu do dyspozycji niezbędnych zasobów na okres korzystania z nich przy wykonywaniu zamówienia</w:t>
      </w:r>
      <w:bookmarkEnd w:id="12"/>
      <w:bookmarkEnd w:id="13"/>
      <w:r w:rsidRPr="005742C7">
        <w:rPr>
          <w:rFonts w:ascii="Times New Roman" w:eastAsia="Arial Unicode MS" w:hAnsi="Times New Roman" w:cs="Times New Roman"/>
          <w:sz w:val="24"/>
          <w:szCs w:val="24"/>
          <w:lang w:eastAsia="pl-PL"/>
        </w:rPr>
        <w:t xml:space="preserve"> - </w:t>
      </w:r>
      <w:r w:rsidRPr="005742C7">
        <w:rPr>
          <w:rFonts w:ascii="Times New Roman" w:eastAsia="Arial Unicode MS" w:hAnsi="Times New Roman" w:cs="Times New Roman"/>
          <w:sz w:val="24"/>
          <w:szCs w:val="24"/>
          <w:u w:val="single"/>
          <w:lang w:eastAsia="pl-PL"/>
        </w:rPr>
        <w:t>załącznik nr 4 do SWZ</w:t>
      </w:r>
      <w:bookmarkStart w:id="18" w:name="_Toc65585925"/>
      <w:bookmarkStart w:id="19" w:name="_Toc65586033"/>
      <w:bookmarkStart w:id="20" w:name="_Toc65753927"/>
      <w:bookmarkStart w:id="21" w:name="_Toc65055795"/>
      <w:bookmarkStart w:id="22" w:name="_Toc65059652"/>
      <w:bookmarkEnd w:id="14"/>
      <w:bookmarkEnd w:id="15"/>
      <w:bookmarkEnd w:id="16"/>
      <w:bookmarkEnd w:id="17"/>
    </w:p>
    <w:p w14:paraId="38CFBB54" w14:textId="77777777" w:rsidR="009138C1" w:rsidRPr="005742C7" w:rsidRDefault="009138C1" w:rsidP="002011C2">
      <w:pPr>
        <w:numPr>
          <w:ilvl w:val="1"/>
          <w:numId w:val="28"/>
        </w:numPr>
        <w:shd w:val="clear" w:color="auto" w:fill="FFFFFF"/>
        <w:overflowPunct w:val="0"/>
        <w:autoSpaceDE w:val="0"/>
        <w:autoSpaceDN w:val="0"/>
        <w:adjustRightInd w:val="0"/>
        <w:spacing w:after="0" w:line="240" w:lineRule="auto"/>
        <w:ind w:left="993" w:hanging="567"/>
        <w:jc w:val="both"/>
        <w:textAlignment w:val="baseline"/>
        <w:outlineLvl w:val="0"/>
        <w:rPr>
          <w:rFonts w:ascii="Times New Roman" w:eastAsia="Arial Unicode MS" w:hAnsi="Times New Roman" w:cs="Times New Roman"/>
          <w:bCs/>
          <w:sz w:val="24"/>
          <w:szCs w:val="24"/>
          <w:lang w:eastAsia="pl-PL"/>
        </w:rPr>
      </w:pPr>
      <w:bookmarkStart w:id="23" w:name="_Toc69668195"/>
      <w:r w:rsidRPr="005742C7">
        <w:rPr>
          <w:rFonts w:ascii="Times New Roman" w:eastAsia="Arial Unicode MS" w:hAnsi="Times New Roman" w:cs="Times New Roman"/>
          <w:sz w:val="24"/>
          <w:szCs w:val="24"/>
          <w:lang w:eastAsia="pl-PL"/>
        </w:rPr>
        <w:t>Zamawiający w odniesieniu do art. 118  ustawy PZP zobowiązany jest ocenić, czy udostępniane Wykonawcy przez inne podmioty zdolności lub zasoby pozwalają na wykazanie przez Wykonawcę spełnienia warunków udziału w postępowaniu oraz zobowiązany jest badać czy nie zachodzą wobec tego podmiotu podstawy wykluczenia, o których mowa w art. 108 ust. 1 oraz 109 ust. 1, pkt. 1, 4, tym samym Zamawiający wymaga, aby Wykonawca przedłożył dokumenty o których mowa w Rozdział IX pkt. 2 złożone przez Podmiot, którego udział lub zasoby  stanowią potwierdzenie spełnienia warunków udziału w postępowaniu.</w:t>
      </w:r>
      <w:bookmarkEnd w:id="18"/>
      <w:bookmarkEnd w:id="19"/>
      <w:bookmarkEnd w:id="20"/>
      <w:bookmarkEnd w:id="23"/>
      <w:r w:rsidRPr="005742C7">
        <w:rPr>
          <w:rFonts w:ascii="Times New Roman" w:eastAsia="Arial Unicode MS" w:hAnsi="Times New Roman" w:cs="Times New Roman"/>
          <w:sz w:val="24"/>
          <w:szCs w:val="24"/>
          <w:lang w:eastAsia="pl-PL"/>
        </w:rPr>
        <w:t xml:space="preserve"> </w:t>
      </w:r>
      <w:bookmarkEnd w:id="21"/>
      <w:bookmarkEnd w:id="22"/>
    </w:p>
    <w:p w14:paraId="145256E4" w14:textId="77777777" w:rsidR="009138C1" w:rsidRPr="005742C7" w:rsidRDefault="009138C1" w:rsidP="009138C1">
      <w:pPr>
        <w:spacing w:after="0" w:line="240" w:lineRule="auto"/>
        <w:ind w:left="1560" w:hanging="567"/>
        <w:jc w:val="both"/>
        <w:rPr>
          <w:rFonts w:ascii="Times New Roman" w:eastAsia="Times New Roman" w:hAnsi="Times New Roman" w:cs="Times New Roman"/>
          <w:sz w:val="24"/>
          <w:szCs w:val="24"/>
          <w:lang w:eastAsia="pl-PL"/>
        </w:rPr>
      </w:pPr>
    </w:p>
    <w:p w14:paraId="35DC2658" w14:textId="77777777" w:rsidR="009138C1" w:rsidRPr="005742C7" w:rsidRDefault="009138C1" w:rsidP="002011C2">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sz w:val="24"/>
          <w:szCs w:val="24"/>
          <w:lang w:eastAsia="pl-PL"/>
        </w:rPr>
        <w:lastRenderedPageBreak/>
        <w:t xml:space="preserve">Wykonawca, który zamierza powierzyć </w:t>
      </w:r>
      <w:r w:rsidRPr="005742C7">
        <w:rPr>
          <w:rFonts w:ascii="Times New Roman" w:eastAsia="Times New Roman" w:hAnsi="Times New Roman" w:cs="Times New Roman"/>
          <w:b/>
          <w:sz w:val="24"/>
          <w:szCs w:val="24"/>
          <w:lang w:eastAsia="pl-PL"/>
        </w:rPr>
        <w:t>wykonanie części zamówienia Podwykonawcom</w:t>
      </w:r>
      <w:r w:rsidRPr="005742C7">
        <w:rPr>
          <w:rFonts w:ascii="Times New Roman" w:eastAsia="Times New Roman" w:hAnsi="Times New Roman" w:cs="Times New Roman"/>
          <w:sz w:val="24"/>
          <w:szCs w:val="24"/>
          <w:lang w:eastAsia="pl-PL"/>
        </w:rPr>
        <w:t xml:space="preserve">, w celu wykazania braku istnienia wobec nich podstaw wykluczenia z udziału w postępowaniu zamieszcza informacje o podwykonawcach w oświadczeniu, o którym mowa w pkt 1.3 - </w:t>
      </w:r>
      <w:r w:rsidRPr="005742C7">
        <w:rPr>
          <w:rFonts w:ascii="Times New Roman" w:eastAsia="Times New Roman" w:hAnsi="Times New Roman" w:cs="Times New Roman"/>
          <w:sz w:val="24"/>
          <w:szCs w:val="24"/>
          <w:u w:val="single"/>
          <w:lang w:eastAsia="pl-PL"/>
        </w:rPr>
        <w:t>załącznik nr 3 do SWZ</w:t>
      </w:r>
    </w:p>
    <w:p w14:paraId="59B7DCAD" w14:textId="77777777" w:rsidR="009138C1" w:rsidRPr="005742C7" w:rsidRDefault="009138C1" w:rsidP="009138C1">
      <w:pPr>
        <w:spacing w:after="0" w:line="240" w:lineRule="auto"/>
        <w:ind w:left="360"/>
        <w:jc w:val="both"/>
        <w:rPr>
          <w:rFonts w:ascii="Times New Roman" w:eastAsia="Times New Roman" w:hAnsi="Times New Roman" w:cs="Times New Roman"/>
          <w:sz w:val="24"/>
          <w:szCs w:val="24"/>
          <w:lang w:eastAsia="pl-PL"/>
        </w:rPr>
      </w:pPr>
    </w:p>
    <w:p w14:paraId="7D99C976" w14:textId="77777777" w:rsidR="009138C1" w:rsidRPr="005742C7" w:rsidRDefault="009138C1" w:rsidP="002011C2">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b/>
          <w:sz w:val="24"/>
          <w:szCs w:val="24"/>
          <w:lang w:eastAsia="pl-PL"/>
        </w:rPr>
        <w:t>Przedmiotowe środki dowodowe</w:t>
      </w:r>
      <w:r w:rsidRPr="005742C7">
        <w:rPr>
          <w:rFonts w:ascii="Times New Roman" w:eastAsia="Times New Roman" w:hAnsi="Times New Roman" w:cs="Times New Roman"/>
          <w:sz w:val="24"/>
          <w:szCs w:val="24"/>
          <w:lang w:eastAsia="pl-PL"/>
        </w:rPr>
        <w:t xml:space="preserve"> (Art. 107 ust. 1 Ustawy PZP)</w:t>
      </w:r>
    </w:p>
    <w:p w14:paraId="0FD2B44C" w14:textId="77777777" w:rsidR="009138C1" w:rsidRPr="005742C7" w:rsidRDefault="009138C1" w:rsidP="009138C1">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pl-PL"/>
        </w:rPr>
      </w:pPr>
    </w:p>
    <w:p w14:paraId="215B87FA" w14:textId="77777777" w:rsidR="009138C1" w:rsidRPr="005742C7" w:rsidRDefault="009138C1" w:rsidP="002011C2">
      <w:pPr>
        <w:numPr>
          <w:ilvl w:val="1"/>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5742C7">
        <w:rPr>
          <w:rFonts w:ascii="Times New Roman" w:eastAsia="Times New Roman" w:hAnsi="Times New Roman" w:cs="Times New Roman"/>
          <w:sz w:val="24"/>
          <w:szCs w:val="24"/>
          <w:lang w:eastAsia="pl-PL"/>
        </w:rPr>
        <w:t xml:space="preserve">W celu potwierdzenia, że oferowane </w:t>
      </w:r>
      <w:r>
        <w:rPr>
          <w:rFonts w:ascii="Times New Roman" w:eastAsia="Times New Roman" w:hAnsi="Times New Roman" w:cs="Times New Roman"/>
          <w:sz w:val="24"/>
          <w:szCs w:val="24"/>
          <w:lang w:eastAsia="pl-PL"/>
        </w:rPr>
        <w:t xml:space="preserve">usługi </w:t>
      </w:r>
      <w:r w:rsidRPr="005742C7">
        <w:rPr>
          <w:rFonts w:ascii="Times New Roman" w:eastAsia="Times New Roman" w:hAnsi="Times New Roman" w:cs="Times New Roman"/>
          <w:sz w:val="24"/>
          <w:szCs w:val="24"/>
          <w:lang w:eastAsia="pl-PL"/>
        </w:rPr>
        <w:t>odpowiadają wymaganiom określonym w SWZ, zamawiający żąda:</w:t>
      </w:r>
    </w:p>
    <w:p w14:paraId="4F7C366B" w14:textId="77777777" w:rsidR="009138C1" w:rsidRPr="005742C7" w:rsidRDefault="009138C1" w:rsidP="002011C2">
      <w:pPr>
        <w:numPr>
          <w:ilvl w:val="0"/>
          <w:numId w:val="29"/>
        </w:numPr>
        <w:shd w:val="clear" w:color="auto" w:fill="FFFFFF"/>
        <w:overflowPunct w:val="0"/>
        <w:autoSpaceDE w:val="0"/>
        <w:autoSpaceDN w:val="0"/>
        <w:adjustRightInd w:val="0"/>
        <w:spacing w:after="0" w:line="240" w:lineRule="auto"/>
        <w:ind w:left="709" w:hanging="349"/>
        <w:jc w:val="both"/>
        <w:textAlignment w:val="baseline"/>
        <w:outlineLvl w:val="0"/>
        <w:rPr>
          <w:rFonts w:ascii="Times New Roman" w:eastAsia="Arial Unicode MS" w:hAnsi="Times New Roman" w:cs="Times New Roman"/>
          <w:bCs/>
          <w:sz w:val="24"/>
          <w:szCs w:val="24"/>
          <w:lang w:eastAsia="pl-PL"/>
        </w:rPr>
      </w:pPr>
      <w:bookmarkStart w:id="24" w:name="_Toc69668196"/>
      <w:r w:rsidRPr="005742C7">
        <w:rPr>
          <w:rFonts w:ascii="Times New Roman" w:eastAsia="Arial Unicode MS" w:hAnsi="Times New Roman" w:cs="Times New Roman"/>
          <w:sz w:val="24"/>
          <w:szCs w:val="24"/>
          <w:lang w:eastAsia="pl-PL"/>
        </w:rPr>
        <w:t>minimum jeden protokół kontroli wydany przez państwowego Inspektora Sanitarnego potwierdzający,  że pralnia podlega stałemu nadzorowi na zasadach określonych ustawą o Państwowej Inspekcji Sanitarnej (Dz. U. 2019, poz. 59 z późn. zm.) oraz spełnia wymogi dotyczące stosowania technologii przystosowanej do prania bielizny i odzieży zakładów opieki zdrowotnej z zachowaniem bariery higienicznej obejmującej również środki transportu bielizny i odzieży szpitalnej</w:t>
      </w:r>
      <w:bookmarkEnd w:id="24"/>
      <w:r>
        <w:rPr>
          <w:rFonts w:ascii="Times New Roman" w:eastAsia="Arial Unicode MS" w:hAnsi="Times New Roman" w:cs="Times New Roman"/>
          <w:bCs/>
          <w:sz w:val="24"/>
          <w:szCs w:val="24"/>
          <w:lang w:eastAsia="pl-PL"/>
        </w:rPr>
        <w:t>.</w:t>
      </w:r>
    </w:p>
    <w:p w14:paraId="6B409457"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tbl>
      <w:tblPr>
        <w:tblW w:w="0" w:type="auto"/>
        <w:tblInd w:w="-5" w:type="dxa"/>
        <w:tblLayout w:type="fixed"/>
        <w:tblLook w:val="0000" w:firstRow="0" w:lastRow="0" w:firstColumn="0" w:lastColumn="0" w:noHBand="0" w:noVBand="0"/>
      </w:tblPr>
      <w:tblGrid>
        <w:gridCol w:w="9222"/>
      </w:tblGrid>
      <w:tr w:rsidR="009138C1" w:rsidRPr="00513335" w14:paraId="1C5A5921"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87B5E8" w14:textId="77777777" w:rsidR="009138C1" w:rsidRPr="0016509D" w:rsidRDefault="009138C1" w:rsidP="007C479C">
            <w:pPr>
              <w:pStyle w:val="Akapitzlist"/>
              <w:ind w:left="318" w:hanging="284"/>
              <w:contextualSpacing/>
              <w:rPr>
                <w:b/>
                <w:bCs/>
                <w:szCs w:val="24"/>
                <w:lang w:eastAsia="pl-PL"/>
              </w:rPr>
            </w:pPr>
            <w:r w:rsidRPr="0016509D">
              <w:rPr>
                <w:b/>
                <w:bCs/>
                <w:szCs w:val="24"/>
                <w:lang w:eastAsia="pl-PL"/>
              </w:rPr>
              <w:t>X. FORMA SKŁADANIA PODMIOTOWYCH I PRZEDMIOTOWYCH ŚRODKÓW DOWODOWYCH</w:t>
            </w:r>
          </w:p>
        </w:tc>
      </w:tr>
    </w:tbl>
    <w:p w14:paraId="511A0447" w14:textId="77777777" w:rsidR="009138C1" w:rsidRPr="00513335" w:rsidRDefault="009138C1" w:rsidP="009138C1">
      <w:pPr>
        <w:spacing w:after="0" w:line="240" w:lineRule="auto"/>
        <w:contextualSpacing/>
        <w:jc w:val="both"/>
        <w:rPr>
          <w:rFonts w:ascii="Times New Roman" w:eastAsia="Times New Roman" w:hAnsi="Times New Roman" w:cs="Times New Roman"/>
          <w:bCs/>
          <w:sz w:val="24"/>
          <w:szCs w:val="24"/>
          <w:lang w:eastAsia="pl-PL"/>
        </w:rPr>
      </w:pPr>
    </w:p>
    <w:p w14:paraId="6E2307F5" w14:textId="77777777" w:rsidR="009138C1" w:rsidRPr="00107689" w:rsidRDefault="009138C1" w:rsidP="002011C2">
      <w:pPr>
        <w:numPr>
          <w:ilvl w:val="0"/>
          <w:numId w:val="3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107689">
        <w:rPr>
          <w:rFonts w:ascii="Times New Roman" w:eastAsia="Times New Roman" w:hAnsi="Times New Roman" w:cs="Times New Roman"/>
          <w:caps/>
          <w:sz w:val="24"/>
          <w:szCs w:val="24"/>
          <w:lang w:eastAsia="pl-PL"/>
        </w:rPr>
        <w:t xml:space="preserve">30 </w:t>
      </w:r>
      <w:r w:rsidRPr="00107689">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50F53EFC" w14:textId="77777777" w:rsidR="009138C1" w:rsidRPr="00107689" w:rsidRDefault="009138C1" w:rsidP="002011C2">
      <w:pPr>
        <w:numPr>
          <w:ilvl w:val="0"/>
          <w:numId w:val="3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 xml:space="preserve">Dokumenty lub oświadczenia, o których mowa w rozporządzeniu Ministra Rozwoju, Pracy </w:t>
      </w:r>
      <w:r w:rsidRPr="00107689">
        <w:rPr>
          <w:rFonts w:ascii="Times New Roman" w:eastAsia="Times New Roman" w:hAnsi="Times New Roman" w:cs="Times New Roman"/>
          <w:sz w:val="24"/>
          <w:szCs w:val="24"/>
          <w:lang w:eastAsia="pl-PL"/>
        </w:rPr>
        <w:br/>
        <w:t>i Technologii z dnia 30 grudnia 2020 r. w sprawie podmiotowych środków dowodowych oraz innych dokumentów i oświadczeń, jakich może żądać Zamawiający od Wykonawcy (Dz. U. 2020, poz. 2415), składane są w formie elektronicznej opatrzonej kwalifikowanym podpisem elektronicznym, podpisem zaufanym lub podpisem osobistym.</w:t>
      </w:r>
    </w:p>
    <w:p w14:paraId="6B7E227C" w14:textId="77777777" w:rsidR="009138C1" w:rsidRPr="00107689" w:rsidRDefault="009138C1" w:rsidP="002011C2">
      <w:pPr>
        <w:numPr>
          <w:ilvl w:val="0"/>
          <w:numId w:val="3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FDE030" w14:textId="77777777" w:rsidR="009138C1" w:rsidRPr="00107689" w:rsidRDefault="009138C1" w:rsidP="002011C2">
      <w:pPr>
        <w:numPr>
          <w:ilvl w:val="0"/>
          <w:numId w:val="3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Poświadczenia za zgodność cyfrowego odwzorowania z dokumentem w postaci papierowej dokonuje w przypadku:</w:t>
      </w:r>
    </w:p>
    <w:p w14:paraId="068E7612" w14:textId="77777777" w:rsidR="009138C1" w:rsidRPr="00107689" w:rsidRDefault="009138C1" w:rsidP="002011C2">
      <w:pPr>
        <w:numPr>
          <w:ilvl w:val="0"/>
          <w:numId w:val="31"/>
        </w:numPr>
        <w:tabs>
          <w:tab w:val="left" w:pos="426"/>
          <w:tab w:val="num" w:pos="567"/>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25441D8" w14:textId="77777777" w:rsidR="009138C1" w:rsidRPr="00107689" w:rsidRDefault="009138C1" w:rsidP="002011C2">
      <w:pPr>
        <w:numPr>
          <w:ilvl w:val="0"/>
          <w:numId w:val="31"/>
        </w:numPr>
        <w:tabs>
          <w:tab w:val="left" w:pos="426"/>
          <w:tab w:val="num" w:pos="567"/>
          <w:tab w:val="num" w:pos="851"/>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przedmiotowych środków dowodowych - odpowiednio Wykonawca, Wykonawca wspólnie ubiegający się o udzielenie zamówienia,</w:t>
      </w:r>
    </w:p>
    <w:p w14:paraId="156EC2E1" w14:textId="77777777" w:rsidR="009138C1" w:rsidRPr="00107689" w:rsidRDefault="009138C1" w:rsidP="002011C2">
      <w:pPr>
        <w:numPr>
          <w:ilvl w:val="0"/>
          <w:numId w:val="31"/>
        </w:numPr>
        <w:tabs>
          <w:tab w:val="left" w:pos="426"/>
          <w:tab w:val="num" w:pos="567"/>
          <w:tab w:val="num" w:pos="851"/>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innych dokumentów – odpowiednio Wykonawca, Wykonawca wspólnie ubiegający się o udzielenie zamówienia, w zakresie dokumentów, które każdego z nich dotyczą.</w:t>
      </w:r>
    </w:p>
    <w:p w14:paraId="5536E92F"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lastRenderedPageBreak/>
        <w:t xml:space="preserve">Jeżeli oryginał dokumentu lub oświadczenia, o których mowa w art. 273 ust. 1 ustawy, lub inne dokumenty lub oświadczenia składane w postępowaniu o udzielenie zamówienia, nie zostały sporządzone w postaci dokumentu elektronicznego, Wykonawca może sporządzić i przekazać elektroniczną kopię posiadanego dokumentu lub oświadczenia. </w:t>
      </w:r>
    </w:p>
    <w:p w14:paraId="369C99CD"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Podmiotowe środki dowodowe, przedmiotowe środki dowodowe, inne dokumenty oraz oświadczenia sporządzone w języku obcym przekazuje się wraz z tłumaczeniem na język polski.</w:t>
      </w:r>
    </w:p>
    <w:p w14:paraId="30C50C44"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W przypadku wskazania przez Wykonawcę dostępności  podmiotowych środków dowodowych lub dokumentów – służących potwierdzeniu, że osoba działająca w imieniu Wykonawcy jest umocowana do jego reprezentowania –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274486D"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W przypadku przekazywania w postępowaniu dokumentu elektronicznego w formacie poddającym dane kompresji, opatrzenie pliku zawierającego skompensowane dokumenty kwalifikowanym podpisem elektronicznym, podpisem zaufanym lub podpisem osobistym jest równoznaczne z opatrzeniem podpisem wszystkich dokumentów zawartych w tym  pliku</w:t>
      </w:r>
    </w:p>
    <w:p w14:paraId="120B2829"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511066F7"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Zamawiający może żądać od Wykonawców wyjaśnień dotyczących treści podmiotowych środków dowodowych.</w:t>
      </w:r>
    </w:p>
    <w:p w14:paraId="7D4AE2CD"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CEBC0D8"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Zgodnie z art. 107 ust. 2 upzp, Zamawiający informuje, iż w przypadku gdy Wykonawca nie złoży przedmiotowych środków dowodowych lub złożone przedmiotowe środki dowodowe będą niekompletne lub zawierały błędy, Zamawiający wezwie do ich złożenia lub uzupełnienia lub poprawienia w wyznaczonym terminie.</w:t>
      </w:r>
    </w:p>
    <w:p w14:paraId="3B51E760"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Pełnomocnictwa lub inne dokumenty muszą być opatrzone kwalifikowanym podpisem elektronicznym, podpisem zaufanym lub podpisem osobistym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2020 r., poz. 346), a Wykonawca wskazał to wraz ze złożeniem oferty.</w:t>
      </w:r>
    </w:p>
    <w:p w14:paraId="50261D99" w14:textId="77777777" w:rsidR="009138C1" w:rsidRPr="00107689" w:rsidRDefault="009138C1" w:rsidP="002011C2">
      <w:pPr>
        <w:numPr>
          <w:ilvl w:val="0"/>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Pełnomocnictwa do reprezentowania wszystkich Wykonawców wspólnie ubiegających się o udzielenie zamówienia, ewentualnie umowa o współdziałaniu z której będzie wynikać przedmiotowe pełnomocnictwo, musi być podpisane kwalifikowanym podpisem elektronicznym podpisem zaufanym lub podpisem osobistym. Pełnomocnik może być ustanowiony do reprezentowania wykonawców w postępowaniu albo do reprezentowania w postępowaniu i zawarcia umowy.</w:t>
      </w:r>
    </w:p>
    <w:p w14:paraId="614A5A9C" w14:textId="77777777" w:rsidR="009138C1" w:rsidRPr="00107689" w:rsidRDefault="009138C1" w:rsidP="002011C2">
      <w:pPr>
        <w:pStyle w:val="Akapitzlist"/>
        <w:numPr>
          <w:ilvl w:val="0"/>
          <w:numId w:val="30"/>
        </w:numPr>
        <w:tabs>
          <w:tab w:val="left" w:pos="426"/>
        </w:tabs>
        <w:ind w:left="426" w:hanging="426"/>
        <w:contextualSpacing/>
        <w:jc w:val="both"/>
        <w:rPr>
          <w:b/>
          <w:szCs w:val="24"/>
          <w:lang w:eastAsia="pl-PL"/>
        </w:rPr>
      </w:pPr>
      <w:r w:rsidRPr="00107689">
        <w:rPr>
          <w:b/>
          <w:szCs w:val="24"/>
          <w:lang w:eastAsia="pl-PL"/>
        </w:rPr>
        <w:t>Zamawiający nie wzywa do złożenia podmiotowych środków dowodowych, jeżeli</w:t>
      </w:r>
      <w:r w:rsidRPr="00107689">
        <w:rPr>
          <w:szCs w:val="24"/>
          <w:lang w:eastAsia="pl-PL"/>
        </w:rPr>
        <w:t>:</w:t>
      </w:r>
    </w:p>
    <w:p w14:paraId="7C82FF51" w14:textId="77777777" w:rsidR="009138C1" w:rsidRPr="00107689" w:rsidRDefault="009138C1" w:rsidP="002011C2">
      <w:pPr>
        <w:numPr>
          <w:ilvl w:val="0"/>
          <w:numId w:val="3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lastRenderedPageBreak/>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4889AECD" w14:textId="77777777" w:rsidR="009138C1" w:rsidRPr="00107689" w:rsidRDefault="009138C1" w:rsidP="002011C2">
      <w:pPr>
        <w:numPr>
          <w:ilvl w:val="0"/>
          <w:numId w:val="3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podmiotowym środkiem dowodowym jest oświadczenie, którego treść odpowiada zakresowi oświadczenia, o którym mowa w art. 125 ust. 1 ustawy PZP</w:t>
      </w:r>
    </w:p>
    <w:p w14:paraId="6503C95C" w14:textId="77777777" w:rsidR="009138C1" w:rsidRPr="00107689" w:rsidRDefault="009138C1" w:rsidP="002011C2">
      <w:pPr>
        <w:numPr>
          <w:ilvl w:val="0"/>
          <w:numId w:val="30"/>
        </w:numPr>
        <w:tabs>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5D50B4EC" w14:textId="77777777" w:rsidR="009138C1" w:rsidRPr="00107689" w:rsidRDefault="009138C1" w:rsidP="002011C2">
      <w:pPr>
        <w:numPr>
          <w:ilvl w:val="0"/>
          <w:numId w:val="30"/>
        </w:numPr>
        <w:tabs>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07689">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7C39AE27" w14:textId="77777777" w:rsidR="009138C1" w:rsidRPr="00607FBF" w:rsidRDefault="009138C1" w:rsidP="009138C1">
      <w:pPr>
        <w:autoSpaceDE w:val="0"/>
        <w:autoSpaceDN w:val="0"/>
        <w:adjustRightInd w:val="0"/>
        <w:rPr>
          <w:szCs w:val="24"/>
        </w:rPr>
      </w:pPr>
    </w:p>
    <w:tbl>
      <w:tblPr>
        <w:tblW w:w="0" w:type="auto"/>
        <w:tblInd w:w="-5" w:type="dxa"/>
        <w:tblLayout w:type="fixed"/>
        <w:tblLook w:val="0000" w:firstRow="0" w:lastRow="0" w:firstColumn="0" w:lastColumn="0" w:noHBand="0" w:noVBand="0"/>
      </w:tblPr>
      <w:tblGrid>
        <w:gridCol w:w="9153"/>
      </w:tblGrid>
      <w:tr w:rsidR="009138C1" w:rsidRPr="00513335" w14:paraId="2CCECF54" w14:textId="77777777" w:rsidTr="007C479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DB0800" w14:textId="77777777" w:rsidR="009138C1" w:rsidRPr="00991E75" w:rsidRDefault="009138C1" w:rsidP="002011C2">
            <w:pPr>
              <w:pStyle w:val="Akapitzlist"/>
              <w:numPr>
                <w:ilvl w:val="4"/>
                <w:numId w:val="21"/>
              </w:numPr>
              <w:spacing w:before="120" w:after="120"/>
              <w:ind w:left="885" w:hanging="567"/>
              <w:contextualSpacing/>
              <w:rPr>
                <w:b/>
                <w:szCs w:val="24"/>
                <w:lang w:eastAsia="pl-PL"/>
              </w:rPr>
            </w:pPr>
            <w:r w:rsidRPr="00991E75">
              <w:rPr>
                <w:b/>
                <w:szCs w:val="24"/>
                <w:lang w:eastAsia="pl-PL"/>
              </w:rPr>
              <w:t xml:space="preserve">OGÓLNE ZASADY KORZYSTANIA Z PLATFORMY </w:t>
            </w:r>
          </w:p>
        </w:tc>
      </w:tr>
    </w:tbl>
    <w:p w14:paraId="14F48F80" w14:textId="77777777" w:rsidR="009138C1" w:rsidRPr="009B4974" w:rsidRDefault="009138C1" w:rsidP="009138C1">
      <w:pPr>
        <w:autoSpaceDE w:val="0"/>
        <w:autoSpaceDN w:val="0"/>
        <w:adjustRightInd w:val="0"/>
        <w:spacing w:after="0" w:line="240" w:lineRule="auto"/>
        <w:jc w:val="both"/>
        <w:rPr>
          <w:rFonts w:ascii="Times New Roman" w:hAnsi="Times New Roman" w:cs="Times New Roman"/>
          <w:color w:val="000000"/>
          <w:sz w:val="24"/>
          <w:szCs w:val="24"/>
        </w:rPr>
      </w:pPr>
    </w:p>
    <w:p w14:paraId="0531EE01" w14:textId="77777777" w:rsidR="009138C1" w:rsidRPr="00064293" w:rsidRDefault="009138C1" w:rsidP="009138C1">
      <w:pPr>
        <w:pStyle w:val="Akapitzlist"/>
        <w:numPr>
          <w:ilvl w:val="0"/>
          <w:numId w:val="5"/>
        </w:numPr>
        <w:autoSpaceDE w:val="0"/>
        <w:autoSpaceDN w:val="0"/>
        <w:adjustRightInd w:val="0"/>
        <w:spacing w:after="100" w:afterAutospacing="1"/>
        <w:ind w:left="284" w:hanging="284"/>
        <w:jc w:val="both"/>
        <w:rPr>
          <w:color w:val="000000"/>
          <w:szCs w:val="24"/>
        </w:rPr>
      </w:pPr>
      <w:r w:rsidRPr="009B4974">
        <w:rPr>
          <w:color w:val="000000"/>
          <w:szCs w:val="24"/>
        </w:rPr>
        <w:t xml:space="preserve">Rejestracja i korzystanie z Platformy miniPortal zostały opisane w instrukcji użytkownika systemu, która dostępna jest pod adresem: </w:t>
      </w:r>
      <w:r w:rsidRPr="009B4974">
        <w:rPr>
          <w:b/>
          <w:bCs/>
          <w:color w:val="000000"/>
          <w:szCs w:val="24"/>
        </w:rPr>
        <w:t xml:space="preserve">https://miniportal.uzp.gov.pl/Instrukcje </w:t>
      </w:r>
    </w:p>
    <w:p w14:paraId="6784614C" w14:textId="77777777" w:rsidR="009138C1" w:rsidRDefault="009138C1" w:rsidP="009138C1">
      <w:pPr>
        <w:pStyle w:val="Akapitzlist"/>
        <w:numPr>
          <w:ilvl w:val="0"/>
          <w:numId w:val="5"/>
        </w:numPr>
        <w:autoSpaceDE w:val="0"/>
        <w:autoSpaceDN w:val="0"/>
        <w:adjustRightInd w:val="0"/>
        <w:ind w:left="284" w:hanging="284"/>
        <w:jc w:val="both"/>
        <w:rPr>
          <w:color w:val="000000"/>
          <w:szCs w:val="24"/>
        </w:rPr>
      </w:pPr>
      <w:r w:rsidRPr="00064293">
        <w:rPr>
          <w:color w:val="000000"/>
          <w:szCs w:val="24"/>
        </w:rPr>
        <w:t xml:space="preserve">Zgodnie z art. 67 ustawy p.z.p., Zamawiający podaje wymagania techniczne związane z korzystaniem z Platformy: </w:t>
      </w:r>
    </w:p>
    <w:p w14:paraId="5C957EA5" w14:textId="77777777" w:rsidR="009138C1" w:rsidRPr="00064293" w:rsidRDefault="009138C1" w:rsidP="009138C1">
      <w:pPr>
        <w:pStyle w:val="Akapitzlist"/>
        <w:numPr>
          <w:ilvl w:val="1"/>
          <w:numId w:val="7"/>
        </w:numPr>
        <w:autoSpaceDE w:val="0"/>
        <w:autoSpaceDN w:val="0"/>
        <w:adjustRightInd w:val="0"/>
        <w:ind w:left="567" w:hanging="283"/>
        <w:jc w:val="both"/>
        <w:rPr>
          <w:color w:val="000000"/>
          <w:szCs w:val="24"/>
        </w:rPr>
      </w:pPr>
      <w:r w:rsidRPr="00064293">
        <w:rPr>
          <w:color w:val="000000"/>
          <w:szCs w:val="24"/>
        </w:rPr>
        <w:t>Maksymalny rozmiar plików przesyłanych</w:t>
      </w:r>
      <w:r>
        <w:rPr>
          <w:color w:val="000000"/>
          <w:szCs w:val="24"/>
        </w:rPr>
        <w:t xml:space="preserve"> za pośrednictwem dedykowanych </w:t>
      </w:r>
      <w:r w:rsidRPr="00064293">
        <w:rPr>
          <w:color w:val="000000"/>
          <w:szCs w:val="24"/>
        </w:rPr>
        <w:t xml:space="preserve">formularzy: „Formularz złożenia, zmiany, wycofania oferty lub wniosku” i „Formularza do komunikacji” wynosi 150 MB. </w:t>
      </w:r>
    </w:p>
    <w:p w14:paraId="6E285834" w14:textId="77777777" w:rsidR="009138C1" w:rsidRDefault="009138C1" w:rsidP="009138C1">
      <w:pPr>
        <w:pStyle w:val="Akapitzlist"/>
        <w:numPr>
          <w:ilvl w:val="1"/>
          <w:numId w:val="7"/>
        </w:numPr>
        <w:autoSpaceDE w:val="0"/>
        <w:autoSpaceDN w:val="0"/>
        <w:adjustRightInd w:val="0"/>
        <w:ind w:left="567" w:hanging="283"/>
        <w:jc w:val="both"/>
        <w:rPr>
          <w:color w:val="000000"/>
          <w:szCs w:val="24"/>
        </w:rPr>
      </w:pPr>
      <w:r w:rsidRPr="00064293">
        <w:rPr>
          <w:color w:val="000000"/>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znajdującego się od adresem: (https://miniportal.uzp.gov.pl/WarunkiUslugi) oraz Warunkach korzystania z elektronicznej platformy usług administracji publicznej (ePUAP), znajdujące się pod adresem: https://www.gov.pl/web/gov/warunki-korzystania </w:t>
      </w:r>
    </w:p>
    <w:p w14:paraId="1CCCC20C" w14:textId="77777777" w:rsidR="009138C1" w:rsidRPr="001C7F56" w:rsidRDefault="009138C1" w:rsidP="009138C1">
      <w:pPr>
        <w:pStyle w:val="Akapitzlist"/>
        <w:numPr>
          <w:ilvl w:val="0"/>
          <w:numId w:val="5"/>
        </w:numPr>
        <w:ind w:left="284" w:hanging="284"/>
        <w:rPr>
          <w:szCs w:val="24"/>
          <w:lang w:eastAsia="pl-PL"/>
        </w:rPr>
      </w:pPr>
      <w:r w:rsidRPr="001C7F56">
        <w:rPr>
          <w:szCs w:val="24"/>
          <w:lang w:eastAsia="pl-PL"/>
        </w:rPr>
        <w:t>Korzystanie z Platformy jest bezpłatne</w:t>
      </w:r>
      <w:r>
        <w:rPr>
          <w:szCs w:val="24"/>
          <w:lang w:eastAsia="pl-PL"/>
        </w:rPr>
        <w:t>.</w:t>
      </w:r>
    </w:p>
    <w:p w14:paraId="763D0346" w14:textId="77777777" w:rsidR="009138C1" w:rsidRDefault="009138C1" w:rsidP="009138C1">
      <w:pPr>
        <w:pStyle w:val="Akapitzlist"/>
        <w:tabs>
          <w:tab w:val="left" w:pos="426"/>
        </w:tabs>
        <w:ind w:left="426"/>
        <w:contextualSpacing/>
        <w:jc w:val="both"/>
        <w:rPr>
          <w:b/>
          <w:szCs w:val="24"/>
          <w:lang w:eastAsia="pl-PL"/>
        </w:rPr>
      </w:pPr>
    </w:p>
    <w:p w14:paraId="1DB3881F" w14:textId="77777777" w:rsidR="009138C1" w:rsidRPr="00975DA5" w:rsidRDefault="009138C1" w:rsidP="009138C1">
      <w:pPr>
        <w:pStyle w:val="Akapitzlist"/>
        <w:tabs>
          <w:tab w:val="left" w:pos="426"/>
        </w:tabs>
        <w:ind w:left="426"/>
        <w:contextualSpacing/>
        <w:jc w:val="both"/>
        <w:rPr>
          <w:b/>
          <w:szCs w:val="24"/>
          <w:lang w:eastAsia="pl-PL"/>
        </w:rPr>
      </w:pPr>
    </w:p>
    <w:tbl>
      <w:tblPr>
        <w:tblW w:w="0" w:type="auto"/>
        <w:tblInd w:w="-5" w:type="dxa"/>
        <w:tblLayout w:type="fixed"/>
        <w:tblLook w:val="0000" w:firstRow="0" w:lastRow="0" w:firstColumn="0" w:lastColumn="0" w:noHBand="0" w:noVBand="0"/>
      </w:tblPr>
      <w:tblGrid>
        <w:gridCol w:w="9222"/>
      </w:tblGrid>
      <w:tr w:rsidR="009138C1" w:rsidRPr="00513335" w14:paraId="2B29E19B"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891"/>
            </w:tblGrid>
            <w:tr w:rsidR="009138C1" w:rsidRPr="00513335" w14:paraId="298B60E7" w14:textId="77777777" w:rsidTr="007C479C">
              <w:trPr>
                <w:trHeight w:val="299"/>
              </w:trPr>
              <w:tc>
                <w:tcPr>
                  <w:tcW w:w="8891" w:type="dxa"/>
                </w:tcPr>
                <w:p w14:paraId="0B79D220" w14:textId="77777777" w:rsidR="009138C1" w:rsidRPr="00944149" w:rsidRDefault="009138C1" w:rsidP="007C479C">
                  <w:pPr>
                    <w:pStyle w:val="Akapitzlist"/>
                    <w:autoSpaceDE w:val="0"/>
                    <w:autoSpaceDN w:val="0"/>
                    <w:adjustRightInd w:val="0"/>
                    <w:ind w:left="-103"/>
                    <w:jc w:val="both"/>
                    <w:rPr>
                      <w:b/>
                      <w:bCs/>
                      <w:szCs w:val="24"/>
                    </w:rPr>
                  </w:pPr>
                  <w:bookmarkStart w:id="25" w:name="_Toc69668202"/>
                  <w:r w:rsidRPr="00944149">
                    <w:rPr>
                      <w:b/>
                      <w:bCs/>
                      <w:szCs w:val="24"/>
                    </w:rPr>
                    <w:t>XII. OPIS SPOSOBU PRZYGOTOWANIA OFERTY</w:t>
                  </w:r>
                  <w:bookmarkEnd w:id="25"/>
                </w:p>
                <w:p w14:paraId="5B7EC654" w14:textId="77777777" w:rsidR="009138C1" w:rsidRPr="00513335" w:rsidRDefault="009138C1" w:rsidP="007C479C">
                  <w:pPr>
                    <w:pStyle w:val="Akapitzlist"/>
                    <w:autoSpaceDE w:val="0"/>
                    <w:autoSpaceDN w:val="0"/>
                    <w:adjustRightInd w:val="0"/>
                    <w:ind w:left="351"/>
                    <w:jc w:val="both"/>
                    <w:rPr>
                      <w:color w:val="000000"/>
                      <w:szCs w:val="24"/>
                    </w:rPr>
                  </w:pPr>
                </w:p>
              </w:tc>
            </w:tr>
          </w:tbl>
          <w:p w14:paraId="63115655" w14:textId="77777777" w:rsidR="009138C1" w:rsidRPr="00513335" w:rsidRDefault="009138C1" w:rsidP="007C479C">
            <w:pPr>
              <w:pStyle w:val="Akapitzlist"/>
              <w:ind w:left="0"/>
              <w:contextualSpacing/>
              <w:rPr>
                <w:b/>
                <w:bCs/>
                <w:szCs w:val="24"/>
                <w:lang w:eastAsia="pl-PL"/>
              </w:rPr>
            </w:pPr>
          </w:p>
        </w:tc>
      </w:tr>
    </w:tbl>
    <w:p w14:paraId="00C0D247" w14:textId="77777777" w:rsidR="009138C1" w:rsidRPr="00513335" w:rsidRDefault="009138C1" w:rsidP="009138C1">
      <w:pPr>
        <w:tabs>
          <w:tab w:val="left" w:pos="0"/>
          <w:tab w:val="left" w:pos="993"/>
        </w:tabs>
        <w:spacing w:after="0" w:line="240" w:lineRule="auto"/>
        <w:contextualSpacing/>
        <w:jc w:val="both"/>
        <w:rPr>
          <w:rFonts w:ascii="Times New Roman" w:eastAsia="Times New Roman" w:hAnsi="Times New Roman" w:cs="Times New Roman"/>
          <w:sz w:val="24"/>
          <w:szCs w:val="24"/>
          <w:lang w:eastAsia="pl-PL"/>
        </w:rPr>
      </w:pPr>
    </w:p>
    <w:p w14:paraId="004F8E8A" w14:textId="77777777" w:rsidR="009138C1" w:rsidRPr="007C0462" w:rsidRDefault="009138C1" w:rsidP="002011C2">
      <w:pPr>
        <w:numPr>
          <w:ilvl w:val="0"/>
          <w:numId w:val="33"/>
        </w:numPr>
        <w:tabs>
          <w:tab w:val="left" w:pos="0"/>
          <w:tab w:val="left" w:pos="284"/>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t>Oferta musi być sporządzona w języku polskim, w postaci elektronicznej w formacie danych: .pdf, .doc, .docx, .rtf, .xps, .odt i opatrzona kwalifikowanym podpisem elektronicznym lub podpisem zaufanym lub podpisem osobistym.</w:t>
      </w:r>
    </w:p>
    <w:p w14:paraId="071C0613" w14:textId="77777777" w:rsidR="009138C1" w:rsidRPr="007C0462" w:rsidRDefault="009138C1" w:rsidP="002011C2">
      <w:pPr>
        <w:numPr>
          <w:ilvl w:val="0"/>
          <w:numId w:val="33"/>
        </w:numPr>
        <w:tabs>
          <w:tab w:val="left" w:pos="0"/>
          <w:tab w:val="left" w:pos="284"/>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t>Sposób zaszyfrowania oferty opisany został w Instrukcji użytkownika dostępnej na miniPortalu.</w:t>
      </w:r>
    </w:p>
    <w:p w14:paraId="5921BFE2" w14:textId="77777777" w:rsidR="009138C1" w:rsidRPr="007C0462" w:rsidRDefault="009138C1" w:rsidP="002011C2">
      <w:pPr>
        <w:numPr>
          <w:ilvl w:val="0"/>
          <w:numId w:val="33"/>
        </w:numPr>
        <w:tabs>
          <w:tab w:val="left" w:pos="0"/>
          <w:tab w:val="left" w:pos="284"/>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t>Do przygotowania oferty konieczne jest posiadanie przez osobę upoważnioną do reprezentowania Wykonawcy kwalifikowanego podpisu elektronicznego lub podpisu zaufanego lub podpisu osobistego.</w:t>
      </w:r>
    </w:p>
    <w:p w14:paraId="7ECB1F48" w14:textId="77777777" w:rsidR="009138C1" w:rsidRPr="007C0462" w:rsidRDefault="009138C1" w:rsidP="002011C2">
      <w:pPr>
        <w:numPr>
          <w:ilvl w:val="0"/>
          <w:numId w:val="33"/>
        </w:numPr>
        <w:tabs>
          <w:tab w:val="left" w:pos="0"/>
          <w:tab w:val="left" w:pos="284"/>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t xml:space="preserve">Jeżeli na ofertę składa się kilka dokumentów, Wykonawca powinien stworzyć folder, do którego przeniesie wszystkie dokumenty oferty, podpisane kwalifikowanym podpisem </w:t>
      </w:r>
      <w:r w:rsidRPr="007C0462">
        <w:rPr>
          <w:rFonts w:ascii="Times New Roman" w:hAnsi="Times New Roman" w:cs="Times New Roman"/>
          <w:sz w:val="24"/>
          <w:szCs w:val="24"/>
        </w:rPr>
        <w:lastRenderedPageBreak/>
        <w:t>elektronicznym lub podpisem zaufanym lub podpisem osobistym. Następnie z tego folderu Wykonawca zrobi folder .zip (bez nadawania mu haseł i bez szyfrowania).</w:t>
      </w:r>
    </w:p>
    <w:p w14:paraId="517C19B9" w14:textId="77777777" w:rsidR="009138C1" w:rsidRPr="007C0462" w:rsidRDefault="009138C1" w:rsidP="002011C2">
      <w:pPr>
        <w:numPr>
          <w:ilvl w:val="0"/>
          <w:numId w:val="33"/>
        </w:numPr>
        <w:tabs>
          <w:tab w:val="left" w:pos="0"/>
          <w:tab w:val="left" w:pos="284"/>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t>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0F39EC2" w14:textId="77777777" w:rsidR="009138C1" w:rsidRPr="007C0462" w:rsidRDefault="009138C1" w:rsidP="002011C2">
      <w:pPr>
        <w:numPr>
          <w:ilvl w:val="0"/>
          <w:numId w:val="33"/>
        </w:numPr>
        <w:tabs>
          <w:tab w:val="left" w:pos="0"/>
          <w:tab w:val="left" w:pos="993"/>
        </w:tab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7C0462">
        <w:rPr>
          <w:rFonts w:ascii="Times New Roman" w:hAnsi="Times New Roman" w:cs="Times New Roman"/>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Zaleca się, aby uzasadnienie, o którym mowa powyżej było sformułowane w sposób umożliwiający jego udostępnienie inny uczestnikom postępowania.</w:t>
      </w:r>
    </w:p>
    <w:p w14:paraId="3D1E3611" w14:textId="77777777" w:rsidR="009138C1" w:rsidRPr="007C0462" w:rsidRDefault="009138C1" w:rsidP="002011C2">
      <w:pPr>
        <w:numPr>
          <w:ilvl w:val="0"/>
          <w:numId w:val="33"/>
        </w:numPr>
        <w:overflowPunct w:val="0"/>
        <w:autoSpaceDE w:val="0"/>
        <w:autoSpaceDN w:val="0"/>
        <w:adjustRightInd w:val="0"/>
        <w:spacing w:after="0" w:line="240" w:lineRule="auto"/>
        <w:ind w:left="426" w:hanging="426"/>
        <w:contextualSpacing/>
        <w:textAlignment w:val="baseline"/>
        <w:rPr>
          <w:rFonts w:ascii="Times New Roman" w:eastAsia="Times New Roman" w:hAnsi="Times New Roman" w:cs="Times New Roman"/>
          <w:b/>
          <w:sz w:val="24"/>
          <w:szCs w:val="24"/>
          <w:lang w:eastAsia="pl-PL"/>
        </w:rPr>
      </w:pPr>
      <w:r w:rsidRPr="007C0462">
        <w:rPr>
          <w:rFonts w:ascii="Times New Roman" w:eastAsia="Times New Roman" w:hAnsi="Times New Roman" w:cs="Times New Roman"/>
          <w:b/>
          <w:sz w:val="24"/>
          <w:szCs w:val="24"/>
          <w:lang w:eastAsia="pl-PL"/>
        </w:rPr>
        <w:t>Oferta musi zawierać:</w:t>
      </w:r>
    </w:p>
    <w:p w14:paraId="4B0D0FDA" w14:textId="77777777" w:rsidR="009138C1" w:rsidRDefault="009138C1" w:rsidP="002011C2">
      <w:pPr>
        <w:pStyle w:val="Akapitzlist"/>
        <w:numPr>
          <w:ilvl w:val="0"/>
          <w:numId w:val="53"/>
        </w:numPr>
        <w:tabs>
          <w:tab w:val="left" w:pos="426"/>
        </w:tabs>
        <w:ind w:left="426" w:hanging="284"/>
        <w:jc w:val="both"/>
        <w:rPr>
          <w:szCs w:val="24"/>
          <w:lang w:eastAsia="pl-PL"/>
        </w:rPr>
      </w:pPr>
      <w:r w:rsidRPr="007C0462">
        <w:rPr>
          <w:szCs w:val="24"/>
          <w:lang w:eastAsia="pl-PL"/>
        </w:rPr>
        <w:t xml:space="preserve">Wypełniony formularz ofertowy (sporządzony zgodnie z </w:t>
      </w:r>
      <w:r w:rsidRPr="007C0462">
        <w:rPr>
          <w:szCs w:val="24"/>
          <w:u w:val="single"/>
          <w:lang w:eastAsia="pl-PL"/>
        </w:rPr>
        <w:t>załącznikiem Nr 1</w:t>
      </w:r>
      <w:r w:rsidRPr="007C0462">
        <w:rPr>
          <w:szCs w:val="24"/>
          <w:lang w:eastAsia="pl-PL"/>
        </w:rPr>
        <w:t xml:space="preserve"> do specyfikacji)</w:t>
      </w:r>
    </w:p>
    <w:p w14:paraId="4F260AB1" w14:textId="77777777" w:rsidR="009138C1" w:rsidRPr="007C0462" w:rsidRDefault="009138C1" w:rsidP="002011C2">
      <w:pPr>
        <w:pStyle w:val="Akapitzlist"/>
        <w:numPr>
          <w:ilvl w:val="0"/>
          <w:numId w:val="53"/>
        </w:numPr>
        <w:tabs>
          <w:tab w:val="left" w:pos="426"/>
        </w:tabs>
        <w:ind w:left="426" w:hanging="284"/>
        <w:jc w:val="both"/>
        <w:rPr>
          <w:szCs w:val="24"/>
          <w:lang w:eastAsia="pl-PL"/>
        </w:rPr>
      </w:pPr>
      <w:r w:rsidRPr="007C0462">
        <w:rPr>
          <w:szCs w:val="24"/>
          <w:lang w:eastAsia="pl-PL"/>
        </w:rPr>
        <w:t xml:space="preserve">Oświadczenie o spełnianiu warunków udziału w postępowaniu – wypełnione i podpisane odpowiednio przez osobę (osoby) upoważnioną (upoważnione) do reprezentowania Wykonawcy. Stosowne oświadczenie zawarte jest we wzorze, stanowiące </w:t>
      </w:r>
      <w:r w:rsidRPr="007C0462">
        <w:rPr>
          <w:szCs w:val="24"/>
          <w:u w:val="single"/>
          <w:lang w:eastAsia="pl-PL"/>
        </w:rPr>
        <w:t>załącznik nr 2 do SWZ</w:t>
      </w:r>
    </w:p>
    <w:p w14:paraId="017502BE" w14:textId="77777777" w:rsidR="009138C1" w:rsidRPr="007C0462" w:rsidRDefault="009138C1" w:rsidP="002011C2">
      <w:pPr>
        <w:pStyle w:val="Akapitzlist"/>
        <w:numPr>
          <w:ilvl w:val="0"/>
          <w:numId w:val="53"/>
        </w:numPr>
        <w:tabs>
          <w:tab w:val="left" w:pos="426"/>
        </w:tabs>
        <w:ind w:left="426" w:hanging="284"/>
        <w:jc w:val="both"/>
        <w:rPr>
          <w:szCs w:val="24"/>
          <w:lang w:eastAsia="pl-PL"/>
        </w:rPr>
      </w:pPr>
      <w:r w:rsidRPr="007C0462">
        <w:rPr>
          <w:szCs w:val="24"/>
          <w:lang w:eastAsia="pl-PL"/>
        </w:rPr>
        <w:t xml:space="preserve">Oświadczenie o braku podstaw do wykluczenia z postępowania – wypełnione i podpisane odpowiednio przez osobę (osoby) upoważnioną (upoważnione) do reprezentowania Wykonawcy.  Stosowne oświadczenie zawarte jest we wzorze oferty, stanowiące </w:t>
      </w:r>
      <w:r w:rsidRPr="007C0462">
        <w:rPr>
          <w:szCs w:val="24"/>
          <w:u w:val="single"/>
          <w:lang w:eastAsia="pl-PL"/>
        </w:rPr>
        <w:t>załącznik nr 3 do SWZ</w:t>
      </w:r>
    </w:p>
    <w:p w14:paraId="00F6EFB8" w14:textId="77777777" w:rsidR="009138C1" w:rsidRDefault="009138C1" w:rsidP="002011C2">
      <w:pPr>
        <w:pStyle w:val="Akapitzlist"/>
        <w:numPr>
          <w:ilvl w:val="0"/>
          <w:numId w:val="53"/>
        </w:numPr>
        <w:tabs>
          <w:tab w:val="left" w:pos="426"/>
        </w:tabs>
        <w:ind w:left="426" w:hanging="284"/>
        <w:jc w:val="both"/>
        <w:rPr>
          <w:szCs w:val="24"/>
          <w:lang w:eastAsia="pl-PL"/>
        </w:rPr>
      </w:pPr>
      <w:r w:rsidRPr="007C0462">
        <w:rPr>
          <w:szCs w:val="24"/>
          <w:lang w:eastAsia="pl-PL"/>
        </w:rPr>
        <w:t>Przedmiotowe środki dowodowe wyszczególnione w Rozdział IX pkt. 7 SWZ</w:t>
      </w:r>
    </w:p>
    <w:p w14:paraId="1C571E45" w14:textId="77777777" w:rsidR="009138C1" w:rsidRDefault="009138C1" w:rsidP="002011C2">
      <w:pPr>
        <w:pStyle w:val="Akapitzlist"/>
        <w:numPr>
          <w:ilvl w:val="0"/>
          <w:numId w:val="53"/>
        </w:numPr>
        <w:tabs>
          <w:tab w:val="left" w:pos="426"/>
        </w:tabs>
        <w:ind w:left="426" w:hanging="284"/>
        <w:jc w:val="both"/>
        <w:rPr>
          <w:szCs w:val="24"/>
          <w:lang w:eastAsia="pl-PL"/>
        </w:rPr>
      </w:pPr>
      <w:r w:rsidRPr="007C0462">
        <w:rPr>
          <w:b/>
          <w:szCs w:val="24"/>
          <w:u w:val="single"/>
          <w:lang w:eastAsia="pl-PL"/>
        </w:rPr>
        <w:t>Jeżeli dotyczy</w:t>
      </w:r>
      <w:r w:rsidRPr="007C0462">
        <w:rPr>
          <w:szCs w:val="24"/>
          <w:lang w:eastAsia="pl-PL"/>
        </w:rPr>
        <w:t>: zobowiązanie podmiotu / podmiotów  oddających do dyspozycji Wykonawcy niezbędne zasoby art. 118 ust. 3 Ustawa pzp (</w:t>
      </w:r>
      <w:r w:rsidRPr="007C0462">
        <w:rPr>
          <w:szCs w:val="24"/>
          <w:u w:val="single"/>
          <w:lang w:eastAsia="pl-PL"/>
        </w:rPr>
        <w:t>załącznik nr 4</w:t>
      </w:r>
      <w:r w:rsidRPr="007C0462">
        <w:rPr>
          <w:szCs w:val="24"/>
          <w:lang w:eastAsia="pl-PL"/>
        </w:rPr>
        <w:t>)</w:t>
      </w:r>
    </w:p>
    <w:p w14:paraId="5530F36C" w14:textId="77777777" w:rsidR="009138C1" w:rsidRPr="007C0462" w:rsidRDefault="009138C1" w:rsidP="002011C2">
      <w:pPr>
        <w:pStyle w:val="Akapitzlist"/>
        <w:numPr>
          <w:ilvl w:val="0"/>
          <w:numId w:val="53"/>
        </w:numPr>
        <w:tabs>
          <w:tab w:val="left" w:pos="426"/>
        </w:tabs>
        <w:ind w:left="426" w:hanging="284"/>
        <w:jc w:val="both"/>
        <w:rPr>
          <w:szCs w:val="24"/>
          <w:lang w:eastAsia="pl-PL"/>
        </w:rPr>
      </w:pPr>
      <w:r w:rsidRPr="007C0462">
        <w:rPr>
          <w:b/>
          <w:szCs w:val="24"/>
          <w:u w:val="single"/>
          <w:lang w:eastAsia="pl-PL"/>
        </w:rPr>
        <w:t>Jeżeli dotyczy</w:t>
      </w:r>
      <w:r w:rsidRPr="007C0462">
        <w:rPr>
          <w:szCs w:val="24"/>
          <w:lang w:eastAsia="pl-PL"/>
        </w:rPr>
        <w:t>: pełnomocnictwo osoby lub osób podpisujących ofertę jeżeli uprawnienie do podpisu nie wynika bezpośrednio z załączonych dokumentów</w:t>
      </w:r>
    </w:p>
    <w:p w14:paraId="51F76A2F" w14:textId="77777777" w:rsidR="009138C1" w:rsidRPr="007C0462" w:rsidRDefault="009138C1" w:rsidP="002011C2">
      <w:pPr>
        <w:pStyle w:val="Akapitzlist"/>
        <w:numPr>
          <w:ilvl w:val="0"/>
          <w:numId w:val="33"/>
        </w:numPr>
        <w:overflowPunct w:val="0"/>
        <w:autoSpaceDE w:val="0"/>
        <w:autoSpaceDN w:val="0"/>
        <w:adjustRightInd w:val="0"/>
        <w:ind w:left="284" w:hanging="284"/>
        <w:jc w:val="both"/>
        <w:textAlignment w:val="baseline"/>
        <w:rPr>
          <w:szCs w:val="24"/>
          <w:lang w:eastAsia="pl-PL"/>
        </w:rPr>
      </w:pPr>
      <w:r w:rsidRPr="007C0462">
        <w:rPr>
          <w:szCs w:val="24"/>
          <w:lang w:eastAsia="pl-PL"/>
        </w:rPr>
        <w:t xml:space="preserve">Ofertę muszą </w:t>
      </w:r>
      <w:r w:rsidRPr="007C0462">
        <w:rPr>
          <w:b/>
          <w:szCs w:val="24"/>
          <w:lang w:eastAsia="pl-PL"/>
        </w:rPr>
        <w:t>podpisać osoby uprawnione</w:t>
      </w:r>
      <w:r w:rsidRPr="007C0462">
        <w:rPr>
          <w:szCs w:val="24"/>
          <w:lang w:eastAsia="pl-PL"/>
        </w:rPr>
        <w:t xml:space="preserve"> do reprezentowania Wykonawcy - </w:t>
      </w:r>
      <w:r w:rsidRPr="007C0462">
        <w:rPr>
          <w:b/>
          <w:szCs w:val="24"/>
          <w:lang w:eastAsia="pl-PL"/>
        </w:rPr>
        <w:t>zgodnie z zasadami reprezentacji wskazanymi we właściwym rejestrze lub osoby upoważnione do reprezentowania Wykonawcy na podstawie pełnomocnictwa</w:t>
      </w:r>
      <w:r w:rsidRPr="007C0462">
        <w:rPr>
          <w:szCs w:val="24"/>
          <w:lang w:eastAsia="pl-PL"/>
        </w:rPr>
        <w:t>. Ofertę podpisać może pełnomocnik Wykonawcy, jeżeli do oferty zostanie załączone pełnomocnictwo do podejmowania określonych czynności, wynikających z ustawy Prawo zamówień publicznych, w postępowaniach o udzielenie zamówień publicznych, w których bierze udział Wykonawca, albo szczególne dotyczące niniejszego postępowania. Pełnomocnictwo powinno zostać przedłożone jako oryginał w postaci elektronicznej opatrzonej kwalifikowanym podpisem elektronicznym, podpisem zaufanym lub podpisem osobistym, bądź kopii potwierdzonej za zgodność z oryginałem przez notariusza.</w:t>
      </w:r>
    </w:p>
    <w:p w14:paraId="1BB17D78" w14:textId="77777777" w:rsidR="009138C1" w:rsidRPr="007C0462" w:rsidRDefault="009138C1" w:rsidP="002011C2">
      <w:pPr>
        <w:pStyle w:val="Akapitzlist"/>
        <w:numPr>
          <w:ilvl w:val="0"/>
          <w:numId w:val="33"/>
        </w:numPr>
        <w:overflowPunct w:val="0"/>
        <w:autoSpaceDE w:val="0"/>
        <w:autoSpaceDN w:val="0"/>
        <w:adjustRightInd w:val="0"/>
        <w:ind w:left="284" w:hanging="284"/>
        <w:jc w:val="both"/>
        <w:textAlignment w:val="baseline"/>
        <w:rPr>
          <w:szCs w:val="24"/>
          <w:lang w:eastAsia="pl-PL"/>
        </w:rPr>
      </w:pPr>
      <w:r w:rsidRPr="007C0462">
        <w:rPr>
          <w:szCs w:val="24"/>
          <w:lang w:eastAsia="pl-PL"/>
        </w:rPr>
        <w:t xml:space="preserve">W przypadku gdy oferta, oświadczenia lub dokumenty </w:t>
      </w:r>
      <w:r w:rsidRPr="007C0462">
        <w:rPr>
          <w:b/>
          <w:szCs w:val="24"/>
          <w:lang w:eastAsia="pl-PL"/>
        </w:rPr>
        <w:t>będą zawierały informacje stanowiące tajemnicę przedsiębiorstw</w:t>
      </w:r>
      <w:r w:rsidRPr="007C0462">
        <w:rPr>
          <w:szCs w:val="24"/>
          <w:lang w:eastAsia="pl-PL"/>
        </w:rPr>
        <w:t xml:space="preserve">a w rozumieniu przepisów o zwalczaniu </w:t>
      </w:r>
      <w:r w:rsidRPr="007C0462">
        <w:rPr>
          <w:szCs w:val="24"/>
          <w:lang w:eastAsia="pl-PL"/>
        </w:rPr>
        <w:lastRenderedPageBreak/>
        <w:t xml:space="preserve">nieuczciwej konkurencji, Wykonawca, nie później niż w terminie składania ofert, powinien w sposób nie budzący wątpliwości zastrzec, że nie mogą być one udostępniane oraz wykazać, że zastrzeżone informacje stanowią tajemnicę przedsiębiorstwa. Wszelkie informacje stanowiące tajemnicę przedsiębiorstwa w rozumieniu ustawy z dnia 16 kwietnia 1993 r. o zwalczaniu nieuczciwej konkurencji (t.j. Dz. U. z 2020 r., poz. 1913), które Wykonawca zastrzega jako tajemnicę przedsiębiorstwa, powinny zostać załączone na </w:t>
      </w:r>
      <w:r w:rsidRPr="007C0462">
        <w:rPr>
          <w:b/>
          <w:szCs w:val="24"/>
          <w:lang w:eastAsia="pl-PL"/>
        </w:rPr>
        <w:t>w wydzielonym pliku oznaczonym jako tajny.</w:t>
      </w:r>
    </w:p>
    <w:p w14:paraId="032729C2" w14:textId="77777777" w:rsidR="009138C1" w:rsidRPr="007C0462" w:rsidRDefault="009138C1" w:rsidP="002011C2">
      <w:pPr>
        <w:numPr>
          <w:ilvl w:val="0"/>
          <w:numId w:val="33"/>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pl-PL"/>
        </w:rPr>
      </w:pPr>
      <w:r w:rsidRPr="007C0462">
        <w:rPr>
          <w:rFonts w:ascii="Times New Roman" w:eastAsia="Times New Roman" w:hAnsi="Times New Roman" w:cs="Times New Roman"/>
          <w:sz w:val="24"/>
          <w:szCs w:val="24"/>
          <w:lang w:eastAsia="pl-PL"/>
        </w:rPr>
        <w:t>Wykonawca nie może zastrzec informacji, o których mowa w art. 222 ust. 5 ustawy.</w:t>
      </w:r>
    </w:p>
    <w:p w14:paraId="10799DB1" w14:textId="77777777" w:rsidR="009138C1" w:rsidRPr="00944149" w:rsidRDefault="009138C1" w:rsidP="002011C2">
      <w:pPr>
        <w:numPr>
          <w:ilvl w:val="0"/>
          <w:numId w:val="33"/>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pl-PL"/>
        </w:rPr>
      </w:pPr>
      <w:r w:rsidRPr="007C0462">
        <w:rPr>
          <w:rFonts w:ascii="Times New Roman" w:eastAsia="Times New Roman" w:hAnsi="Times New Roman" w:cs="Times New Roman"/>
          <w:sz w:val="24"/>
          <w:szCs w:val="24"/>
          <w:lang w:eastAsia="pl-PL"/>
        </w:rPr>
        <w:t>Jeżeli informacje stanowiące tajemnicę przedsiębiorstwa nie będą w sposób niebudzący wątpliwości zastrzeżone, Zamawiający odtajni zawartą w nim tajemnicę przedsiębiorstwa.</w:t>
      </w:r>
    </w:p>
    <w:p w14:paraId="24A35B35" w14:textId="77777777" w:rsidR="009138C1" w:rsidRPr="00975DA5" w:rsidRDefault="009138C1" w:rsidP="009138C1">
      <w:pPr>
        <w:pStyle w:val="Akapitzlist"/>
        <w:tabs>
          <w:tab w:val="left" w:pos="426"/>
        </w:tabs>
        <w:ind w:left="426"/>
        <w:contextualSpacing/>
        <w:jc w:val="both"/>
        <w:rPr>
          <w:b/>
          <w:szCs w:val="24"/>
          <w:lang w:eastAsia="pl-PL"/>
        </w:rPr>
      </w:pPr>
    </w:p>
    <w:tbl>
      <w:tblPr>
        <w:tblW w:w="9222" w:type="dxa"/>
        <w:tblInd w:w="-5" w:type="dxa"/>
        <w:tblLayout w:type="fixed"/>
        <w:tblLook w:val="0000" w:firstRow="0" w:lastRow="0" w:firstColumn="0" w:lastColumn="0" w:noHBand="0" w:noVBand="0"/>
      </w:tblPr>
      <w:tblGrid>
        <w:gridCol w:w="9222"/>
      </w:tblGrid>
      <w:tr w:rsidR="009138C1" w:rsidRPr="00513335" w14:paraId="3CE86504"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8891"/>
            </w:tblGrid>
            <w:tr w:rsidR="009138C1" w:rsidRPr="00513335" w14:paraId="692D2005" w14:textId="77777777" w:rsidTr="007C479C">
              <w:trPr>
                <w:trHeight w:val="299"/>
              </w:trPr>
              <w:tc>
                <w:tcPr>
                  <w:tcW w:w="8891" w:type="dxa"/>
                </w:tcPr>
                <w:p w14:paraId="29EECACF" w14:textId="77777777" w:rsidR="009138C1" w:rsidRPr="00FB7708" w:rsidRDefault="009138C1" w:rsidP="007C479C">
                  <w:pPr>
                    <w:pStyle w:val="Akapitzlist"/>
                    <w:numPr>
                      <w:ilvl w:val="2"/>
                      <w:numId w:val="7"/>
                    </w:numPr>
                    <w:autoSpaceDE w:val="0"/>
                    <w:autoSpaceDN w:val="0"/>
                    <w:adjustRightInd w:val="0"/>
                    <w:ind w:left="635" w:hanging="635"/>
                    <w:jc w:val="both"/>
                    <w:rPr>
                      <w:b/>
                      <w:bCs/>
                      <w:u w:val="single"/>
                    </w:rPr>
                  </w:pPr>
                  <w:r w:rsidRPr="00FB7708">
                    <w:rPr>
                      <w:b/>
                      <w:bCs/>
                      <w:szCs w:val="24"/>
                    </w:rPr>
                    <w:t xml:space="preserve">INFORMACJA </w:t>
                  </w:r>
                  <w:r w:rsidRPr="00FB7708">
                    <w:rPr>
                      <w:b/>
                      <w:bCs/>
                    </w:rPr>
                    <w:t>O ŚRODKACH KOMUNIKACJI ELEKTRONICZNEJ PRZY UŻYCIU KTÓRYCH ZAMAWIAJĄCY BĘDZIE KOMUNIKOWAŁ SIĘ Z WYKONAWCAMI ORAZ INFORMACJA O SPOSOBIE KOMUNIKOWANIA SIĘ ZAMAWIAJĄCEGO Z WYKONAWCAMI W INNY SPOSÓB NIŻ PRZY UŻYCIU  ŚRODKÓW KOMUNIKACJI ELEKTRONICZNEJ</w:t>
                  </w:r>
                </w:p>
                <w:p w14:paraId="48E736C6" w14:textId="77777777" w:rsidR="009138C1" w:rsidRPr="00513335" w:rsidRDefault="009138C1" w:rsidP="007C479C">
                  <w:pPr>
                    <w:pStyle w:val="Akapitzlist"/>
                    <w:autoSpaceDE w:val="0"/>
                    <w:autoSpaceDN w:val="0"/>
                    <w:adjustRightInd w:val="0"/>
                    <w:ind w:left="351"/>
                    <w:jc w:val="both"/>
                    <w:rPr>
                      <w:color w:val="000000"/>
                      <w:szCs w:val="24"/>
                    </w:rPr>
                  </w:pPr>
                </w:p>
              </w:tc>
            </w:tr>
          </w:tbl>
          <w:p w14:paraId="033254B5" w14:textId="77777777" w:rsidR="009138C1" w:rsidRPr="00513335" w:rsidRDefault="009138C1" w:rsidP="007C479C">
            <w:pPr>
              <w:pStyle w:val="Akapitzlist"/>
              <w:ind w:left="0"/>
              <w:contextualSpacing/>
              <w:rPr>
                <w:b/>
                <w:bCs/>
                <w:szCs w:val="24"/>
                <w:lang w:eastAsia="pl-PL"/>
              </w:rPr>
            </w:pPr>
          </w:p>
        </w:tc>
      </w:tr>
    </w:tbl>
    <w:p w14:paraId="3A782C50" w14:textId="77777777" w:rsidR="009138C1" w:rsidRPr="00BA1157" w:rsidRDefault="009138C1" w:rsidP="009138C1">
      <w:pPr>
        <w:pStyle w:val="Akapitzlist"/>
        <w:numPr>
          <w:ilvl w:val="3"/>
          <w:numId w:val="7"/>
        </w:numPr>
        <w:autoSpaceDE w:val="0"/>
        <w:autoSpaceDN w:val="0"/>
        <w:adjustRightInd w:val="0"/>
        <w:spacing w:after="44"/>
        <w:ind w:left="284" w:hanging="284"/>
        <w:jc w:val="both"/>
        <w:rPr>
          <w:color w:val="000000"/>
          <w:szCs w:val="24"/>
        </w:rPr>
      </w:pPr>
      <w:r w:rsidRPr="00BA1157">
        <w:rPr>
          <w:color w:val="000000"/>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F48CC16" w14:textId="77777777" w:rsidR="009138C1" w:rsidRPr="003E1022" w:rsidRDefault="009138C1" w:rsidP="009138C1">
      <w:pPr>
        <w:pStyle w:val="Akapitzlist"/>
        <w:numPr>
          <w:ilvl w:val="3"/>
          <w:numId w:val="7"/>
        </w:numPr>
        <w:autoSpaceDE w:val="0"/>
        <w:autoSpaceDN w:val="0"/>
        <w:adjustRightInd w:val="0"/>
        <w:spacing w:after="44"/>
        <w:ind w:left="284" w:hanging="284"/>
        <w:jc w:val="both"/>
        <w:rPr>
          <w:color w:val="000000"/>
          <w:szCs w:val="24"/>
        </w:rPr>
      </w:pPr>
      <w:r w:rsidRPr="003E1022">
        <w:rPr>
          <w:color w:val="000000"/>
          <w:szCs w:val="24"/>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IX ust. 1 SWZ składa się, pod rygorem nieważności, w formie elektronicznej lub w postaci elektronicznej opatrzonej podpisem zaufanym lub podpisem osobistym.</w:t>
      </w:r>
    </w:p>
    <w:p w14:paraId="16CA255C" w14:textId="77777777" w:rsidR="009138C1" w:rsidRPr="003E1022" w:rsidRDefault="009138C1" w:rsidP="009138C1">
      <w:pPr>
        <w:pStyle w:val="Akapitzlist"/>
        <w:numPr>
          <w:ilvl w:val="3"/>
          <w:numId w:val="7"/>
        </w:numPr>
        <w:autoSpaceDE w:val="0"/>
        <w:autoSpaceDN w:val="0"/>
        <w:adjustRightInd w:val="0"/>
        <w:spacing w:after="44"/>
        <w:ind w:left="284" w:hanging="284"/>
        <w:jc w:val="both"/>
        <w:rPr>
          <w:color w:val="000000"/>
          <w:szCs w:val="24"/>
        </w:rPr>
      </w:pPr>
      <w:r w:rsidRPr="003E1022">
        <w:rPr>
          <w:color w:val="000000"/>
          <w:szCs w:val="24"/>
        </w:rPr>
        <w:t xml:space="preserve">Zawiadomienia, oświadczenia, wnioski lub informacje Wykonawcy przekazują: </w:t>
      </w:r>
    </w:p>
    <w:p w14:paraId="64080B31" w14:textId="77777777" w:rsidR="009138C1" w:rsidRDefault="009138C1" w:rsidP="009138C1">
      <w:pPr>
        <w:pStyle w:val="Akapitzlist"/>
        <w:numPr>
          <w:ilvl w:val="1"/>
          <w:numId w:val="6"/>
        </w:numPr>
        <w:autoSpaceDE w:val="0"/>
        <w:autoSpaceDN w:val="0"/>
        <w:adjustRightInd w:val="0"/>
        <w:spacing w:after="44"/>
        <w:ind w:left="567" w:hanging="283"/>
        <w:jc w:val="both"/>
        <w:rPr>
          <w:color w:val="000000"/>
          <w:szCs w:val="24"/>
        </w:rPr>
      </w:pPr>
      <w:r w:rsidRPr="009B4974">
        <w:rPr>
          <w:color w:val="000000"/>
          <w:szCs w:val="24"/>
        </w:rPr>
        <w:t xml:space="preserve">drogą elektroniczną: </w:t>
      </w:r>
      <w:r w:rsidRPr="009B4974">
        <w:rPr>
          <w:b/>
          <w:bCs/>
          <w:color w:val="000000"/>
          <w:szCs w:val="24"/>
        </w:rPr>
        <w:t>zamówienia.publiczne@szpital.sejny.pl</w:t>
      </w:r>
      <w:r w:rsidRPr="009B4974">
        <w:rPr>
          <w:color w:val="000000"/>
          <w:szCs w:val="24"/>
        </w:rPr>
        <w:t xml:space="preserve">; </w:t>
      </w:r>
    </w:p>
    <w:p w14:paraId="23A24FAA" w14:textId="77777777" w:rsidR="009138C1" w:rsidRPr="009B4974" w:rsidRDefault="009138C1" w:rsidP="009138C1">
      <w:pPr>
        <w:pStyle w:val="Akapitzlist"/>
        <w:numPr>
          <w:ilvl w:val="1"/>
          <w:numId w:val="6"/>
        </w:numPr>
        <w:autoSpaceDE w:val="0"/>
        <w:autoSpaceDN w:val="0"/>
        <w:adjustRightInd w:val="0"/>
        <w:spacing w:after="44"/>
        <w:ind w:left="567" w:hanging="283"/>
        <w:jc w:val="both"/>
        <w:rPr>
          <w:color w:val="000000"/>
          <w:szCs w:val="24"/>
        </w:rPr>
      </w:pPr>
      <w:r w:rsidRPr="009B4974">
        <w:rPr>
          <w:color w:val="000000"/>
          <w:szCs w:val="24"/>
        </w:rPr>
        <w:t xml:space="preserve">poprzez Platformę </w:t>
      </w:r>
      <w:r w:rsidRPr="009B4974">
        <w:rPr>
          <w:b/>
          <w:bCs/>
          <w:color w:val="000000"/>
          <w:szCs w:val="24"/>
        </w:rPr>
        <w:t xml:space="preserve">miniPortal, ePUAP </w:t>
      </w:r>
      <w:r w:rsidRPr="009B4974">
        <w:rPr>
          <w:color w:val="000000"/>
          <w:szCs w:val="24"/>
        </w:rPr>
        <w:t xml:space="preserve">dostępne pod adresem: </w:t>
      </w:r>
      <w:r w:rsidRPr="009B4974">
        <w:rPr>
          <w:b/>
          <w:bCs/>
          <w:color w:val="000000"/>
          <w:szCs w:val="24"/>
        </w:rPr>
        <w:t xml:space="preserve">https://miniportal.uzp.gov.pl/, ePUAPu </w:t>
      </w:r>
      <w:hyperlink r:id="rId14" w:history="1">
        <w:r w:rsidRPr="009B4974">
          <w:rPr>
            <w:rStyle w:val="Hipercze"/>
            <w:b/>
            <w:bCs/>
            <w:szCs w:val="24"/>
          </w:rPr>
          <w:t>https://epuap.gov.pl/wps/portal</w:t>
        </w:r>
      </w:hyperlink>
      <w:r w:rsidRPr="009B4974">
        <w:rPr>
          <w:b/>
          <w:bCs/>
          <w:color w:val="000000"/>
          <w:szCs w:val="24"/>
        </w:rPr>
        <w:t xml:space="preserve">  </w:t>
      </w:r>
    </w:p>
    <w:p w14:paraId="24D6DFB6" w14:textId="77777777" w:rsidR="009138C1" w:rsidRPr="009B4974" w:rsidRDefault="009138C1" w:rsidP="009138C1">
      <w:pPr>
        <w:pStyle w:val="Akapitzlist"/>
        <w:autoSpaceDE w:val="0"/>
        <w:autoSpaceDN w:val="0"/>
        <w:adjustRightInd w:val="0"/>
        <w:ind w:left="567"/>
        <w:jc w:val="both"/>
        <w:rPr>
          <w:color w:val="000000"/>
          <w:szCs w:val="24"/>
        </w:rPr>
      </w:pPr>
      <w:r w:rsidRPr="009B4974">
        <w:rPr>
          <w:color w:val="000000"/>
          <w:szCs w:val="24"/>
        </w:rPr>
        <w:t xml:space="preserve">Rejestracja na Platformie, w tym złożenie oferty </w:t>
      </w:r>
      <w:r>
        <w:rPr>
          <w:color w:val="000000"/>
          <w:szCs w:val="24"/>
        </w:rPr>
        <w:t>w formie elektronicznej, wymaga aby</w:t>
      </w:r>
      <w:r w:rsidRPr="009B4974">
        <w:rPr>
          <w:color w:val="000000"/>
          <w:szCs w:val="24"/>
        </w:rPr>
        <w:t xml:space="preserve"> </w:t>
      </w:r>
      <w:r w:rsidRPr="009B4974">
        <w:rPr>
          <w:b/>
          <w:bCs/>
          <w:color w:val="000000"/>
          <w:szCs w:val="24"/>
        </w:rPr>
        <w:t xml:space="preserve">Wykonawca, aby wziąć udział w elektronicznym postępowaniu o udzielenie zamówienia publicznego musi założyć konto na ePUAP. </w:t>
      </w:r>
    </w:p>
    <w:p w14:paraId="6251105F" w14:textId="77777777" w:rsidR="009138C1" w:rsidRPr="003E1022" w:rsidRDefault="009138C1" w:rsidP="009138C1">
      <w:pPr>
        <w:pStyle w:val="Akapitzlist"/>
        <w:numPr>
          <w:ilvl w:val="3"/>
          <w:numId w:val="7"/>
        </w:numPr>
        <w:autoSpaceDE w:val="0"/>
        <w:autoSpaceDN w:val="0"/>
        <w:adjustRightInd w:val="0"/>
        <w:spacing w:after="100" w:afterAutospacing="1"/>
        <w:ind w:left="284" w:hanging="284"/>
        <w:jc w:val="both"/>
        <w:rPr>
          <w:color w:val="000000"/>
          <w:szCs w:val="24"/>
        </w:rPr>
      </w:pPr>
      <w:r w:rsidRPr="003E1022">
        <w:rPr>
          <w:color w:val="000000"/>
          <w:szCs w:val="24"/>
        </w:rPr>
        <w:t xml:space="preserve">Rejestracja i korzystanie z Platformy miniPortal zostały opisane w instrukcji użytkownika systemu, która dostępna jest pod adresem: </w:t>
      </w:r>
      <w:hyperlink r:id="rId15" w:history="1">
        <w:r w:rsidRPr="00C15B86">
          <w:rPr>
            <w:rStyle w:val="Hipercze"/>
            <w:b/>
            <w:bCs/>
            <w:szCs w:val="24"/>
          </w:rPr>
          <w:t>https://miniportal.uzp.gov.pl/Instrukcje</w:t>
        </w:r>
      </w:hyperlink>
    </w:p>
    <w:p w14:paraId="5AEE02BF" w14:textId="77777777" w:rsidR="009138C1" w:rsidRDefault="009138C1" w:rsidP="009138C1">
      <w:pPr>
        <w:pStyle w:val="Akapitzlist"/>
        <w:numPr>
          <w:ilvl w:val="3"/>
          <w:numId w:val="7"/>
        </w:numPr>
        <w:autoSpaceDE w:val="0"/>
        <w:autoSpaceDN w:val="0"/>
        <w:adjustRightInd w:val="0"/>
        <w:ind w:left="284" w:hanging="284"/>
        <w:jc w:val="both"/>
        <w:rPr>
          <w:color w:val="000000"/>
          <w:szCs w:val="24"/>
        </w:rPr>
      </w:pPr>
      <w:r w:rsidRPr="003E1022">
        <w:rPr>
          <w:color w:val="000000"/>
          <w:szCs w:val="24"/>
        </w:rPr>
        <w:t>Zgodnie z art. 67 ustawy p.z.p., Zamawiający podaje wymagania techniczne związ</w:t>
      </w:r>
      <w:r>
        <w:rPr>
          <w:color w:val="000000"/>
          <w:szCs w:val="24"/>
        </w:rPr>
        <w:t>ane z korzystaniem z Platformy:</w:t>
      </w:r>
    </w:p>
    <w:p w14:paraId="77EC4B59" w14:textId="77777777" w:rsidR="009138C1" w:rsidRDefault="009138C1" w:rsidP="002011C2">
      <w:pPr>
        <w:pStyle w:val="Akapitzlist"/>
        <w:numPr>
          <w:ilvl w:val="0"/>
          <w:numId w:val="67"/>
        </w:numPr>
        <w:autoSpaceDE w:val="0"/>
        <w:autoSpaceDN w:val="0"/>
        <w:adjustRightInd w:val="0"/>
        <w:ind w:left="567" w:hanging="283"/>
        <w:jc w:val="both"/>
        <w:rPr>
          <w:color w:val="000000"/>
          <w:szCs w:val="24"/>
        </w:rPr>
      </w:pPr>
      <w:r w:rsidRPr="001C3970">
        <w:rPr>
          <w:color w:val="000000"/>
          <w:szCs w:val="24"/>
        </w:rPr>
        <w:t xml:space="preserve">Maksymalny rozmiar plików przesyłanych za pośrednictwem dedykowanych formularzy: „Formularz złożenia, zmiany, wycofania oferty lub wniosku” i „Formularza do komunikacji” wynosi 150 MB. </w:t>
      </w:r>
    </w:p>
    <w:p w14:paraId="3F13A019" w14:textId="77777777" w:rsidR="009138C1" w:rsidRPr="001C3970" w:rsidRDefault="009138C1" w:rsidP="002011C2">
      <w:pPr>
        <w:pStyle w:val="Akapitzlist"/>
        <w:numPr>
          <w:ilvl w:val="0"/>
          <w:numId w:val="67"/>
        </w:numPr>
        <w:autoSpaceDE w:val="0"/>
        <w:autoSpaceDN w:val="0"/>
        <w:adjustRightInd w:val="0"/>
        <w:ind w:left="567" w:hanging="283"/>
        <w:jc w:val="both"/>
        <w:rPr>
          <w:color w:val="000000"/>
          <w:szCs w:val="24"/>
        </w:rPr>
      </w:pPr>
      <w:r w:rsidRPr="001C3970">
        <w:rPr>
          <w:color w:val="000000"/>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znajdującego się od adresem: (https://miniportal.uzp.gov.pl/WarunkiUslugi) </w:t>
      </w:r>
      <w:r w:rsidRPr="001C3970">
        <w:rPr>
          <w:color w:val="000000"/>
          <w:szCs w:val="24"/>
        </w:rPr>
        <w:lastRenderedPageBreak/>
        <w:t xml:space="preserve">oraz Warunkach korzystania z elektronicznej platformy usług administracji publicznej (ePUAP), znajdujące się pod adresem: https://www.gov.pl/web/gov/warunki-korzystania </w:t>
      </w:r>
    </w:p>
    <w:p w14:paraId="6EF1C834" w14:textId="77777777" w:rsidR="009138C1" w:rsidRPr="001C3970" w:rsidRDefault="009138C1" w:rsidP="002011C2">
      <w:pPr>
        <w:pStyle w:val="Akapitzlist"/>
        <w:numPr>
          <w:ilvl w:val="0"/>
          <w:numId w:val="24"/>
        </w:numPr>
        <w:autoSpaceDE w:val="0"/>
        <w:autoSpaceDN w:val="0"/>
        <w:adjustRightInd w:val="0"/>
        <w:ind w:left="284" w:hanging="284"/>
        <w:jc w:val="both"/>
        <w:rPr>
          <w:color w:val="000000"/>
          <w:szCs w:val="24"/>
        </w:rPr>
      </w:pPr>
      <w:r w:rsidRPr="001C3970">
        <w:rPr>
          <w:color w:val="000000"/>
          <w:szCs w:val="24"/>
        </w:rPr>
        <w:t xml:space="preserve">W korespondencji kierowanej do Zamawiającego Wykonawcy powinni posługiwać się numerem przedmiotowego postępowania. </w:t>
      </w:r>
    </w:p>
    <w:p w14:paraId="4C9A6D06" w14:textId="77777777" w:rsidR="009138C1" w:rsidRPr="00513335" w:rsidRDefault="009138C1" w:rsidP="009138C1">
      <w:pPr>
        <w:tabs>
          <w:tab w:val="left" w:pos="426"/>
        </w:tabs>
        <w:spacing w:after="0" w:line="240" w:lineRule="auto"/>
        <w:contextualSpacing/>
        <w:jc w:val="both"/>
        <w:rPr>
          <w:rFonts w:ascii="Times New Roman" w:eastAsia="Times New Roman" w:hAnsi="Times New Roman" w:cs="Times New Roman"/>
          <w:sz w:val="24"/>
          <w:szCs w:val="24"/>
          <w:lang w:eastAsia="pl-PL"/>
        </w:rPr>
      </w:pPr>
    </w:p>
    <w:tbl>
      <w:tblPr>
        <w:tblW w:w="9222" w:type="dxa"/>
        <w:tblInd w:w="-5" w:type="dxa"/>
        <w:tblLayout w:type="fixed"/>
        <w:tblLook w:val="0000" w:firstRow="0" w:lastRow="0" w:firstColumn="0" w:lastColumn="0" w:noHBand="0" w:noVBand="0"/>
      </w:tblPr>
      <w:tblGrid>
        <w:gridCol w:w="9222"/>
      </w:tblGrid>
      <w:tr w:rsidR="009138C1" w:rsidRPr="00513335" w14:paraId="74B7E150"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B555C04" w14:textId="77777777" w:rsidR="009138C1" w:rsidRPr="00513335" w:rsidRDefault="009138C1" w:rsidP="007C479C">
            <w:pPr>
              <w:tabs>
                <w:tab w:val="left" w:pos="709"/>
              </w:tabs>
              <w:ind w:left="360"/>
              <w:contextualSpacing/>
              <w:rPr>
                <w:rFonts w:ascii="Times New Roman" w:hAnsi="Times New Roman" w:cs="Times New Roman"/>
                <w:sz w:val="24"/>
                <w:szCs w:val="24"/>
                <w:lang w:eastAsia="pl-PL"/>
              </w:rPr>
            </w:pPr>
            <w:r>
              <w:rPr>
                <w:rFonts w:ascii="Times New Roman" w:hAnsi="Times New Roman" w:cs="Times New Roman"/>
                <w:b/>
                <w:sz w:val="24"/>
                <w:szCs w:val="24"/>
                <w:lang w:eastAsia="pl-PL"/>
              </w:rPr>
              <w:t>XI</w:t>
            </w:r>
            <w:r w:rsidRPr="00513335">
              <w:rPr>
                <w:rFonts w:ascii="Times New Roman" w:hAnsi="Times New Roman" w:cs="Times New Roman"/>
                <w:b/>
                <w:sz w:val="24"/>
                <w:szCs w:val="24"/>
                <w:lang w:eastAsia="pl-PL"/>
              </w:rPr>
              <w:t xml:space="preserve">V.  </w:t>
            </w:r>
            <w:r w:rsidRPr="00657C16">
              <w:rPr>
                <w:rFonts w:ascii="Times New Roman" w:hAnsi="Times New Roman" w:cs="Times New Roman"/>
                <w:b/>
                <w:sz w:val="24"/>
                <w:szCs w:val="24"/>
                <w:lang w:eastAsia="pl-PL"/>
              </w:rPr>
              <w:t>TRYB UDZIELANIA WYJAŚNIEŃ</w:t>
            </w:r>
            <w:r w:rsidRPr="00190597">
              <w:rPr>
                <w:rFonts w:ascii="Times New Roman" w:hAnsi="Times New Roman" w:cs="Times New Roman"/>
                <w:b/>
                <w:color w:val="0070C0"/>
                <w:sz w:val="24"/>
                <w:szCs w:val="24"/>
                <w:lang w:eastAsia="pl-PL"/>
              </w:rPr>
              <w:t xml:space="preserve"> </w:t>
            </w:r>
          </w:p>
        </w:tc>
      </w:tr>
    </w:tbl>
    <w:p w14:paraId="4D4BAE6D" w14:textId="77777777" w:rsidR="009138C1" w:rsidRPr="009D110D" w:rsidRDefault="009138C1" w:rsidP="009138C1">
      <w:pPr>
        <w:pStyle w:val="Akapitzlist"/>
        <w:autoSpaceDE w:val="0"/>
        <w:autoSpaceDN w:val="0"/>
        <w:ind w:left="360"/>
        <w:jc w:val="both"/>
        <w:rPr>
          <w:b/>
          <w:szCs w:val="24"/>
          <w:lang w:eastAsia="pl-PL"/>
        </w:rPr>
      </w:pPr>
    </w:p>
    <w:p w14:paraId="6B6F68E2" w14:textId="77777777" w:rsidR="009138C1" w:rsidRPr="009D110D" w:rsidRDefault="009138C1" w:rsidP="002011C2">
      <w:pPr>
        <w:numPr>
          <w:ilvl w:val="0"/>
          <w:numId w:val="3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9D110D">
        <w:rPr>
          <w:rFonts w:ascii="Times New Roman" w:eastAsia="Times New Roman" w:hAnsi="Times New Roman" w:cs="Times New Roman"/>
          <w:sz w:val="24"/>
          <w:szCs w:val="24"/>
          <w:lang w:eastAsia="pl-PL"/>
        </w:rPr>
        <w:t>Wykonawca może zwrócić się do Zamawiającego o wyjaśnienie treści Specyfikacji. Pytania do Specyfikacji należy zadawać za pośrednictwem miniPortalu. Instrukcja korzystania z systemu jest opisana w Rozdziale XI SWZ oraz dostępna pod wyżej wskazanym adresem</w:t>
      </w:r>
    </w:p>
    <w:p w14:paraId="2C178569" w14:textId="77777777" w:rsidR="009138C1" w:rsidRPr="009D110D" w:rsidRDefault="009138C1" w:rsidP="002011C2">
      <w:pPr>
        <w:numPr>
          <w:ilvl w:val="0"/>
          <w:numId w:val="3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9D110D">
        <w:rPr>
          <w:rFonts w:ascii="Times New Roman" w:eastAsia="Times New Roman" w:hAnsi="Times New Roman" w:cs="Times New Roman"/>
          <w:sz w:val="24"/>
          <w:szCs w:val="24"/>
          <w:lang w:eastAsia="pl-PL"/>
        </w:rPr>
        <w:t xml:space="preserve">Zamawiający udzieli wyjaśnień niezwłocznie, jednak nie później niż na 2 dni przed upływem terminu składania ofert, pod warunkiem, że wniosek o wyjaśnienie treści specyfikacji wpłynął do Zamawiającego nie później niż na 4 dni przez upływem terminu składania ofert. Jeżeli wniosek o wyjaśnienie treści specyfikacji wpłynie po upływie terminu, o którym mowa powyżej, lub dotyczy udzielonych wyjaśnień, Zamawiający nie ma obowiązku udzielania wyjaśnień. </w:t>
      </w:r>
    </w:p>
    <w:p w14:paraId="1D65E8C9" w14:textId="77777777" w:rsidR="009138C1" w:rsidRPr="009D110D" w:rsidRDefault="009138C1" w:rsidP="002011C2">
      <w:pPr>
        <w:numPr>
          <w:ilvl w:val="0"/>
          <w:numId w:val="3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9D110D">
        <w:rPr>
          <w:rFonts w:ascii="Times New Roman" w:eastAsia="Times New Roman" w:hAnsi="Times New Roman" w:cs="Times New Roman"/>
          <w:sz w:val="24"/>
          <w:szCs w:val="24"/>
          <w:lang w:eastAsia="pl-PL"/>
        </w:rPr>
        <w:t>Przedłużenie terminu składania ofert nie wpływa na bieg terminu składania wniosku o wyjaśnienie treści specyfikacji.</w:t>
      </w:r>
    </w:p>
    <w:p w14:paraId="69A0201D" w14:textId="77777777" w:rsidR="009138C1" w:rsidRPr="009D110D" w:rsidRDefault="009138C1" w:rsidP="002011C2">
      <w:pPr>
        <w:numPr>
          <w:ilvl w:val="0"/>
          <w:numId w:val="3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9D110D">
        <w:rPr>
          <w:rFonts w:ascii="Times New Roman" w:eastAsia="Times New Roman" w:hAnsi="Times New Roman" w:cs="Times New Roman"/>
          <w:sz w:val="24"/>
          <w:szCs w:val="24"/>
          <w:lang w:eastAsia="pl-PL"/>
        </w:rPr>
        <w:t xml:space="preserve">Jeżeli Zamawiający nie udzieli odpowiedzi w terminie, o którym mowa w ustępie powyżej, przedłuża termin składania ofert. </w:t>
      </w:r>
    </w:p>
    <w:p w14:paraId="3EFCE21C" w14:textId="77777777" w:rsidR="009138C1" w:rsidRDefault="009138C1" w:rsidP="009138C1">
      <w:pPr>
        <w:tabs>
          <w:tab w:val="left" w:pos="426"/>
        </w:tabs>
        <w:spacing w:after="0" w:line="240" w:lineRule="auto"/>
        <w:contextualSpacing/>
        <w:jc w:val="both"/>
        <w:rPr>
          <w:rFonts w:ascii="Times New Roman" w:eastAsia="Times New Roman" w:hAnsi="Times New Roman" w:cs="Times New Roman"/>
          <w:color w:val="7030A0"/>
          <w:sz w:val="24"/>
          <w:szCs w:val="24"/>
          <w:lang w:eastAsia="pl-PL"/>
        </w:rPr>
      </w:pPr>
    </w:p>
    <w:p w14:paraId="067B2364" w14:textId="77777777" w:rsidR="009138C1" w:rsidRPr="003825C1" w:rsidRDefault="009138C1" w:rsidP="009138C1">
      <w:pPr>
        <w:tabs>
          <w:tab w:val="left" w:pos="426"/>
        </w:tabs>
        <w:spacing w:after="0" w:line="240" w:lineRule="auto"/>
        <w:contextualSpacing/>
        <w:jc w:val="both"/>
        <w:rPr>
          <w:rFonts w:ascii="Times New Roman" w:eastAsia="Times New Roman" w:hAnsi="Times New Roman" w:cs="Times New Roman"/>
          <w:color w:val="7030A0"/>
          <w:sz w:val="24"/>
          <w:szCs w:val="24"/>
          <w:lang w:eastAsia="pl-PL"/>
        </w:rPr>
      </w:pPr>
    </w:p>
    <w:tbl>
      <w:tblPr>
        <w:tblW w:w="9222" w:type="dxa"/>
        <w:tblInd w:w="-5" w:type="dxa"/>
        <w:tblLayout w:type="fixed"/>
        <w:tblLook w:val="0000" w:firstRow="0" w:lastRow="0" w:firstColumn="0" w:lastColumn="0" w:noHBand="0" w:noVBand="0"/>
      </w:tblPr>
      <w:tblGrid>
        <w:gridCol w:w="9222"/>
      </w:tblGrid>
      <w:tr w:rsidR="009138C1" w:rsidRPr="00513335" w14:paraId="2F32220F" w14:textId="77777777" w:rsidTr="007C479C">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09774A" w14:textId="77777777" w:rsidR="009138C1" w:rsidRPr="007867E2" w:rsidRDefault="009138C1" w:rsidP="007C479C">
            <w:pPr>
              <w:tabs>
                <w:tab w:val="left" w:pos="709"/>
              </w:tabs>
              <w:ind w:left="572" w:hanging="567"/>
              <w:contextualSpacing/>
              <w:rPr>
                <w:rFonts w:ascii="Times New Roman" w:hAnsi="Times New Roman" w:cs="Times New Roman"/>
                <w:sz w:val="24"/>
                <w:szCs w:val="24"/>
                <w:lang w:eastAsia="pl-PL"/>
              </w:rPr>
            </w:pPr>
            <w:r w:rsidRPr="007867E2">
              <w:rPr>
                <w:rFonts w:ascii="Times New Roman" w:hAnsi="Times New Roman" w:cs="Times New Roman"/>
                <w:b/>
                <w:sz w:val="24"/>
                <w:szCs w:val="24"/>
                <w:lang w:eastAsia="pl-PL"/>
              </w:rPr>
              <w:t>XV.  TERMIN I SPOSÓB SKŁADANIA I OTWARCIA OFERT</w:t>
            </w:r>
            <w:r>
              <w:rPr>
                <w:rFonts w:ascii="Times New Roman" w:hAnsi="Times New Roman" w:cs="Times New Roman"/>
                <w:b/>
                <w:sz w:val="24"/>
                <w:szCs w:val="24"/>
                <w:lang w:eastAsia="pl-PL"/>
              </w:rPr>
              <w:t xml:space="preserve"> ORAZ TERMIN ZWIAZANIA OFERTĄ</w:t>
            </w:r>
          </w:p>
        </w:tc>
      </w:tr>
    </w:tbl>
    <w:p w14:paraId="31515A90" w14:textId="77777777" w:rsidR="009138C1" w:rsidRDefault="009138C1" w:rsidP="009138C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190C1A3C" w14:textId="77777777" w:rsidR="009138C1" w:rsidRPr="00BB38D7" w:rsidRDefault="009138C1" w:rsidP="009138C1">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BB38D7">
        <w:rPr>
          <w:rFonts w:ascii="Times New Roman" w:eastAsia="Times New Roman" w:hAnsi="Times New Roman" w:cs="Times New Roman"/>
          <w:b/>
          <w:sz w:val="24"/>
          <w:szCs w:val="24"/>
          <w:lang w:eastAsia="ar-SA"/>
        </w:rPr>
        <w:t>Składanie ofert:</w:t>
      </w:r>
    </w:p>
    <w:p w14:paraId="00573410" w14:textId="77777777" w:rsidR="009138C1" w:rsidRPr="009B4974" w:rsidRDefault="009138C1" w:rsidP="009138C1">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Wykonawca składa ofertę za pośrednictwem Formularza do złożenia lub wycofania oferty dostępnego na ePUAP i udostępnionego również na miniPortalu. Sposób złożenia oferty opisany został w Instrukcji użytkownika dostępnej na miniPortalu.</w:t>
      </w:r>
    </w:p>
    <w:p w14:paraId="2C74E922" w14:textId="097973AB" w:rsidR="009138C1" w:rsidRPr="00EA3469" w:rsidRDefault="009138C1" w:rsidP="009138C1">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ar-SA"/>
        </w:rPr>
      </w:pPr>
      <w:r w:rsidRPr="00EA3469">
        <w:rPr>
          <w:rFonts w:ascii="Times New Roman" w:eastAsia="Times New Roman" w:hAnsi="Times New Roman" w:cs="Times New Roman"/>
          <w:b/>
          <w:sz w:val="24"/>
          <w:szCs w:val="24"/>
          <w:lang w:eastAsia="ar-SA"/>
        </w:rPr>
        <w:t xml:space="preserve">Ofertę wraz z wymaganymi załącznikami należy złożyć w terminie do dnia </w:t>
      </w:r>
      <w:r w:rsidR="0058373F">
        <w:rPr>
          <w:rFonts w:ascii="Times New Roman" w:eastAsia="Times New Roman" w:hAnsi="Times New Roman" w:cs="Times New Roman"/>
          <w:b/>
          <w:color w:val="FF0000"/>
          <w:sz w:val="24"/>
          <w:szCs w:val="24"/>
          <w:lang w:eastAsia="ar-SA"/>
        </w:rPr>
        <w:t>15.</w:t>
      </w:r>
      <w:r w:rsidRPr="00EA3469">
        <w:rPr>
          <w:rFonts w:ascii="Times New Roman" w:eastAsia="Times New Roman" w:hAnsi="Times New Roman" w:cs="Times New Roman"/>
          <w:b/>
          <w:color w:val="FF0000"/>
          <w:sz w:val="24"/>
          <w:szCs w:val="24"/>
          <w:lang w:eastAsia="ar-SA"/>
        </w:rPr>
        <w:t>06.202</w:t>
      </w:r>
      <w:r w:rsidR="00024E33">
        <w:rPr>
          <w:rFonts w:ascii="Times New Roman" w:eastAsia="Times New Roman" w:hAnsi="Times New Roman" w:cs="Times New Roman"/>
          <w:b/>
          <w:color w:val="FF0000"/>
          <w:sz w:val="24"/>
          <w:szCs w:val="24"/>
          <w:lang w:eastAsia="ar-SA"/>
        </w:rPr>
        <w:t>2</w:t>
      </w:r>
      <w:r w:rsidRPr="00EA3469">
        <w:rPr>
          <w:rFonts w:ascii="Times New Roman" w:eastAsia="Times New Roman" w:hAnsi="Times New Roman" w:cs="Times New Roman"/>
          <w:b/>
          <w:color w:val="FF0000"/>
          <w:sz w:val="24"/>
          <w:szCs w:val="24"/>
          <w:lang w:eastAsia="ar-SA"/>
        </w:rPr>
        <w:t xml:space="preserve"> r., do godz. 11:00.</w:t>
      </w:r>
    </w:p>
    <w:p w14:paraId="1C209459" w14:textId="77777777" w:rsidR="009138C1" w:rsidRPr="009B4974" w:rsidRDefault="009138C1" w:rsidP="009138C1">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Wykonawca może złożyć tylko jedną ofertę.</w:t>
      </w:r>
    </w:p>
    <w:p w14:paraId="28E7D7C6" w14:textId="77777777" w:rsidR="009138C1" w:rsidRPr="009B4974" w:rsidRDefault="009138C1" w:rsidP="009138C1">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Dokumenty sporządzone w języku obcym są składane wraz z tłumaczeniem na język polski.</w:t>
      </w:r>
    </w:p>
    <w:p w14:paraId="614D9EAB" w14:textId="77777777" w:rsidR="009138C1" w:rsidRPr="009B4974" w:rsidRDefault="009138C1" w:rsidP="009138C1">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Zamawiający odrzuci ofertę złożoną po terminie składania ofert.</w:t>
      </w:r>
    </w:p>
    <w:p w14:paraId="79CCFADB" w14:textId="77777777" w:rsidR="009138C1" w:rsidRPr="009B4974" w:rsidRDefault="009138C1" w:rsidP="009138C1">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Wykonawca po przesłaniu oferty za pomocą Formularza do złożenia lub wycofania oferty na „ekranie sukcesu" otrzyma numer oferty generowany przez ePUAP. Ten numer należy zapisać i zachować. Będzie on potrzebny w razie ewentualnego wycofania oferty.</w:t>
      </w:r>
    </w:p>
    <w:p w14:paraId="47C0A39C" w14:textId="77777777" w:rsidR="009138C1" w:rsidRPr="009B4974" w:rsidRDefault="009138C1" w:rsidP="009138C1">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445181D8" w14:textId="77777777" w:rsidR="009138C1" w:rsidRDefault="009138C1" w:rsidP="009138C1">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9B4974">
        <w:rPr>
          <w:rFonts w:ascii="Times New Roman" w:eastAsia="Times New Roman" w:hAnsi="Times New Roman" w:cs="Times New Roman"/>
          <w:sz w:val="24"/>
          <w:szCs w:val="24"/>
          <w:lang w:eastAsia="ar-SA"/>
        </w:rPr>
        <w:t>Wykonawca po upływie terminu do składania ofert nie może wycofać złożonej oferty.</w:t>
      </w:r>
    </w:p>
    <w:p w14:paraId="05EF2413" w14:textId="77777777" w:rsidR="009138C1" w:rsidRDefault="009138C1" w:rsidP="009138C1">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ar-SA"/>
        </w:rPr>
      </w:pPr>
    </w:p>
    <w:p w14:paraId="42478FE5" w14:textId="77777777" w:rsidR="009138C1" w:rsidRPr="007912DF" w:rsidRDefault="009138C1" w:rsidP="009138C1">
      <w:pPr>
        <w:suppressAutoHyphens/>
        <w:autoSpaceDE w:val="0"/>
        <w:autoSpaceDN w:val="0"/>
        <w:adjustRightInd w:val="0"/>
        <w:spacing w:after="0" w:line="240" w:lineRule="auto"/>
        <w:ind w:left="284"/>
        <w:jc w:val="both"/>
        <w:rPr>
          <w:rFonts w:ascii="Times New Roman" w:eastAsia="Times New Roman" w:hAnsi="Times New Roman" w:cs="Times New Roman"/>
          <w:b/>
          <w:sz w:val="24"/>
          <w:szCs w:val="24"/>
          <w:lang w:eastAsia="ar-SA"/>
        </w:rPr>
      </w:pPr>
      <w:r w:rsidRPr="007912DF">
        <w:rPr>
          <w:rFonts w:ascii="Times New Roman" w:eastAsia="Times New Roman" w:hAnsi="Times New Roman" w:cs="Times New Roman"/>
          <w:b/>
          <w:sz w:val="24"/>
          <w:szCs w:val="24"/>
          <w:lang w:eastAsia="ar-SA"/>
        </w:rPr>
        <w:t>Otwarcie ofert.</w:t>
      </w:r>
    </w:p>
    <w:p w14:paraId="4E68175C" w14:textId="333F86F7" w:rsidR="009138C1" w:rsidRPr="007912DF" w:rsidRDefault="009138C1" w:rsidP="009138C1">
      <w:pPr>
        <w:pStyle w:val="Akapitzlist"/>
        <w:numPr>
          <w:ilvl w:val="2"/>
          <w:numId w:val="8"/>
        </w:numPr>
        <w:autoSpaceDE w:val="0"/>
        <w:autoSpaceDN w:val="0"/>
        <w:adjustRightInd w:val="0"/>
        <w:ind w:left="284" w:hanging="284"/>
        <w:jc w:val="both"/>
        <w:rPr>
          <w:b/>
          <w:color w:val="FF0000"/>
          <w:szCs w:val="24"/>
        </w:rPr>
      </w:pPr>
      <w:r w:rsidRPr="007912DF">
        <w:rPr>
          <w:b/>
          <w:szCs w:val="24"/>
        </w:rPr>
        <w:t>Otwarcie ofert nastąpi w dniu</w:t>
      </w:r>
      <w:r>
        <w:rPr>
          <w:b/>
          <w:szCs w:val="24"/>
        </w:rPr>
        <w:t xml:space="preserve"> </w:t>
      </w:r>
      <w:r w:rsidR="0058373F">
        <w:rPr>
          <w:b/>
          <w:color w:val="FF0000"/>
          <w:szCs w:val="24"/>
        </w:rPr>
        <w:t>15</w:t>
      </w:r>
      <w:r>
        <w:rPr>
          <w:b/>
          <w:color w:val="FF0000"/>
          <w:szCs w:val="24"/>
        </w:rPr>
        <w:t>.06</w:t>
      </w:r>
      <w:r w:rsidRPr="00E22F3C">
        <w:rPr>
          <w:b/>
          <w:color w:val="FF0000"/>
          <w:szCs w:val="24"/>
        </w:rPr>
        <w:t>.202</w:t>
      </w:r>
      <w:r w:rsidR="00024E33">
        <w:rPr>
          <w:b/>
          <w:color w:val="FF0000"/>
          <w:szCs w:val="24"/>
        </w:rPr>
        <w:t>2</w:t>
      </w:r>
      <w:r w:rsidRPr="007912DF">
        <w:rPr>
          <w:b/>
          <w:color w:val="FF0000"/>
          <w:szCs w:val="24"/>
        </w:rPr>
        <w:t xml:space="preserve"> r. o godzinie 11:30.</w:t>
      </w:r>
    </w:p>
    <w:p w14:paraId="0A551617" w14:textId="77777777" w:rsidR="009138C1" w:rsidRPr="009D7FBD" w:rsidRDefault="009138C1" w:rsidP="009138C1">
      <w:pPr>
        <w:pStyle w:val="Akapitzlist"/>
        <w:numPr>
          <w:ilvl w:val="2"/>
          <w:numId w:val="8"/>
        </w:numPr>
        <w:autoSpaceDE w:val="0"/>
        <w:autoSpaceDN w:val="0"/>
        <w:adjustRightInd w:val="0"/>
        <w:ind w:left="284" w:hanging="284"/>
        <w:jc w:val="both"/>
        <w:rPr>
          <w:color w:val="FF0000"/>
          <w:szCs w:val="24"/>
        </w:rPr>
      </w:pPr>
      <w:r w:rsidRPr="009D7FBD">
        <w:rPr>
          <w:szCs w:val="24"/>
        </w:rPr>
        <w:t>Otwarcie ofert jest niejawne.</w:t>
      </w:r>
    </w:p>
    <w:p w14:paraId="7D3D38E2" w14:textId="77777777" w:rsidR="009138C1" w:rsidRPr="009D7FBD" w:rsidRDefault="009138C1" w:rsidP="009138C1">
      <w:pPr>
        <w:pStyle w:val="Akapitzlist"/>
        <w:numPr>
          <w:ilvl w:val="2"/>
          <w:numId w:val="8"/>
        </w:numPr>
        <w:autoSpaceDE w:val="0"/>
        <w:autoSpaceDN w:val="0"/>
        <w:adjustRightInd w:val="0"/>
        <w:ind w:left="284" w:hanging="284"/>
        <w:jc w:val="both"/>
        <w:rPr>
          <w:color w:val="FF0000"/>
          <w:szCs w:val="24"/>
        </w:rPr>
      </w:pPr>
      <w:r w:rsidRPr="009D7FBD">
        <w:rPr>
          <w:szCs w:val="24"/>
        </w:rPr>
        <w:t>Zamawiający, najpóźniej przed otwarciem ofert, udostępnia na st</w:t>
      </w:r>
      <w:r>
        <w:rPr>
          <w:szCs w:val="24"/>
        </w:rPr>
        <w:t xml:space="preserve">ronie internetowej prowadzonego </w:t>
      </w:r>
      <w:r w:rsidRPr="009D7FBD">
        <w:rPr>
          <w:szCs w:val="24"/>
        </w:rPr>
        <w:t>postępowania informacją o kwocie, jaką zamierza przeznaczyć na sfinansowanie zamówienia.</w:t>
      </w:r>
    </w:p>
    <w:p w14:paraId="30BC2FB6" w14:textId="77777777" w:rsidR="009138C1" w:rsidRPr="009D7FBD" w:rsidRDefault="009138C1" w:rsidP="009138C1">
      <w:pPr>
        <w:pStyle w:val="Akapitzlist"/>
        <w:numPr>
          <w:ilvl w:val="2"/>
          <w:numId w:val="8"/>
        </w:numPr>
        <w:autoSpaceDE w:val="0"/>
        <w:autoSpaceDN w:val="0"/>
        <w:adjustRightInd w:val="0"/>
        <w:ind w:left="284" w:hanging="284"/>
        <w:jc w:val="both"/>
        <w:rPr>
          <w:color w:val="FF0000"/>
          <w:szCs w:val="24"/>
        </w:rPr>
      </w:pPr>
      <w:r w:rsidRPr="009D7FBD">
        <w:rPr>
          <w:szCs w:val="24"/>
        </w:rPr>
        <w:lastRenderedPageBreak/>
        <w:t>Zamawiający, niezwłocznie po otwarciu ofert, udostępnia na stronie internetowej prowadzonego</w:t>
      </w:r>
      <w:r>
        <w:rPr>
          <w:szCs w:val="24"/>
        </w:rPr>
        <w:t xml:space="preserve"> </w:t>
      </w:r>
      <w:r w:rsidRPr="009D7FBD">
        <w:rPr>
          <w:szCs w:val="24"/>
        </w:rPr>
        <w:t>postępowania informacje o:</w:t>
      </w:r>
    </w:p>
    <w:p w14:paraId="3E7F2B77" w14:textId="77777777" w:rsidR="009138C1" w:rsidRPr="00F00C66" w:rsidRDefault="009138C1" w:rsidP="009138C1">
      <w:pPr>
        <w:pStyle w:val="Akapitzlist"/>
        <w:numPr>
          <w:ilvl w:val="1"/>
          <w:numId w:val="9"/>
        </w:numPr>
        <w:autoSpaceDE w:val="0"/>
        <w:autoSpaceDN w:val="0"/>
        <w:adjustRightInd w:val="0"/>
        <w:ind w:left="567" w:hanging="283"/>
        <w:jc w:val="both"/>
        <w:rPr>
          <w:szCs w:val="24"/>
        </w:rPr>
      </w:pPr>
      <w:r w:rsidRPr="00F00C66">
        <w:rPr>
          <w:szCs w:val="24"/>
        </w:rPr>
        <w:t>nazwach albo imionach i nazwiskach oraz siedzibach lub miejscach prowadzonej działalności gospodarczej albo miejscach zamieszkania wykonawców, których oferty zostały otwarte;</w:t>
      </w:r>
    </w:p>
    <w:p w14:paraId="2FB33F9C" w14:textId="77777777" w:rsidR="009138C1" w:rsidRPr="00F00C66" w:rsidRDefault="009138C1" w:rsidP="009138C1">
      <w:pPr>
        <w:pStyle w:val="Akapitzlist"/>
        <w:numPr>
          <w:ilvl w:val="1"/>
          <w:numId w:val="9"/>
        </w:numPr>
        <w:autoSpaceDE w:val="0"/>
        <w:autoSpaceDN w:val="0"/>
        <w:adjustRightInd w:val="0"/>
        <w:ind w:left="567" w:hanging="283"/>
        <w:jc w:val="both"/>
        <w:rPr>
          <w:szCs w:val="24"/>
        </w:rPr>
      </w:pPr>
      <w:r w:rsidRPr="00F00C66">
        <w:rPr>
          <w:szCs w:val="24"/>
        </w:rPr>
        <w:t xml:space="preserve"> cenach lub kosztach zawartych w ofertach.</w:t>
      </w:r>
    </w:p>
    <w:p w14:paraId="0A9C132D" w14:textId="77777777" w:rsidR="009138C1" w:rsidRDefault="009138C1" w:rsidP="009138C1">
      <w:pPr>
        <w:pStyle w:val="Akapitzlist"/>
        <w:numPr>
          <w:ilvl w:val="2"/>
          <w:numId w:val="8"/>
        </w:numPr>
        <w:autoSpaceDE w:val="0"/>
        <w:autoSpaceDN w:val="0"/>
        <w:adjustRightInd w:val="0"/>
        <w:ind w:left="284" w:hanging="284"/>
        <w:jc w:val="both"/>
        <w:rPr>
          <w:szCs w:val="24"/>
        </w:rPr>
      </w:pPr>
      <w:r>
        <w:rPr>
          <w:szCs w:val="24"/>
        </w:rPr>
        <w:t xml:space="preserve"> </w:t>
      </w:r>
      <w:r w:rsidRPr="001A3C45">
        <w:rPr>
          <w:szCs w:val="24"/>
        </w:rPr>
        <w:t>W przypadku wystąpienia awarii systemu teleinformatycznego, która spowoduje brak możliwości otwarcia ofert w terminie określonym przez Zamawiającego, otwarcie ofert nastąpi niezwłocznie po usunięciu awarii.</w:t>
      </w:r>
    </w:p>
    <w:p w14:paraId="20984E1C" w14:textId="77777777" w:rsidR="009138C1" w:rsidRDefault="009138C1" w:rsidP="009138C1">
      <w:pPr>
        <w:pStyle w:val="Akapitzlist"/>
        <w:numPr>
          <w:ilvl w:val="2"/>
          <w:numId w:val="8"/>
        </w:numPr>
        <w:autoSpaceDE w:val="0"/>
        <w:autoSpaceDN w:val="0"/>
        <w:adjustRightInd w:val="0"/>
        <w:ind w:left="284" w:hanging="284"/>
        <w:jc w:val="both"/>
        <w:rPr>
          <w:szCs w:val="24"/>
        </w:rPr>
      </w:pPr>
      <w:r w:rsidRPr="001A3C45">
        <w:rPr>
          <w:szCs w:val="24"/>
        </w:rPr>
        <w:t>Zamawiający poinformuje o zmianie terminu otwarcia ofert na stronie internetowej prowadzonego postępowania.</w:t>
      </w:r>
    </w:p>
    <w:p w14:paraId="0DF95AD2" w14:textId="77777777" w:rsidR="009138C1" w:rsidRDefault="009138C1" w:rsidP="009138C1">
      <w:pPr>
        <w:pStyle w:val="Akapitzlist"/>
        <w:numPr>
          <w:ilvl w:val="2"/>
          <w:numId w:val="8"/>
        </w:numPr>
        <w:autoSpaceDE w:val="0"/>
        <w:autoSpaceDN w:val="0"/>
        <w:adjustRightInd w:val="0"/>
        <w:ind w:left="284" w:hanging="284"/>
        <w:jc w:val="both"/>
        <w:rPr>
          <w:szCs w:val="24"/>
        </w:rPr>
      </w:pPr>
      <w:r w:rsidRPr="001A3C45">
        <w:rPr>
          <w:szCs w:val="24"/>
        </w:rPr>
        <w:t>W toku dokonywania badania i oceny złożonych ofert Zamawiający może żądać od Wykonawców wyjaśnień dotyczących ich treści.</w:t>
      </w:r>
    </w:p>
    <w:p w14:paraId="321DEB2E" w14:textId="77777777" w:rsidR="009138C1" w:rsidRDefault="009138C1" w:rsidP="009138C1">
      <w:pPr>
        <w:pStyle w:val="Akapitzlist"/>
        <w:numPr>
          <w:ilvl w:val="2"/>
          <w:numId w:val="8"/>
        </w:numPr>
        <w:autoSpaceDE w:val="0"/>
        <w:autoSpaceDN w:val="0"/>
        <w:adjustRightInd w:val="0"/>
        <w:ind w:left="284" w:hanging="284"/>
        <w:jc w:val="both"/>
        <w:rPr>
          <w:szCs w:val="24"/>
        </w:rPr>
      </w:pPr>
      <w:r w:rsidRPr="001A3C45">
        <w:rPr>
          <w:szCs w:val="24"/>
        </w:rPr>
        <w:t>Oferty, które nie zostaną odrzucone, zostaną poddane procedurze oceny zgodnie z kryterium oceny ofert określonym w niniejszej SWZ.</w:t>
      </w:r>
    </w:p>
    <w:p w14:paraId="40D402BA" w14:textId="77777777" w:rsidR="009138C1" w:rsidRPr="001A3C45" w:rsidRDefault="009138C1" w:rsidP="009138C1">
      <w:pPr>
        <w:pStyle w:val="Akapitzlist"/>
        <w:numPr>
          <w:ilvl w:val="2"/>
          <w:numId w:val="8"/>
        </w:numPr>
        <w:autoSpaceDE w:val="0"/>
        <w:autoSpaceDN w:val="0"/>
        <w:adjustRightInd w:val="0"/>
        <w:ind w:left="284" w:hanging="284"/>
        <w:jc w:val="both"/>
        <w:rPr>
          <w:szCs w:val="24"/>
        </w:rPr>
      </w:pPr>
      <w:r w:rsidRPr="001A3C45">
        <w:rPr>
          <w:szCs w:val="24"/>
        </w:rPr>
        <w:t>Zamawiający udzieli zamówienia Wykonawcy, którego oferta odpowiada wszystkim wymaganiom określonym w ustawie PZP oraz w SWZ, a ponadto uzyska największą liczbę punktów zgodnie z przyjętym kryterium oceny ofert.</w:t>
      </w:r>
    </w:p>
    <w:p w14:paraId="20796A32" w14:textId="77777777" w:rsidR="009138C1" w:rsidRPr="00281C91" w:rsidRDefault="009138C1" w:rsidP="009138C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pl-PL"/>
        </w:rPr>
      </w:pPr>
      <w:r w:rsidRPr="00281C91">
        <w:rPr>
          <w:rFonts w:ascii="Times New Roman" w:eastAsia="Calibri" w:hAnsi="Times New Roman" w:cs="Times New Roman"/>
          <w:b/>
          <w:sz w:val="24"/>
          <w:szCs w:val="24"/>
        </w:rPr>
        <w:t>Termin związania z ofertą</w:t>
      </w:r>
    </w:p>
    <w:p w14:paraId="6CEBC4B9" w14:textId="6040151A" w:rsidR="009138C1" w:rsidRDefault="009138C1" w:rsidP="002011C2">
      <w:pPr>
        <w:pStyle w:val="Akapitzlist"/>
        <w:numPr>
          <w:ilvl w:val="2"/>
          <w:numId w:val="31"/>
        </w:numPr>
        <w:tabs>
          <w:tab w:val="clear" w:pos="2422"/>
          <w:tab w:val="num" w:pos="284"/>
        </w:tabs>
        <w:overflowPunct w:val="0"/>
        <w:autoSpaceDE w:val="0"/>
        <w:autoSpaceDN w:val="0"/>
        <w:adjustRightInd w:val="0"/>
        <w:ind w:left="284" w:hanging="284"/>
        <w:jc w:val="both"/>
        <w:textAlignment w:val="baseline"/>
        <w:rPr>
          <w:szCs w:val="24"/>
          <w:lang w:eastAsia="pl-PL"/>
        </w:rPr>
      </w:pPr>
      <w:r w:rsidRPr="00281C91">
        <w:rPr>
          <w:szCs w:val="24"/>
          <w:lang w:eastAsia="pl-PL"/>
        </w:rPr>
        <w:t xml:space="preserve">Wykonawca jest związany ofertą </w:t>
      </w:r>
      <w:r w:rsidRPr="00281C91">
        <w:rPr>
          <w:b/>
          <w:szCs w:val="24"/>
          <w:lang w:eastAsia="pl-PL"/>
        </w:rPr>
        <w:t xml:space="preserve">do </w:t>
      </w:r>
      <w:r w:rsidR="0058373F">
        <w:rPr>
          <w:b/>
          <w:szCs w:val="24"/>
          <w:lang w:eastAsia="pl-PL"/>
        </w:rPr>
        <w:t>14.07</w:t>
      </w:r>
      <w:r>
        <w:rPr>
          <w:b/>
          <w:szCs w:val="24"/>
          <w:lang w:eastAsia="pl-PL"/>
        </w:rPr>
        <w:t>.</w:t>
      </w:r>
      <w:r w:rsidRPr="00281C91">
        <w:rPr>
          <w:b/>
          <w:szCs w:val="24"/>
          <w:lang w:eastAsia="pl-PL"/>
        </w:rPr>
        <w:t>202</w:t>
      </w:r>
      <w:r w:rsidR="001A6EFF">
        <w:rPr>
          <w:b/>
          <w:szCs w:val="24"/>
          <w:lang w:eastAsia="pl-PL"/>
        </w:rPr>
        <w:t>2</w:t>
      </w:r>
      <w:r w:rsidRPr="00281C91">
        <w:rPr>
          <w:b/>
          <w:szCs w:val="24"/>
          <w:lang w:eastAsia="pl-PL"/>
        </w:rPr>
        <w:t xml:space="preserve"> r.</w:t>
      </w:r>
      <w:r w:rsidRPr="00281C91">
        <w:rPr>
          <w:szCs w:val="24"/>
          <w:lang w:eastAsia="pl-PL"/>
        </w:rPr>
        <w:t xml:space="preserve"> jednak nie dłużej niż 30 dni od upływu terminu składania ofert. Bieg terminu związania ofertą rozpoczyna się w dniu składania ofert. </w:t>
      </w:r>
    </w:p>
    <w:p w14:paraId="2BE6CEC4" w14:textId="77777777" w:rsidR="009138C1" w:rsidRPr="00281C91" w:rsidRDefault="009138C1" w:rsidP="002011C2">
      <w:pPr>
        <w:pStyle w:val="Akapitzlist"/>
        <w:numPr>
          <w:ilvl w:val="2"/>
          <w:numId w:val="31"/>
        </w:numPr>
        <w:tabs>
          <w:tab w:val="clear" w:pos="2422"/>
          <w:tab w:val="num" w:pos="284"/>
        </w:tabs>
        <w:overflowPunct w:val="0"/>
        <w:autoSpaceDE w:val="0"/>
        <w:autoSpaceDN w:val="0"/>
        <w:adjustRightInd w:val="0"/>
        <w:ind w:left="284" w:hanging="284"/>
        <w:jc w:val="both"/>
        <w:textAlignment w:val="baseline"/>
        <w:rPr>
          <w:szCs w:val="24"/>
          <w:lang w:eastAsia="pl-PL"/>
        </w:rPr>
      </w:pPr>
      <w:r w:rsidRPr="00281C91">
        <w:rPr>
          <w:szCs w:val="24"/>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60 dni.</w:t>
      </w:r>
    </w:p>
    <w:p w14:paraId="5096FBDC" w14:textId="77777777" w:rsidR="009138C1" w:rsidRDefault="009138C1" w:rsidP="002011C2">
      <w:pPr>
        <w:numPr>
          <w:ilvl w:val="2"/>
          <w:numId w:val="31"/>
        </w:numPr>
        <w:tabs>
          <w:tab w:val="clear" w:pos="2422"/>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281C91">
        <w:rPr>
          <w:rFonts w:ascii="Times New Roman" w:eastAsia="Times New Roman" w:hAnsi="Times New Roman" w:cs="Times New Roman"/>
          <w:sz w:val="24"/>
          <w:szCs w:val="24"/>
          <w:lang w:eastAsia="pl-PL"/>
        </w:rPr>
        <w:t>przedłużenie terminu związania ofertą wymaga złożenia przez Wykonawcę pisemnego oświadczenia o wyrażeniu zgody na przedłużenie terminu związania ofertą.</w:t>
      </w:r>
    </w:p>
    <w:p w14:paraId="4B490BC6" w14:textId="77777777" w:rsidR="009138C1" w:rsidRPr="00281C91" w:rsidRDefault="009138C1" w:rsidP="002011C2">
      <w:pPr>
        <w:numPr>
          <w:ilvl w:val="2"/>
          <w:numId w:val="31"/>
        </w:numPr>
        <w:tabs>
          <w:tab w:val="clear" w:pos="2422"/>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281C91">
        <w:rPr>
          <w:rFonts w:ascii="Times New Roman" w:eastAsia="Times New Roman" w:hAnsi="Times New Roman" w:cs="Times New Roman"/>
          <w:sz w:val="24"/>
          <w:szCs w:val="24"/>
          <w:lang w:eastAsia="pl-PL"/>
        </w:rPr>
        <w:t>przedłużenie terminu związania ofertą następuje wraz z przedłużeniem okresu ważności wadium albo, jeśli nie jest to możliwe, z wniesieniem nowego wadium na przedłużony okres związania ofertą.</w:t>
      </w:r>
    </w:p>
    <w:p w14:paraId="4C559780" w14:textId="77777777" w:rsidR="009138C1" w:rsidRPr="009B4974" w:rsidRDefault="009138C1" w:rsidP="009138C1">
      <w:pPr>
        <w:suppressAutoHyphens/>
        <w:autoSpaceDE w:val="0"/>
        <w:autoSpaceDN w:val="0"/>
        <w:adjustRightInd w:val="0"/>
        <w:spacing w:after="0" w:line="240" w:lineRule="auto"/>
        <w:ind w:left="284" w:hanging="1571"/>
        <w:jc w:val="both"/>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9153"/>
      </w:tblGrid>
      <w:tr w:rsidR="009138C1" w:rsidRPr="00513335" w14:paraId="00BDA538" w14:textId="77777777" w:rsidTr="007C479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A1EAE9" w14:textId="77777777" w:rsidR="009138C1" w:rsidRPr="001B1993" w:rsidRDefault="009138C1" w:rsidP="007C479C">
            <w:pPr>
              <w:pStyle w:val="Akapitzlist"/>
              <w:numPr>
                <w:ilvl w:val="4"/>
                <w:numId w:val="7"/>
              </w:numPr>
              <w:spacing w:before="120" w:after="120"/>
              <w:ind w:left="714" w:hanging="567"/>
              <w:contextualSpacing/>
              <w:rPr>
                <w:b/>
                <w:szCs w:val="24"/>
                <w:lang w:eastAsia="pl-PL"/>
              </w:rPr>
            </w:pPr>
            <w:r>
              <w:rPr>
                <w:b/>
                <w:szCs w:val="24"/>
                <w:lang w:eastAsia="pl-PL"/>
              </w:rPr>
              <w:t xml:space="preserve">OPIS </w:t>
            </w:r>
            <w:r w:rsidRPr="001B1993">
              <w:rPr>
                <w:b/>
                <w:szCs w:val="24"/>
                <w:lang w:eastAsia="pl-PL"/>
              </w:rPr>
              <w:t>SPOSÓB</w:t>
            </w:r>
            <w:r>
              <w:rPr>
                <w:b/>
                <w:szCs w:val="24"/>
                <w:lang w:eastAsia="pl-PL"/>
              </w:rPr>
              <w:t>U</w:t>
            </w:r>
            <w:r w:rsidRPr="001B1993">
              <w:rPr>
                <w:b/>
                <w:szCs w:val="24"/>
                <w:lang w:eastAsia="pl-PL"/>
              </w:rPr>
              <w:t xml:space="preserve"> OBLICZENIA CENY</w:t>
            </w:r>
            <w:r>
              <w:rPr>
                <w:b/>
                <w:szCs w:val="24"/>
                <w:lang w:eastAsia="pl-PL"/>
              </w:rPr>
              <w:t xml:space="preserve"> ORAZ OPIS KRYTERIUM OCENY OFERT</w:t>
            </w:r>
          </w:p>
        </w:tc>
      </w:tr>
    </w:tbl>
    <w:p w14:paraId="06780E25" w14:textId="77777777" w:rsidR="009138C1" w:rsidRDefault="009138C1" w:rsidP="009138C1">
      <w:pPr>
        <w:pStyle w:val="Akapitzlist"/>
        <w:autoSpaceDE w:val="0"/>
        <w:autoSpaceDN w:val="0"/>
        <w:ind w:left="360"/>
        <w:jc w:val="both"/>
        <w:rPr>
          <w:b/>
          <w:szCs w:val="24"/>
          <w:lang w:eastAsia="pl-PL"/>
        </w:rPr>
      </w:pPr>
    </w:p>
    <w:p w14:paraId="46C348C8" w14:textId="77777777" w:rsidR="009138C1" w:rsidRPr="00D11EDA" w:rsidRDefault="009138C1" w:rsidP="009138C1">
      <w:pPr>
        <w:autoSpaceDE w:val="0"/>
        <w:autoSpaceDN w:val="0"/>
        <w:jc w:val="both"/>
        <w:rPr>
          <w:rFonts w:ascii="Times New Roman" w:hAnsi="Times New Roman" w:cs="Times New Roman"/>
          <w:b/>
          <w:sz w:val="24"/>
          <w:szCs w:val="24"/>
          <w:lang w:eastAsia="pl-PL"/>
        </w:rPr>
      </w:pPr>
      <w:r w:rsidRPr="00D11EDA">
        <w:rPr>
          <w:rFonts w:ascii="Times New Roman" w:hAnsi="Times New Roman" w:cs="Times New Roman"/>
          <w:b/>
          <w:sz w:val="24"/>
          <w:szCs w:val="24"/>
          <w:lang w:eastAsia="pl-PL"/>
        </w:rPr>
        <w:t>Opis sposobu obliczenia ceny</w:t>
      </w:r>
    </w:p>
    <w:p w14:paraId="4CCBED7D" w14:textId="6DDC6A32" w:rsidR="009138C1" w:rsidRPr="00360B58" w:rsidRDefault="009138C1" w:rsidP="002011C2">
      <w:pPr>
        <w:numPr>
          <w:ilvl w:val="0"/>
          <w:numId w:val="5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 xml:space="preserve">Zgodnie z art. </w:t>
      </w:r>
      <w:r w:rsidR="001273A0">
        <w:rPr>
          <w:rFonts w:ascii="Times New Roman" w:eastAsia="Times New Roman" w:hAnsi="Times New Roman" w:cs="Times New Roman"/>
          <w:sz w:val="24"/>
          <w:szCs w:val="24"/>
          <w:lang w:eastAsia="pl-PL"/>
        </w:rPr>
        <w:t>7</w:t>
      </w:r>
      <w:r w:rsidRPr="00360B58">
        <w:rPr>
          <w:rFonts w:ascii="Times New Roman" w:eastAsia="Times New Roman" w:hAnsi="Times New Roman" w:cs="Times New Roman"/>
          <w:sz w:val="24"/>
          <w:szCs w:val="24"/>
          <w:lang w:eastAsia="pl-PL"/>
        </w:rPr>
        <w:t xml:space="preserve"> pkt. 1 ustawy PZP przez cenę należy rozumieć cenę w rozumieniu art. 3 ust. 1 pkt. 1 ustawy z dnia 09 maja  2014 r. o informowaniu o cenach towarów i usług (Dz. U. 2019, poz. 178). Zgodnie z w/w ustawą  przez cenę należy rozumieć wartość wyrażoną w jednostkach pieniężnych, którą Zamawiający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4662C447" w14:textId="77777777" w:rsidR="009138C1" w:rsidRPr="00360B58" w:rsidRDefault="009138C1" w:rsidP="002011C2">
      <w:pPr>
        <w:numPr>
          <w:ilvl w:val="0"/>
          <w:numId w:val="5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Obowiązek właściwego określenia stawki podatku VAT spoczywa na Wykonawcy, który prowadząc działalność gospodarczą w danej branży ma obowiązek właściwego jej stosowania.</w:t>
      </w:r>
    </w:p>
    <w:p w14:paraId="5610B8E6" w14:textId="77777777" w:rsidR="009138C1" w:rsidRPr="00360B58" w:rsidRDefault="009138C1" w:rsidP="002011C2">
      <w:pPr>
        <w:numPr>
          <w:ilvl w:val="0"/>
          <w:numId w:val="5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 xml:space="preserve">W zaoferowanej cenie realizacji zamówienia muszą być zawarte wszelkie podatki, cła i inne zobowiązania podatkowe wynikające ze stosowanych ustaw. Wykonawca w cenie oferty jest zobowiązany zawrzeć wszelkie upusty i rabaty, jakie zamierza udzielić Zamawiającemu. </w:t>
      </w:r>
    </w:p>
    <w:p w14:paraId="5A9238FA" w14:textId="77777777" w:rsidR="009138C1" w:rsidRPr="00360B58" w:rsidRDefault="009138C1" w:rsidP="002011C2">
      <w:pPr>
        <w:numPr>
          <w:ilvl w:val="0"/>
          <w:numId w:val="5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bCs/>
          <w:sz w:val="24"/>
          <w:szCs w:val="24"/>
          <w:lang w:eastAsia="pl-PL"/>
        </w:rPr>
        <w:lastRenderedPageBreak/>
        <w:t xml:space="preserve">Za cenę oferty przyjmuje się łączną wartość oferty brutto (z podatkiem VAT). </w:t>
      </w:r>
      <w:r w:rsidRPr="00360B58">
        <w:rPr>
          <w:rFonts w:ascii="Times New Roman" w:eastAsia="Times New Roman" w:hAnsi="Times New Roman" w:cs="Times New Roman"/>
          <w:sz w:val="24"/>
          <w:szCs w:val="24"/>
          <w:lang w:eastAsia="pl-PL"/>
        </w:rPr>
        <w:t>Cenę  za wykonanie przedmiotu zamówienia należy podać z dokładnością do dwóch miejsc po przecinku.</w:t>
      </w:r>
    </w:p>
    <w:p w14:paraId="36A0BE77" w14:textId="77777777" w:rsidR="009138C1" w:rsidRPr="00360B58" w:rsidRDefault="009138C1" w:rsidP="002011C2">
      <w:pPr>
        <w:numPr>
          <w:ilvl w:val="0"/>
          <w:numId w:val="5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Wykonawca oblicza cenę oferty zawierającą podatek od towarów i usług (VAT) na podstawie  opisu przedmiotu zamówienia – opis, wytyczne i przenosi te dane do Formularza oferty, a następnie kwotę tę wpisuje słownie. Cena ta będzie brana pod uwagę przez komisję przetargową w trakcie wyboru najkorzystniejszej oferty.</w:t>
      </w:r>
    </w:p>
    <w:p w14:paraId="4FB7A76F" w14:textId="77777777" w:rsidR="009138C1" w:rsidRPr="00360B58" w:rsidRDefault="009138C1" w:rsidP="002011C2">
      <w:pPr>
        <w:pStyle w:val="Akapitzlist"/>
        <w:numPr>
          <w:ilvl w:val="0"/>
          <w:numId w:val="54"/>
        </w:numPr>
        <w:ind w:left="284" w:hanging="284"/>
        <w:jc w:val="both"/>
        <w:rPr>
          <w:b/>
          <w:szCs w:val="24"/>
          <w:lang w:eastAsia="pl-PL"/>
        </w:rPr>
      </w:pPr>
      <w:r w:rsidRPr="00360B58">
        <w:rPr>
          <w:b/>
          <w:szCs w:val="24"/>
          <w:lang w:eastAsia="pl-PL"/>
        </w:rPr>
        <w:t xml:space="preserve">Cena 1 kg prania podana w ofercie winna obejmować wszystkie koszty wykonania usługi, w tym koszty wszystkich środków używanych w procesie prania, koszty transportu bielizny, ewentualnych napraw uszkodzonej bielizny. </w:t>
      </w:r>
    </w:p>
    <w:p w14:paraId="539F1CBF" w14:textId="77777777" w:rsidR="009138C1" w:rsidRPr="00360B58" w:rsidRDefault="009138C1" w:rsidP="002011C2">
      <w:pPr>
        <w:numPr>
          <w:ilvl w:val="0"/>
          <w:numId w:val="5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 i usług (tekst jedn. Dz. U. z 2020 r., poz. 106 z późn. zm.), dla celów zastosowania kryterium ceny lub kosztu zamawiający dolicza do przedstawionej w tej ofercie ceny kwotę podatku od towarów i usług, którą miałby obowiązek rozliczyć.</w:t>
      </w:r>
      <w:r w:rsidRPr="00360B58">
        <w:rPr>
          <w:rFonts w:ascii="Times New Roman" w:eastAsia="Times New Roman" w:hAnsi="Times New Roman" w:cs="Times New Roman"/>
          <w:b/>
          <w:sz w:val="24"/>
          <w:szCs w:val="24"/>
          <w:lang w:eastAsia="pl-PL"/>
        </w:rPr>
        <w:t xml:space="preserve"> </w:t>
      </w:r>
      <w:r w:rsidRPr="00360B58">
        <w:rPr>
          <w:rFonts w:ascii="Times New Roman" w:eastAsia="Times New Roman" w:hAnsi="Times New Roman" w:cs="Times New Roman"/>
          <w:sz w:val="24"/>
          <w:szCs w:val="24"/>
          <w:lang w:eastAsia="pl-PL"/>
        </w:rPr>
        <w:t>W ofercie, o której mowa w ust. 1, Wykonawca ma obowiązek:</w:t>
      </w:r>
    </w:p>
    <w:p w14:paraId="1A1EB9E9" w14:textId="77777777" w:rsidR="009138C1" w:rsidRPr="00360B58" w:rsidRDefault="009138C1" w:rsidP="002011C2">
      <w:pPr>
        <w:numPr>
          <w:ilvl w:val="1"/>
          <w:numId w:val="55"/>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poinformowania zamawiającego, że wybór jego oferty będzie prowadził do powstania u zamawiającego obowiązku podatkowego na formularzu ofertowym – załącznik nr 2.1 do SWZ</w:t>
      </w:r>
    </w:p>
    <w:p w14:paraId="27CED00D" w14:textId="77777777" w:rsidR="009138C1" w:rsidRPr="00360B58" w:rsidRDefault="009138C1" w:rsidP="002011C2">
      <w:pPr>
        <w:numPr>
          <w:ilvl w:val="1"/>
          <w:numId w:val="55"/>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14:paraId="4410433C" w14:textId="77777777" w:rsidR="009138C1" w:rsidRPr="00360B58" w:rsidRDefault="009138C1" w:rsidP="002011C2">
      <w:pPr>
        <w:numPr>
          <w:ilvl w:val="1"/>
          <w:numId w:val="55"/>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wskazania wartości towaru lub usługi objętego obowiązkiem podatkowym zamawiającego, bez kwoty podatku;</w:t>
      </w:r>
    </w:p>
    <w:p w14:paraId="3EF03DB2" w14:textId="77777777" w:rsidR="009138C1" w:rsidRPr="00360B58" w:rsidRDefault="009138C1" w:rsidP="002011C2">
      <w:pPr>
        <w:numPr>
          <w:ilvl w:val="1"/>
          <w:numId w:val="55"/>
        </w:numPr>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wskazania stawki podatku od towarów i usług, która zgodnie z wiedzą wykonawcy, będzie miała zastosowanie.</w:t>
      </w:r>
    </w:p>
    <w:p w14:paraId="217BBAE5" w14:textId="77777777" w:rsidR="009138C1" w:rsidRPr="00360B58" w:rsidRDefault="009138C1" w:rsidP="009138C1">
      <w:pPr>
        <w:pStyle w:val="Akapitzlist"/>
        <w:autoSpaceDE w:val="0"/>
        <w:autoSpaceDN w:val="0"/>
        <w:ind w:left="360"/>
        <w:jc w:val="both"/>
        <w:rPr>
          <w:b/>
          <w:szCs w:val="24"/>
          <w:lang w:eastAsia="pl-PL"/>
        </w:rPr>
      </w:pPr>
    </w:p>
    <w:p w14:paraId="22BDA5E1" w14:textId="77777777" w:rsidR="009138C1" w:rsidRPr="00360B58" w:rsidRDefault="009138C1" w:rsidP="009138C1">
      <w:pPr>
        <w:pStyle w:val="Akapitzlist"/>
        <w:autoSpaceDE w:val="0"/>
        <w:autoSpaceDN w:val="0"/>
        <w:ind w:left="360"/>
        <w:jc w:val="both"/>
        <w:rPr>
          <w:b/>
          <w:szCs w:val="24"/>
          <w:lang w:eastAsia="pl-PL"/>
        </w:rPr>
      </w:pPr>
      <w:r w:rsidRPr="00360B58">
        <w:rPr>
          <w:b/>
          <w:szCs w:val="24"/>
          <w:lang w:eastAsia="pl-PL"/>
        </w:rPr>
        <w:t>Opis kryterium oceny ofert</w:t>
      </w:r>
    </w:p>
    <w:p w14:paraId="6091758A" w14:textId="77777777" w:rsidR="009138C1" w:rsidRPr="00360B58" w:rsidRDefault="009138C1" w:rsidP="002011C2">
      <w:pPr>
        <w:widowControl w:val="0"/>
        <w:numPr>
          <w:ilvl w:val="3"/>
          <w:numId w:val="56"/>
        </w:numPr>
        <w:overflowPunct w:val="0"/>
        <w:autoSpaceDE w:val="0"/>
        <w:autoSpaceDN w:val="0"/>
        <w:adjustRightInd w:val="0"/>
        <w:spacing w:after="0" w:line="240" w:lineRule="auto"/>
        <w:ind w:left="426" w:hanging="426"/>
        <w:textAlignment w:val="baseline"/>
        <w:rPr>
          <w:rFonts w:ascii="Times New Roman" w:eastAsia="Times New Roman" w:hAnsi="Times New Roman" w:cs="Times New Roman"/>
          <w:sz w:val="24"/>
          <w:szCs w:val="24"/>
          <w:u w:val="single"/>
          <w:lang w:eastAsia="pl-PL"/>
        </w:rPr>
      </w:pPr>
      <w:r w:rsidRPr="00360B58">
        <w:rPr>
          <w:rFonts w:ascii="Times New Roman" w:eastAsia="Times New Roman" w:hAnsi="Times New Roman" w:cs="Times New Roman"/>
          <w:sz w:val="24"/>
          <w:szCs w:val="24"/>
          <w:u w:val="single"/>
          <w:lang w:eastAsia="pl-PL"/>
        </w:rPr>
        <w:t>Ocenie podlegać będą wyłącznie oferty nie podlegające odrzuceniu</w:t>
      </w:r>
    </w:p>
    <w:p w14:paraId="47570FF1" w14:textId="77777777" w:rsidR="009138C1" w:rsidRPr="00360B58" w:rsidRDefault="009138C1" w:rsidP="002011C2">
      <w:pPr>
        <w:widowControl w:val="0"/>
        <w:numPr>
          <w:ilvl w:val="3"/>
          <w:numId w:val="56"/>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360B58">
        <w:rPr>
          <w:rFonts w:ascii="Times New Roman" w:eastAsia="Andale Sans UI" w:hAnsi="Times New Roman" w:cs="Times New Roman"/>
          <w:sz w:val="24"/>
          <w:szCs w:val="24"/>
          <w:lang w:eastAsia="pl-PL"/>
        </w:rPr>
        <w:t>Zamawiający wybiera ofertę najkorzystniejszą na podstawie kryteriów oceny ofert określonych w niniejszej specyfikacji warunków zamówienia.</w:t>
      </w:r>
    </w:p>
    <w:p w14:paraId="720B5E19" w14:textId="4D157DF8" w:rsidR="009138C1" w:rsidRPr="00360B58" w:rsidRDefault="009138C1" w:rsidP="002011C2">
      <w:pPr>
        <w:widowControl w:val="0"/>
        <w:numPr>
          <w:ilvl w:val="3"/>
          <w:numId w:val="56"/>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360B58">
        <w:rPr>
          <w:rFonts w:ascii="Times New Roman" w:eastAsia="Andale Sans UI" w:hAnsi="Times New Roman" w:cs="Times New Roman"/>
          <w:sz w:val="24"/>
          <w:szCs w:val="24"/>
          <w:lang w:eastAsia="pl-PL"/>
        </w:rPr>
        <w:t xml:space="preserve">Do wyboru oferty przyjmuje się najkorzystniejszy bilans poniższych składników: </w:t>
      </w:r>
      <w:r w:rsidRPr="00360B58">
        <w:rPr>
          <w:rFonts w:ascii="Times New Roman" w:eastAsia="Andale Sans UI" w:hAnsi="Times New Roman" w:cs="Times New Roman"/>
          <w:b/>
          <w:sz w:val="24"/>
          <w:szCs w:val="24"/>
          <w:lang w:eastAsia="ar-SA"/>
        </w:rPr>
        <w:t xml:space="preserve">Cena </w:t>
      </w:r>
      <w:r w:rsidR="00425C1E">
        <w:rPr>
          <w:rFonts w:ascii="Times New Roman" w:eastAsia="Andale Sans UI" w:hAnsi="Times New Roman" w:cs="Times New Roman"/>
          <w:b/>
          <w:sz w:val="24"/>
          <w:szCs w:val="24"/>
          <w:lang w:eastAsia="ar-SA"/>
        </w:rPr>
        <w:t xml:space="preserve">za 1 kg prania </w:t>
      </w:r>
      <w:r w:rsidRPr="00360B58">
        <w:rPr>
          <w:rFonts w:ascii="Times New Roman" w:eastAsia="Andale Sans UI" w:hAnsi="Times New Roman" w:cs="Times New Roman"/>
          <w:b/>
          <w:sz w:val="24"/>
          <w:szCs w:val="24"/>
          <w:lang w:eastAsia="ar-SA"/>
        </w:rPr>
        <w:t>(C) – 100 pkt</w:t>
      </w:r>
    </w:p>
    <w:p w14:paraId="3925E536" w14:textId="77777777" w:rsidR="009138C1" w:rsidRPr="00360B58" w:rsidRDefault="009138C1" w:rsidP="002011C2">
      <w:pPr>
        <w:widowControl w:val="0"/>
        <w:numPr>
          <w:ilvl w:val="3"/>
          <w:numId w:val="56"/>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Andale Sans UI" w:hAnsi="Times New Roman" w:cs="Times New Roman"/>
          <w:sz w:val="24"/>
          <w:szCs w:val="24"/>
          <w:lang w:eastAsia="ar-SA"/>
        </w:rPr>
      </w:pPr>
      <w:r w:rsidRPr="00360B58">
        <w:rPr>
          <w:rFonts w:ascii="Times New Roman" w:eastAsia="Andale Sans UI" w:hAnsi="Times New Roman" w:cs="Times New Roman"/>
          <w:sz w:val="24"/>
          <w:szCs w:val="24"/>
          <w:lang w:eastAsia="ar-SA"/>
        </w:rPr>
        <w:t>Sposób przyznania punktów, rozpatrywanych ofert wg wag podanych w specyfikacji.</w:t>
      </w:r>
    </w:p>
    <w:p w14:paraId="7DD71378" w14:textId="77777777" w:rsidR="009138C1" w:rsidRPr="00360B58" w:rsidRDefault="009138C1" w:rsidP="008A526E">
      <w:pPr>
        <w:spacing w:after="0" w:line="240" w:lineRule="auto"/>
        <w:jc w:val="both"/>
        <w:rPr>
          <w:rFonts w:ascii="Times New Roman" w:eastAsia="Andale Sans UI" w:hAnsi="Times New Roman" w:cs="Times New Roman"/>
          <w:sz w:val="24"/>
          <w:szCs w:val="24"/>
          <w:lang w:eastAsia="ar-SA"/>
        </w:rPr>
      </w:pPr>
    </w:p>
    <w:p w14:paraId="3F12CE0B" w14:textId="196B563A" w:rsidR="009138C1" w:rsidRPr="00360B58" w:rsidRDefault="009138C1" w:rsidP="008A526E">
      <w:pPr>
        <w:spacing w:after="0" w:line="240" w:lineRule="auto"/>
        <w:ind w:firstLine="851"/>
        <w:jc w:val="both"/>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 xml:space="preserve">         Cena najniższa oferowana (brutto)</w:t>
      </w:r>
      <w:r w:rsidR="00884488">
        <w:rPr>
          <w:rFonts w:ascii="Times New Roman" w:eastAsia="Times New Roman" w:hAnsi="Times New Roman" w:cs="Times New Roman"/>
          <w:sz w:val="24"/>
          <w:szCs w:val="24"/>
          <w:lang w:eastAsia="pl-PL"/>
        </w:rPr>
        <w:t xml:space="preserve"> za 1 kg</w:t>
      </w:r>
    </w:p>
    <w:p w14:paraId="4F7741C1" w14:textId="2EA07AB4" w:rsidR="009138C1" w:rsidRPr="00360B58" w:rsidRDefault="00425C1E" w:rsidP="008A52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t>
      </w:r>
      <w:r w:rsidR="009138C1" w:rsidRPr="00DC1CA0">
        <w:rPr>
          <w:rFonts w:ascii="Times New Roman" w:eastAsia="Times New Roman" w:hAnsi="Times New Roman" w:cs="Times New Roman"/>
          <w:b/>
          <w:sz w:val="24"/>
          <w:szCs w:val="24"/>
          <w:lang w:eastAsia="pl-PL"/>
        </w:rPr>
        <w:t>C</w:t>
      </w:r>
      <w:r>
        <w:rPr>
          <w:rFonts w:ascii="Times New Roman" w:eastAsia="Times New Roman" w:hAnsi="Times New Roman" w:cs="Times New Roman"/>
          <w:b/>
          <w:sz w:val="24"/>
          <w:szCs w:val="24"/>
          <w:lang w:eastAsia="pl-PL"/>
        </w:rPr>
        <w:t>)</w:t>
      </w:r>
      <w:r w:rsidR="009138C1" w:rsidRPr="00360B58">
        <w:rPr>
          <w:rFonts w:ascii="Times New Roman" w:eastAsia="Times New Roman" w:hAnsi="Times New Roman" w:cs="Times New Roman"/>
          <w:sz w:val="24"/>
          <w:szCs w:val="24"/>
          <w:lang w:eastAsia="pl-PL"/>
        </w:rPr>
        <w:t xml:space="preserve"> </w:t>
      </w:r>
      <w:r w:rsidR="009138C1">
        <w:rPr>
          <w:rFonts w:ascii="Times New Roman" w:eastAsia="Times New Roman" w:hAnsi="Times New Roman" w:cs="Times New Roman"/>
          <w:sz w:val="24"/>
          <w:szCs w:val="24"/>
          <w:lang w:eastAsia="pl-PL"/>
        </w:rPr>
        <w:t xml:space="preserve">  =     -</w:t>
      </w:r>
      <w:r w:rsidR="009138C1" w:rsidRPr="00360B58">
        <w:rPr>
          <w:rFonts w:ascii="Times New Roman" w:eastAsia="Times New Roman" w:hAnsi="Times New Roman" w:cs="Times New Roman"/>
          <w:sz w:val="24"/>
          <w:szCs w:val="24"/>
          <w:lang w:eastAsia="pl-PL"/>
        </w:rPr>
        <w:t>----------</w:t>
      </w:r>
      <w:r w:rsidR="009138C1">
        <w:rPr>
          <w:rFonts w:ascii="Times New Roman" w:eastAsia="Times New Roman" w:hAnsi="Times New Roman" w:cs="Times New Roman"/>
          <w:sz w:val="24"/>
          <w:szCs w:val="24"/>
          <w:lang w:eastAsia="pl-PL"/>
        </w:rPr>
        <w:t>-------------------------------</w:t>
      </w:r>
      <w:r w:rsidR="009138C1" w:rsidRPr="00360B58">
        <w:rPr>
          <w:rFonts w:ascii="Times New Roman" w:eastAsia="Times New Roman" w:hAnsi="Times New Roman" w:cs="Times New Roman"/>
          <w:sz w:val="24"/>
          <w:szCs w:val="24"/>
          <w:lang w:eastAsia="pl-PL"/>
        </w:rPr>
        <w:t>-</w:t>
      </w:r>
      <w:r w:rsidR="00884488">
        <w:rPr>
          <w:rFonts w:ascii="Times New Roman" w:eastAsia="Times New Roman" w:hAnsi="Times New Roman" w:cs="Times New Roman"/>
          <w:sz w:val="24"/>
          <w:szCs w:val="24"/>
          <w:lang w:eastAsia="pl-PL"/>
        </w:rPr>
        <w:t>--------</w:t>
      </w:r>
      <w:r w:rsidR="009138C1" w:rsidRPr="00360B58">
        <w:rPr>
          <w:rFonts w:ascii="Times New Roman" w:eastAsia="Times New Roman" w:hAnsi="Times New Roman" w:cs="Times New Roman"/>
          <w:sz w:val="24"/>
          <w:szCs w:val="24"/>
          <w:lang w:eastAsia="pl-PL"/>
        </w:rPr>
        <w:t xml:space="preserve"> x 100 punktów x 100% </w:t>
      </w:r>
    </w:p>
    <w:p w14:paraId="2D226713" w14:textId="58C5415C" w:rsidR="009138C1" w:rsidRPr="00360B58" w:rsidRDefault="009138C1" w:rsidP="008A52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360B5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Cena badanej oferty (brutto)</w:t>
      </w:r>
      <w:r w:rsidR="00A676E4" w:rsidRPr="00A676E4">
        <w:rPr>
          <w:rFonts w:ascii="Times New Roman" w:eastAsia="Times New Roman" w:hAnsi="Times New Roman" w:cs="Times New Roman"/>
          <w:sz w:val="24"/>
          <w:szCs w:val="24"/>
          <w:lang w:eastAsia="pl-PL"/>
        </w:rPr>
        <w:t xml:space="preserve"> </w:t>
      </w:r>
      <w:r w:rsidR="00A676E4">
        <w:rPr>
          <w:rFonts w:ascii="Times New Roman" w:eastAsia="Times New Roman" w:hAnsi="Times New Roman" w:cs="Times New Roman"/>
          <w:sz w:val="24"/>
          <w:szCs w:val="24"/>
          <w:lang w:eastAsia="pl-PL"/>
        </w:rPr>
        <w:t>za 1 kg</w:t>
      </w:r>
    </w:p>
    <w:p w14:paraId="231C905C" w14:textId="02773F6B" w:rsidR="001A6EFF" w:rsidRPr="001A6EFF" w:rsidRDefault="009138C1" w:rsidP="002011C2">
      <w:pPr>
        <w:keepNext/>
        <w:widowControl w:val="0"/>
        <w:numPr>
          <w:ilvl w:val="0"/>
          <w:numId w:val="57"/>
        </w:numPr>
        <w:suppressAutoHyphens/>
        <w:overflowPunct w:val="0"/>
        <w:autoSpaceDE w:val="0"/>
        <w:autoSpaceDN w:val="0"/>
        <w:adjustRightInd w:val="0"/>
        <w:spacing w:after="0" w:line="240" w:lineRule="auto"/>
        <w:ind w:left="426" w:hanging="426"/>
        <w:jc w:val="both"/>
        <w:textAlignment w:val="baseline"/>
        <w:outlineLvl w:val="0"/>
        <w:rPr>
          <w:rFonts w:ascii="Times New Roman" w:eastAsia="Andale Sans UI" w:hAnsi="Times New Roman" w:cs="Times New Roman"/>
          <w:sz w:val="24"/>
          <w:szCs w:val="24"/>
          <w:lang w:eastAsia="pl-PL"/>
        </w:rPr>
      </w:pPr>
      <w:bookmarkStart w:id="26" w:name="_Toc535485256"/>
      <w:bookmarkStart w:id="27" w:name="_Toc32508874"/>
      <w:bookmarkStart w:id="28" w:name="_Toc69668220"/>
      <w:r w:rsidRPr="00360B58">
        <w:rPr>
          <w:rFonts w:ascii="Times New Roman" w:eastAsia="Andale Sans UI" w:hAnsi="Times New Roman" w:cs="Times New Roman"/>
          <w:sz w:val="24"/>
          <w:szCs w:val="24"/>
          <w:lang w:eastAsia="pl-PL"/>
        </w:rPr>
        <w:t xml:space="preserve">Za najkorzystniejszą zostanie uznana oferta </w:t>
      </w:r>
      <w:r w:rsidR="001A6EFF">
        <w:rPr>
          <w:rFonts w:ascii="Times New Roman" w:eastAsia="Times New Roman" w:hAnsi="Times New Roman" w:cs="Times New Roman"/>
          <w:sz w:val="24"/>
          <w:szCs w:val="24"/>
          <w:lang w:eastAsia="pl-PL"/>
        </w:rPr>
        <w:t>z najwyższą ilością punktów.</w:t>
      </w:r>
    </w:p>
    <w:p w14:paraId="720F2270" w14:textId="77777777" w:rsidR="009138C1" w:rsidRPr="00360B58" w:rsidRDefault="009138C1" w:rsidP="002011C2">
      <w:pPr>
        <w:keepNext/>
        <w:widowControl w:val="0"/>
        <w:numPr>
          <w:ilvl w:val="0"/>
          <w:numId w:val="57"/>
        </w:numPr>
        <w:suppressAutoHyphens/>
        <w:overflowPunct w:val="0"/>
        <w:autoSpaceDE w:val="0"/>
        <w:autoSpaceDN w:val="0"/>
        <w:adjustRightInd w:val="0"/>
        <w:spacing w:after="0" w:line="240" w:lineRule="auto"/>
        <w:ind w:left="426" w:hanging="426"/>
        <w:jc w:val="both"/>
        <w:textAlignment w:val="baseline"/>
        <w:outlineLvl w:val="0"/>
        <w:rPr>
          <w:rFonts w:ascii="Times New Roman" w:eastAsia="Andale Sans UI" w:hAnsi="Times New Roman" w:cs="Times New Roman"/>
          <w:sz w:val="24"/>
          <w:szCs w:val="24"/>
          <w:lang w:eastAsia="pl-PL"/>
        </w:rPr>
      </w:pPr>
      <w:bookmarkStart w:id="29" w:name="_Toc69668221"/>
      <w:bookmarkEnd w:id="26"/>
      <w:bookmarkEnd w:id="27"/>
      <w:bookmarkEnd w:id="28"/>
      <w:r w:rsidRPr="00360B58">
        <w:rPr>
          <w:rFonts w:ascii="Times New Roman" w:eastAsia="Times New Roman" w:hAnsi="Times New Roman" w:cs="Times New Roman"/>
          <w:sz w:val="24"/>
          <w:szCs w:val="24"/>
          <w:lang w:eastAsia="pl-PL"/>
        </w:rPr>
        <w:t>Wykonawca może uzyskać maksymalnie 100 pkt.</w:t>
      </w:r>
      <w:bookmarkEnd w:id="29"/>
    </w:p>
    <w:p w14:paraId="49A90585" w14:textId="77777777" w:rsidR="009138C1" w:rsidRPr="00360B58" w:rsidRDefault="009138C1" w:rsidP="002011C2">
      <w:pPr>
        <w:keepNext/>
        <w:widowControl w:val="0"/>
        <w:numPr>
          <w:ilvl w:val="0"/>
          <w:numId w:val="57"/>
        </w:numPr>
        <w:suppressAutoHyphens/>
        <w:overflowPunct w:val="0"/>
        <w:autoSpaceDE w:val="0"/>
        <w:autoSpaceDN w:val="0"/>
        <w:adjustRightInd w:val="0"/>
        <w:spacing w:after="0" w:line="240" w:lineRule="auto"/>
        <w:ind w:left="426" w:hanging="426"/>
        <w:jc w:val="both"/>
        <w:textAlignment w:val="baseline"/>
        <w:outlineLvl w:val="0"/>
        <w:rPr>
          <w:rFonts w:ascii="Times New Roman" w:eastAsia="Andale Sans UI" w:hAnsi="Times New Roman" w:cs="Times New Roman"/>
          <w:sz w:val="24"/>
          <w:szCs w:val="24"/>
          <w:lang w:eastAsia="pl-PL"/>
        </w:rPr>
      </w:pPr>
      <w:bookmarkStart w:id="30" w:name="_Toc535485258"/>
      <w:bookmarkStart w:id="31" w:name="_Toc32508877"/>
      <w:bookmarkStart w:id="32" w:name="_Toc69668222"/>
      <w:r w:rsidRPr="00360B58">
        <w:rPr>
          <w:rFonts w:ascii="Times New Roman" w:eastAsia="Andale Sans UI" w:hAnsi="Times New Roman" w:cs="Times New Roman"/>
          <w:sz w:val="24"/>
          <w:szCs w:val="24"/>
          <w:lang w:eastAsia="pl-PL"/>
        </w:rPr>
        <w:t>Wszystkie obliczenia dokonywane będą z dokładnością do dwóch miejsc po przecinku, przy zastosowaniu matematycznych reguł zaokrąglania liczb.</w:t>
      </w:r>
      <w:bookmarkEnd w:id="30"/>
      <w:bookmarkEnd w:id="31"/>
      <w:bookmarkEnd w:id="32"/>
    </w:p>
    <w:p w14:paraId="74458945" w14:textId="77777777" w:rsidR="009138C1" w:rsidRPr="00360B58" w:rsidRDefault="009138C1" w:rsidP="002011C2">
      <w:pPr>
        <w:keepNext/>
        <w:widowControl w:val="0"/>
        <w:numPr>
          <w:ilvl w:val="0"/>
          <w:numId w:val="57"/>
        </w:numPr>
        <w:suppressAutoHyphens/>
        <w:overflowPunct w:val="0"/>
        <w:autoSpaceDE w:val="0"/>
        <w:autoSpaceDN w:val="0"/>
        <w:adjustRightInd w:val="0"/>
        <w:spacing w:after="0" w:line="240" w:lineRule="auto"/>
        <w:ind w:left="426" w:hanging="426"/>
        <w:jc w:val="both"/>
        <w:textAlignment w:val="baseline"/>
        <w:outlineLvl w:val="0"/>
        <w:rPr>
          <w:rFonts w:ascii="Times New Roman" w:eastAsia="Andale Sans UI" w:hAnsi="Times New Roman" w:cs="Times New Roman"/>
          <w:sz w:val="24"/>
          <w:szCs w:val="24"/>
          <w:lang w:eastAsia="pl-PL"/>
        </w:rPr>
      </w:pPr>
      <w:bookmarkStart w:id="33" w:name="_Toc69668223"/>
      <w:r w:rsidRPr="00360B58">
        <w:rPr>
          <w:rFonts w:ascii="Times New Roman" w:eastAsia="Times New Roman" w:hAnsi="Times New Roman" w:cs="Times New Roman"/>
          <w:sz w:val="24"/>
          <w:szCs w:val="24"/>
          <w:lang w:eastAsia="ar-SA"/>
        </w:rPr>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bookmarkEnd w:id="33"/>
    </w:p>
    <w:p w14:paraId="2AB0009F" w14:textId="77777777" w:rsidR="009138C1" w:rsidRPr="00360B58" w:rsidRDefault="009138C1" w:rsidP="002011C2">
      <w:pPr>
        <w:keepNext/>
        <w:widowControl w:val="0"/>
        <w:numPr>
          <w:ilvl w:val="0"/>
          <w:numId w:val="57"/>
        </w:numPr>
        <w:suppressAutoHyphens/>
        <w:overflowPunct w:val="0"/>
        <w:autoSpaceDE w:val="0"/>
        <w:autoSpaceDN w:val="0"/>
        <w:adjustRightInd w:val="0"/>
        <w:spacing w:after="0" w:line="240" w:lineRule="auto"/>
        <w:ind w:left="426" w:hanging="426"/>
        <w:jc w:val="both"/>
        <w:textAlignment w:val="baseline"/>
        <w:outlineLvl w:val="0"/>
        <w:rPr>
          <w:rFonts w:ascii="Times New Roman" w:eastAsia="Andale Sans UI" w:hAnsi="Times New Roman" w:cs="Times New Roman"/>
          <w:sz w:val="24"/>
          <w:szCs w:val="24"/>
          <w:lang w:eastAsia="pl-PL"/>
        </w:rPr>
      </w:pPr>
      <w:bookmarkStart w:id="34" w:name="_Toc69668224"/>
      <w:r w:rsidRPr="00360B58">
        <w:rPr>
          <w:rFonts w:ascii="Times New Roman" w:eastAsia="Times New Roman" w:hAnsi="Times New Roman" w:cs="Times New Roman"/>
          <w:sz w:val="24"/>
          <w:szCs w:val="24"/>
          <w:lang w:eastAsia="pl-PL"/>
        </w:rPr>
        <w:t>Zamawiający wybiera najkorzystniejszą ofertę w terminie związania ofertą, określonym w SWZ</w:t>
      </w:r>
      <w:bookmarkEnd w:id="34"/>
    </w:p>
    <w:p w14:paraId="3D14A49C" w14:textId="77777777" w:rsidR="009138C1" w:rsidRPr="00360B58" w:rsidRDefault="009138C1" w:rsidP="002011C2">
      <w:pPr>
        <w:keepNext/>
        <w:widowControl w:val="0"/>
        <w:numPr>
          <w:ilvl w:val="0"/>
          <w:numId w:val="57"/>
        </w:numPr>
        <w:suppressAutoHyphens/>
        <w:overflowPunct w:val="0"/>
        <w:autoSpaceDE w:val="0"/>
        <w:autoSpaceDN w:val="0"/>
        <w:adjustRightInd w:val="0"/>
        <w:spacing w:after="0" w:line="240" w:lineRule="auto"/>
        <w:ind w:left="426" w:hanging="426"/>
        <w:jc w:val="both"/>
        <w:textAlignment w:val="baseline"/>
        <w:outlineLvl w:val="0"/>
        <w:rPr>
          <w:rFonts w:ascii="Times New Roman" w:eastAsia="Andale Sans UI" w:hAnsi="Times New Roman" w:cs="Times New Roman"/>
          <w:sz w:val="24"/>
          <w:szCs w:val="24"/>
          <w:lang w:eastAsia="pl-PL"/>
        </w:rPr>
      </w:pPr>
      <w:bookmarkStart w:id="35" w:name="_Toc69668225"/>
      <w:r w:rsidRPr="00360B58">
        <w:rPr>
          <w:rFonts w:ascii="Times New Roman" w:eastAsia="Times New Roman" w:hAnsi="Times New Roman" w:cs="Times New Roman"/>
          <w:sz w:val="24"/>
          <w:szCs w:val="24"/>
          <w:lang w:eastAsia="pl-PL"/>
        </w:rPr>
        <w:t xml:space="preserve">Jeżeli termin związania ofertą upłynie przed wyborem najkorzystniejszej oferty, zamawiający </w:t>
      </w:r>
      <w:r w:rsidRPr="00360B58">
        <w:rPr>
          <w:rFonts w:ascii="Times New Roman" w:eastAsia="Times New Roman" w:hAnsi="Times New Roman" w:cs="Times New Roman"/>
          <w:sz w:val="24"/>
          <w:szCs w:val="24"/>
          <w:lang w:eastAsia="pl-PL"/>
        </w:rPr>
        <w:br/>
      </w:r>
      <w:r w:rsidRPr="00360B58">
        <w:rPr>
          <w:rFonts w:ascii="Times New Roman" w:eastAsia="Times New Roman" w:hAnsi="Times New Roman" w:cs="Times New Roman"/>
          <w:sz w:val="24"/>
          <w:szCs w:val="24"/>
          <w:lang w:eastAsia="pl-PL"/>
        </w:rPr>
        <w:lastRenderedPageBreak/>
        <w:t>wezwie wykonawcę, którego oferta otrzymała najwyższą ocenę, do wyrażenia, w wyznaczonym przez zamawiającego terminie, pisemnej zgody na wybór jego oferty.</w:t>
      </w:r>
      <w:bookmarkEnd w:id="35"/>
    </w:p>
    <w:p w14:paraId="5BFBCE23" w14:textId="77777777" w:rsidR="009138C1" w:rsidRPr="00360B58" w:rsidRDefault="009138C1" w:rsidP="002011C2">
      <w:pPr>
        <w:keepNext/>
        <w:widowControl w:val="0"/>
        <w:numPr>
          <w:ilvl w:val="0"/>
          <w:numId w:val="57"/>
        </w:numPr>
        <w:suppressAutoHyphens/>
        <w:overflowPunct w:val="0"/>
        <w:autoSpaceDE w:val="0"/>
        <w:autoSpaceDN w:val="0"/>
        <w:adjustRightInd w:val="0"/>
        <w:spacing w:after="0" w:line="240" w:lineRule="auto"/>
        <w:ind w:left="426" w:hanging="426"/>
        <w:jc w:val="both"/>
        <w:textAlignment w:val="baseline"/>
        <w:outlineLvl w:val="0"/>
        <w:rPr>
          <w:rFonts w:ascii="Times New Roman" w:eastAsia="Andale Sans UI" w:hAnsi="Times New Roman" w:cs="Times New Roman"/>
          <w:sz w:val="24"/>
          <w:szCs w:val="24"/>
          <w:lang w:eastAsia="pl-PL"/>
        </w:rPr>
      </w:pPr>
      <w:bookmarkStart w:id="36" w:name="_Toc69668226"/>
      <w:r w:rsidRPr="00360B58">
        <w:rPr>
          <w:rFonts w:ascii="Times New Roman" w:eastAsia="Times New Roman" w:hAnsi="Times New Roman" w:cs="Times New Roman"/>
          <w:sz w:val="24"/>
          <w:szCs w:val="24"/>
          <w:lang w:eastAsia="pl-PL"/>
        </w:rPr>
        <w:t>W przypadku braku zgody, o której mowa powyżej, oferta podlega odrzuceniu, a Zamawiający zwraca się o wyrażenie takiej zgody do kolejnego Wykonawcy, którego oferta została najwyżej oceniona, chyba że zachodzą przesłanki unieważnienia postępowania.</w:t>
      </w:r>
      <w:bookmarkEnd w:id="36"/>
    </w:p>
    <w:p w14:paraId="661FE9E8" w14:textId="77777777" w:rsidR="009138C1" w:rsidRPr="00360B58" w:rsidRDefault="009138C1" w:rsidP="002011C2">
      <w:pPr>
        <w:keepNext/>
        <w:widowControl w:val="0"/>
        <w:numPr>
          <w:ilvl w:val="0"/>
          <w:numId w:val="57"/>
        </w:numPr>
        <w:suppressAutoHyphens/>
        <w:overflowPunct w:val="0"/>
        <w:autoSpaceDE w:val="0"/>
        <w:autoSpaceDN w:val="0"/>
        <w:adjustRightInd w:val="0"/>
        <w:spacing w:after="0" w:line="240" w:lineRule="auto"/>
        <w:ind w:left="426" w:hanging="426"/>
        <w:jc w:val="both"/>
        <w:textAlignment w:val="baseline"/>
        <w:outlineLvl w:val="0"/>
        <w:rPr>
          <w:rFonts w:ascii="Times New Roman" w:eastAsia="Andale Sans UI" w:hAnsi="Times New Roman" w:cs="Times New Roman"/>
          <w:sz w:val="24"/>
          <w:szCs w:val="24"/>
          <w:lang w:eastAsia="pl-PL"/>
        </w:rPr>
      </w:pPr>
      <w:bookmarkStart w:id="37" w:name="_Toc69668227"/>
      <w:r w:rsidRPr="00360B58">
        <w:rPr>
          <w:rFonts w:ascii="Times New Roman" w:eastAsia="Times New Roman" w:hAnsi="Times New Roman" w:cs="Times New Roman"/>
          <w:sz w:val="24"/>
          <w:szCs w:val="24"/>
          <w:lang w:eastAsia="pl-PL"/>
        </w:rPr>
        <w:t>Zamawiający udzieli zamówienia wykonawcy, którego oferta zostanie uznana za najkorzystniejszą.</w:t>
      </w:r>
      <w:bookmarkEnd w:id="37"/>
    </w:p>
    <w:p w14:paraId="715D5746" w14:textId="77777777" w:rsidR="009138C1" w:rsidRPr="00360B58" w:rsidRDefault="009138C1" w:rsidP="008A526E">
      <w:pPr>
        <w:pStyle w:val="Akapitzlist"/>
        <w:autoSpaceDE w:val="0"/>
        <w:autoSpaceDN w:val="0"/>
        <w:ind w:left="360"/>
        <w:jc w:val="both"/>
        <w:rPr>
          <w:szCs w:val="24"/>
          <w:lang w:eastAsia="pl-PL"/>
        </w:rPr>
      </w:pPr>
    </w:p>
    <w:p w14:paraId="24EA0B26" w14:textId="77777777" w:rsidR="009138C1" w:rsidRPr="00360B58" w:rsidRDefault="009138C1" w:rsidP="008A526E">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5" w:type="dxa"/>
        <w:tblLayout w:type="fixed"/>
        <w:tblLook w:val="0000" w:firstRow="0" w:lastRow="0" w:firstColumn="0" w:lastColumn="0" w:noHBand="0" w:noVBand="0"/>
      </w:tblPr>
      <w:tblGrid>
        <w:gridCol w:w="9153"/>
      </w:tblGrid>
      <w:tr w:rsidR="009138C1" w:rsidRPr="00513335" w14:paraId="74224C27" w14:textId="77777777" w:rsidTr="007C479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BA67E1" w14:textId="77777777" w:rsidR="009138C1" w:rsidRPr="00F511E6" w:rsidRDefault="009138C1" w:rsidP="007C479C">
            <w:pPr>
              <w:autoSpaceDE w:val="0"/>
              <w:autoSpaceDN w:val="0"/>
              <w:adjustRightInd w:val="0"/>
              <w:spacing w:after="0" w:line="240" w:lineRule="auto"/>
              <w:rPr>
                <w:rFonts w:ascii="Times New Roman" w:hAnsi="Times New Roman" w:cs="Times New Roman"/>
                <w:b/>
                <w:sz w:val="24"/>
                <w:szCs w:val="24"/>
              </w:rPr>
            </w:pPr>
          </w:p>
          <w:p w14:paraId="272FE99F" w14:textId="77777777" w:rsidR="009138C1" w:rsidRPr="00F511E6" w:rsidRDefault="009138C1" w:rsidP="007C479C">
            <w:pPr>
              <w:pStyle w:val="Akapitzlist"/>
              <w:numPr>
                <w:ilvl w:val="4"/>
                <w:numId w:val="7"/>
              </w:numPr>
              <w:autoSpaceDE w:val="0"/>
              <w:autoSpaceDN w:val="0"/>
              <w:adjustRightInd w:val="0"/>
              <w:ind w:left="1168" w:hanging="709"/>
              <w:rPr>
                <w:rFonts w:eastAsiaTheme="minorHAnsi"/>
                <w:b/>
                <w:szCs w:val="24"/>
                <w:lang w:eastAsia="en-US"/>
              </w:rPr>
            </w:pPr>
            <w:r w:rsidRPr="00F511E6">
              <w:rPr>
                <w:b/>
                <w:bCs/>
                <w:szCs w:val="24"/>
              </w:rPr>
              <w:t xml:space="preserve">INFORMACJE DODATKOWE </w:t>
            </w:r>
          </w:p>
        </w:tc>
      </w:tr>
    </w:tbl>
    <w:p w14:paraId="62D07ABD" w14:textId="77777777" w:rsidR="009138C1" w:rsidRDefault="009138C1" w:rsidP="009138C1">
      <w:pPr>
        <w:autoSpaceDE w:val="0"/>
        <w:autoSpaceDN w:val="0"/>
        <w:adjustRightInd w:val="0"/>
        <w:spacing w:after="0" w:line="240" w:lineRule="auto"/>
        <w:rPr>
          <w:rFonts w:ascii="Times New Roman" w:hAnsi="Times New Roman" w:cs="Times New Roman"/>
          <w:color w:val="000000"/>
          <w:sz w:val="24"/>
          <w:szCs w:val="24"/>
        </w:rPr>
      </w:pPr>
    </w:p>
    <w:p w14:paraId="73018730" w14:textId="77777777" w:rsidR="009138C1" w:rsidRPr="00274851" w:rsidRDefault="009138C1" w:rsidP="002011C2">
      <w:pPr>
        <w:numPr>
          <w:ilvl w:val="0"/>
          <w:numId w:val="58"/>
        </w:numPr>
        <w:shd w:val="clear" w:color="auto" w:fill="FFFFFF"/>
        <w:overflowPunct w:val="0"/>
        <w:autoSpaceDE w:val="0"/>
        <w:autoSpaceDN w:val="0"/>
        <w:adjustRightInd w:val="0"/>
        <w:spacing w:after="0" w:line="240" w:lineRule="auto"/>
        <w:ind w:left="426" w:hanging="426"/>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b/>
          <w:sz w:val="24"/>
          <w:szCs w:val="24"/>
          <w:lang w:eastAsia="pl-PL"/>
        </w:rPr>
        <w:t>Zamawiający:</w:t>
      </w:r>
    </w:p>
    <w:p w14:paraId="1CAC372C" w14:textId="77777777" w:rsidR="009138C1" w:rsidRPr="00274851" w:rsidRDefault="009138C1" w:rsidP="002011C2">
      <w:pPr>
        <w:numPr>
          <w:ilvl w:val="0"/>
          <w:numId w:val="59"/>
        </w:numPr>
        <w:shd w:val="clear" w:color="auto" w:fill="FFFFFF"/>
        <w:overflowPunct w:val="0"/>
        <w:autoSpaceDE w:val="0"/>
        <w:autoSpaceDN w:val="0"/>
        <w:adjustRightInd w:val="0"/>
        <w:spacing w:after="0" w:line="240" w:lineRule="auto"/>
        <w:ind w:left="709" w:hanging="283"/>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dokonuje podziału zamówienia na części</w:t>
      </w:r>
    </w:p>
    <w:p w14:paraId="15CD5AD8" w14:textId="77777777" w:rsidR="009138C1" w:rsidRPr="00274851" w:rsidRDefault="009138C1" w:rsidP="002011C2">
      <w:pPr>
        <w:numPr>
          <w:ilvl w:val="0"/>
          <w:numId w:val="59"/>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dopuszcza możliwości złożenia oferty przewidującej odmienny niż określony w SWZ sposób wykonania zamówienia (oferta wariantowa),</w:t>
      </w:r>
    </w:p>
    <w:p w14:paraId="0222CB5E" w14:textId="77777777" w:rsidR="009138C1" w:rsidRPr="00274851" w:rsidRDefault="009138C1" w:rsidP="002011C2">
      <w:pPr>
        <w:numPr>
          <w:ilvl w:val="0"/>
          <w:numId w:val="59"/>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przewiduje aukcji elektronicznej,</w:t>
      </w:r>
    </w:p>
    <w:p w14:paraId="0BE07FC9" w14:textId="77777777" w:rsidR="009138C1" w:rsidRPr="00274851" w:rsidRDefault="009138C1" w:rsidP="002011C2">
      <w:pPr>
        <w:numPr>
          <w:ilvl w:val="0"/>
          <w:numId w:val="59"/>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zamierza zawierać umowy ramowej,</w:t>
      </w:r>
    </w:p>
    <w:p w14:paraId="3E93030F" w14:textId="77777777" w:rsidR="009138C1" w:rsidRPr="00274851" w:rsidRDefault="009138C1" w:rsidP="002011C2">
      <w:pPr>
        <w:numPr>
          <w:ilvl w:val="0"/>
          <w:numId w:val="59"/>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zamierza ustanowić dynamicznego systemu zakupów,</w:t>
      </w:r>
    </w:p>
    <w:p w14:paraId="28E93A65" w14:textId="77777777" w:rsidR="009138C1" w:rsidRPr="00274851" w:rsidRDefault="009138C1" w:rsidP="002011C2">
      <w:pPr>
        <w:numPr>
          <w:ilvl w:val="0"/>
          <w:numId w:val="59"/>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przewiduje udzielania zaliczek na poczet wykonania zamówienia</w:t>
      </w:r>
    </w:p>
    <w:p w14:paraId="16720B16" w14:textId="716922C2" w:rsidR="009138C1" w:rsidRPr="008A526E" w:rsidRDefault="009138C1" w:rsidP="002011C2">
      <w:pPr>
        <w:numPr>
          <w:ilvl w:val="0"/>
          <w:numId w:val="59"/>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8A526E">
        <w:rPr>
          <w:rFonts w:ascii="Times New Roman" w:eastAsia="Arial Unicode MS" w:hAnsi="Times New Roman" w:cs="Times New Roman"/>
          <w:sz w:val="24"/>
          <w:szCs w:val="24"/>
          <w:lang w:eastAsia="pl-PL"/>
        </w:rPr>
        <w:t>dopuszcza zastosowanie rozwiązań równoważnych do przyjętych w SWZ</w:t>
      </w:r>
    </w:p>
    <w:p w14:paraId="30200F07" w14:textId="77777777" w:rsidR="009138C1" w:rsidRPr="00274851" w:rsidRDefault="009138C1" w:rsidP="002011C2">
      <w:pPr>
        <w:numPr>
          <w:ilvl w:val="0"/>
          <w:numId w:val="59"/>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nie zamierza zwołać zebrania Wykonawców</w:t>
      </w:r>
    </w:p>
    <w:p w14:paraId="58ED56AF" w14:textId="77777777" w:rsidR="009138C1" w:rsidRPr="00274851" w:rsidRDefault="009138C1" w:rsidP="002011C2">
      <w:pPr>
        <w:numPr>
          <w:ilvl w:val="0"/>
          <w:numId w:val="59"/>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Zamawiający nie przewiduje wyboru najkorzystniejszej oferty z możliwością prowadzenia negocjacji.</w:t>
      </w:r>
    </w:p>
    <w:p w14:paraId="24235AEE" w14:textId="77777777" w:rsidR="009138C1" w:rsidRPr="00274851" w:rsidRDefault="009138C1" w:rsidP="002011C2">
      <w:pPr>
        <w:numPr>
          <w:ilvl w:val="0"/>
          <w:numId w:val="59"/>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Calibri" w:hAnsi="Times New Roman" w:cs="Times New Roman"/>
          <w:bCs/>
          <w:sz w:val="24"/>
          <w:szCs w:val="24"/>
          <w:lang w:eastAsia="pl-PL"/>
        </w:rPr>
        <w:t>Zamawiający nie wymaga złożenia oferty w postaci katalogu elektronicznego</w:t>
      </w:r>
    </w:p>
    <w:p w14:paraId="7B6430C1" w14:textId="77777777" w:rsidR="009138C1" w:rsidRPr="00274851" w:rsidRDefault="009138C1" w:rsidP="002011C2">
      <w:pPr>
        <w:numPr>
          <w:ilvl w:val="0"/>
          <w:numId w:val="59"/>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Calibri" w:hAnsi="Times New Roman" w:cs="Times New Roman"/>
          <w:bCs/>
          <w:sz w:val="24"/>
          <w:szCs w:val="24"/>
          <w:lang w:eastAsia="pl-PL"/>
        </w:rPr>
        <w:t>Zamawiający nie wymaga złożenia wadium</w:t>
      </w:r>
    </w:p>
    <w:p w14:paraId="4DAF4337" w14:textId="77777777" w:rsidR="009138C1" w:rsidRPr="00274851" w:rsidRDefault="009138C1" w:rsidP="002011C2">
      <w:pPr>
        <w:numPr>
          <w:ilvl w:val="0"/>
          <w:numId w:val="59"/>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eastAsia="Calibri" w:hAnsi="Times New Roman" w:cs="Times New Roman"/>
          <w:bCs/>
          <w:sz w:val="24"/>
          <w:szCs w:val="24"/>
          <w:lang w:eastAsia="pl-PL"/>
        </w:rPr>
        <w:t>Zamawiający nie wymaga zabezpieczenia należytego wykonania umowy</w:t>
      </w:r>
    </w:p>
    <w:p w14:paraId="57B26C6C" w14:textId="77777777" w:rsidR="009138C1" w:rsidRPr="00274851" w:rsidRDefault="009138C1" w:rsidP="002011C2">
      <w:pPr>
        <w:numPr>
          <w:ilvl w:val="0"/>
          <w:numId w:val="59"/>
        </w:numPr>
        <w:shd w:val="clear" w:color="auto" w:fill="FFFFFF"/>
        <w:overflowPunct w:val="0"/>
        <w:autoSpaceDE w:val="0"/>
        <w:autoSpaceDN w:val="0"/>
        <w:adjustRightInd w:val="0"/>
        <w:spacing w:after="0" w:line="240" w:lineRule="auto"/>
        <w:ind w:hanging="294"/>
        <w:textAlignment w:val="baseline"/>
        <w:rPr>
          <w:rFonts w:ascii="Times New Roman" w:eastAsia="Arial Unicode MS" w:hAnsi="Times New Roman" w:cs="Times New Roman"/>
          <w:sz w:val="24"/>
          <w:szCs w:val="24"/>
          <w:lang w:eastAsia="pl-PL"/>
        </w:rPr>
      </w:pPr>
      <w:r w:rsidRPr="00274851">
        <w:rPr>
          <w:rFonts w:ascii="Times New Roman" w:hAnsi="Times New Roman" w:cs="Times New Roman"/>
          <w:sz w:val="24"/>
          <w:szCs w:val="24"/>
          <w:lang w:eastAsia="pl-PL"/>
        </w:rPr>
        <w:t>nie dopuszcza składania ofert częściowych.</w:t>
      </w:r>
    </w:p>
    <w:p w14:paraId="72F64419" w14:textId="77777777" w:rsidR="009138C1" w:rsidRPr="00274851" w:rsidRDefault="009138C1" w:rsidP="009138C1">
      <w:pPr>
        <w:shd w:val="clear" w:color="auto" w:fill="FFFFFF"/>
        <w:overflowPunct w:val="0"/>
        <w:autoSpaceDE w:val="0"/>
        <w:autoSpaceDN w:val="0"/>
        <w:adjustRightInd w:val="0"/>
        <w:spacing w:after="0" w:line="240" w:lineRule="auto"/>
        <w:textAlignment w:val="baseline"/>
        <w:rPr>
          <w:rFonts w:ascii="Times New Roman" w:eastAsia="Arial Unicode MS" w:hAnsi="Times New Roman" w:cs="Times New Roman"/>
          <w:sz w:val="24"/>
          <w:szCs w:val="24"/>
          <w:lang w:eastAsia="pl-PL"/>
        </w:rPr>
      </w:pPr>
    </w:p>
    <w:p w14:paraId="6C9F5D41" w14:textId="77777777" w:rsidR="009138C1" w:rsidRPr="00274851" w:rsidRDefault="009138C1" w:rsidP="002011C2">
      <w:pPr>
        <w:numPr>
          <w:ilvl w:val="0"/>
          <w:numId w:val="58"/>
        </w:numPr>
        <w:shd w:val="clear" w:color="auto" w:fill="FFFFFF"/>
        <w:overflowPunct w:val="0"/>
        <w:autoSpaceDE w:val="0"/>
        <w:autoSpaceDN w:val="0"/>
        <w:adjustRightInd w:val="0"/>
        <w:spacing w:after="0" w:line="240" w:lineRule="auto"/>
        <w:ind w:left="426" w:hanging="426"/>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Protokół postępowania jest jawny i udostępniany na wniosek</w:t>
      </w:r>
      <w:bookmarkStart w:id="38" w:name="_PKT_XIV._Zamawiający"/>
      <w:bookmarkEnd w:id="38"/>
      <w:r w:rsidRPr="00274851">
        <w:rPr>
          <w:rFonts w:ascii="Times New Roman" w:eastAsia="Arial Unicode MS" w:hAnsi="Times New Roman" w:cs="Times New Roman"/>
          <w:sz w:val="24"/>
          <w:szCs w:val="24"/>
          <w:lang w:eastAsia="pl-PL"/>
        </w:rPr>
        <w:t xml:space="preserve"> (Art. 74. 1 ustawy PZP)</w:t>
      </w:r>
    </w:p>
    <w:p w14:paraId="38C96F4A" w14:textId="77777777" w:rsidR="009138C1" w:rsidRPr="00274851" w:rsidRDefault="009138C1" w:rsidP="002011C2">
      <w:pPr>
        <w:numPr>
          <w:ilvl w:val="0"/>
          <w:numId w:val="58"/>
        </w:numPr>
        <w:shd w:val="clear" w:color="auto" w:fill="FFFFFF"/>
        <w:overflowPunct w:val="0"/>
        <w:autoSpaceDE w:val="0"/>
        <w:autoSpaceDN w:val="0"/>
        <w:adjustRightInd w:val="0"/>
        <w:spacing w:after="0" w:line="240" w:lineRule="auto"/>
        <w:ind w:left="426" w:hanging="426"/>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Zamawiający wybierze ofertę najkorzystniejszą na podstawie kryteriów oceny ofert, przez co należy rozumieć ofertę, która przedstawia najkorzystniejszy bilans ceny oraz innych kryteriów opisanych w specyfikacji  warunków zamówienia i sporządzoną zgodnie z unormowaniami ustaw i postanowieniami specyfikacji warunków zamówienia.</w:t>
      </w:r>
      <w:bookmarkStart w:id="39" w:name="_Toc296080577"/>
      <w:bookmarkStart w:id="40" w:name="_Toc296080680"/>
      <w:bookmarkStart w:id="41" w:name="_Toc297115551"/>
      <w:bookmarkStart w:id="42" w:name="_Toc300835878"/>
      <w:bookmarkStart w:id="43" w:name="_Toc361396574"/>
      <w:bookmarkStart w:id="44" w:name="_Toc361834044"/>
      <w:bookmarkStart w:id="45" w:name="_Toc362422056"/>
      <w:bookmarkStart w:id="46" w:name="_Toc367356248"/>
      <w:bookmarkStart w:id="47" w:name="_Toc372624810"/>
      <w:bookmarkStart w:id="48" w:name="_Toc430684312"/>
      <w:bookmarkStart w:id="49" w:name="_Toc458683274"/>
    </w:p>
    <w:bookmarkEnd w:id="39"/>
    <w:bookmarkEnd w:id="40"/>
    <w:bookmarkEnd w:id="41"/>
    <w:bookmarkEnd w:id="42"/>
    <w:bookmarkEnd w:id="43"/>
    <w:bookmarkEnd w:id="44"/>
    <w:bookmarkEnd w:id="45"/>
    <w:bookmarkEnd w:id="46"/>
    <w:bookmarkEnd w:id="47"/>
    <w:bookmarkEnd w:id="48"/>
    <w:bookmarkEnd w:id="49"/>
    <w:p w14:paraId="22BF3A48" w14:textId="77777777" w:rsidR="009138C1" w:rsidRPr="00274851" w:rsidRDefault="009138C1" w:rsidP="002011C2">
      <w:pPr>
        <w:numPr>
          <w:ilvl w:val="0"/>
          <w:numId w:val="58"/>
        </w:numPr>
        <w:shd w:val="clear" w:color="auto" w:fill="FFFFFF"/>
        <w:overflowPunct w:val="0"/>
        <w:autoSpaceDE w:val="0"/>
        <w:autoSpaceDN w:val="0"/>
        <w:adjustRightInd w:val="0"/>
        <w:spacing w:after="0" w:line="240" w:lineRule="auto"/>
        <w:ind w:left="426" w:hanging="426"/>
        <w:textAlignment w:val="baseline"/>
        <w:rPr>
          <w:rFonts w:ascii="Times New Roman" w:eastAsia="Arial Unicode MS" w:hAnsi="Times New Roman" w:cs="Times New Roman"/>
          <w:sz w:val="24"/>
          <w:szCs w:val="24"/>
          <w:lang w:eastAsia="pl-PL"/>
        </w:rPr>
      </w:pPr>
      <w:r w:rsidRPr="00274851">
        <w:rPr>
          <w:rFonts w:ascii="Times New Roman" w:eastAsia="Arial Unicode MS" w:hAnsi="Times New Roman" w:cs="Times New Roman"/>
          <w:sz w:val="24"/>
          <w:szCs w:val="24"/>
          <w:lang w:eastAsia="pl-PL"/>
        </w:rPr>
        <w:t>Zamawiający przewiduje możliwość udzielenia Wykonawcy, któremu udzielono zamówienia podstawowego, zamówienia z wolnej ręki, polegającego na powtórzeniu podobnych usług do zamówienia podstawowego stanowiących 00 % zamówienia podstawowego. Zamówienie udzielane będzie na usługi zgodne z przedmiotem zamówienia podstawowego w trybie zamówień z wolnej ręki, po spełnieniu przesłanek z art. 214 ust.1 pkt. 7 ustawy.</w:t>
      </w:r>
    </w:p>
    <w:p w14:paraId="1D2BB22D" w14:textId="77777777" w:rsidR="009138C1" w:rsidRPr="00274851" w:rsidRDefault="009138C1" w:rsidP="002011C2">
      <w:pPr>
        <w:numPr>
          <w:ilvl w:val="0"/>
          <w:numId w:val="58"/>
        </w:numPr>
        <w:shd w:val="clear" w:color="auto" w:fill="FFFFFF"/>
        <w:overflowPunct w:val="0"/>
        <w:autoSpaceDE w:val="0"/>
        <w:autoSpaceDN w:val="0"/>
        <w:adjustRightInd w:val="0"/>
        <w:spacing w:after="0" w:line="240" w:lineRule="auto"/>
        <w:ind w:left="426" w:hanging="426"/>
        <w:textAlignment w:val="baseline"/>
        <w:rPr>
          <w:rFonts w:ascii="Times New Roman" w:eastAsia="Arial Unicode MS" w:hAnsi="Times New Roman" w:cs="Times New Roman"/>
          <w:sz w:val="24"/>
          <w:szCs w:val="24"/>
          <w:u w:val="single"/>
          <w:lang w:eastAsia="pl-PL"/>
        </w:rPr>
      </w:pPr>
      <w:r w:rsidRPr="00274851">
        <w:rPr>
          <w:rFonts w:ascii="Times New Roman" w:eastAsia="Arial Unicode MS" w:hAnsi="Times New Roman" w:cs="Times New Roman"/>
          <w:sz w:val="24"/>
          <w:szCs w:val="24"/>
          <w:u w:val="single"/>
          <w:lang w:eastAsia="pl-PL"/>
        </w:rPr>
        <w:t>Zamawiający</w:t>
      </w:r>
      <w:r w:rsidRPr="00274851">
        <w:rPr>
          <w:rFonts w:ascii="Times New Roman" w:eastAsia="Arial Unicode MS" w:hAnsi="Times New Roman" w:cs="Times New Roman"/>
          <w:spacing w:val="-11"/>
          <w:sz w:val="24"/>
          <w:szCs w:val="24"/>
          <w:u w:val="single"/>
          <w:lang w:eastAsia="pl-PL"/>
        </w:rPr>
        <w:t xml:space="preserve"> </w:t>
      </w:r>
      <w:r w:rsidRPr="00274851">
        <w:rPr>
          <w:rFonts w:ascii="Times New Roman" w:eastAsia="Arial Unicode MS" w:hAnsi="Times New Roman" w:cs="Times New Roman"/>
          <w:sz w:val="24"/>
          <w:szCs w:val="24"/>
          <w:u w:val="single"/>
          <w:lang w:eastAsia="pl-PL"/>
        </w:rPr>
        <w:t>nie</w:t>
      </w:r>
      <w:r w:rsidRPr="00274851">
        <w:rPr>
          <w:rFonts w:ascii="Times New Roman" w:eastAsia="Arial Unicode MS" w:hAnsi="Times New Roman" w:cs="Times New Roman"/>
          <w:spacing w:val="-6"/>
          <w:sz w:val="24"/>
          <w:szCs w:val="24"/>
          <w:u w:val="single"/>
          <w:lang w:eastAsia="pl-PL"/>
        </w:rPr>
        <w:t xml:space="preserve"> </w:t>
      </w:r>
      <w:r w:rsidRPr="00274851">
        <w:rPr>
          <w:rFonts w:ascii="Times New Roman" w:eastAsia="Arial Unicode MS" w:hAnsi="Times New Roman" w:cs="Times New Roman"/>
          <w:spacing w:val="-1"/>
          <w:sz w:val="24"/>
          <w:szCs w:val="24"/>
          <w:u w:val="single"/>
          <w:lang w:eastAsia="pl-PL"/>
        </w:rPr>
        <w:t>przewiduje</w:t>
      </w:r>
      <w:r w:rsidRPr="00274851">
        <w:rPr>
          <w:rFonts w:ascii="Times New Roman" w:eastAsia="Arial Unicode MS" w:hAnsi="Times New Roman" w:cs="Times New Roman"/>
          <w:spacing w:val="37"/>
          <w:sz w:val="24"/>
          <w:szCs w:val="24"/>
          <w:u w:val="single"/>
          <w:lang w:eastAsia="pl-PL"/>
        </w:rPr>
        <w:t xml:space="preserve"> </w:t>
      </w:r>
      <w:r w:rsidRPr="00274851">
        <w:rPr>
          <w:rFonts w:ascii="Times New Roman" w:eastAsia="Arial Unicode MS" w:hAnsi="Times New Roman" w:cs="Times New Roman"/>
          <w:spacing w:val="-1"/>
          <w:sz w:val="24"/>
          <w:szCs w:val="24"/>
          <w:u w:val="single"/>
          <w:lang w:eastAsia="pl-PL"/>
        </w:rPr>
        <w:t>zwrotu</w:t>
      </w:r>
      <w:r w:rsidRPr="00274851">
        <w:rPr>
          <w:rFonts w:ascii="Times New Roman" w:eastAsia="Arial Unicode MS" w:hAnsi="Times New Roman" w:cs="Times New Roman"/>
          <w:spacing w:val="-6"/>
          <w:sz w:val="24"/>
          <w:szCs w:val="24"/>
          <w:u w:val="single"/>
          <w:lang w:eastAsia="pl-PL"/>
        </w:rPr>
        <w:t xml:space="preserve"> </w:t>
      </w:r>
      <w:r w:rsidRPr="00274851">
        <w:rPr>
          <w:rFonts w:ascii="Times New Roman" w:eastAsia="Arial Unicode MS" w:hAnsi="Times New Roman" w:cs="Times New Roman"/>
          <w:sz w:val="24"/>
          <w:szCs w:val="24"/>
          <w:u w:val="single"/>
          <w:lang w:eastAsia="pl-PL"/>
        </w:rPr>
        <w:t>kosztów</w:t>
      </w:r>
      <w:r w:rsidRPr="00274851">
        <w:rPr>
          <w:rFonts w:ascii="Times New Roman" w:eastAsia="Arial Unicode MS" w:hAnsi="Times New Roman" w:cs="Times New Roman"/>
          <w:spacing w:val="-6"/>
          <w:sz w:val="24"/>
          <w:szCs w:val="24"/>
          <w:u w:val="single"/>
          <w:lang w:eastAsia="pl-PL"/>
        </w:rPr>
        <w:t xml:space="preserve"> </w:t>
      </w:r>
      <w:r w:rsidRPr="00274851">
        <w:rPr>
          <w:rFonts w:ascii="Times New Roman" w:eastAsia="Arial Unicode MS" w:hAnsi="Times New Roman" w:cs="Times New Roman"/>
          <w:spacing w:val="-1"/>
          <w:sz w:val="24"/>
          <w:szCs w:val="24"/>
          <w:u w:val="single"/>
          <w:lang w:eastAsia="pl-PL"/>
        </w:rPr>
        <w:t>udziału</w:t>
      </w:r>
      <w:r w:rsidRPr="00274851">
        <w:rPr>
          <w:rFonts w:ascii="Times New Roman" w:eastAsia="Arial Unicode MS" w:hAnsi="Times New Roman" w:cs="Times New Roman"/>
          <w:spacing w:val="-6"/>
          <w:sz w:val="24"/>
          <w:szCs w:val="24"/>
          <w:u w:val="single"/>
          <w:lang w:eastAsia="pl-PL"/>
        </w:rPr>
        <w:t xml:space="preserve"> </w:t>
      </w:r>
      <w:r w:rsidRPr="00274851">
        <w:rPr>
          <w:rFonts w:ascii="Times New Roman" w:eastAsia="Arial Unicode MS" w:hAnsi="Times New Roman" w:cs="Times New Roman"/>
          <w:sz w:val="24"/>
          <w:szCs w:val="24"/>
          <w:u w:val="single"/>
          <w:lang w:eastAsia="pl-PL"/>
        </w:rPr>
        <w:t>w</w:t>
      </w:r>
      <w:r w:rsidRPr="00274851">
        <w:rPr>
          <w:rFonts w:ascii="Times New Roman" w:eastAsia="Arial Unicode MS" w:hAnsi="Times New Roman" w:cs="Times New Roman"/>
          <w:spacing w:val="-8"/>
          <w:sz w:val="24"/>
          <w:szCs w:val="24"/>
          <w:u w:val="single"/>
          <w:lang w:eastAsia="pl-PL"/>
        </w:rPr>
        <w:t xml:space="preserve"> </w:t>
      </w:r>
      <w:r w:rsidRPr="00274851">
        <w:rPr>
          <w:rFonts w:ascii="Times New Roman" w:eastAsia="Arial Unicode MS" w:hAnsi="Times New Roman" w:cs="Times New Roman"/>
          <w:spacing w:val="-1"/>
          <w:sz w:val="24"/>
          <w:szCs w:val="24"/>
          <w:u w:val="single"/>
          <w:lang w:eastAsia="pl-PL"/>
        </w:rPr>
        <w:t>postępowaniu.</w:t>
      </w:r>
    </w:p>
    <w:p w14:paraId="305F2FE8" w14:textId="77777777" w:rsidR="009138C1" w:rsidRPr="00274851" w:rsidRDefault="009138C1" w:rsidP="002011C2">
      <w:pPr>
        <w:numPr>
          <w:ilvl w:val="0"/>
          <w:numId w:val="58"/>
        </w:numPr>
        <w:shd w:val="clear" w:color="auto" w:fill="FFFFFF"/>
        <w:overflowPunct w:val="0"/>
        <w:autoSpaceDE w:val="0"/>
        <w:autoSpaceDN w:val="0"/>
        <w:adjustRightInd w:val="0"/>
        <w:spacing w:after="0" w:line="240" w:lineRule="auto"/>
        <w:ind w:left="426" w:hanging="426"/>
        <w:textAlignment w:val="baseline"/>
        <w:rPr>
          <w:rFonts w:ascii="Times New Roman" w:eastAsia="Arial Unicode MS" w:hAnsi="Times New Roman" w:cs="Times New Roman"/>
          <w:sz w:val="24"/>
          <w:szCs w:val="24"/>
          <w:u w:val="single"/>
          <w:lang w:eastAsia="pl-PL"/>
        </w:rPr>
      </w:pPr>
      <w:r w:rsidRPr="00274851">
        <w:rPr>
          <w:rFonts w:ascii="Times New Roman" w:eastAsia="Arial Unicode MS" w:hAnsi="Times New Roman" w:cs="Times New Roman"/>
          <w:sz w:val="24"/>
          <w:szCs w:val="24"/>
          <w:lang w:eastAsia="pl-PL"/>
        </w:rPr>
        <w:t>Zamawiający nie zastrzega możliwości ubiegania się o udzielenie zamówienia wyłącznie przez Wykonawców, o których mowa w art. 94 ustawy PZP</w:t>
      </w:r>
    </w:p>
    <w:p w14:paraId="4EBD9CAA" w14:textId="77777777" w:rsidR="009138C1" w:rsidRPr="00274851" w:rsidRDefault="009138C1" w:rsidP="002011C2">
      <w:pPr>
        <w:numPr>
          <w:ilvl w:val="0"/>
          <w:numId w:val="58"/>
        </w:numPr>
        <w:shd w:val="clear" w:color="auto" w:fill="FFFFFF"/>
        <w:overflowPunct w:val="0"/>
        <w:autoSpaceDE w:val="0"/>
        <w:autoSpaceDN w:val="0"/>
        <w:adjustRightInd w:val="0"/>
        <w:spacing w:after="0" w:line="240" w:lineRule="auto"/>
        <w:ind w:left="426" w:hanging="426"/>
        <w:textAlignment w:val="baseline"/>
        <w:rPr>
          <w:rFonts w:ascii="Times New Roman" w:eastAsia="Arial Unicode MS" w:hAnsi="Times New Roman" w:cs="Times New Roman"/>
          <w:sz w:val="24"/>
          <w:szCs w:val="24"/>
          <w:u w:val="single"/>
          <w:lang w:eastAsia="pl-PL"/>
        </w:rPr>
      </w:pPr>
      <w:r w:rsidRPr="00274851">
        <w:rPr>
          <w:rFonts w:ascii="Times New Roman" w:eastAsia="Arial Unicode MS" w:hAnsi="Times New Roman" w:cs="Times New Roman"/>
          <w:sz w:val="24"/>
          <w:szCs w:val="24"/>
          <w:lang w:eastAsia="pl-PL"/>
        </w:rPr>
        <w:t>Zamawiający nie określa dodatkowych wymagań związanych z zatrudnianiem osób, o których mowa w art. 96 ust. 2 pkt 2 ustawy PZP</w:t>
      </w:r>
    </w:p>
    <w:p w14:paraId="5B30073D" w14:textId="77777777" w:rsidR="009138C1" w:rsidRPr="00274851" w:rsidRDefault="009138C1" w:rsidP="009138C1">
      <w:pPr>
        <w:autoSpaceDE w:val="0"/>
        <w:autoSpaceDN w:val="0"/>
        <w:adjustRightInd w:val="0"/>
        <w:spacing w:after="0" w:line="240" w:lineRule="auto"/>
        <w:rPr>
          <w:rFonts w:ascii="Times New Roman" w:hAnsi="Times New Roman" w:cs="Times New Roman"/>
          <w:color w:val="000000"/>
          <w:sz w:val="24"/>
          <w:szCs w:val="24"/>
        </w:rPr>
      </w:pPr>
    </w:p>
    <w:p w14:paraId="5C929510" w14:textId="77777777" w:rsidR="009138C1" w:rsidRPr="009B4974" w:rsidRDefault="009138C1" w:rsidP="009138C1">
      <w:pPr>
        <w:autoSpaceDE w:val="0"/>
        <w:autoSpaceDN w:val="0"/>
        <w:adjustRightInd w:val="0"/>
        <w:spacing w:after="0" w:line="240" w:lineRule="auto"/>
        <w:rPr>
          <w:rFonts w:ascii="Times New Roman" w:hAnsi="Times New Roman" w:cs="Times New Roman"/>
          <w:color w:val="000000"/>
          <w:sz w:val="24"/>
          <w:szCs w:val="24"/>
        </w:rPr>
      </w:pPr>
    </w:p>
    <w:tbl>
      <w:tblPr>
        <w:tblW w:w="9153" w:type="dxa"/>
        <w:tblInd w:w="-5" w:type="dxa"/>
        <w:tblLayout w:type="fixed"/>
        <w:tblLook w:val="0000" w:firstRow="0" w:lastRow="0" w:firstColumn="0" w:lastColumn="0" w:noHBand="0" w:noVBand="0"/>
      </w:tblPr>
      <w:tblGrid>
        <w:gridCol w:w="9153"/>
      </w:tblGrid>
      <w:tr w:rsidR="009138C1" w:rsidRPr="00513335" w14:paraId="1E105966" w14:textId="77777777" w:rsidTr="007C479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6D61D9" w14:textId="77777777" w:rsidR="009138C1" w:rsidRPr="00513335" w:rsidRDefault="009138C1" w:rsidP="007C479C">
            <w:pPr>
              <w:autoSpaceDE w:val="0"/>
              <w:autoSpaceDN w:val="0"/>
              <w:adjustRightInd w:val="0"/>
              <w:spacing w:after="0" w:line="240" w:lineRule="auto"/>
              <w:rPr>
                <w:rFonts w:ascii="Times New Roman" w:hAnsi="Times New Roman" w:cs="Times New Roman"/>
                <w:color w:val="000000"/>
                <w:sz w:val="24"/>
                <w:szCs w:val="24"/>
              </w:rPr>
            </w:pPr>
          </w:p>
          <w:p w14:paraId="454FB645" w14:textId="77777777" w:rsidR="009138C1" w:rsidRPr="003144FD" w:rsidRDefault="009138C1" w:rsidP="007C479C">
            <w:pPr>
              <w:pStyle w:val="Akapitzlist"/>
              <w:numPr>
                <w:ilvl w:val="4"/>
                <w:numId w:val="7"/>
              </w:numPr>
              <w:autoSpaceDE w:val="0"/>
              <w:autoSpaceDN w:val="0"/>
              <w:adjustRightInd w:val="0"/>
              <w:ind w:left="743" w:hanging="743"/>
              <w:rPr>
                <w:rFonts w:eastAsiaTheme="minorHAnsi"/>
                <w:b/>
                <w:color w:val="000000"/>
                <w:szCs w:val="24"/>
              </w:rPr>
            </w:pPr>
            <w:r w:rsidRPr="003144FD">
              <w:rPr>
                <w:b/>
                <w:szCs w:val="24"/>
                <w:lang w:eastAsia="pl-PL"/>
              </w:rPr>
              <w:t>POUCZENIE O ŚRODKACH OCHRONY PRAWNEJ</w:t>
            </w:r>
          </w:p>
        </w:tc>
      </w:tr>
    </w:tbl>
    <w:p w14:paraId="744259D8" w14:textId="77777777" w:rsidR="009138C1" w:rsidRPr="00400462" w:rsidRDefault="009138C1" w:rsidP="009138C1">
      <w:pPr>
        <w:autoSpaceDE w:val="0"/>
        <w:autoSpaceDN w:val="0"/>
        <w:adjustRightInd w:val="0"/>
        <w:spacing w:after="0" w:line="240" w:lineRule="auto"/>
        <w:rPr>
          <w:rFonts w:ascii="Cambria" w:hAnsi="Cambria" w:cs="Cambria"/>
          <w:color w:val="000000"/>
          <w:sz w:val="24"/>
          <w:szCs w:val="24"/>
        </w:rPr>
      </w:pPr>
    </w:p>
    <w:p w14:paraId="307DB1B9" w14:textId="77777777" w:rsidR="009138C1" w:rsidRDefault="009138C1" w:rsidP="009138C1">
      <w:pPr>
        <w:pStyle w:val="Akapitzlist"/>
        <w:numPr>
          <w:ilvl w:val="0"/>
          <w:numId w:val="10"/>
        </w:numPr>
        <w:autoSpaceDE w:val="0"/>
        <w:autoSpaceDN w:val="0"/>
        <w:adjustRightInd w:val="0"/>
        <w:spacing w:after="46"/>
        <w:ind w:left="284" w:hanging="284"/>
        <w:jc w:val="both"/>
        <w:rPr>
          <w:color w:val="000000"/>
          <w:szCs w:val="24"/>
        </w:rPr>
      </w:pPr>
      <w:r w:rsidRPr="00CD3548">
        <w:rPr>
          <w:color w:val="000000"/>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117E298" w14:textId="77777777" w:rsidR="009138C1" w:rsidRDefault="009138C1" w:rsidP="009138C1">
      <w:pPr>
        <w:pStyle w:val="Akapitzlist"/>
        <w:numPr>
          <w:ilvl w:val="0"/>
          <w:numId w:val="10"/>
        </w:numPr>
        <w:autoSpaceDE w:val="0"/>
        <w:autoSpaceDN w:val="0"/>
        <w:adjustRightInd w:val="0"/>
        <w:spacing w:after="46"/>
        <w:ind w:left="284" w:hanging="284"/>
        <w:jc w:val="both"/>
        <w:rPr>
          <w:color w:val="000000"/>
          <w:szCs w:val="24"/>
        </w:rPr>
      </w:pPr>
      <w:r w:rsidRPr="00CD3548">
        <w:rPr>
          <w:color w:val="000000"/>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6C5CB9A2" w14:textId="77777777" w:rsidR="009138C1" w:rsidRPr="00CD3548" w:rsidRDefault="009138C1" w:rsidP="009138C1">
      <w:pPr>
        <w:pStyle w:val="Akapitzlist"/>
        <w:numPr>
          <w:ilvl w:val="0"/>
          <w:numId w:val="10"/>
        </w:numPr>
        <w:autoSpaceDE w:val="0"/>
        <w:autoSpaceDN w:val="0"/>
        <w:adjustRightInd w:val="0"/>
        <w:spacing w:after="46"/>
        <w:ind w:left="284" w:hanging="284"/>
        <w:jc w:val="both"/>
        <w:rPr>
          <w:color w:val="000000"/>
          <w:szCs w:val="24"/>
        </w:rPr>
      </w:pPr>
      <w:r w:rsidRPr="00CD3548">
        <w:rPr>
          <w:b/>
          <w:bCs/>
          <w:color w:val="000000"/>
          <w:szCs w:val="24"/>
        </w:rPr>
        <w:t xml:space="preserve">Odwołanie przysługuje na: </w:t>
      </w:r>
    </w:p>
    <w:p w14:paraId="3C4A6294" w14:textId="16A7D9D6" w:rsidR="009138C1" w:rsidRDefault="009138C1" w:rsidP="002011C2">
      <w:pPr>
        <w:pStyle w:val="Akapitzlist"/>
        <w:numPr>
          <w:ilvl w:val="0"/>
          <w:numId w:val="71"/>
        </w:numPr>
        <w:autoSpaceDE w:val="0"/>
        <w:autoSpaceDN w:val="0"/>
        <w:adjustRightInd w:val="0"/>
        <w:ind w:left="709" w:hanging="425"/>
        <w:jc w:val="both"/>
        <w:rPr>
          <w:color w:val="000000"/>
          <w:szCs w:val="24"/>
        </w:rPr>
      </w:pPr>
      <w:r w:rsidRPr="008A526E">
        <w:rPr>
          <w:color w:val="000000"/>
          <w:szCs w:val="24"/>
        </w:rPr>
        <w:t>niezgodną z przepisami ustawy czynność Zamawiającego, podjętą w postępowaniu o udzielenie zamówienia, w tym na projektowane postanowienie umowy,</w:t>
      </w:r>
    </w:p>
    <w:p w14:paraId="0CB4A2CF" w14:textId="77777777" w:rsidR="009138C1" w:rsidRPr="008A526E" w:rsidRDefault="009138C1" w:rsidP="002011C2">
      <w:pPr>
        <w:pStyle w:val="Akapitzlist"/>
        <w:numPr>
          <w:ilvl w:val="0"/>
          <w:numId w:val="71"/>
        </w:numPr>
        <w:autoSpaceDE w:val="0"/>
        <w:autoSpaceDN w:val="0"/>
        <w:adjustRightInd w:val="0"/>
        <w:ind w:left="709" w:hanging="425"/>
        <w:jc w:val="both"/>
        <w:rPr>
          <w:color w:val="000000"/>
          <w:szCs w:val="24"/>
        </w:rPr>
      </w:pPr>
      <w:r w:rsidRPr="008A526E">
        <w:rPr>
          <w:color w:val="000000"/>
          <w:szCs w:val="24"/>
        </w:rPr>
        <w:t>zaniechanie czynności w postępowaniu o udzielenie zamówienia do której zamawiający był obowiązany na podstawie ustawy.</w:t>
      </w:r>
    </w:p>
    <w:p w14:paraId="08D686EA" w14:textId="77777777" w:rsidR="009138C1" w:rsidRDefault="009138C1" w:rsidP="009138C1">
      <w:pPr>
        <w:pStyle w:val="Akapitzlist"/>
        <w:numPr>
          <w:ilvl w:val="0"/>
          <w:numId w:val="10"/>
        </w:numPr>
        <w:autoSpaceDE w:val="0"/>
        <w:autoSpaceDN w:val="0"/>
        <w:adjustRightInd w:val="0"/>
        <w:ind w:left="284" w:hanging="284"/>
        <w:jc w:val="both"/>
        <w:rPr>
          <w:color w:val="000000"/>
          <w:szCs w:val="24"/>
        </w:rPr>
      </w:pPr>
      <w:r w:rsidRPr="00140AEC">
        <w:rPr>
          <w:color w:val="000000"/>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29027CD3" w14:textId="77777777" w:rsidR="009138C1" w:rsidRDefault="009138C1" w:rsidP="009138C1">
      <w:pPr>
        <w:pStyle w:val="Akapitzlist"/>
        <w:numPr>
          <w:ilvl w:val="0"/>
          <w:numId w:val="10"/>
        </w:numPr>
        <w:autoSpaceDE w:val="0"/>
        <w:autoSpaceDN w:val="0"/>
        <w:adjustRightInd w:val="0"/>
        <w:ind w:left="284" w:hanging="284"/>
        <w:jc w:val="both"/>
        <w:rPr>
          <w:color w:val="000000"/>
          <w:szCs w:val="24"/>
        </w:rPr>
      </w:pPr>
      <w:r w:rsidRPr="00140AEC">
        <w:rPr>
          <w:color w:val="000000"/>
          <w:szCs w:val="24"/>
        </w:rPr>
        <w:t xml:space="preserve">Odwołanie wobec treści ogłoszenia lub treści SWZ wnosi się w terminie 5 dni od dnia zamieszczenia ogłoszenia w Biuletynie Zamówień Publicznych lub treści SWZ na stronie internetowej. </w:t>
      </w:r>
    </w:p>
    <w:p w14:paraId="5F7B7EDF" w14:textId="77777777" w:rsidR="009138C1" w:rsidRPr="00403317" w:rsidRDefault="009138C1" w:rsidP="009138C1">
      <w:pPr>
        <w:pStyle w:val="Akapitzlist"/>
        <w:numPr>
          <w:ilvl w:val="0"/>
          <w:numId w:val="10"/>
        </w:numPr>
        <w:autoSpaceDE w:val="0"/>
        <w:autoSpaceDN w:val="0"/>
        <w:adjustRightInd w:val="0"/>
        <w:ind w:left="284" w:hanging="284"/>
        <w:jc w:val="both"/>
        <w:rPr>
          <w:color w:val="000000"/>
          <w:szCs w:val="24"/>
        </w:rPr>
      </w:pPr>
      <w:r w:rsidRPr="00403317">
        <w:rPr>
          <w:b/>
          <w:bCs/>
          <w:color w:val="000000"/>
          <w:szCs w:val="24"/>
        </w:rPr>
        <w:t xml:space="preserve">Odwołanie wnosi się w terminie: </w:t>
      </w:r>
    </w:p>
    <w:p w14:paraId="1FBF1126" w14:textId="77777777" w:rsidR="009138C1" w:rsidRDefault="009138C1" w:rsidP="009138C1">
      <w:pPr>
        <w:pStyle w:val="Akapitzlist"/>
        <w:numPr>
          <w:ilvl w:val="0"/>
          <w:numId w:val="11"/>
        </w:numPr>
        <w:autoSpaceDE w:val="0"/>
        <w:autoSpaceDN w:val="0"/>
        <w:adjustRightInd w:val="0"/>
        <w:ind w:left="567" w:hanging="283"/>
        <w:jc w:val="both"/>
        <w:rPr>
          <w:color w:val="000000"/>
          <w:szCs w:val="24"/>
        </w:rPr>
      </w:pPr>
      <w:r w:rsidRPr="009148A1">
        <w:rPr>
          <w:color w:val="000000"/>
          <w:szCs w:val="24"/>
        </w:rPr>
        <w:t xml:space="preserve">5 dni od dnia przekazania informacji o czynności zamawiającego stanowiącej podstawę jego wniesienia, jeżeli informacja została przekazana przy użyciu środków komunikacji elektronicznej, </w:t>
      </w:r>
    </w:p>
    <w:p w14:paraId="00019402" w14:textId="77777777" w:rsidR="009138C1" w:rsidRDefault="009138C1" w:rsidP="009138C1">
      <w:pPr>
        <w:pStyle w:val="Akapitzlist"/>
        <w:numPr>
          <w:ilvl w:val="0"/>
          <w:numId w:val="11"/>
        </w:numPr>
        <w:autoSpaceDE w:val="0"/>
        <w:autoSpaceDN w:val="0"/>
        <w:adjustRightInd w:val="0"/>
        <w:ind w:left="567" w:hanging="283"/>
        <w:jc w:val="both"/>
        <w:rPr>
          <w:color w:val="000000"/>
          <w:szCs w:val="24"/>
        </w:rPr>
      </w:pPr>
      <w:r w:rsidRPr="009148A1">
        <w:rPr>
          <w:color w:val="000000"/>
          <w:szCs w:val="24"/>
        </w:rPr>
        <w:t xml:space="preserve">10 dni od dnia przekazania informacji o czynności zamawiającego stanowiącej podstawę jego wniesienia, jeżeli informacja została przekazana w sposób inny niż określony w pkt 1). </w:t>
      </w:r>
    </w:p>
    <w:p w14:paraId="5797C2DA" w14:textId="77777777" w:rsidR="009138C1" w:rsidRPr="00403317" w:rsidRDefault="009138C1" w:rsidP="009138C1">
      <w:pPr>
        <w:pStyle w:val="Akapitzlist"/>
        <w:numPr>
          <w:ilvl w:val="0"/>
          <w:numId w:val="10"/>
        </w:numPr>
        <w:autoSpaceDE w:val="0"/>
        <w:autoSpaceDN w:val="0"/>
        <w:adjustRightInd w:val="0"/>
        <w:ind w:left="426" w:hanging="426"/>
        <w:jc w:val="both"/>
        <w:rPr>
          <w:color w:val="000000"/>
          <w:szCs w:val="24"/>
        </w:rPr>
      </w:pPr>
      <w:r w:rsidRPr="00403317">
        <w:rPr>
          <w:color w:val="000000"/>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41B12E4" w14:textId="77777777" w:rsidR="009138C1" w:rsidRDefault="009138C1" w:rsidP="009138C1">
      <w:pPr>
        <w:pStyle w:val="Akapitzlist"/>
        <w:numPr>
          <w:ilvl w:val="0"/>
          <w:numId w:val="10"/>
        </w:numPr>
        <w:autoSpaceDE w:val="0"/>
        <w:autoSpaceDN w:val="0"/>
        <w:adjustRightInd w:val="0"/>
        <w:ind w:left="426" w:hanging="426"/>
        <w:jc w:val="both"/>
        <w:rPr>
          <w:color w:val="000000"/>
          <w:szCs w:val="24"/>
        </w:rPr>
      </w:pPr>
      <w:r w:rsidRPr="00403317">
        <w:rPr>
          <w:color w:val="000000"/>
          <w:szCs w:val="24"/>
        </w:rPr>
        <w:t xml:space="preserve">Na orzeczenie Izby oraz postanowienie Prezesa Izby, o którym mowa w art. 519 ust. 1 ustawy p.z.p., stronom oraz uczestnikom postępowania odwoławczego przysługuje skarga do sądu. </w:t>
      </w:r>
    </w:p>
    <w:p w14:paraId="4DB09988" w14:textId="77777777" w:rsidR="009138C1" w:rsidRDefault="009138C1" w:rsidP="009138C1">
      <w:pPr>
        <w:pStyle w:val="Akapitzlist"/>
        <w:numPr>
          <w:ilvl w:val="0"/>
          <w:numId w:val="10"/>
        </w:numPr>
        <w:autoSpaceDE w:val="0"/>
        <w:autoSpaceDN w:val="0"/>
        <w:adjustRightInd w:val="0"/>
        <w:ind w:left="426" w:hanging="426"/>
        <w:jc w:val="both"/>
        <w:rPr>
          <w:color w:val="000000"/>
          <w:szCs w:val="24"/>
        </w:rPr>
      </w:pPr>
      <w:r w:rsidRPr="00DD51E9">
        <w:rPr>
          <w:color w:val="000000"/>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0AFED50B" w14:textId="77777777" w:rsidR="009138C1" w:rsidRDefault="009138C1" w:rsidP="009138C1">
      <w:pPr>
        <w:pStyle w:val="Akapitzlist"/>
        <w:numPr>
          <w:ilvl w:val="0"/>
          <w:numId w:val="10"/>
        </w:numPr>
        <w:tabs>
          <w:tab w:val="left" w:pos="426"/>
        </w:tabs>
        <w:autoSpaceDE w:val="0"/>
        <w:autoSpaceDN w:val="0"/>
        <w:adjustRightInd w:val="0"/>
        <w:ind w:left="426" w:hanging="426"/>
        <w:jc w:val="both"/>
        <w:rPr>
          <w:color w:val="000000"/>
          <w:szCs w:val="24"/>
        </w:rPr>
      </w:pPr>
      <w:r w:rsidRPr="006618CB">
        <w:rPr>
          <w:color w:val="000000"/>
          <w:szCs w:val="24"/>
        </w:rPr>
        <w:t xml:space="preserve">Skargę wnosi się do Sądu Okręgowego w Warszawie - sądu zamówień publicznych, zwanego dalej "sądem zamówień publicznych". </w:t>
      </w:r>
    </w:p>
    <w:p w14:paraId="6D3FCA47" w14:textId="77777777" w:rsidR="009138C1" w:rsidRDefault="009138C1" w:rsidP="009138C1">
      <w:pPr>
        <w:pStyle w:val="Akapitzlist"/>
        <w:numPr>
          <w:ilvl w:val="0"/>
          <w:numId w:val="10"/>
        </w:numPr>
        <w:tabs>
          <w:tab w:val="left" w:pos="426"/>
        </w:tabs>
        <w:autoSpaceDE w:val="0"/>
        <w:autoSpaceDN w:val="0"/>
        <w:adjustRightInd w:val="0"/>
        <w:ind w:left="426" w:hanging="426"/>
        <w:jc w:val="both"/>
        <w:rPr>
          <w:color w:val="000000"/>
          <w:szCs w:val="24"/>
        </w:rPr>
      </w:pPr>
      <w:r w:rsidRPr="006618CB">
        <w:rPr>
          <w:color w:val="000000"/>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43400A57" w14:textId="77777777" w:rsidR="009138C1" w:rsidRPr="007C27E7" w:rsidRDefault="009138C1" w:rsidP="009138C1">
      <w:pPr>
        <w:pStyle w:val="Akapitzlist"/>
        <w:numPr>
          <w:ilvl w:val="0"/>
          <w:numId w:val="10"/>
        </w:numPr>
        <w:tabs>
          <w:tab w:val="left" w:pos="426"/>
        </w:tabs>
        <w:autoSpaceDE w:val="0"/>
        <w:autoSpaceDN w:val="0"/>
        <w:adjustRightInd w:val="0"/>
        <w:ind w:left="426" w:hanging="426"/>
        <w:jc w:val="both"/>
        <w:rPr>
          <w:color w:val="000000"/>
          <w:szCs w:val="24"/>
        </w:rPr>
      </w:pPr>
      <w:r w:rsidRPr="006618CB">
        <w:rPr>
          <w:color w:val="000000"/>
          <w:szCs w:val="24"/>
        </w:rPr>
        <w:t xml:space="preserve">Prezes Izby przekazuje skargę wraz z aktami postępowania odwoławczego do sądu zamówień publicznych w terminie 7 dni od dnia jej otrzymania. </w:t>
      </w:r>
    </w:p>
    <w:p w14:paraId="0AD991E3" w14:textId="77777777" w:rsidR="009138C1" w:rsidRDefault="009138C1" w:rsidP="009138C1">
      <w:pPr>
        <w:tabs>
          <w:tab w:val="left" w:pos="284"/>
        </w:tabs>
        <w:spacing w:after="0" w:line="240" w:lineRule="auto"/>
        <w:contextualSpacing/>
        <w:jc w:val="both"/>
        <w:rPr>
          <w:rFonts w:ascii="Times New Roman" w:eastAsia="Times New Roman" w:hAnsi="Times New Roman" w:cs="Times New Roman"/>
          <w:sz w:val="24"/>
          <w:szCs w:val="24"/>
          <w:lang w:eastAsia="pl-PL"/>
        </w:rPr>
      </w:pPr>
    </w:p>
    <w:p w14:paraId="57BE629E" w14:textId="77777777" w:rsidR="009138C1" w:rsidRPr="00CB6B84" w:rsidRDefault="009138C1" w:rsidP="009138C1">
      <w:pPr>
        <w:pStyle w:val="Akapitzlist"/>
        <w:autoSpaceDE w:val="0"/>
        <w:autoSpaceDN w:val="0"/>
        <w:adjustRightInd w:val="0"/>
        <w:ind w:left="720"/>
        <w:rPr>
          <w:szCs w:val="24"/>
        </w:rPr>
      </w:pPr>
    </w:p>
    <w:tbl>
      <w:tblPr>
        <w:tblW w:w="9153" w:type="dxa"/>
        <w:tblInd w:w="-5" w:type="dxa"/>
        <w:tblLayout w:type="fixed"/>
        <w:tblLook w:val="0000" w:firstRow="0" w:lastRow="0" w:firstColumn="0" w:lastColumn="0" w:noHBand="0" w:noVBand="0"/>
      </w:tblPr>
      <w:tblGrid>
        <w:gridCol w:w="9153"/>
      </w:tblGrid>
      <w:tr w:rsidR="009138C1" w:rsidRPr="00513335" w14:paraId="751FE87C" w14:textId="77777777" w:rsidTr="007C479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DA273B" w14:textId="77777777" w:rsidR="009138C1" w:rsidRPr="002B2C54" w:rsidRDefault="009138C1" w:rsidP="007C479C">
            <w:pPr>
              <w:pStyle w:val="Akapitzlist"/>
              <w:numPr>
                <w:ilvl w:val="4"/>
                <w:numId w:val="7"/>
              </w:numPr>
              <w:spacing w:before="120" w:after="120"/>
              <w:ind w:left="743" w:hanging="567"/>
              <w:contextualSpacing/>
              <w:rPr>
                <w:b/>
                <w:szCs w:val="24"/>
                <w:lang w:eastAsia="pl-PL"/>
              </w:rPr>
            </w:pPr>
            <w:r w:rsidRPr="002B2C54">
              <w:rPr>
                <w:b/>
                <w:szCs w:val="24"/>
                <w:lang w:eastAsia="pl-PL"/>
              </w:rPr>
              <w:t>ZANOŃCZENIE POSTĘPOWANIA</w:t>
            </w:r>
          </w:p>
        </w:tc>
      </w:tr>
    </w:tbl>
    <w:p w14:paraId="6426C605" w14:textId="77777777" w:rsidR="009138C1" w:rsidRPr="00916195" w:rsidRDefault="009138C1" w:rsidP="002011C2">
      <w:pPr>
        <w:keepNext/>
        <w:numPr>
          <w:ilvl w:val="3"/>
          <w:numId w:val="60"/>
        </w:numPr>
        <w:tabs>
          <w:tab w:val="clear" w:pos="2880"/>
          <w:tab w:val="num" w:pos="426"/>
        </w:tabs>
        <w:overflowPunct w:val="0"/>
        <w:autoSpaceDE w:val="0"/>
        <w:autoSpaceDN w:val="0"/>
        <w:adjustRightInd w:val="0"/>
        <w:spacing w:after="0" w:line="240" w:lineRule="auto"/>
        <w:ind w:left="284" w:hanging="284"/>
        <w:textAlignment w:val="baseline"/>
        <w:outlineLvl w:val="0"/>
        <w:rPr>
          <w:rFonts w:ascii="Times New Roman" w:eastAsia="Times New Roman" w:hAnsi="Times New Roman" w:cs="Times New Roman"/>
          <w:kern w:val="28"/>
          <w:sz w:val="24"/>
          <w:szCs w:val="24"/>
          <w:lang w:eastAsia="pl-PL"/>
        </w:rPr>
      </w:pPr>
      <w:bookmarkStart w:id="50" w:name="_Toc65059669"/>
      <w:bookmarkStart w:id="51" w:name="_Toc65585942"/>
      <w:bookmarkStart w:id="52" w:name="_Toc65586050"/>
      <w:bookmarkStart w:id="53" w:name="_Toc65753945"/>
      <w:bookmarkStart w:id="54" w:name="_Toc69668231"/>
      <w:r w:rsidRPr="00916195">
        <w:rPr>
          <w:rFonts w:ascii="Times New Roman" w:eastAsia="Times New Roman" w:hAnsi="Times New Roman" w:cs="Times New Roman"/>
          <w:kern w:val="28"/>
          <w:sz w:val="24"/>
          <w:szCs w:val="24"/>
          <w:lang w:eastAsia="pl-PL"/>
        </w:rPr>
        <w:lastRenderedPageBreak/>
        <w:t>Postępowanie o udzielenie zamówienia kończy się</w:t>
      </w:r>
      <w:bookmarkEnd w:id="50"/>
      <w:bookmarkEnd w:id="51"/>
      <w:bookmarkEnd w:id="52"/>
      <w:bookmarkEnd w:id="53"/>
      <w:bookmarkEnd w:id="54"/>
    </w:p>
    <w:p w14:paraId="3E879A17" w14:textId="77777777" w:rsidR="009138C1" w:rsidRPr="00916195" w:rsidRDefault="009138C1" w:rsidP="002011C2">
      <w:pPr>
        <w:keepNext/>
        <w:numPr>
          <w:ilvl w:val="0"/>
          <w:numId w:val="61"/>
        </w:numPr>
        <w:overflowPunct w:val="0"/>
        <w:autoSpaceDE w:val="0"/>
        <w:autoSpaceDN w:val="0"/>
        <w:adjustRightInd w:val="0"/>
        <w:spacing w:after="0" w:line="240" w:lineRule="auto"/>
        <w:ind w:left="426" w:hanging="142"/>
        <w:textAlignment w:val="baseline"/>
        <w:outlineLvl w:val="0"/>
        <w:rPr>
          <w:rFonts w:ascii="Times New Roman" w:eastAsia="Times New Roman" w:hAnsi="Times New Roman" w:cs="Times New Roman"/>
          <w:kern w:val="28"/>
          <w:sz w:val="24"/>
          <w:szCs w:val="24"/>
          <w:lang w:eastAsia="pl-PL"/>
        </w:rPr>
      </w:pPr>
      <w:bookmarkStart w:id="55" w:name="_Toc65059670"/>
      <w:bookmarkStart w:id="56" w:name="_Toc65585943"/>
      <w:bookmarkStart w:id="57" w:name="_Toc65586051"/>
      <w:bookmarkStart w:id="58" w:name="_Toc65753946"/>
      <w:bookmarkStart w:id="59" w:name="_Toc69668232"/>
      <w:r w:rsidRPr="00916195">
        <w:rPr>
          <w:rFonts w:ascii="Times New Roman" w:eastAsia="Times New Roman" w:hAnsi="Times New Roman" w:cs="Times New Roman"/>
          <w:kern w:val="28"/>
          <w:sz w:val="24"/>
          <w:szCs w:val="24"/>
          <w:lang w:eastAsia="pl-PL"/>
        </w:rPr>
        <w:t>zawarciem umowy w sprawie zamówienia publicznego  z Wykonawcą, jeżeli:</w:t>
      </w:r>
      <w:bookmarkEnd w:id="55"/>
      <w:bookmarkEnd w:id="56"/>
      <w:bookmarkEnd w:id="57"/>
      <w:bookmarkEnd w:id="58"/>
      <w:bookmarkEnd w:id="59"/>
    </w:p>
    <w:p w14:paraId="732F29E3" w14:textId="77777777" w:rsidR="009138C1" w:rsidRPr="00916195" w:rsidRDefault="009138C1" w:rsidP="002011C2">
      <w:pPr>
        <w:numPr>
          <w:ilvl w:val="2"/>
          <w:numId w:val="62"/>
        </w:numPr>
        <w:overflowPunct w:val="0"/>
        <w:autoSpaceDE w:val="0"/>
        <w:autoSpaceDN w:val="0"/>
        <w:adjustRightInd w:val="0"/>
        <w:spacing w:after="0" w:line="240" w:lineRule="auto"/>
        <w:ind w:left="709" w:hanging="142"/>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spełni wymagania ustawy Prawo Zamówień Publicznych,</w:t>
      </w:r>
    </w:p>
    <w:p w14:paraId="7366D8E1" w14:textId="77777777" w:rsidR="009138C1" w:rsidRPr="00916195" w:rsidRDefault="009138C1" w:rsidP="002011C2">
      <w:pPr>
        <w:numPr>
          <w:ilvl w:val="2"/>
          <w:numId w:val="62"/>
        </w:numPr>
        <w:overflowPunct w:val="0"/>
        <w:autoSpaceDE w:val="0"/>
        <w:autoSpaceDN w:val="0"/>
        <w:adjustRightInd w:val="0"/>
        <w:spacing w:after="0" w:line="240" w:lineRule="auto"/>
        <w:ind w:left="709" w:hanging="142"/>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spełni wymagania określone w niniejszej Specyfikacji Warunków Zamówienia,</w:t>
      </w:r>
    </w:p>
    <w:p w14:paraId="4B9B33D6" w14:textId="77777777" w:rsidR="009138C1" w:rsidRPr="00916195" w:rsidRDefault="009138C1" w:rsidP="002011C2">
      <w:pPr>
        <w:numPr>
          <w:ilvl w:val="2"/>
          <w:numId w:val="62"/>
        </w:numPr>
        <w:overflowPunct w:val="0"/>
        <w:autoSpaceDE w:val="0"/>
        <w:autoSpaceDN w:val="0"/>
        <w:adjustRightInd w:val="0"/>
        <w:spacing w:after="0" w:line="240" w:lineRule="auto"/>
        <w:ind w:left="709" w:hanging="142"/>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złoży ofertę uznaną za najkorzystniejszą, w oparciu o podane kryteria wyboru.</w:t>
      </w:r>
    </w:p>
    <w:p w14:paraId="1C207B93" w14:textId="77777777" w:rsidR="009138C1" w:rsidRPr="00916195" w:rsidRDefault="009138C1" w:rsidP="009138C1">
      <w:pPr>
        <w:overflowPunct w:val="0"/>
        <w:autoSpaceDE w:val="0"/>
        <w:autoSpaceDN w:val="0"/>
        <w:adjustRightInd w:val="0"/>
        <w:spacing w:after="0" w:line="240" w:lineRule="auto"/>
        <w:ind w:left="426" w:hanging="142"/>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albo</w:t>
      </w:r>
    </w:p>
    <w:p w14:paraId="25318049" w14:textId="77777777" w:rsidR="009138C1" w:rsidRPr="00916195" w:rsidRDefault="009138C1" w:rsidP="002011C2">
      <w:pPr>
        <w:numPr>
          <w:ilvl w:val="0"/>
          <w:numId w:val="61"/>
        </w:numPr>
        <w:overflowPunct w:val="0"/>
        <w:autoSpaceDE w:val="0"/>
        <w:autoSpaceDN w:val="0"/>
        <w:adjustRightInd w:val="0"/>
        <w:spacing w:after="0" w:line="240" w:lineRule="auto"/>
        <w:ind w:left="426" w:hanging="142"/>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 xml:space="preserve">unieważnieniem postępowania </w:t>
      </w:r>
    </w:p>
    <w:p w14:paraId="771327BD" w14:textId="77777777" w:rsidR="009138C1" w:rsidRPr="00916195" w:rsidRDefault="009138C1" w:rsidP="002011C2">
      <w:pPr>
        <w:numPr>
          <w:ilvl w:val="3"/>
          <w:numId w:val="60"/>
        </w:numPr>
        <w:tabs>
          <w:tab w:val="clear" w:pos="2880"/>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O unieważnieniu postępowania o udzielenie zamówienia Zamawiający zawiadamia równocześnie Wykonawców, którzy złożyli oferty - podając uzasadnienie faktyczne i prawne.</w:t>
      </w:r>
    </w:p>
    <w:p w14:paraId="34E878D8" w14:textId="77777777" w:rsidR="009138C1" w:rsidRPr="00916195" w:rsidRDefault="009138C1" w:rsidP="009138C1">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14:paraId="61C0D1B8" w14:textId="317E7956" w:rsidR="009138C1" w:rsidRPr="0065710A" w:rsidRDefault="009138C1" w:rsidP="002011C2">
      <w:pPr>
        <w:numPr>
          <w:ilvl w:val="3"/>
          <w:numId w:val="60"/>
        </w:numPr>
        <w:tabs>
          <w:tab w:val="clear" w:pos="2880"/>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3D3A5B55" w14:textId="77777777" w:rsidR="009138C1" w:rsidRPr="009B4974" w:rsidRDefault="009138C1" w:rsidP="009138C1">
      <w:pPr>
        <w:autoSpaceDE w:val="0"/>
        <w:autoSpaceDN w:val="0"/>
        <w:adjustRightInd w:val="0"/>
        <w:spacing w:after="0" w:line="240" w:lineRule="auto"/>
        <w:jc w:val="both"/>
        <w:rPr>
          <w:rFonts w:ascii="Times New Roman" w:hAnsi="Times New Roman" w:cs="Times New Roman"/>
          <w:color w:val="000000"/>
          <w:sz w:val="24"/>
          <w:szCs w:val="24"/>
        </w:rPr>
      </w:pPr>
    </w:p>
    <w:p w14:paraId="02CE9D68" w14:textId="77777777" w:rsidR="009138C1" w:rsidRPr="009B4974" w:rsidRDefault="009138C1" w:rsidP="009138C1">
      <w:pPr>
        <w:tabs>
          <w:tab w:val="left" w:pos="284"/>
        </w:tabs>
        <w:spacing w:after="0" w:line="240" w:lineRule="auto"/>
        <w:contextualSpacing/>
        <w:jc w:val="both"/>
        <w:rPr>
          <w:rFonts w:ascii="Times New Roman" w:eastAsia="Times New Roman" w:hAnsi="Times New Roman" w:cs="Times New Roman"/>
          <w:sz w:val="24"/>
          <w:szCs w:val="24"/>
          <w:lang w:eastAsia="pl-PL"/>
        </w:rPr>
      </w:pPr>
    </w:p>
    <w:tbl>
      <w:tblPr>
        <w:tblW w:w="9153" w:type="dxa"/>
        <w:tblInd w:w="-5" w:type="dxa"/>
        <w:tblLayout w:type="fixed"/>
        <w:tblLook w:val="0000" w:firstRow="0" w:lastRow="0" w:firstColumn="0" w:lastColumn="0" w:noHBand="0" w:noVBand="0"/>
      </w:tblPr>
      <w:tblGrid>
        <w:gridCol w:w="9153"/>
      </w:tblGrid>
      <w:tr w:rsidR="009138C1" w:rsidRPr="009B4974" w14:paraId="062D987C" w14:textId="77777777" w:rsidTr="007C479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7943DF" w14:textId="77777777" w:rsidR="009138C1" w:rsidRPr="00356825" w:rsidRDefault="009138C1" w:rsidP="007C479C">
            <w:pPr>
              <w:spacing w:before="120" w:after="120"/>
              <w:contextualSpacing/>
              <w:jc w:val="both"/>
              <w:rPr>
                <w:rFonts w:ascii="Times New Roman" w:hAnsi="Times New Roman" w:cs="Times New Roman"/>
                <w:b/>
                <w:sz w:val="24"/>
                <w:szCs w:val="24"/>
                <w:lang w:eastAsia="pl-PL"/>
              </w:rPr>
            </w:pPr>
            <w:r w:rsidRPr="00E01DF5">
              <w:rPr>
                <w:rFonts w:ascii="Times New Roman" w:hAnsi="Times New Roman" w:cs="Times New Roman"/>
                <w:b/>
                <w:sz w:val="24"/>
                <w:szCs w:val="24"/>
                <w:lang w:eastAsia="pl-PL"/>
              </w:rPr>
              <w:t>XX.</w:t>
            </w:r>
            <w:r w:rsidRPr="00356825">
              <w:rPr>
                <w:rFonts w:ascii="Times New Roman" w:hAnsi="Times New Roman" w:cs="Times New Roman"/>
                <w:b/>
                <w:color w:val="0070C0"/>
                <w:sz w:val="24"/>
                <w:szCs w:val="24"/>
                <w:lang w:eastAsia="pl-PL"/>
              </w:rPr>
              <w:t xml:space="preserve"> </w:t>
            </w:r>
            <w:r w:rsidRPr="00356825">
              <w:rPr>
                <w:rFonts w:ascii="Times New Roman" w:eastAsia="Times New Roman" w:hAnsi="Times New Roman" w:cs="Times New Roman"/>
                <w:b/>
                <w:sz w:val="24"/>
                <w:szCs w:val="24"/>
                <w:lang w:eastAsia="pl-PL"/>
              </w:rPr>
              <w:t>INFORMACJE O FORMALNOŚCIACH JAKIE MUSZĄ ZOSTAĆ DOPEŁNIONE PO WYBORZE OFERTY W CELU ZAWARCIA UMOWY W SPRAWIE ZAMÓWIENIA PUBLICZNEGO</w:t>
            </w:r>
          </w:p>
        </w:tc>
      </w:tr>
    </w:tbl>
    <w:p w14:paraId="1E3F88B1" w14:textId="77777777" w:rsidR="009138C1" w:rsidRDefault="009138C1" w:rsidP="009138C1">
      <w:pPr>
        <w:overflowPunct w:val="0"/>
        <w:autoSpaceDE w:val="0"/>
        <w:autoSpaceDN w:val="0"/>
        <w:adjustRightInd w:val="0"/>
        <w:spacing w:after="0" w:line="240" w:lineRule="auto"/>
        <w:ind w:left="426"/>
        <w:textAlignment w:val="baseline"/>
        <w:rPr>
          <w:rFonts w:ascii="Arial" w:eastAsia="Times New Roman" w:hAnsi="Arial" w:cs="Arial"/>
          <w:sz w:val="20"/>
          <w:szCs w:val="20"/>
          <w:lang w:eastAsia="pl-PL"/>
        </w:rPr>
      </w:pPr>
    </w:p>
    <w:p w14:paraId="066BB842" w14:textId="77777777" w:rsidR="009138C1" w:rsidRPr="00916195" w:rsidRDefault="009138C1" w:rsidP="002011C2">
      <w:pPr>
        <w:numPr>
          <w:ilvl w:val="6"/>
          <w:numId w:val="6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Zamawiający podpisze umowę z wybranym Wykonawcą na warunkach określonych w:</w:t>
      </w:r>
    </w:p>
    <w:p w14:paraId="6D887A2A" w14:textId="77777777" w:rsidR="009138C1" w:rsidRPr="00916195" w:rsidRDefault="009138C1" w:rsidP="002011C2">
      <w:pPr>
        <w:numPr>
          <w:ilvl w:val="1"/>
          <w:numId w:val="63"/>
        </w:numPr>
        <w:shd w:val="clear" w:color="auto" w:fill="FFFFFF"/>
        <w:tabs>
          <w:tab w:val="clear" w:pos="1440"/>
          <w:tab w:val="num" w:pos="567"/>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spacing w:val="-1"/>
          <w:sz w:val="24"/>
          <w:szCs w:val="24"/>
          <w:lang w:eastAsia="pl-PL"/>
        </w:rPr>
      </w:pPr>
      <w:r w:rsidRPr="00916195">
        <w:rPr>
          <w:rFonts w:ascii="Times New Roman" w:eastAsia="Times New Roman" w:hAnsi="Times New Roman" w:cs="Times New Roman"/>
          <w:spacing w:val="-1"/>
          <w:sz w:val="24"/>
          <w:szCs w:val="24"/>
          <w:lang w:eastAsia="pl-PL"/>
        </w:rPr>
        <w:t>Specyfikacji Warunków Zamówienia,</w:t>
      </w:r>
    </w:p>
    <w:p w14:paraId="27C39452" w14:textId="77777777" w:rsidR="009138C1" w:rsidRPr="00916195" w:rsidRDefault="009138C1" w:rsidP="002011C2">
      <w:pPr>
        <w:numPr>
          <w:ilvl w:val="1"/>
          <w:numId w:val="63"/>
        </w:numPr>
        <w:shd w:val="clear" w:color="auto" w:fill="FFFFFF"/>
        <w:tabs>
          <w:tab w:val="clear" w:pos="1440"/>
          <w:tab w:val="num" w:pos="567"/>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spacing w:val="-1"/>
          <w:sz w:val="24"/>
          <w:szCs w:val="24"/>
          <w:lang w:eastAsia="pl-PL"/>
        </w:rPr>
      </w:pPr>
      <w:r w:rsidRPr="00916195">
        <w:rPr>
          <w:rFonts w:ascii="Times New Roman" w:eastAsia="Times New Roman" w:hAnsi="Times New Roman" w:cs="Times New Roman"/>
          <w:spacing w:val="-2"/>
          <w:sz w:val="24"/>
          <w:szCs w:val="24"/>
          <w:lang w:eastAsia="pl-PL"/>
        </w:rPr>
        <w:t>złożonej ofercie,</w:t>
      </w:r>
    </w:p>
    <w:p w14:paraId="151DD965" w14:textId="77777777" w:rsidR="009138C1" w:rsidRPr="00916195" w:rsidRDefault="009138C1" w:rsidP="002011C2">
      <w:pPr>
        <w:numPr>
          <w:ilvl w:val="1"/>
          <w:numId w:val="63"/>
        </w:numPr>
        <w:shd w:val="clear" w:color="auto" w:fill="FFFFFF"/>
        <w:tabs>
          <w:tab w:val="clear" w:pos="1440"/>
          <w:tab w:val="num" w:pos="567"/>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spacing w:val="-1"/>
          <w:sz w:val="24"/>
          <w:szCs w:val="24"/>
          <w:lang w:eastAsia="pl-PL"/>
        </w:rPr>
      </w:pPr>
      <w:r w:rsidRPr="00916195">
        <w:rPr>
          <w:rFonts w:ascii="Times New Roman" w:eastAsia="Times New Roman" w:hAnsi="Times New Roman" w:cs="Times New Roman"/>
          <w:sz w:val="24"/>
          <w:szCs w:val="24"/>
          <w:lang w:eastAsia="pl-PL"/>
        </w:rPr>
        <w:t>projekcie  umowy.</w:t>
      </w:r>
    </w:p>
    <w:p w14:paraId="3529B5BC" w14:textId="77777777" w:rsidR="009138C1" w:rsidRPr="00916195" w:rsidRDefault="009138C1" w:rsidP="002011C2">
      <w:pPr>
        <w:numPr>
          <w:ilvl w:val="6"/>
          <w:numId w:val="61"/>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 xml:space="preserve">Treść umowy o realizację zamówienia zostanie ustalona zgodnie z treścią wybranej oferty </w:t>
      </w:r>
      <w:r w:rsidRPr="00916195">
        <w:rPr>
          <w:rFonts w:ascii="Times New Roman" w:eastAsia="Times New Roman" w:hAnsi="Times New Roman" w:cs="Times New Roman"/>
          <w:sz w:val="24"/>
          <w:szCs w:val="24"/>
          <w:lang w:eastAsia="pl-PL"/>
        </w:rPr>
        <w:br/>
        <w:t>i załączonego  wzoru umowy.</w:t>
      </w:r>
    </w:p>
    <w:p w14:paraId="1C2DB00F" w14:textId="77777777" w:rsidR="009138C1" w:rsidRPr="00916195" w:rsidRDefault="009138C1" w:rsidP="002011C2">
      <w:pPr>
        <w:numPr>
          <w:ilvl w:val="6"/>
          <w:numId w:val="61"/>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Zamawiający przewiduje zamieszczenie w komparycji umowy pełnych danych Wykonawcy, wymaganych na podstawie obowiązujących przepisów prawa.</w:t>
      </w:r>
    </w:p>
    <w:p w14:paraId="1FC80339" w14:textId="77777777" w:rsidR="009138C1" w:rsidRPr="00916195" w:rsidRDefault="009138C1" w:rsidP="002011C2">
      <w:pPr>
        <w:numPr>
          <w:ilvl w:val="6"/>
          <w:numId w:val="61"/>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Zamawiający zawrze umowę w terminie nie krótszym niż 5 dni od dnia przesłania przy użyciu środków komunikacji elektronicznej zawiadomienia o wyborze najkorzystniejszej oferty, z zastrzeżeniem art. 308 ust. 3 pkt 1 lit a) ustawy pzp lub jeżeli złożona zostanie oferta częściowa, jeżeli dopuszczono składanie ofert częściowych.</w:t>
      </w:r>
    </w:p>
    <w:p w14:paraId="57305807" w14:textId="77777777" w:rsidR="009138C1" w:rsidRPr="00916195" w:rsidRDefault="009138C1" w:rsidP="002011C2">
      <w:pPr>
        <w:numPr>
          <w:ilvl w:val="6"/>
          <w:numId w:val="61"/>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Osoby reprezentujące Wykonawcę przy podpisywaniu umowy dołączają do umowy dokumenty potwierdzające ich umocowanie do podpisania umowy jeżeli wynika inaczej niż z dokumentów rejestrowych</w:t>
      </w:r>
    </w:p>
    <w:p w14:paraId="74ADF8D4" w14:textId="77777777" w:rsidR="009138C1" w:rsidRPr="00916195" w:rsidRDefault="009138C1" w:rsidP="002011C2">
      <w:pPr>
        <w:numPr>
          <w:ilvl w:val="6"/>
          <w:numId w:val="61"/>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Jeżeli Wykonawca, którego oferta została wybrana jako najkorzystniejsza, uchyla się od zawarcia umowy w sprawie zamówienia publicznego lub nie wnosi wymaganego zabezpieczenia wykonania umowy (o ile było wymagane), Zamawiający wybierze ofertę która otrzymała największą ilość punktów spośród pozostałych ofert, bez przeprowadzania ich ponownej oceny, chyba że zachodzą przesłanki unieważnienia postępowania.</w:t>
      </w:r>
    </w:p>
    <w:p w14:paraId="512FD99F" w14:textId="77777777" w:rsidR="009138C1" w:rsidRPr="00916195" w:rsidRDefault="009138C1" w:rsidP="002011C2">
      <w:pPr>
        <w:numPr>
          <w:ilvl w:val="6"/>
          <w:numId w:val="61"/>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Zamawiający będzie żądać o ile są już znane, aby Wykonawca podał nazwy (firm) albo imiona i nazwiska, dane kontaktowe podwykonawców i ich przedstawicieli prawnych, zaangażowanych w realizację zamówienia.</w:t>
      </w:r>
    </w:p>
    <w:p w14:paraId="33BC854D" w14:textId="77777777" w:rsidR="009138C1" w:rsidRPr="00916195" w:rsidRDefault="009138C1" w:rsidP="002011C2">
      <w:pPr>
        <w:numPr>
          <w:ilvl w:val="6"/>
          <w:numId w:val="61"/>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916195">
        <w:rPr>
          <w:rFonts w:ascii="Times New Roman" w:eastAsia="Times New Roman" w:hAnsi="Times New Roman" w:cs="Times New Roman"/>
          <w:sz w:val="24"/>
          <w:szCs w:val="24"/>
          <w:lang w:eastAsia="pl-PL"/>
        </w:rPr>
        <w:t>Umowy w sprawach zamówień publicznych są jawne i podlegają udostępnieniu na zasadach określonych w przepisach o dostępie do informacji publicznej.</w:t>
      </w:r>
    </w:p>
    <w:p w14:paraId="62529AF6" w14:textId="77777777" w:rsidR="009138C1" w:rsidRPr="00356825" w:rsidRDefault="009138C1" w:rsidP="009138C1">
      <w:pPr>
        <w:overflowPunct w:val="0"/>
        <w:autoSpaceDE w:val="0"/>
        <w:autoSpaceDN w:val="0"/>
        <w:adjustRightInd w:val="0"/>
        <w:spacing w:after="0" w:line="240" w:lineRule="auto"/>
        <w:ind w:left="426"/>
        <w:contextualSpacing/>
        <w:textAlignment w:val="baseline"/>
        <w:rPr>
          <w:rFonts w:ascii="Arial" w:eastAsia="Times New Roman" w:hAnsi="Arial" w:cs="Arial"/>
          <w:sz w:val="20"/>
          <w:szCs w:val="20"/>
          <w:lang w:eastAsia="pl-PL"/>
        </w:rPr>
      </w:pPr>
    </w:p>
    <w:p w14:paraId="160FADDB" w14:textId="77777777" w:rsidR="009138C1" w:rsidRPr="00356825" w:rsidRDefault="009138C1" w:rsidP="009138C1">
      <w:pPr>
        <w:autoSpaceDE w:val="0"/>
        <w:autoSpaceDN w:val="0"/>
        <w:adjustRightInd w:val="0"/>
        <w:spacing w:after="46"/>
        <w:jc w:val="both"/>
        <w:rPr>
          <w:color w:val="000000"/>
          <w:szCs w:val="24"/>
        </w:rPr>
      </w:pPr>
    </w:p>
    <w:tbl>
      <w:tblPr>
        <w:tblW w:w="9153" w:type="dxa"/>
        <w:tblInd w:w="-5" w:type="dxa"/>
        <w:tblLayout w:type="fixed"/>
        <w:tblLook w:val="0000" w:firstRow="0" w:lastRow="0" w:firstColumn="0" w:lastColumn="0" w:noHBand="0" w:noVBand="0"/>
      </w:tblPr>
      <w:tblGrid>
        <w:gridCol w:w="9153"/>
      </w:tblGrid>
      <w:tr w:rsidR="009138C1" w:rsidRPr="009B4974" w14:paraId="34A52DB6" w14:textId="77777777" w:rsidTr="007C479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8D5FE8" w14:textId="77777777" w:rsidR="009138C1" w:rsidRPr="00356825" w:rsidRDefault="009138C1" w:rsidP="002011C2">
            <w:pPr>
              <w:pStyle w:val="Akapitzlist"/>
              <w:numPr>
                <w:ilvl w:val="7"/>
                <w:numId w:val="61"/>
              </w:numPr>
              <w:spacing w:before="120" w:after="120"/>
              <w:ind w:left="885" w:hanging="709"/>
              <w:contextualSpacing/>
              <w:jc w:val="both"/>
              <w:rPr>
                <w:b/>
                <w:szCs w:val="24"/>
                <w:lang w:eastAsia="pl-PL"/>
              </w:rPr>
            </w:pPr>
            <w:r w:rsidRPr="00356825">
              <w:rPr>
                <w:b/>
                <w:szCs w:val="24"/>
                <w:lang w:eastAsia="pl-PL"/>
              </w:rPr>
              <w:lastRenderedPageBreak/>
              <w:t>ISTOTNE DLA STRON POSTANOWIENIA, KTÓRE ZOSTANĄ WPROWADZONE DO TREŚCI UMOWY – PROJEKT UMOWY</w:t>
            </w:r>
          </w:p>
        </w:tc>
      </w:tr>
    </w:tbl>
    <w:p w14:paraId="3FD75E48" w14:textId="77777777" w:rsidR="009138C1" w:rsidRDefault="009138C1" w:rsidP="009138C1">
      <w:pPr>
        <w:pStyle w:val="Akapitzlist"/>
        <w:autoSpaceDE w:val="0"/>
        <w:autoSpaceDN w:val="0"/>
        <w:adjustRightInd w:val="0"/>
        <w:spacing w:after="21"/>
        <w:ind w:left="142"/>
        <w:jc w:val="both"/>
        <w:rPr>
          <w:color w:val="000000"/>
          <w:sz w:val="22"/>
          <w:szCs w:val="22"/>
        </w:rPr>
      </w:pPr>
    </w:p>
    <w:p w14:paraId="4448CEB7" w14:textId="77777777" w:rsidR="009138C1" w:rsidRPr="00916195" w:rsidRDefault="009138C1" w:rsidP="009138C1">
      <w:pPr>
        <w:pStyle w:val="Akapitzlist"/>
        <w:numPr>
          <w:ilvl w:val="2"/>
          <w:numId w:val="3"/>
        </w:numPr>
        <w:tabs>
          <w:tab w:val="clear" w:pos="928"/>
          <w:tab w:val="num" w:pos="284"/>
        </w:tabs>
        <w:autoSpaceDE w:val="0"/>
        <w:autoSpaceDN w:val="0"/>
        <w:adjustRightInd w:val="0"/>
        <w:spacing w:after="21"/>
        <w:ind w:left="284" w:hanging="284"/>
        <w:jc w:val="both"/>
        <w:rPr>
          <w:color w:val="000000"/>
          <w:szCs w:val="24"/>
        </w:rPr>
      </w:pPr>
      <w:r w:rsidRPr="00916195">
        <w:rPr>
          <w:color w:val="000000"/>
          <w:szCs w:val="24"/>
        </w:rPr>
        <w:t xml:space="preserve">Zamawiający wymaga, aby wybrany Wykonawca zawarł z nim umowę na warunkach </w:t>
      </w:r>
      <w:r>
        <w:rPr>
          <w:color w:val="000000"/>
          <w:szCs w:val="24"/>
        </w:rPr>
        <w:t xml:space="preserve">   </w:t>
      </w:r>
      <w:r w:rsidRPr="00916195">
        <w:rPr>
          <w:color w:val="000000"/>
          <w:szCs w:val="24"/>
        </w:rPr>
        <w:t xml:space="preserve">określonych  w projekcie umowy stanowiącym załącznik do SWZ – Projekt umowy. </w:t>
      </w:r>
    </w:p>
    <w:p w14:paraId="382F2529" w14:textId="77777777" w:rsidR="009138C1" w:rsidRPr="00916195" w:rsidRDefault="009138C1" w:rsidP="009138C1">
      <w:pPr>
        <w:pStyle w:val="Akapitzlist"/>
        <w:numPr>
          <w:ilvl w:val="2"/>
          <w:numId w:val="3"/>
        </w:numPr>
        <w:tabs>
          <w:tab w:val="clear" w:pos="928"/>
          <w:tab w:val="num" w:pos="284"/>
        </w:tabs>
        <w:autoSpaceDE w:val="0"/>
        <w:autoSpaceDN w:val="0"/>
        <w:adjustRightInd w:val="0"/>
        <w:spacing w:after="21"/>
        <w:ind w:left="284" w:hanging="284"/>
        <w:jc w:val="both"/>
        <w:rPr>
          <w:color w:val="000000"/>
          <w:szCs w:val="24"/>
        </w:rPr>
      </w:pPr>
      <w:r w:rsidRPr="00916195">
        <w:rPr>
          <w:color w:val="000000"/>
          <w:szCs w:val="24"/>
        </w:rPr>
        <w:t xml:space="preserve">Zamawiający zastrzega sobie, iż ostateczna treść umowy w stosunku do projektu umowy może ulec zmianie, jednakże wyłącznie w zakresie nie zmieniającym istotnych warunków złożonej oferty i SWZ. </w:t>
      </w:r>
    </w:p>
    <w:p w14:paraId="03B17834" w14:textId="77777777" w:rsidR="009138C1" w:rsidRPr="00916195" w:rsidRDefault="009138C1" w:rsidP="009138C1">
      <w:pPr>
        <w:pStyle w:val="Akapitzlist"/>
        <w:numPr>
          <w:ilvl w:val="2"/>
          <w:numId w:val="3"/>
        </w:numPr>
        <w:tabs>
          <w:tab w:val="clear" w:pos="928"/>
          <w:tab w:val="num" w:pos="284"/>
        </w:tabs>
        <w:autoSpaceDE w:val="0"/>
        <w:autoSpaceDN w:val="0"/>
        <w:adjustRightInd w:val="0"/>
        <w:spacing w:after="21"/>
        <w:ind w:left="284" w:hanging="284"/>
        <w:jc w:val="both"/>
        <w:rPr>
          <w:color w:val="000000"/>
          <w:szCs w:val="24"/>
        </w:rPr>
      </w:pPr>
      <w:r w:rsidRPr="00916195">
        <w:rPr>
          <w:color w:val="000000"/>
          <w:szCs w:val="24"/>
        </w:rPr>
        <w:t xml:space="preserve">Zamawiający, zgodnie z art. 455 ust. 1 ustawy Pzp, przewiduje możliwość dokonania zmian postanowień zawartej umowy w sprawie zamówienia publicznego, w sposób i na warunkach określonych w projekcie umowy. </w:t>
      </w:r>
    </w:p>
    <w:p w14:paraId="4A5D225B" w14:textId="77777777" w:rsidR="009138C1" w:rsidRPr="009B4974" w:rsidRDefault="009138C1" w:rsidP="009138C1">
      <w:pPr>
        <w:jc w:val="both"/>
        <w:rPr>
          <w:rFonts w:ascii="Times New Roman" w:hAnsi="Times New Roman" w:cs="Times New Roman"/>
          <w:sz w:val="24"/>
          <w:szCs w:val="24"/>
        </w:rPr>
      </w:pPr>
    </w:p>
    <w:tbl>
      <w:tblPr>
        <w:tblW w:w="9153" w:type="dxa"/>
        <w:tblInd w:w="-5" w:type="dxa"/>
        <w:tblLayout w:type="fixed"/>
        <w:tblLook w:val="0000" w:firstRow="0" w:lastRow="0" w:firstColumn="0" w:lastColumn="0" w:noHBand="0" w:noVBand="0"/>
      </w:tblPr>
      <w:tblGrid>
        <w:gridCol w:w="9153"/>
      </w:tblGrid>
      <w:tr w:rsidR="009138C1" w:rsidRPr="009B4974" w14:paraId="6492B12F" w14:textId="77777777" w:rsidTr="007C479C">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1FBD120" w14:textId="77777777" w:rsidR="009138C1" w:rsidRPr="002E2FA9" w:rsidRDefault="009138C1" w:rsidP="002011C2">
            <w:pPr>
              <w:pStyle w:val="Akapitzlist"/>
              <w:numPr>
                <w:ilvl w:val="7"/>
                <w:numId w:val="61"/>
              </w:numPr>
              <w:spacing w:before="120" w:after="120"/>
              <w:ind w:left="743" w:hanging="709"/>
              <w:contextualSpacing/>
              <w:jc w:val="both"/>
              <w:rPr>
                <w:szCs w:val="24"/>
                <w:lang w:eastAsia="pl-PL"/>
              </w:rPr>
            </w:pPr>
            <w:r w:rsidRPr="00ED5639">
              <w:rPr>
                <w:b/>
                <w:bCs/>
                <w:lang w:eastAsia="pl-PL"/>
              </w:rPr>
              <w:t>KLAUZULA INFORMACYJNA Z ART. 13 RODO DO ZASTOSOWANIA PRZEZ ZAMAWIAJĄCYCH W CELU ZWIĄZANYM Z POSTĘPOWANIEM O UDZIELENIE ZAMÓWIENIA PUBLICZNEGO</w:t>
            </w:r>
          </w:p>
        </w:tc>
      </w:tr>
    </w:tbl>
    <w:p w14:paraId="6AA43BF4" w14:textId="77777777" w:rsidR="009138C1" w:rsidRPr="003A31AF" w:rsidRDefault="009138C1" w:rsidP="009138C1">
      <w:pPr>
        <w:spacing w:after="150" w:line="276" w:lineRule="auto"/>
        <w:ind w:firstLine="567"/>
        <w:jc w:val="both"/>
        <w:rPr>
          <w:rFonts w:ascii="Times New Roman" w:eastAsia="Times New Roman" w:hAnsi="Times New Roman" w:cs="Times New Roman"/>
          <w:sz w:val="24"/>
          <w:szCs w:val="24"/>
          <w:lang w:eastAsia="pl-PL"/>
        </w:rPr>
      </w:pPr>
      <w:r w:rsidRPr="003A31AF">
        <w:rPr>
          <w:rFonts w:ascii="Times New Roman" w:eastAsia="Times New Roman" w:hAnsi="Times New Roman" w:cs="Times New Roman"/>
          <w:sz w:val="24"/>
          <w:szCs w:val="24"/>
          <w:lang w:eastAsia="pl-PL"/>
        </w:rPr>
        <w:t xml:space="preserve">Zgodnie z art. 13 ust. 1 i 2 </w:t>
      </w:r>
      <w:r w:rsidRPr="003A31AF">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31AF">
        <w:rPr>
          <w:rFonts w:ascii="Times New Roman" w:eastAsia="Times New Roman" w:hAnsi="Times New Roman" w:cs="Times New Roman"/>
          <w:sz w:val="24"/>
          <w:szCs w:val="24"/>
          <w:lang w:eastAsia="pl-PL"/>
        </w:rPr>
        <w:t xml:space="preserve">dalej „RODO”, informuję, że: </w:t>
      </w:r>
    </w:p>
    <w:p w14:paraId="399CDE5A" w14:textId="77777777" w:rsidR="009138C1" w:rsidRPr="003A31AF" w:rsidRDefault="009138C1" w:rsidP="009138C1">
      <w:pPr>
        <w:numPr>
          <w:ilvl w:val="0"/>
          <w:numId w:val="12"/>
        </w:numPr>
        <w:spacing w:after="150" w:line="276" w:lineRule="auto"/>
        <w:ind w:left="426" w:hanging="426"/>
        <w:contextualSpacing/>
        <w:jc w:val="both"/>
        <w:rPr>
          <w:rFonts w:ascii="Times New Roman" w:eastAsia="Times New Roman" w:hAnsi="Times New Roman" w:cs="Times New Roman"/>
          <w:i/>
          <w:sz w:val="24"/>
          <w:szCs w:val="24"/>
          <w:u w:val="single"/>
          <w:lang w:eastAsia="pl-PL"/>
        </w:rPr>
      </w:pPr>
      <w:r w:rsidRPr="003A31AF">
        <w:rPr>
          <w:rFonts w:ascii="Times New Roman" w:eastAsia="Times New Roman" w:hAnsi="Times New Roman" w:cs="Times New Roman"/>
          <w:sz w:val="24"/>
          <w:szCs w:val="24"/>
          <w:lang w:eastAsia="pl-PL"/>
        </w:rPr>
        <w:t xml:space="preserve">administratorem Pani/Pana danych osobowych jest </w:t>
      </w:r>
      <w:r w:rsidRPr="003A31AF">
        <w:rPr>
          <w:rFonts w:ascii="Times New Roman" w:eastAsia="Times New Roman" w:hAnsi="Times New Roman" w:cs="Times New Roman"/>
          <w:i/>
          <w:sz w:val="24"/>
          <w:szCs w:val="24"/>
          <w:lang w:eastAsia="pl-PL"/>
        </w:rPr>
        <w:t>Samodzielny Publiczny Zakład Opieki Zdrowotnej w Sejnach, adres: ul. E. Rittlera 2, 16-500 Sejny, reprezentowany przez Dyrektora SP ZOZ w Sejnach – Waldemara Kwaterskiego, tel. 87 517 23 17</w:t>
      </w:r>
      <w:r w:rsidRPr="003A31AF">
        <w:rPr>
          <w:rFonts w:ascii="Times New Roman" w:hAnsi="Times New Roman" w:cs="Times New Roman"/>
          <w:sz w:val="24"/>
          <w:szCs w:val="24"/>
        </w:rPr>
        <w:t xml:space="preserve"> </w:t>
      </w:r>
      <w:r w:rsidRPr="003A31AF">
        <w:rPr>
          <w:rFonts w:ascii="Times New Roman" w:eastAsia="Times New Roman" w:hAnsi="Times New Roman" w:cs="Times New Roman"/>
          <w:i/>
          <w:sz w:val="24"/>
          <w:szCs w:val="24"/>
          <w:lang w:eastAsia="pl-PL"/>
        </w:rPr>
        <w:t xml:space="preserve">e-mail: </w:t>
      </w:r>
      <w:r w:rsidRPr="003A31AF">
        <w:rPr>
          <w:rFonts w:ascii="Times New Roman" w:eastAsia="Times New Roman" w:hAnsi="Times New Roman" w:cs="Times New Roman"/>
          <w:i/>
          <w:color w:val="2F5496" w:themeColor="accent1" w:themeShade="BF"/>
          <w:sz w:val="24"/>
          <w:szCs w:val="24"/>
          <w:u w:val="single"/>
          <w:lang w:eastAsia="pl-PL"/>
        </w:rPr>
        <w:t>w.kwaterski@szpital.sejny.pl</w:t>
      </w:r>
    </w:p>
    <w:p w14:paraId="520AECF3" w14:textId="77777777" w:rsidR="009138C1" w:rsidRPr="003A31AF" w:rsidRDefault="009138C1" w:rsidP="009138C1">
      <w:pPr>
        <w:numPr>
          <w:ilvl w:val="0"/>
          <w:numId w:val="12"/>
        </w:numPr>
        <w:spacing w:after="150" w:line="276" w:lineRule="auto"/>
        <w:ind w:left="426" w:hanging="426"/>
        <w:contextualSpacing/>
        <w:jc w:val="both"/>
        <w:rPr>
          <w:rFonts w:ascii="Times New Roman" w:eastAsia="Times New Roman" w:hAnsi="Times New Roman" w:cs="Times New Roman"/>
          <w:i/>
          <w:sz w:val="24"/>
          <w:szCs w:val="24"/>
          <w:lang w:eastAsia="pl-PL"/>
        </w:rPr>
      </w:pPr>
      <w:r w:rsidRPr="003A31AF">
        <w:rPr>
          <w:rFonts w:ascii="Times New Roman" w:eastAsia="Times New Roman" w:hAnsi="Times New Roman" w:cs="Times New Roman"/>
          <w:sz w:val="24"/>
          <w:szCs w:val="24"/>
          <w:lang w:eastAsia="pl-PL"/>
        </w:rPr>
        <w:t xml:space="preserve">Inspektorem ochrony danych osobowych w </w:t>
      </w:r>
      <w:r w:rsidRPr="003A31AF">
        <w:rPr>
          <w:rFonts w:ascii="Times New Roman" w:eastAsia="Times New Roman" w:hAnsi="Times New Roman" w:cs="Times New Roman"/>
          <w:i/>
          <w:sz w:val="24"/>
          <w:szCs w:val="24"/>
          <w:lang w:eastAsia="pl-PL"/>
        </w:rPr>
        <w:t xml:space="preserve">SP ZOZ w Sejnach </w:t>
      </w:r>
      <w:r w:rsidRPr="003A31AF">
        <w:rPr>
          <w:rFonts w:ascii="Times New Roman" w:eastAsia="Times New Roman" w:hAnsi="Times New Roman" w:cs="Times New Roman"/>
          <w:sz w:val="24"/>
          <w:szCs w:val="24"/>
          <w:lang w:eastAsia="pl-PL"/>
        </w:rPr>
        <w:t xml:space="preserve">jest Pan </w:t>
      </w:r>
      <w:r w:rsidRPr="003A31AF">
        <w:rPr>
          <w:rFonts w:ascii="Times New Roman" w:eastAsia="Times New Roman" w:hAnsi="Times New Roman" w:cs="Times New Roman"/>
          <w:i/>
          <w:sz w:val="24"/>
          <w:szCs w:val="24"/>
          <w:lang w:eastAsia="pl-PL"/>
        </w:rPr>
        <w:t xml:space="preserve">Bartosz Wiżlański, tel. 87 517 23 46; e-mail: </w:t>
      </w:r>
      <w:hyperlink r:id="rId16" w:history="1">
        <w:r w:rsidRPr="003A31AF">
          <w:rPr>
            <w:rFonts w:ascii="Times New Roman" w:eastAsia="Times New Roman" w:hAnsi="Times New Roman" w:cs="Times New Roman"/>
            <w:i/>
            <w:color w:val="0563C1" w:themeColor="hyperlink"/>
            <w:sz w:val="24"/>
            <w:szCs w:val="24"/>
            <w:u w:val="single"/>
            <w:lang w:eastAsia="pl-PL"/>
          </w:rPr>
          <w:t>b.wizlanski@szpital.sejny.pl</w:t>
        </w:r>
      </w:hyperlink>
    </w:p>
    <w:p w14:paraId="08310058" w14:textId="77777777" w:rsidR="009138C1" w:rsidRPr="003A31AF" w:rsidRDefault="009138C1" w:rsidP="009138C1">
      <w:pPr>
        <w:numPr>
          <w:ilvl w:val="0"/>
          <w:numId w:val="12"/>
        </w:numPr>
        <w:spacing w:after="150" w:line="276" w:lineRule="auto"/>
        <w:ind w:left="426" w:hanging="426"/>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Pani/Pana dane osobowe przetwarzane będą na podstawie art. 6 ust. 1 lit. c</w:t>
      </w:r>
      <w:r w:rsidRPr="003A31AF">
        <w:rPr>
          <w:rFonts w:ascii="Times New Roman" w:eastAsia="Times New Roman" w:hAnsi="Times New Roman" w:cs="Times New Roman"/>
          <w:i/>
          <w:sz w:val="24"/>
          <w:szCs w:val="24"/>
          <w:lang w:eastAsia="pl-PL"/>
        </w:rPr>
        <w:t xml:space="preserve"> </w:t>
      </w:r>
      <w:r w:rsidRPr="003A31AF">
        <w:rPr>
          <w:rFonts w:ascii="Times New Roman" w:eastAsia="Times New Roman" w:hAnsi="Times New Roman" w:cs="Times New Roman"/>
          <w:sz w:val="24"/>
          <w:szCs w:val="24"/>
          <w:lang w:eastAsia="pl-PL"/>
        </w:rPr>
        <w:t xml:space="preserve">RODO w celu </w:t>
      </w:r>
      <w:r w:rsidRPr="003A31AF">
        <w:rPr>
          <w:rFonts w:ascii="Times New Roman" w:hAnsi="Times New Roman" w:cs="Times New Roman"/>
          <w:sz w:val="24"/>
          <w:szCs w:val="24"/>
        </w:rPr>
        <w:t xml:space="preserve">związanym z postępowaniem o udzielenie zamówienia publicznego; </w:t>
      </w:r>
    </w:p>
    <w:p w14:paraId="5AE6F02E" w14:textId="77777777" w:rsidR="009138C1" w:rsidRPr="003A31AF" w:rsidRDefault="009138C1" w:rsidP="009138C1">
      <w:pPr>
        <w:numPr>
          <w:ilvl w:val="0"/>
          <w:numId w:val="12"/>
        </w:numPr>
        <w:spacing w:after="150" w:line="276" w:lineRule="auto"/>
        <w:ind w:left="426" w:hanging="426"/>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18 oraz art. 74 ustawy z dnia 11 września 2019 r. – Prawo zamówień publicznych, dalej „ustawa Pzp”;  </w:t>
      </w:r>
    </w:p>
    <w:p w14:paraId="68990819" w14:textId="77777777" w:rsidR="009138C1" w:rsidRPr="003A31AF" w:rsidRDefault="009138C1" w:rsidP="009138C1">
      <w:pPr>
        <w:numPr>
          <w:ilvl w:val="0"/>
          <w:numId w:val="12"/>
        </w:numPr>
        <w:spacing w:after="150" w:line="276" w:lineRule="auto"/>
        <w:ind w:left="426" w:hanging="426"/>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14:paraId="51D89CCB" w14:textId="77777777" w:rsidR="009138C1" w:rsidRPr="003A31AF" w:rsidRDefault="009138C1" w:rsidP="009138C1">
      <w:pPr>
        <w:numPr>
          <w:ilvl w:val="0"/>
          <w:numId w:val="12"/>
        </w:numPr>
        <w:spacing w:after="150" w:line="276" w:lineRule="auto"/>
        <w:ind w:left="426" w:hanging="426"/>
        <w:contextualSpacing/>
        <w:jc w:val="both"/>
        <w:rPr>
          <w:rFonts w:ascii="Times New Roman" w:eastAsia="Times New Roman" w:hAnsi="Times New Roman" w:cs="Times New Roman"/>
          <w:b/>
          <w:i/>
          <w:sz w:val="24"/>
          <w:szCs w:val="24"/>
          <w:lang w:eastAsia="pl-PL"/>
        </w:rPr>
      </w:pPr>
      <w:r w:rsidRPr="003A31AF">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E03FF4B" w14:textId="77777777" w:rsidR="009138C1" w:rsidRPr="003A31AF" w:rsidRDefault="009138C1" w:rsidP="009138C1">
      <w:pPr>
        <w:numPr>
          <w:ilvl w:val="0"/>
          <w:numId w:val="12"/>
        </w:numPr>
        <w:spacing w:after="150" w:line="276" w:lineRule="auto"/>
        <w:ind w:left="426" w:hanging="426"/>
        <w:contextualSpacing/>
        <w:jc w:val="both"/>
        <w:rPr>
          <w:rFonts w:ascii="Times New Roman" w:hAnsi="Times New Roman" w:cs="Times New Roman"/>
          <w:sz w:val="24"/>
          <w:szCs w:val="24"/>
        </w:rPr>
      </w:pPr>
      <w:r w:rsidRPr="003A31AF">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7A65E17F" w14:textId="77777777" w:rsidR="009138C1" w:rsidRPr="003A31AF" w:rsidRDefault="009138C1" w:rsidP="009138C1">
      <w:pPr>
        <w:numPr>
          <w:ilvl w:val="0"/>
          <w:numId w:val="12"/>
        </w:numPr>
        <w:spacing w:after="150" w:line="276" w:lineRule="auto"/>
        <w:ind w:left="426" w:hanging="426"/>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posiada Pani/Pan:</w:t>
      </w:r>
    </w:p>
    <w:p w14:paraId="3188ABB7" w14:textId="77777777" w:rsidR="009138C1" w:rsidRPr="003A31AF" w:rsidRDefault="009138C1" w:rsidP="009138C1">
      <w:pPr>
        <w:numPr>
          <w:ilvl w:val="0"/>
          <w:numId w:val="13"/>
        </w:numPr>
        <w:spacing w:after="150" w:line="276" w:lineRule="auto"/>
        <w:ind w:left="709" w:hanging="283"/>
        <w:contextualSpacing/>
        <w:jc w:val="both"/>
        <w:rPr>
          <w:rFonts w:ascii="Times New Roman" w:eastAsia="Times New Roman" w:hAnsi="Times New Roman" w:cs="Times New Roman"/>
          <w:color w:val="00B0F0"/>
          <w:sz w:val="24"/>
          <w:szCs w:val="24"/>
          <w:lang w:eastAsia="pl-PL"/>
        </w:rPr>
      </w:pPr>
      <w:r w:rsidRPr="003A31AF">
        <w:rPr>
          <w:rFonts w:ascii="Times New Roman" w:eastAsia="Times New Roman" w:hAnsi="Times New Roman" w:cs="Times New Roman"/>
          <w:sz w:val="24"/>
          <w:szCs w:val="24"/>
          <w:lang w:eastAsia="pl-PL"/>
        </w:rPr>
        <w:t>na podstawie art. 15 RODO prawo dostępu do danych osobowych Pani/Pana dotyczących;</w:t>
      </w:r>
    </w:p>
    <w:p w14:paraId="63305894" w14:textId="77777777" w:rsidR="009138C1" w:rsidRPr="003A31AF" w:rsidRDefault="009138C1" w:rsidP="009138C1">
      <w:pPr>
        <w:numPr>
          <w:ilvl w:val="0"/>
          <w:numId w:val="13"/>
        </w:numPr>
        <w:spacing w:after="150" w:line="276" w:lineRule="auto"/>
        <w:ind w:left="709" w:hanging="283"/>
        <w:contextualSpacing/>
        <w:jc w:val="both"/>
        <w:rPr>
          <w:rFonts w:ascii="Times New Roman" w:eastAsia="Times New Roman" w:hAnsi="Times New Roman" w:cs="Times New Roman"/>
          <w:sz w:val="24"/>
          <w:szCs w:val="24"/>
          <w:lang w:eastAsia="pl-PL"/>
        </w:rPr>
      </w:pPr>
      <w:r w:rsidRPr="003A31AF">
        <w:rPr>
          <w:rFonts w:ascii="Times New Roman" w:eastAsia="Times New Roman" w:hAnsi="Times New Roman" w:cs="Times New Roman"/>
          <w:sz w:val="24"/>
          <w:szCs w:val="24"/>
          <w:lang w:eastAsia="pl-PL"/>
        </w:rPr>
        <w:lastRenderedPageBreak/>
        <w:t xml:space="preserve">na podstawie art. 16 RODO prawo do sprostowania Pani/Pana danych osobowych </w:t>
      </w:r>
      <w:r w:rsidRPr="003A31AF">
        <w:rPr>
          <w:rFonts w:ascii="Times New Roman" w:eastAsia="Times New Roman" w:hAnsi="Times New Roman" w:cs="Times New Roman"/>
          <w:b/>
          <w:sz w:val="24"/>
          <w:szCs w:val="24"/>
          <w:vertAlign w:val="superscript"/>
          <w:lang w:eastAsia="pl-PL"/>
        </w:rPr>
        <w:t>**</w:t>
      </w:r>
      <w:r w:rsidRPr="003A31AF">
        <w:rPr>
          <w:rFonts w:ascii="Times New Roman" w:eastAsia="Times New Roman" w:hAnsi="Times New Roman" w:cs="Times New Roman"/>
          <w:sz w:val="24"/>
          <w:szCs w:val="24"/>
          <w:lang w:eastAsia="pl-PL"/>
        </w:rPr>
        <w:t>;</w:t>
      </w:r>
    </w:p>
    <w:p w14:paraId="50C32272" w14:textId="77777777" w:rsidR="009138C1" w:rsidRPr="003A31AF" w:rsidRDefault="009138C1" w:rsidP="009138C1">
      <w:pPr>
        <w:numPr>
          <w:ilvl w:val="0"/>
          <w:numId w:val="13"/>
        </w:numPr>
        <w:spacing w:after="150" w:line="276" w:lineRule="auto"/>
        <w:ind w:left="709" w:hanging="283"/>
        <w:contextualSpacing/>
        <w:jc w:val="both"/>
        <w:rPr>
          <w:rFonts w:ascii="Times New Roman" w:eastAsia="Times New Roman" w:hAnsi="Times New Roman" w:cs="Times New Roman"/>
          <w:sz w:val="24"/>
          <w:szCs w:val="24"/>
          <w:lang w:eastAsia="pl-PL"/>
        </w:rPr>
      </w:pPr>
      <w:r w:rsidRPr="003A31AF">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690D52D7" w14:textId="77777777" w:rsidR="009138C1" w:rsidRPr="003A31AF" w:rsidRDefault="009138C1" w:rsidP="009138C1">
      <w:pPr>
        <w:numPr>
          <w:ilvl w:val="0"/>
          <w:numId w:val="13"/>
        </w:numPr>
        <w:spacing w:after="150" w:line="276" w:lineRule="auto"/>
        <w:ind w:left="709" w:hanging="283"/>
        <w:contextualSpacing/>
        <w:jc w:val="both"/>
        <w:rPr>
          <w:rFonts w:ascii="Times New Roman" w:eastAsia="Times New Roman" w:hAnsi="Times New Roman" w:cs="Times New Roman"/>
          <w:i/>
          <w:color w:val="00B0F0"/>
          <w:sz w:val="24"/>
          <w:szCs w:val="24"/>
          <w:lang w:eastAsia="pl-PL"/>
        </w:rPr>
      </w:pPr>
      <w:r w:rsidRPr="003A31AF">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F3003BB" w14:textId="77777777" w:rsidR="009138C1" w:rsidRPr="003A31AF" w:rsidRDefault="009138C1" w:rsidP="009138C1">
      <w:pPr>
        <w:numPr>
          <w:ilvl w:val="0"/>
          <w:numId w:val="12"/>
        </w:numPr>
        <w:spacing w:after="150" w:line="276" w:lineRule="auto"/>
        <w:ind w:left="426" w:hanging="426"/>
        <w:contextualSpacing/>
        <w:jc w:val="both"/>
        <w:rPr>
          <w:rFonts w:ascii="Times New Roman" w:eastAsia="Times New Roman" w:hAnsi="Times New Roman" w:cs="Times New Roman"/>
          <w:i/>
          <w:color w:val="00B0F0"/>
          <w:sz w:val="24"/>
          <w:szCs w:val="24"/>
          <w:lang w:eastAsia="pl-PL"/>
        </w:rPr>
      </w:pPr>
      <w:r w:rsidRPr="003A31AF">
        <w:rPr>
          <w:rFonts w:ascii="Times New Roman" w:eastAsia="Times New Roman" w:hAnsi="Times New Roman" w:cs="Times New Roman"/>
          <w:sz w:val="24"/>
          <w:szCs w:val="24"/>
          <w:lang w:eastAsia="pl-PL"/>
        </w:rPr>
        <w:t>nie przysługuje Pani/Panu:</w:t>
      </w:r>
    </w:p>
    <w:p w14:paraId="300BFFEA" w14:textId="77777777" w:rsidR="009138C1" w:rsidRPr="003A31AF" w:rsidRDefault="009138C1" w:rsidP="009138C1">
      <w:pPr>
        <w:numPr>
          <w:ilvl w:val="0"/>
          <w:numId w:val="14"/>
        </w:numPr>
        <w:spacing w:after="150" w:line="276" w:lineRule="auto"/>
        <w:ind w:left="709" w:hanging="283"/>
        <w:contextualSpacing/>
        <w:jc w:val="both"/>
        <w:rPr>
          <w:rFonts w:ascii="Times New Roman" w:eastAsia="Times New Roman" w:hAnsi="Times New Roman" w:cs="Times New Roman"/>
          <w:i/>
          <w:color w:val="00B0F0"/>
          <w:sz w:val="24"/>
          <w:szCs w:val="24"/>
          <w:lang w:eastAsia="pl-PL"/>
        </w:rPr>
      </w:pPr>
      <w:r w:rsidRPr="003A31AF">
        <w:rPr>
          <w:rFonts w:ascii="Times New Roman" w:eastAsia="Times New Roman" w:hAnsi="Times New Roman" w:cs="Times New Roman"/>
          <w:sz w:val="24"/>
          <w:szCs w:val="24"/>
          <w:lang w:eastAsia="pl-PL"/>
        </w:rPr>
        <w:t>w związku z art. 17 ust. 3 lit. b, d lub e RODO prawo do usunięcia danych osobowych;</w:t>
      </w:r>
    </w:p>
    <w:p w14:paraId="57658BD3" w14:textId="77777777" w:rsidR="009138C1" w:rsidRPr="003A31AF" w:rsidRDefault="009138C1" w:rsidP="009138C1">
      <w:pPr>
        <w:numPr>
          <w:ilvl w:val="0"/>
          <w:numId w:val="14"/>
        </w:numPr>
        <w:spacing w:after="150" w:line="276" w:lineRule="auto"/>
        <w:ind w:left="709" w:hanging="283"/>
        <w:contextualSpacing/>
        <w:jc w:val="both"/>
        <w:rPr>
          <w:rFonts w:ascii="Times New Roman" w:eastAsia="Times New Roman" w:hAnsi="Times New Roman" w:cs="Times New Roman"/>
          <w:b/>
          <w:i/>
          <w:sz w:val="24"/>
          <w:szCs w:val="24"/>
          <w:lang w:eastAsia="pl-PL"/>
        </w:rPr>
      </w:pPr>
      <w:r w:rsidRPr="003A31AF">
        <w:rPr>
          <w:rFonts w:ascii="Times New Roman" w:eastAsia="Times New Roman" w:hAnsi="Times New Roman" w:cs="Times New Roman"/>
          <w:sz w:val="24"/>
          <w:szCs w:val="24"/>
          <w:lang w:eastAsia="pl-PL"/>
        </w:rPr>
        <w:t>prawo do przenoszenia danych osobowych, o którym mowa w art. 20 RODO;</w:t>
      </w:r>
    </w:p>
    <w:p w14:paraId="6DB1F2FE" w14:textId="77777777" w:rsidR="009138C1" w:rsidRPr="003A31AF" w:rsidRDefault="009138C1" w:rsidP="009138C1">
      <w:pPr>
        <w:numPr>
          <w:ilvl w:val="0"/>
          <w:numId w:val="14"/>
        </w:numPr>
        <w:spacing w:after="150" w:line="276" w:lineRule="auto"/>
        <w:ind w:left="709" w:hanging="283"/>
        <w:contextualSpacing/>
        <w:jc w:val="both"/>
        <w:rPr>
          <w:rFonts w:ascii="Times New Roman" w:eastAsia="Times New Roman" w:hAnsi="Times New Roman" w:cs="Times New Roman"/>
          <w:b/>
          <w:i/>
          <w:sz w:val="24"/>
          <w:szCs w:val="24"/>
          <w:lang w:eastAsia="pl-PL"/>
        </w:rPr>
      </w:pPr>
      <w:r w:rsidRPr="003A31AF">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3A31AF">
        <w:rPr>
          <w:rFonts w:ascii="Times New Roman" w:eastAsia="Times New Roman" w:hAnsi="Times New Roman" w:cs="Times New Roman"/>
          <w:sz w:val="24"/>
          <w:szCs w:val="24"/>
          <w:lang w:eastAsia="pl-PL"/>
        </w:rPr>
        <w:t>.</w:t>
      </w:r>
      <w:r w:rsidRPr="003A31AF">
        <w:rPr>
          <w:rFonts w:ascii="Times New Roman" w:eastAsia="Times New Roman" w:hAnsi="Times New Roman" w:cs="Times New Roman"/>
          <w:b/>
          <w:sz w:val="24"/>
          <w:szCs w:val="24"/>
          <w:lang w:eastAsia="pl-PL"/>
        </w:rPr>
        <w:t xml:space="preserve"> </w:t>
      </w:r>
    </w:p>
    <w:p w14:paraId="5EC3F634" w14:textId="77777777" w:rsidR="009138C1" w:rsidRPr="003A31AF" w:rsidRDefault="009138C1" w:rsidP="009138C1">
      <w:pPr>
        <w:spacing w:before="120" w:after="120" w:line="276" w:lineRule="auto"/>
        <w:jc w:val="both"/>
        <w:rPr>
          <w:rFonts w:ascii="Times New Roman" w:hAnsi="Times New Roman" w:cs="Times New Roman"/>
          <w:sz w:val="20"/>
          <w:szCs w:val="20"/>
        </w:rPr>
      </w:pPr>
      <w:r w:rsidRPr="003A31AF">
        <w:rPr>
          <w:rFonts w:ascii="Times New Roman" w:hAnsi="Times New Roman" w:cs="Times New Roman"/>
          <w:sz w:val="20"/>
          <w:szCs w:val="20"/>
        </w:rPr>
        <w:t>______________________</w:t>
      </w:r>
    </w:p>
    <w:p w14:paraId="1EC91384" w14:textId="77777777" w:rsidR="009138C1" w:rsidRPr="003A31AF" w:rsidRDefault="009138C1" w:rsidP="009138C1">
      <w:pPr>
        <w:spacing w:after="150" w:line="240" w:lineRule="auto"/>
        <w:ind w:left="426"/>
        <w:jc w:val="both"/>
        <w:rPr>
          <w:rFonts w:ascii="Times New Roman" w:eastAsia="Times New Roman" w:hAnsi="Times New Roman" w:cs="Times New Roman"/>
          <w:i/>
          <w:sz w:val="20"/>
          <w:szCs w:val="20"/>
          <w:lang w:eastAsia="pl-PL"/>
        </w:rPr>
      </w:pPr>
      <w:r w:rsidRPr="003A31AF">
        <w:rPr>
          <w:rFonts w:ascii="Times New Roman" w:hAnsi="Times New Roman" w:cs="Times New Roman"/>
          <w:b/>
          <w:i/>
          <w:sz w:val="20"/>
          <w:szCs w:val="20"/>
          <w:vertAlign w:val="superscript"/>
        </w:rPr>
        <w:t>*</w:t>
      </w:r>
      <w:r w:rsidRPr="003A31AF">
        <w:rPr>
          <w:rFonts w:ascii="Times New Roman" w:hAnsi="Times New Roman" w:cs="Times New Roman"/>
          <w:b/>
          <w:i/>
          <w:sz w:val="20"/>
          <w:szCs w:val="20"/>
        </w:rPr>
        <w:t xml:space="preserve"> Wyjaśnienie:</w:t>
      </w:r>
      <w:r w:rsidRPr="003A31AF">
        <w:rPr>
          <w:rFonts w:ascii="Times New Roman" w:hAnsi="Times New Roman" w:cs="Times New Roman"/>
          <w:i/>
          <w:sz w:val="20"/>
          <w:szCs w:val="20"/>
        </w:rPr>
        <w:t xml:space="preserve"> informacja w tym zakresie jest wymagana, jeżeli w odniesieniu do danego administratora lub podmiotu przetwarzającego </w:t>
      </w:r>
      <w:r w:rsidRPr="003A31AF">
        <w:rPr>
          <w:rFonts w:ascii="Times New Roman" w:eastAsia="Times New Roman" w:hAnsi="Times New Roman" w:cs="Times New Roman"/>
          <w:i/>
          <w:sz w:val="20"/>
          <w:szCs w:val="20"/>
          <w:lang w:eastAsia="pl-PL"/>
        </w:rPr>
        <w:t>istnieje obowiązek wyznaczenia inspektora ochrony danych osobowych.</w:t>
      </w:r>
    </w:p>
    <w:p w14:paraId="22FE74A3" w14:textId="77777777" w:rsidR="009138C1" w:rsidRPr="003A31AF" w:rsidRDefault="009138C1" w:rsidP="009138C1">
      <w:pPr>
        <w:spacing w:after="0" w:line="240" w:lineRule="auto"/>
        <w:ind w:left="426"/>
        <w:contextualSpacing/>
        <w:jc w:val="both"/>
        <w:rPr>
          <w:rFonts w:ascii="Times New Roman" w:hAnsi="Times New Roman" w:cs="Times New Roman"/>
          <w:i/>
          <w:sz w:val="20"/>
          <w:szCs w:val="20"/>
        </w:rPr>
      </w:pPr>
      <w:r w:rsidRPr="003A31AF">
        <w:rPr>
          <w:rFonts w:ascii="Times New Roman" w:hAnsi="Times New Roman" w:cs="Times New Roman"/>
          <w:b/>
          <w:i/>
          <w:sz w:val="20"/>
          <w:szCs w:val="20"/>
          <w:vertAlign w:val="superscript"/>
        </w:rPr>
        <w:t xml:space="preserve">** </w:t>
      </w:r>
      <w:r w:rsidRPr="003A31AF">
        <w:rPr>
          <w:rFonts w:ascii="Times New Roman" w:hAnsi="Times New Roman" w:cs="Times New Roman"/>
          <w:b/>
          <w:i/>
          <w:sz w:val="20"/>
          <w:szCs w:val="20"/>
        </w:rPr>
        <w:t>Wyjaśnienie:</w:t>
      </w:r>
      <w:r w:rsidRPr="003A31AF">
        <w:rPr>
          <w:rFonts w:ascii="Times New Roman" w:hAnsi="Times New Roman" w:cs="Times New Roman"/>
          <w:i/>
          <w:sz w:val="20"/>
          <w:szCs w:val="20"/>
        </w:rPr>
        <w:t xml:space="preserve"> </w:t>
      </w:r>
      <w:r w:rsidRPr="003A31AF">
        <w:rPr>
          <w:rFonts w:ascii="Times New Roman" w:eastAsia="Times New Roman" w:hAnsi="Times New Roman" w:cs="Times New Roman"/>
          <w:i/>
          <w:sz w:val="20"/>
          <w:szCs w:val="20"/>
          <w:lang w:eastAsia="pl-PL"/>
        </w:rPr>
        <w:t xml:space="preserve">skorzystanie z prawa do sprostowania nie może skutkować zmianą </w:t>
      </w:r>
      <w:r w:rsidRPr="003A31AF">
        <w:rPr>
          <w:rFonts w:ascii="Times New Roman" w:hAnsi="Times New Roman" w:cs="Times New Roman"/>
          <w:i/>
          <w:sz w:val="20"/>
          <w:szCs w:val="20"/>
        </w:rPr>
        <w:t>wyniku postępowania</w:t>
      </w:r>
      <w:r w:rsidRPr="003A31AF">
        <w:rPr>
          <w:rFonts w:ascii="Times New Roman" w:hAnsi="Times New Roman" w:cs="Times New Roman"/>
          <w:i/>
          <w:sz w:val="20"/>
          <w:szCs w:val="20"/>
        </w:rPr>
        <w:br/>
        <w:t>o udzielenie zamówienia publicznego ani zmianą postanowień umowy w zakresie niezgodnym z ustawą Pzp oraz nie może naruszać integralności protokołu oraz jego załączników.</w:t>
      </w:r>
    </w:p>
    <w:p w14:paraId="16CD6836" w14:textId="77777777" w:rsidR="009138C1" w:rsidRPr="00916195" w:rsidRDefault="009138C1" w:rsidP="009138C1">
      <w:pPr>
        <w:spacing w:after="0" w:line="240" w:lineRule="auto"/>
        <w:ind w:left="426"/>
        <w:contextualSpacing/>
        <w:jc w:val="both"/>
        <w:rPr>
          <w:rFonts w:ascii="Times New Roman" w:eastAsia="Times New Roman" w:hAnsi="Times New Roman" w:cs="Times New Roman"/>
          <w:i/>
          <w:sz w:val="20"/>
          <w:szCs w:val="20"/>
          <w:lang w:eastAsia="pl-PL"/>
        </w:rPr>
      </w:pPr>
      <w:r w:rsidRPr="003A31AF">
        <w:rPr>
          <w:rFonts w:ascii="Times New Roman" w:hAnsi="Times New Roman" w:cs="Times New Roman"/>
          <w:b/>
          <w:i/>
          <w:sz w:val="20"/>
          <w:szCs w:val="20"/>
          <w:vertAlign w:val="superscript"/>
        </w:rPr>
        <w:t xml:space="preserve">*** </w:t>
      </w:r>
      <w:r w:rsidRPr="003A31AF">
        <w:rPr>
          <w:rFonts w:ascii="Times New Roman" w:hAnsi="Times New Roman" w:cs="Times New Roman"/>
          <w:b/>
          <w:i/>
          <w:sz w:val="20"/>
          <w:szCs w:val="20"/>
        </w:rPr>
        <w:t>Wyjaśnienie:</w:t>
      </w:r>
      <w:r w:rsidRPr="003A31AF">
        <w:rPr>
          <w:rFonts w:ascii="Times New Roman" w:hAnsi="Times New Roman" w:cs="Times New Roman"/>
          <w:i/>
          <w:sz w:val="20"/>
          <w:szCs w:val="20"/>
        </w:rPr>
        <w:t xml:space="preserve"> prawo do ograniczenia przetwarzania nie ma zastosowania w odniesieniu do </w:t>
      </w:r>
      <w:r w:rsidRPr="003A31AF">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w:t>
      </w:r>
      <w:r>
        <w:rPr>
          <w:rFonts w:ascii="Times New Roman" w:eastAsia="Times New Roman" w:hAnsi="Times New Roman" w:cs="Times New Roman"/>
          <w:i/>
          <w:sz w:val="20"/>
          <w:szCs w:val="20"/>
          <w:lang w:eastAsia="pl-PL"/>
        </w:rPr>
        <w:t>iej lub państwa członkowskiego.</w:t>
      </w:r>
    </w:p>
    <w:p w14:paraId="61238EAC" w14:textId="77777777" w:rsidR="009138C1" w:rsidRPr="00996FA1" w:rsidRDefault="009138C1" w:rsidP="009138C1">
      <w:pPr>
        <w:autoSpaceDE w:val="0"/>
        <w:autoSpaceDN w:val="0"/>
        <w:adjustRightInd w:val="0"/>
        <w:spacing w:after="0" w:line="240" w:lineRule="auto"/>
        <w:rPr>
          <w:rFonts w:ascii="Times New Roman" w:hAnsi="Times New Roman" w:cs="Times New Roman"/>
          <w:color w:val="000000"/>
          <w:sz w:val="24"/>
          <w:szCs w:val="24"/>
        </w:rPr>
      </w:pPr>
    </w:p>
    <w:tbl>
      <w:tblPr>
        <w:tblW w:w="9295" w:type="dxa"/>
        <w:tblInd w:w="-147" w:type="dxa"/>
        <w:tblLayout w:type="fixed"/>
        <w:tblLook w:val="0000" w:firstRow="0" w:lastRow="0" w:firstColumn="0" w:lastColumn="0" w:noHBand="0" w:noVBand="0"/>
      </w:tblPr>
      <w:tblGrid>
        <w:gridCol w:w="9295"/>
      </w:tblGrid>
      <w:tr w:rsidR="009138C1" w:rsidRPr="00513335" w14:paraId="667C6A85" w14:textId="77777777" w:rsidTr="007C479C">
        <w:trPr>
          <w:trHeight w:val="567"/>
        </w:trPr>
        <w:tc>
          <w:tcPr>
            <w:tcW w:w="92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253906" w14:textId="77777777" w:rsidR="009138C1" w:rsidRPr="00996FA1" w:rsidRDefault="009138C1" w:rsidP="007C479C">
            <w:pPr>
              <w:autoSpaceDE w:val="0"/>
              <w:autoSpaceDN w:val="0"/>
              <w:adjustRightInd w:val="0"/>
              <w:spacing w:after="0" w:line="240" w:lineRule="auto"/>
              <w:rPr>
                <w:rFonts w:ascii="Times New Roman" w:hAnsi="Times New Roman" w:cs="Times New Roman"/>
                <w:color w:val="000000"/>
                <w:sz w:val="24"/>
                <w:szCs w:val="24"/>
              </w:rPr>
            </w:pPr>
          </w:p>
          <w:p w14:paraId="2B095B2C" w14:textId="77777777" w:rsidR="009138C1" w:rsidRPr="00650740" w:rsidRDefault="009138C1" w:rsidP="002011C2">
            <w:pPr>
              <w:pStyle w:val="Akapitzlist"/>
              <w:numPr>
                <w:ilvl w:val="7"/>
                <w:numId w:val="61"/>
              </w:numPr>
              <w:autoSpaceDE w:val="0"/>
              <w:autoSpaceDN w:val="0"/>
              <w:adjustRightInd w:val="0"/>
              <w:ind w:left="1168" w:hanging="992"/>
              <w:rPr>
                <w:color w:val="000000"/>
                <w:szCs w:val="24"/>
              </w:rPr>
            </w:pPr>
            <w:r w:rsidRPr="00650740">
              <w:rPr>
                <w:b/>
                <w:bCs/>
                <w:color w:val="000000"/>
                <w:szCs w:val="24"/>
              </w:rPr>
              <w:t xml:space="preserve">WYKAZ ZAŁĄCZNIKÓW DO SWZ </w:t>
            </w:r>
          </w:p>
          <w:p w14:paraId="20FB5F1C" w14:textId="77777777" w:rsidR="009138C1" w:rsidRPr="00513335" w:rsidRDefault="009138C1" w:rsidP="007C479C">
            <w:pPr>
              <w:pStyle w:val="Akapitzlist"/>
              <w:autoSpaceDE w:val="0"/>
              <w:autoSpaceDN w:val="0"/>
              <w:adjustRightInd w:val="0"/>
              <w:ind w:left="1800"/>
              <w:rPr>
                <w:rFonts w:eastAsiaTheme="minorHAnsi"/>
                <w:color w:val="000000"/>
                <w:szCs w:val="24"/>
                <w:lang w:eastAsia="en-US"/>
              </w:rPr>
            </w:pPr>
          </w:p>
        </w:tc>
      </w:tr>
    </w:tbl>
    <w:p w14:paraId="4E0F56BE" w14:textId="77777777" w:rsidR="009138C1" w:rsidRDefault="009138C1" w:rsidP="009138C1">
      <w:pPr>
        <w:spacing w:after="0"/>
        <w:rPr>
          <w:rFonts w:ascii="Times New Roman" w:hAnsi="Times New Roman" w:cs="Times New Roman"/>
          <w:color w:val="000000"/>
          <w:sz w:val="24"/>
          <w:szCs w:val="24"/>
        </w:rPr>
      </w:pPr>
      <w:r w:rsidRPr="00996FA1">
        <w:rPr>
          <w:rFonts w:ascii="Times New Roman" w:hAnsi="Times New Roman" w:cs="Times New Roman"/>
          <w:color w:val="000000"/>
          <w:sz w:val="24"/>
          <w:szCs w:val="24"/>
        </w:rPr>
        <w:t>Załącznik nr 1</w:t>
      </w:r>
      <w:r>
        <w:rPr>
          <w:rFonts w:ascii="Times New Roman" w:hAnsi="Times New Roman" w:cs="Times New Roman"/>
          <w:color w:val="000000"/>
          <w:sz w:val="24"/>
          <w:szCs w:val="24"/>
        </w:rPr>
        <w:t xml:space="preserve">. </w:t>
      </w:r>
      <w:r w:rsidRPr="00996FA1">
        <w:rPr>
          <w:rFonts w:ascii="Times New Roman" w:hAnsi="Times New Roman" w:cs="Times New Roman"/>
          <w:color w:val="000000"/>
          <w:sz w:val="24"/>
          <w:szCs w:val="24"/>
        </w:rPr>
        <w:t>Formularz Ofertowy</w:t>
      </w:r>
    </w:p>
    <w:p w14:paraId="3D7F9C7A" w14:textId="77777777" w:rsidR="009138C1" w:rsidRDefault="009138C1" w:rsidP="009138C1">
      <w:pPr>
        <w:spacing w:after="0"/>
        <w:ind w:left="1276" w:hanging="1276"/>
        <w:rPr>
          <w:rFonts w:ascii="Times New Roman" w:hAnsi="Times New Roman" w:cs="Times New Roman"/>
          <w:sz w:val="24"/>
          <w:szCs w:val="24"/>
        </w:rPr>
      </w:pPr>
      <w:r>
        <w:rPr>
          <w:rFonts w:ascii="Times New Roman" w:hAnsi="Times New Roman" w:cs="Times New Roman"/>
          <w:color w:val="000000"/>
          <w:sz w:val="24"/>
          <w:szCs w:val="24"/>
        </w:rPr>
        <w:t xml:space="preserve">Załącznik nr 2. Oświadczenie </w:t>
      </w:r>
      <w:r w:rsidRPr="00996FA1">
        <w:rPr>
          <w:rFonts w:ascii="Times New Roman" w:hAnsi="Times New Roman" w:cs="Times New Roman"/>
          <w:color w:val="000000"/>
          <w:sz w:val="24"/>
          <w:szCs w:val="24"/>
        </w:rPr>
        <w:t>o spełnianiu warunków udziału w postępowaniu</w:t>
      </w:r>
      <w:r>
        <w:rPr>
          <w:rFonts w:ascii="Times New Roman" w:hAnsi="Times New Roman" w:cs="Times New Roman"/>
          <w:color w:val="000000"/>
          <w:sz w:val="24"/>
          <w:szCs w:val="24"/>
        </w:rPr>
        <w:t>.</w:t>
      </w:r>
    </w:p>
    <w:p w14:paraId="63A2CBE9" w14:textId="77777777" w:rsidR="009138C1" w:rsidRDefault="009138C1" w:rsidP="009138C1">
      <w:pPr>
        <w:spacing w:after="0"/>
        <w:ind w:left="1418" w:hanging="1418"/>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3. </w:t>
      </w:r>
      <w:r w:rsidRPr="00996FA1">
        <w:rPr>
          <w:rFonts w:ascii="Times New Roman" w:hAnsi="Times New Roman" w:cs="Times New Roman"/>
          <w:color w:val="000000"/>
          <w:sz w:val="24"/>
          <w:szCs w:val="24"/>
        </w:rPr>
        <w:t>Oświadczeni</w:t>
      </w:r>
      <w:r>
        <w:rPr>
          <w:rFonts w:ascii="Times New Roman" w:hAnsi="Times New Roman" w:cs="Times New Roman"/>
          <w:color w:val="000000"/>
          <w:sz w:val="24"/>
          <w:szCs w:val="24"/>
        </w:rPr>
        <w:t>e o braku podstaw do wykluczeni.</w:t>
      </w:r>
    </w:p>
    <w:p w14:paraId="77759071" w14:textId="77777777" w:rsidR="009138C1" w:rsidRDefault="009138C1" w:rsidP="009138C1">
      <w:pPr>
        <w:spacing w:after="0"/>
        <w:ind w:left="1418" w:hanging="1418"/>
        <w:rPr>
          <w:rFonts w:ascii="Times New Roman" w:hAnsi="Times New Roman" w:cs="Times New Roman"/>
          <w:color w:val="000000"/>
          <w:sz w:val="24"/>
          <w:szCs w:val="24"/>
        </w:rPr>
      </w:pPr>
      <w:r>
        <w:rPr>
          <w:rFonts w:ascii="Times New Roman" w:hAnsi="Times New Roman" w:cs="Times New Roman"/>
          <w:color w:val="000000"/>
          <w:sz w:val="24"/>
          <w:szCs w:val="24"/>
        </w:rPr>
        <w:t>Załącznik nr 4. Oświadczenie o zobowiązaniu</w:t>
      </w:r>
      <w:r w:rsidRPr="00996FA1">
        <w:rPr>
          <w:rFonts w:ascii="Times New Roman" w:hAnsi="Times New Roman" w:cs="Times New Roman"/>
          <w:color w:val="000000"/>
          <w:sz w:val="24"/>
          <w:szCs w:val="24"/>
        </w:rPr>
        <w:t xml:space="preserve"> podmiotu</w:t>
      </w:r>
      <w:r>
        <w:rPr>
          <w:rFonts w:ascii="Times New Roman" w:hAnsi="Times New Roman" w:cs="Times New Roman"/>
          <w:color w:val="000000"/>
          <w:sz w:val="24"/>
          <w:szCs w:val="24"/>
        </w:rPr>
        <w:t xml:space="preserve"> / podmiotów do oddających do dyspozycji Wykonawcy niezbędne zasoby.</w:t>
      </w:r>
    </w:p>
    <w:p w14:paraId="74334758" w14:textId="77777777" w:rsidR="009138C1" w:rsidRDefault="009138C1" w:rsidP="009138C1">
      <w:pPr>
        <w:spacing w:after="0"/>
        <w:ind w:left="1418" w:hanging="1418"/>
        <w:rPr>
          <w:rFonts w:ascii="Times New Roman" w:hAnsi="Times New Roman" w:cs="Times New Roman"/>
          <w:color w:val="000000"/>
          <w:sz w:val="24"/>
          <w:szCs w:val="24"/>
        </w:rPr>
      </w:pPr>
      <w:r>
        <w:rPr>
          <w:rFonts w:ascii="Times New Roman" w:hAnsi="Times New Roman" w:cs="Times New Roman"/>
          <w:color w:val="000000"/>
          <w:sz w:val="24"/>
          <w:szCs w:val="24"/>
        </w:rPr>
        <w:t>Załącznik nr 5. Oświadczenie składane na podst. art. 125 ust. 2 ustawy pzp.</w:t>
      </w:r>
    </w:p>
    <w:p w14:paraId="6E44E464" w14:textId="77777777" w:rsidR="009138C1" w:rsidRDefault="009138C1" w:rsidP="009138C1">
      <w:pPr>
        <w:autoSpaceDE w:val="0"/>
        <w:autoSpaceDN w:val="0"/>
        <w:adjustRightInd w:val="0"/>
        <w:spacing w:after="0" w:line="240" w:lineRule="auto"/>
        <w:rPr>
          <w:rFonts w:ascii="Times New Roman" w:hAnsi="Times New Roman" w:cs="Times New Roman"/>
          <w:color w:val="000000"/>
          <w:sz w:val="24"/>
          <w:szCs w:val="24"/>
        </w:rPr>
      </w:pPr>
      <w:r w:rsidRPr="00996FA1">
        <w:rPr>
          <w:rFonts w:ascii="Times New Roman" w:hAnsi="Times New Roman" w:cs="Times New Roman"/>
          <w:color w:val="000000"/>
          <w:sz w:val="24"/>
          <w:szCs w:val="24"/>
        </w:rPr>
        <w:t>Załącznik nr</w:t>
      </w:r>
      <w:r>
        <w:rPr>
          <w:rFonts w:ascii="Times New Roman" w:hAnsi="Times New Roman" w:cs="Times New Roman"/>
          <w:color w:val="000000"/>
          <w:sz w:val="24"/>
          <w:szCs w:val="24"/>
        </w:rPr>
        <w:t xml:space="preserve"> 6. Projekt umowy.</w:t>
      </w:r>
    </w:p>
    <w:p w14:paraId="63FAC00B" w14:textId="77777777" w:rsidR="009138C1" w:rsidRDefault="009138C1" w:rsidP="009138C1">
      <w:pPr>
        <w:spacing w:after="0"/>
        <w:ind w:left="1418" w:hanging="1418"/>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7. </w:t>
      </w:r>
      <w:r w:rsidRPr="00996FA1">
        <w:rPr>
          <w:rFonts w:ascii="Times New Roman" w:hAnsi="Times New Roman" w:cs="Times New Roman"/>
          <w:color w:val="000000"/>
          <w:sz w:val="24"/>
          <w:szCs w:val="24"/>
        </w:rPr>
        <w:t>Oświadczenie dotyczące przynależności lub braku przynależności do tej samej grupy kapitałowej</w:t>
      </w:r>
      <w:r>
        <w:rPr>
          <w:rFonts w:ascii="Times New Roman" w:hAnsi="Times New Roman" w:cs="Times New Roman"/>
          <w:color w:val="000000"/>
          <w:sz w:val="24"/>
          <w:szCs w:val="24"/>
        </w:rPr>
        <w:t>.</w:t>
      </w:r>
    </w:p>
    <w:p w14:paraId="25A65F9B" w14:textId="77777777" w:rsidR="009138C1" w:rsidRDefault="009138C1" w:rsidP="009138C1">
      <w:pPr>
        <w:ind w:left="1560" w:hanging="1560"/>
        <w:rPr>
          <w:rFonts w:ascii="Times New Roman" w:hAnsi="Times New Roman" w:cs="Times New Roman"/>
          <w:sz w:val="24"/>
          <w:szCs w:val="24"/>
        </w:rPr>
      </w:pPr>
    </w:p>
    <w:p w14:paraId="7AAE8F94" w14:textId="77777777" w:rsidR="009138C1" w:rsidRDefault="009138C1" w:rsidP="009138C1">
      <w:pPr>
        <w:spacing w:after="0"/>
        <w:rPr>
          <w:rFonts w:ascii="Times New Roman" w:hAnsi="Times New Roman" w:cs="Times New Roman"/>
          <w:sz w:val="24"/>
          <w:szCs w:val="24"/>
        </w:rPr>
      </w:pPr>
    </w:p>
    <w:p w14:paraId="15C70B8B" w14:textId="77777777" w:rsidR="009138C1" w:rsidRDefault="009138C1" w:rsidP="009138C1">
      <w:pPr>
        <w:spacing w:after="0"/>
        <w:rPr>
          <w:rFonts w:ascii="Times New Roman" w:hAnsi="Times New Roman" w:cs="Times New Roman"/>
          <w:sz w:val="24"/>
          <w:szCs w:val="24"/>
        </w:rPr>
      </w:pPr>
    </w:p>
    <w:p w14:paraId="101280D5" w14:textId="77777777" w:rsidR="009138C1" w:rsidRDefault="009138C1" w:rsidP="009138C1">
      <w:pPr>
        <w:spacing w:after="0"/>
        <w:rPr>
          <w:rFonts w:ascii="Times New Roman" w:hAnsi="Times New Roman" w:cs="Times New Roman"/>
          <w:sz w:val="24"/>
          <w:szCs w:val="24"/>
        </w:rPr>
      </w:pPr>
    </w:p>
    <w:p w14:paraId="30E51ABC" w14:textId="77777777" w:rsidR="009138C1" w:rsidRDefault="009138C1" w:rsidP="009138C1">
      <w:pPr>
        <w:spacing w:after="0"/>
        <w:rPr>
          <w:rFonts w:ascii="Times New Roman" w:hAnsi="Times New Roman" w:cs="Times New Roman"/>
          <w:sz w:val="24"/>
          <w:szCs w:val="24"/>
        </w:rPr>
      </w:pPr>
    </w:p>
    <w:p w14:paraId="603F7057" w14:textId="77777777" w:rsidR="009138C1" w:rsidRDefault="009138C1" w:rsidP="009138C1">
      <w:pPr>
        <w:spacing w:after="0"/>
        <w:rPr>
          <w:rFonts w:ascii="Times New Roman" w:hAnsi="Times New Roman" w:cs="Times New Roman"/>
          <w:sz w:val="24"/>
          <w:szCs w:val="24"/>
        </w:rPr>
      </w:pPr>
    </w:p>
    <w:p w14:paraId="7CC5B5D5" w14:textId="1293B775" w:rsidR="009138C1" w:rsidRDefault="009138C1" w:rsidP="009138C1">
      <w:pPr>
        <w:spacing w:after="0"/>
        <w:rPr>
          <w:rFonts w:ascii="Times New Roman" w:hAnsi="Times New Roman" w:cs="Times New Roman"/>
          <w:sz w:val="24"/>
          <w:szCs w:val="24"/>
        </w:rPr>
      </w:pPr>
    </w:p>
    <w:p w14:paraId="47F1B16F" w14:textId="1E30D66E" w:rsidR="00234E1A" w:rsidRDefault="00234E1A" w:rsidP="009138C1">
      <w:pPr>
        <w:spacing w:after="0"/>
        <w:rPr>
          <w:rFonts w:ascii="Times New Roman" w:hAnsi="Times New Roman" w:cs="Times New Roman"/>
          <w:sz w:val="24"/>
          <w:szCs w:val="24"/>
        </w:rPr>
      </w:pPr>
    </w:p>
    <w:p w14:paraId="529EEB0A" w14:textId="35ABB780" w:rsidR="00234E1A" w:rsidRDefault="00234E1A" w:rsidP="009138C1">
      <w:pPr>
        <w:spacing w:after="0"/>
        <w:rPr>
          <w:rFonts w:ascii="Times New Roman" w:hAnsi="Times New Roman" w:cs="Times New Roman"/>
          <w:sz w:val="24"/>
          <w:szCs w:val="24"/>
        </w:rPr>
      </w:pPr>
    </w:p>
    <w:p w14:paraId="17AB6D50" w14:textId="77777777" w:rsidR="00234E1A" w:rsidRPr="00513335" w:rsidRDefault="00234E1A" w:rsidP="009138C1">
      <w:pPr>
        <w:spacing w:after="0"/>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397"/>
        <w:gridCol w:w="4397"/>
      </w:tblGrid>
      <w:tr w:rsidR="009138C1" w:rsidRPr="00996FA1" w14:paraId="6A06D9C4" w14:textId="77777777" w:rsidTr="007C479C">
        <w:trPr>
          <w:trHeight w:val="110"/>
        </w:trPr>
        <w:tc>
          <w:tcPr>
            <w:tcW w:w="4397" w:type="dxa"/>
          </w:tcPr>
          <w:p w14:paraId="47DDB2BA" w14:textId="77777777" w:rsidR="009138C1" w:rsidRPr="006F6723" w:rsidRDefault="009138C1" w:rsidP="007C479C">
            <w:pPr>
              <w:autoSpaceDE w:val="0"/>
              <w:autoSpaceDN w:val="0"/>
              <w:adjustRightInd w:val="0"/>
              <w:spacing w:after="0" w:line="240" w:lineRule="auto"/>
              <w:rPr>
                <w:rFonts w:ascii="Times New Roman" w:hAnsi="Times New Roman" w:cs="Times New Roman"/>
                <w:strike/>
                <w:color w:val="000000"/>
                <w:sz w:val="24"/>
                <w:szCs w:val="24"/>
              </w:rPr>
            </w:pPr>
          </w:p>
        </w:tc>
        <w:tc>
          <w:tcPr>
            <w:tcW w:w="4397" w:type="dxa"/>
          </w:tcPr>
          <w:p w14:paraId="1F1E5746" w14:textId="77777777" w:rsidR="009138C1" w:rsidRPr="006F6723" w:rsidRDefault="009138C1" w:rsidP="007C479C">
            <w:pPr>
              <w:autoSpaceDE w:val="0"/>
              <w:autoSpaceDN w:val="0"/>
              <w:adjustRightInd w:val="0"/>
              <w:spacing w:after="0" w:line="240" w:lineRule="auto"/>
              <w:rPr>
                <w:rFonts w:ascii="Times New Roman" w:hAnsi="Times New Roman" w:cs="Times New Roman"/>
                <w:strike/>
                <w:color w:val="000000"/>
                <w:sz w:val="24"/>
                <w:szCs w:val="24"/>
              </w:rPr>
            </w:pPr>
            <w:r w:rsidRPr="006F6723">
              <w:rPr>
                <w:rFonts w:ascii="Times New Roman" w:hAnsi="Times New Roman" w:cs="Times New Roman"/>
                <w:strike/>
                <w:color w:val="000000"/>
                <w:sz w:val="24"/>
                <w:szCs w:val="24"/>
              </w:rPr>
              <w:t xml:space="preserve"> </w:t>
            </w:r>
          </w:p>
        </w:tc>
      </w:tr>
    </w:tbl>
    <w:p w14:paraId="23DD1D08" w14:textId="77777777" w:rsidR="009138C1" w:rsidRPr="0082283C" w:rsidRDefault="009138C1" w:rsidP="009138C1">
      <w:pPr>
        <w:jc w:val="right"/>
        <w:rPr>
          <w:rFonts w:ascii="Times New Roman" w:hAnsi="Times New Roman" w:cs="Times New Roman"/>
        </w:rPr>
      </w:pPr>
      <w:r w:rsidRPr="0082283C">
        <w:rPr>
          <w:rFonts w:ascii="Times New Roman" w:hAnsi="Times New Roman" w:cs="Times New Roman"/>
        </w:rPr>
        <w:lastRenderedPageBreak/>
        <w:t xml:space="preserve">Załącznik nr 1. </w:t>
      </w:r>
    </w:p>
    <w:p w14:paraId="74AF73CD" w14:textId="77777777" w:rsidR="009138C1" w:rsidRPr="0082283C" w:rsidRDefault="009138C1" w:rsidP="009138C1">
      <w:pPr>
        <w:spacing w:before="100" w:after="200" w:line="240" w:lineRule="auto"/>
        <w:jc w:val="both"/>
        <w:rPr>
          <w:rFonts w:ascii="Times New Roman" w:eastAsia="Times New Roman" w:hAnsi="Times New Roman" w:cs="Times New Roman"/>
          <w:b/>
          <w:sz w:val="18"/>
          <w:szCs w:val="18"/>
        </w:rPr>
      </w:pPr>
    </w:p>
    <w:p w14:paraId="09FA6CA6" w14:textId="77777777" w:rsidR="009138C1" w:rsidRPr="0082283C" w:rsidRDefault="009138C1" w:rsidP="009138C1">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14:paraId="6726C271" w14:textId="77777777" w:rsidR="009138C1" w:rsidRPr="0082283C" w:rsidRDefault="009138C1" w:rsidP="009138C1">
      <w:pPr>
        <w:suppressAutoHyphens/>
        <w:spacing w:after="0" w:line="240" w:lineRule="auto"/>
        <w:contextualSpacing/>
        <w:jc w:val="right"/>
        <w:rPr>
          <w:rFonts w:ascii="Times New Roman" w:eastAsia="Times New Roman" w:hAnsi="Times New Roman" w:cs="Times New Roman"/>
          <w:b/>
          <w:sz w:val="18"/>
          <w:szCs w:val="18"/>
          <w:lang w:eastAsia="ar-SA"/>
        </w:rPr>
      </w:pPr>
      <w:r>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222E567C" wp14:editId="66B8A6D1">
                <wp:simplePos x="0" y="0"/>
                <wp:positionH relativeFrom="column">
                  <wp:posOffset>-35560</wp:posOffset>
                </wp:positionH>
                <wp:positionV relativeFrom="paragraph">
                  <wp:posOffset>23495</wp:posOffset>
                </wp:positionV>
                <wp:extent cx="2310765" cy="861695"/>
                <wp:effectExtent l="0" t="0" r="0" b="0"/>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1404C0" w14:textId="77777777" w:rsidR="009138C1" w:rsidRDefault="009138C1" w:rsidP="009138C1"/>
                          <w:p w14:paraId="7B0731B5" w14:textId="77777777" w:rsidR="009138C1" w:rsidRDefault="009138C1" w:rsidP="009138C1"/>
                          <w:p w14:paraId="5E0AE589" w14:textId="77777777" w:rsidR="009138C1" w:rsidRDefault="009138C1" w:rsidP="009138C1"/>
                          <w:p w14:paraId="6314B17A" w14:textId="77777777" w:rsidR="009138C1" w:rsidRDefault="009138C1" w:rsidP="009138C1"/>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22E567C" id="Prostokąt zaokrąglony 9"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" filled="f" strokeweight=".09mm">
                <v:stroke joinstyle="miter" endcap="square"/>
                <v:textbox inset=".35mm,.35mm,.35mm,.35mm">
                  <w:txbxContent>
                    <w:p w14:paraId="601404C0" w14:textId="77777777" w:rsidR="009138C1" w:rsidRDefault="009138C1" w:rsidP="009138C1"/>
                    <w:p w14:paraId="7B0731B5" w14:textId="77777777" w:rsidR="009138C1" w:rsidRDefault="009138C1" w:rsidP="009138C1"/>
                    <w:p w14:paraId="5E0AE589" w14:textId="77777777" w:rsidR="009138C1" w:rsidRDefault="009138C1" w:rsidP="009138C1"/>
                    <w:p w14:paraId="6314B17A" w14:textId="77777777" w:rsidR="009138C1" w:rsidRDefault="009138C1" w:rsidP="009138C1"/>
                  </w:txbxContent>
                </v:textbox>
              </v:roundrect>
            </w:pict>
          </mc:Fallback>
        </mc:AlternateContent>
      </w:r>
    </w:p>
    <w:p w14:paraId="54FE5459" w14:textId="77777777" w:rsidR="009138C1" w:rsidRPr="0082283C" w:rsidRDefault="009138C1" w:rsidP="009138C1">
      <w:pPr>
        <w:suppressAutoHyphens/>
        <w:spacing w:after="0" w:line="240" w:lineRule="auto"/>
        <w:contextualSpacing/>
        <w:jc w:val="right"/>
        <w:rPr>
          <w:rFonts w:ascii="Times New Roman" w:eastAsia="Times New Roman" w:hAnsi="Times New Roman" w:cs="Times New Roman"/>
          <w:sz w:val="18"/>
          <w:szCs w:val="18"/>
          <w:lang w:eastAsia="ar-SA"/>
        </w:rPr>
      </w:pPr>
      <w:r w:rsidRPr="0082283C">
        <w:rPr>
          <w:rFonts w:ascii="Times New Roman" w:eastAsia="Times New Roman" w:hAnsi="Times New Roman" w:cs="Times New Roman"/>
          <w:b/>
          <w:sz w:val="18"/>
          <w:szCs w:val="18"/>
          <w:lang w:eastAsia="ar-SA"/>
        </w:rPr>
        <w:t xml:space="preserve">                                                                                                                 </w:t>
      </w:r>
    </w:p>
    <w:p w14:paraId="3BF6B85E" w14:textId="77777777" w:rsidR="009138C1" w:rsidRPr="0082283C" w:rsidRDefault="009138C1" w:rsidP="009138C1">
      <w:pPr>
        <w:suppressAutoHyphens/>
        <w:spacing w:after="0" w:line="240" w:lineRule="auto"/>
        <w:contextualSpacing/>
        <w:jc w:val="both"/>
        <w:rPr>
          <w:rFonts w:ascii="Times New Roman" w:eastAsia="Times New Roman" w:hAnsi="Times New Roman" w:cs="Times New Roman"/>
          <w:sz w:val="18"/>
          <w:szCs w:val="18"/>
          <w:lang w:eastAsia="ar-SA"/>
        </w:rPr>
      </w:pPr>
    </w:p>
    <w:p w14:paraId="030BC66B" w14:textId="77777777" w:rsidR="009138C1" w:rsidRPr="0082283C" w:rsidRDefault="009138C1" w:rsidP="009138C1">
      <w:pPr>
        <w:suppressAutoHyphens/>
        <w:spacing w:after="0" w:line="240" w:lineRule="auto"/>
        <w:contextualSpacing/>
        <w:jc w:val="right"/>
        <w:rPr>
          <w:rFonts w:ascii="Times New Roman" w:eastAsia="Times New Roman" w:hAnsi="Times New Roman" w:cs="Times New Roman"/>
          <w:sz w:val="18"/>
          <w:szCs w:val="18"/>
          <w:lang w:eastAsia="ar-SA"/>
        </w:rPr>
      </w:pPr>
    </w:p>
    <w:p w14:paraId="75C7A94B" w14:textId="77777777" w:rsidR="009138C1" w:rsidRPr="0082283C" w:rsidRDefault="009138C1" w:rsidP="009138C1">
      <w:pPr>
        <w:suppressAutoHyphens/>
        <w:spacing w:after="0" w:line="240" w:lineRule="auto"/>
        <w:contextualSpacing/>
        <w:jc w:val="right"/>
        <w:rPr>
          <w:rFonts w:ascii="Times New Roman" w:eastAsia="Times New Roman" w:hAnsi="Times New Roman" w:cs="Times New Roman"/>
          <w:sz w:val="18"/>
          <w:szCs w:val="18"/>
          <w:lang w:eastAsia="ar-SA"/>
        </w:rPr>
      </w:pPr>
    </w:p>
    <w:p w14:paraId="07B6ABD2" w14:textId="77777777" w:rsidR="009138C1" w:rsidRPr="0082283C" w:rsidRDefault="009138C1" w:rsidP="009138C1">
      <w:pPr>
        <w:suppressAutoHyphens/>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 xml:space="preserve">          pieczęć firmowa Wykonawcy</w:t>
      </w:r>
    </w:p>
    <w:p w14:paraId="05EA4E5D" w14:textId="77777777" w:rsidR="009138C1" w:rsidRPr="0082283C" w:rsidRDefault="009138C1" w:rsidP="009138C1">
      <w:pPr>
        <w:suppressAutoHyphens/>
        <w:spacing w:after="0" w:line="240" w:lineRule="auto"/>
        <w:contextualSpacing/>
        <w:jc w:val="right"/>
        <w:rPr>
          <w:rFonts w:ascii="Times New Roman" w:eastAsia="Times New Roman" w:hAnsi="Times New Roman" w:cs="Times New Roman"/>
          <w:b/>
          <w:sz w:val="18"/>
          <w:szCs w:val="18"/>
          <w:lang w:eastAsia="ar-SA"/>
        </w:rPr>
      </w:pPr>
      <w:r w:rsidRPr="0082283C">
        <w:rPr>
          <w:rFonts w:ascii="Times New Roman" w:eastAsia="Times New Roman" w:hAnsi="Times New Roman" w:cs="Times New Roman"/>
          <w:sz w:val="18"/>
          <w:szCs w:val="18"/>
          <w:lang w:eastAsia="ar-SA"/>
        </w:rPr>
        <w:t xml:space="preserve">  ..................dnia............................</w:t>
      </w:r>
    </w:p>
    <w:p w14:paraId="08CD0CAC" w14:textId="77777777" w:rsidR="009138C1" w:rsidRPr="0082283C" w:rsidRDefault="009138C1" w:rsidP="009138C1">
      <w:pPr>
        <w:suppressAutoHyphens/>
        <w:spacing w:after="0" w:line="240" w:lineRule="auto"/>
        <w:ind w:left="3540"/>
        <w:contextualSpacing/>
        <w:rPr>
          <w:rFonts w:ascii="Times New Roman" w:eastAsia="Times New Roman" w:hAnsi="Times New Roman" w:cs="Times New Roman"/>
          <w:b/>
          <w:sz w:val="18"/>
          <w:szCs w:val="18"/>
          <w:lang w:eastAsia="ar-SA"/>
        </w:rPr>
      </w:pPr>
    </w:p>
    <w:p w14:paraId="3D6BCF84" w14:textId="77777777" w:rsidR="009138C1" w:rsidRPr="0082283C" w:rsidRDefault="009138C1" w:rsidP="009138C1">
      <w:pPr>
        <w:suppressAutoHyphens/>
        <w:spacing w:after="0" w:line="240" w:lineRule="auto"/>
        <w:contextualSpacing/>
        <w:jc w:val="both"/>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 xml:space="preserve">        </w:t>
      </w:r>
    </w:p>
    <w:p w14:paraId="6C04DB29" w14:textId="77777777" w:rsidR="009138C1" w:rsidRPr="0082283C" w:rsidRDefault="009138C1" w:rsidP="009138C1">
      <w:pPr>
        <w:suppressAutoHyphens/>
        <w:spacing w:after="0" w:line="240" w:lineRule="auto"/>
        <w:contextualSpacing/>
        <w:jc w:val="both"/>
        <w:rPr>
          <w:rFonts w:ascii="Times New Roman" w:eastAsia="Times New Roman" w:hAnsi="Times New Roman" w:cs="Times New Roman"/>
          <w:b/>
          <w:lang w:eastAsia="ar-SA"/>
        </w:rPr>
      </w:pPr>
      <w:r w:rsidRPr="0082283C">
        <w:rPr>
          <w:rFonts w:ascii="Times New Roman" w:eastAsia="Times New Roman" w:hAnsi="Times New Roman" w:cs="Times New Roman"/>
          <w:sz w:val="18"/>
          <w:szCs w:val="18"/>
          <w:lang w:eastAsia="ar-SA"/>
        </w:rPr>
        <w:tab/>
      </w:r>
      <w:r w:rsidRPr="0082283C">
        <w:rPr>
          <w:rFonts w:ascii="Times New Roman" w:eastAsia="Times New Roman" w:hAnsi="Times New Roman" w:cs="Times New Roman"/>
          <w:sz w:val="18"/>
          <w:szCs w:val="18"/>
          <w:lang w:eastAsia="ar-SA"/>
        </w:rPr>
        <w:tab/>
      </w:r>
      <w:r w:rsidRPr="0082283C">
        <w:rPr>
          <w:rFonts w:ascii="Times New Roman" w:eastAsia="Times New Roman" w:hAnsi="Times New Roman" w:cs="Times New Roman"/>
          <w:sz w:val="18"/>
          <w:szCs w:val="18"/>
          <w:lang w:eastAsia="ar-SA"/>
        </w:rPr>
        <w:tab/>
      </w:r>
      <w:r w:rsidRPr="0082283C">
        <w:rPr>
          <w:rFonts w:ascii="Times New Roman" w:eastAsia="Times New Roman" w:hAnsi="Times New Roman" w:cs="Times New Roman"/>
          <w:sz w:val="18"/>
          <w:szCs w:val="18"/>
          <w:lang w:eastAsia="ar-SA"/>
        </w:rPr>
        <w:tab/>
      </w:r>
      <w:r w:rsidRPr="0082283C">
        <w:rPr>
          <w:rFonts w:ascii="Times New Roman" w:eastAsia="Times New Roman" w:hAnsi="Times New Roman" w:cs="Times New Roman"/>
          <w:sz w:val="18"/>
          <w:szCs w:val="18"/>
          <w:lang w:eastAsia="ar-SA"/>
        </w:rPr>
        <w:tab/>
      </w:r>
      <w:r w:rsidRPr="0082283C">
        <w:rPr>
          <w:rFonts w:ascii="Times New Roman" w:eastAsia="Times New Roman" w:hAnsi="Times New Roman" w:cs="Times New Roman"/>
          <w:b/>
          <w:bCs/>
          <w:lang w:eastAsia="ar-SA"/>
        </w:rPr>
        <w:t xml:space="preserve">         FORMULARZ</w:t>
      </w:r>
      <w:r w:rsidRPr="0082283C">
        <w:rPr>
          <w:rFonts w:ascii="Times New Roman" w:eastAsia="Times New Roman" w:hAnsi="Times New Roman" w:cs="Times New Roman"/>
          <w:lang w:eastAsia="ar-SA"/>
        </w:rPr>
        <w:t xml:space="preserve">  </w:t>
      </w:r>
      <w:r w:rsidRPr="0082283C">
        <w:rPr>
          <w:rFonts w:ascii="Times New Roman" w:eastAsia="Times New Roman" w:hAnsi="Times New Roman" w:cs="Times New Roman"/>
          <w:b/>
          <w:lang w:eastAsia="ar-SA"/>
        </w:rPr>
        <w:t>OFERTOWY</w:t>
      </w:r>
    </w:p>
    <w:p w14:paraId="1158966E" w14:textId="77777777" w:rsidR="009138C1" w:rsidRPr="0082283C" w:rsidRDefault="009138C1" w:rsidP="009138C1">
      <w:pPr>
        <w:suppressAutoHyphens/>
        <w:spacing w:after="0" w:line="240" w:lineRule="auto"/>
        <w:contextualSpacing/>
        <w:jc w:val="both"/>
        <w:rPr>
          <w:rFonts w:ascii="Times New Roman" w:eastAsia="Times New Roman" w:hAnsi="Times New Roman" w:cs="Times New Roman"/>
          <w:b/>
          <w:sz w:val="18"/>
          <w:szCs w:val="18"/>
          <w:lang w:eastAsia="ar-SA"/>
        </w:rPr>
      </w:pPr>
    </w:p>
    <w:tbl>
      <w:tblPr>
        <w:tblW w:w="893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64"/>
        <w:gridCol w:w="4966"/>
      </w:tblGrid>
      <w:tr w:rsidR="009138C1" w:rsidRPr="0082283C" w14:paraId="511AF46D" w14:textId="77777777" w:rsidTr="007C479C">
        <w:trPr>
          <w:jc w:val="center"/>
        </w:trPr>
        <w:tc>
          <w:tcPr>
            <w:tcW w:w="3964" w:type="dxa"/>
            <w:tcBorders>
              <w:top w:val="single" w:sz="4" w:space="0" w:color="auto"/>
              <w:left w:val="single" w:sz="4" w:space="0" w:color="auto"/>
              <w:bottom w:val="single" w:sz="4" w:space="0" w:color="auto"/>
              <w:right w:val="single" w:sz="4" w:space="0" w:color="auto"/>
            </w:tcBorders>
          </w:tcPr>
          <w:p w14:paraId="0E8FA80C"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lang w:eastAsia="pl-PL"/>
              </w:rPr>
            </w:pPr>
          </w:p>
          <w:p w14:paraId="382E7CAC"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lang w:eastAsia="pl-PL"/>
              </w:rPr>
            </w:pPr>
          </w:p>
          <w:p w14:paraId="6A71A1AE"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lang w:eastAsia="pl-PL"/>
              </w:rPr>
            </w:pPr>
          </w:p>
          <w:p w14:paraId="24549031" w14:textId="77777777" w:rsidR="009138C1" w:rsidRPr="0082283C" w:rsidRDefault="009138C1" w:rsidP="007C479C">
            <w:pPr>
              <w:suppressAutoHyphens/>
              <w:spacing w:after="0" w:line="240" w:lineRule="auto"/>
              <w:contextualSpacing/>
              <w:rPr>
                <w:rFonts w:ascii="Times New Roman" w:eastAsia="Times New Roman" w:hAnsi="Times New Roman" w:cs="Times New Roman"/>
                <w:iCs/>
                <w:lang w:eastAsia="pl-PL"/>
              </w:rPr>
            </w:pPr>
            <w:r w:rsidRPr="0082283C">
              <w:rPr>
                <w:rFonts w:ascii="Times New Roman" w:eastAsia="Times New Roman" w:hAnsi="Times New Roman" w:cs="Times New Roman"/>
                <w:iCs/>
                <w:lang w:eastAsia="pl-PL"/>
              </w:rPr>
              <w:t xml:space="preserve">Nazwa Wykonawcy </w:t>
            </w:r>
          </w:p>
        </w:tc>
        <w:tc>
          <w:tcPr>
            <w:tcW w:w="4966" w:type="dxa"/>
            <w:tcBorders>
              <w:top w:val="single" w:sz="4" w:space="0" w:color="auto"/>
              <w:left w:val="single" w:sz="4" w:space="0" w:color="auto"/>
              <w:bottom w:val="single" w:sz="4" w:space="0" w:color="auto"/>
              <w:right w:val="single" w:sz="4" w:space="0" w:color="auto"/>
            </w:tcBorders>
            <w:hideMark/>
          </w:tcPr>
          <w:p w14:paraId="5B2C6491"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
                <w:sz w:val="18"/>
                <w:szCs w:val="18"/>
                <w:lang w:eastAsia="pl-PL"/>
              </w:rPr>
            </w:pPr>
          </w:p>
        </w:tc>
      </w:tr>
      <w:tr w:rsidR="009138C1" w:rsidRPr="0082283C" w14:paraId="3B449534" w14:textId="77777777" w:rsidTr="007C479C">
        <w:trPr>
          <w:trHeight w:val="409"/>
          <w:jc w:val="center"/>
        </w:trPr>
        <w:tc>
          <w:tcPr>
            <w:tcW w:w="3964" w:type="dxa"/>
            <w:tcBorders>
              <w:top w:val="single" w:sz="4" w:space="0" w:color="auto"/>
              <w:left w:val="single" w:sz="4" w:space="0" w:color="auto"/>
              <w:bottom w:val="single" w:sz="4" w:space="0" w:color="auto"/>
              <w:right w:val="single" w:sz="4" w:space="0" w:color="auto"/>
            </w:tcBorders>
          </w:tcPr>
          <w:p w14:paraId="121FED11"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6DD65521"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528CB66B"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Siedziba Wykonawcy: ulica, nr domu, nr lokalu</w:t>
            </w:r>
          </w:p>
        </w:tc>
        <w:tc>
          <w:tcPr>
            <w:tcW w:w="4966" w:type="dxa"/>
            <w:tcBorders>
              <w:top w:val="single" w:sz="4" w:space="0" w:color="auto"/>
              <w:left w:val="single" w:sz="4" w:space="0" w:color="auto"/>
              <w:bottom w:val="single" w:sz="4" w:space="0" w:color="auto"/>
              <w:right w:val="single" w:sz="4" w:space="0" w:color="auto"/>
            </w:tcBorders>
            <w:hideMark/>
          </w:tcPr>
          <w:p w14:paraId="7B3F0235"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76FCABD8"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511CBFBC"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56F472F3"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7AEAC471" w14:textId="77777777" w:rsidR="009138C1" w:rsidRPr="0082283C" w:rsidRDefault="009138C1" w:rsidP="007C479C">
            <w:pPr>
              <w:suppressAutoHyphens/>
              <w:spacing w:after="0" w:line="240" w:lineRule="auto"/>
              <w:contextualSpacing/>
              <w:rPr>
                <w:rFonts w:ascii="Times New Roman" w:eastAsia="Times New Roman" w:hAnsi="Times New Roman" w:cs="Times New Roman"/>
                <w:lang w:eastAsia="pl-PL"/>
              </w:rPr>
            </w:pPr>
            <w:r w:rsidRPr="0082283C">
              <w:rPr>
                <w:rFonts w:ascii="Times New Roman" w:eastAsia="Times New Roman" w:hAnsi="Times New Roman" w:cs="Times New Roman"/>
                <w:bCs/>
                <w:lang w:eastAsia="pl-PL"/>
              </w:rPr>
              <w:t>Kod, miejscowość</w:t>
            </w:r>
          </w:p>
        </w:tc>
        <w:tc>
          <w:tcPr>
            <w:tcW w:w="4966" w:type="dxa"/>
            <w:tcBorders>
              <w:top w:val="single" w:sz="4" w:space="0" w:color="auto"/>
              <w:left w:val="single" w:sz="4" w:space="0" w:color="auto"/>
              <w:bottom w:val="single" w:sz="4" w:space="0" w:color="auto"/>
              <w:right w:val="single" w:sz="4" w:space="0" w:color="auto"/>
            </w:tcBorders>
            <w:hideMark/>
          </w:tcPr>
          <w:p w14:paraId="1B7F2009"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1EC3A35C"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56596E9C"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3FF53B4D"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3DF0D0A4"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Województwo, powiat</w:t>
            </w:r>
          </w:p>
        </w:tc>
        <w:tc>
          <w:tcPr>
            <w:tcW w:w="4966" w:type="dxa"/>
            <w:tcBorders>
              <w:top w:val="single" w:sz="4" w:space="0" w:color="auto"/>
              <w:left w:val="single" w:sz="4" w:space="0" w:color="auto"/>
              <w:bottom w:val="single" w:sz="4" w:space="0" w:color="auto"/>
              <w:right w:val="single" w:sz="4" w:space="0" w:color="auto"/>
            </w:tcBorders>
          </w:tcPr>
          <w:p w14:paraId="5A80EAFC"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76F911B2"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525EC3C8"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1889B4D0"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75EA4B47"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Adres do korespondencji (jeżeli inny niż wskazany wyżej)</w:t>
            </w:r>
          </w:p>
        </w:tc>
        <w:tc>
          <w:tcPr>
            <w:tcW w:w="4966" w:type="dxa"/>
            <w:tcBorders>
              <w:top w:val="single" w:sz="4" w:space="0" w:color="auto"/>
              <w:left w:val="single" w:sz="4" w:space="0" w:color="auto"/>
              <w:bottom w:val="single" w:sz="4" w:space="0" w:color="auto"/>
              <w:right w:val="single" w:sz="4" w:space="0" w:color="auto"/>
            </w:tcBorders>
          </w:tcPr>
          <w:p w14:paraId="3856DA14"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11D518FF"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4C28D119"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54EA9A9A"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Numer REGON</w:t>
            </w:r>
          </w:p>
        </w:tc>
        <w:tc>
          <w:tcPr>
            <w:tcW w:w="4966" w:type="dxa"/>
            <w:tcBorders>
              <w:top w:val="single" w:sz="4" w:space="0" w:color="auto"/>
              <w:left w:val="single" w:sz="4" w:space="0" w:color="auto"/>
              <w:bottom w:val="single" w:sz="4" w:space="0" w:color="auto"/>
              <w:right w:val="single" w:sz="4" w:space="0" w:color="auto"/>
            </w:tcBorders>
          </w:tcPr>
          <w:p w14:paraId="4739DCB6"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598506EC"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372CB12D"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p>
          <w:p w14:paraId="4895CA36"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Numer NIP</w:t>
            </w:r>
          </w:p>
        </w:tc>
        <w:tc>
          <w:tcPr>
            <w:tcW w:w="4966" w:type="dxa"/>
            <w:tcBorders>
              <w:top w:val="single" w:sz="4" w:space="0" w:color="auto"/>
              <w:left w:val="single" w:sz="4" w:space="0" w:color="auto"/>
              <w:bottom w:val="single" w:sz="4" w:space="0" w:color="auto"/>
              <w:right w:val="single" w:sz="4" w:space="0" w:color="auto"/>
            </w:tcBorders>
          </w:tcPr>
          <w:p w14:paraId="357B62AB"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496F3254"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5F676C8A" w14:textId="77777777" w:rsidR="009138C1" w:rsidRPr="0082283C" w:rsidRDefault="009138C1" w:rsidP="007C479C">
            <w:pPr>
              <w:suppressAutoHyphens/>
              <w:spacing w:after="0" w:line="240" w:lineRule="auto"/>
              <w:contextualSpacing/>
              <w:rPr>
                <w:rFonts w:ascii="Times New Roman" w:eastAsia="Times New Roman" w:hAnsi="Times New Roman" w:cs="Times New Roman"/>
                <w:lang w:eastAsia="ar-SA"/>
              </w:rPr>
            </w:pPr>
          </w:p>
          <w:p w14:paraId="1DBBDE0D"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lang w:eastAsia="ar-SA"/>
              </w:rPr>
              <w:t>KRS /CEIDG</w:t>
            </w:r>
          </w:p>
        </w:tc>
        <w:tc>
          <w:tcPr>
            <w:tcW w:w="4966" w:type="dxa"/>
            <w:tcBorders>
              <w:top w:val="single" w:sz="4" w:space="0" w:color="auto"/>
              <w:left w:val="single" w:sz="4" w:space="0" w:color="auto"/>
              <w:bottom w:val="single" w:sz="4" w:space="0" w:color="auto"/>
              <w:right w:val="single" w:sz="4" w:space="0" w:color="auto"/>
            </w:tcBorders>
          </w:tcPr>
          <w:p w14:paraId="4B424C20"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2EF5B150"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49EA9E07" w14:textId="77777777" w:rsidR="009138C1" w:rsidRPr="0082283C" w:rsidRDefault="009138C1" w:rsidP="007C479C">
            <w:pPr>
              <w:suppressAutoHyphens/>
              <w:spacing w:after="0" w:line="240" w:lineRule="auto"/>
              <w:contextualSpacing/>
              <w:rPr>
                <w:rFonts w:ascii="Times New Roman" w:eastAsia="Times New Roman" w:hAnsi="Times New Roman" w:cs="Times New Roman"/>
                <w:lang w:eastAsia="pl-PL"/>
              </w:rPr>
            </w:pPr>
          </w:p>
          <w:p w14:paraId="48BD4065" w14:textId="77777777" w:rsidR="009138C1" w:rsidRPr="0082283C" w:rsidRDefault="009138C1" w:rsidP="007C479C">
            <w:pPr>
              <w:suppressAutoHyphens/>
              <w:spacing w:after="0" w:line="240" w:lineRule="auto"/>
              <w:contextualSpacing/>
              <w:rPr>
                <w:rFonts w:ascii="Times New Roman" w:eastAsia="Times New Roman" w:hAnsi="Times New Roman" w:cs="Times New Roman"/>
                <w:lang w:eastAsia="pl-PL"/>
              </w:rPr>
            </w:pPr>
            <w:r w:rsidRPr="0082283C">
              <w:rPr>
                <w:rFonts w:ascii="Times New Roman" w:eastAsia="Times New Roman" w:hAnsi="Times New Roman" w:cs="Times New Roman"/>
                <w:lang w:eastAsia="pl-PL"/>
              </w:rPr>
              <w:t>Numer telefonu</w:t>
            </w:r>
          </w:p>
        </w:tc>
        <w:tc>
          <w:tcPr>
            <w:tcW w:w="4966" w:type="dxa"/>
            <w:tcBorders>
              <w:top w:val="single" w:sz="4" w:space="0" w:color="auto"/>
              <w:left w:val="single" w:sz="4" w:space="0" w:color="auto"/>
              <w:bottom w:val="single" w:sz="4" w:space="0" w:color="auto"/>
              <w:right w:val="single" w:sz="4" w:space="0" w:color="auto"/>
            </w:tcBorders>
            <w:hideMark/>
          </w:tcPr>
          <w:p w14:paraId="1F5C31F8"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6E510540"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22A02913" w14:textId="77777777" w:rsidR="009138C1" w:rsidRPr="0082283C" w:rsidRDefault="009138C1" w:rsidP="007C479C">
            <w:pPr>
              <w:suppressAutoHyphens/>
              <w:spacing w:after="0" w:line="240" w:lineRule="auto"/>
              <w:contextualSpacing/>
              <w:rPr>
                <w:rFonts w:ascii="Times New Roman" w:eastAsia="Times New Roman" w:hAnsi="Times New Roman" w:cs="Times New Roman"/>
                <w:lang w:eastAsia="ar-SA"/>
              </w:rPr>
            </w:pPr>
          </w:p>
          <w:p w14:paraId="75547DAA" w14:textId="77777777" w:rsidR="009138C1" w:rsidRPr="0082283C" w:rsidRDefault="009138C1" w:rsidP="007C479C">
            <w:pPr>
              <w:suppressAutoHyphens/>
              <w:spacing w:after="0" w:line="240" w:lineRule="auto"/>
              <w:contextualSpacing/>
              <w:rPr>
                <w:rFonts w:ascii="Times New Roman" w:eastAsia="Times New Roman" w:hAnsi="Times New Roman" w:cs="Times New Roman"/>
                <w:lang w:eastAsia="ar-SA"/>
              </w:rPr>
            </w:pPr>
            <w:r w:rsidRPr="0082283C">
              <w:rPr>
                <w:rFonts w:ascii="Times New Roman" w:eastAsia="Times New Roman" w:hAnsi="Times New Roman" w:cs="Times New Roman"/>
                <w:lang w:eastAsia="ar-SA"/>
              </w:rPr>
              <w:t xml:space="preserve"> Adres e-mail</w:t>
            </w:r>
          </w:p>
        </w:tc>
        <w:tc>
          <w:tcPr>
            <w:tcW w:w="4966" w:type="dxa"/>
            <w:tcBorders>
              <w:top w:val="single" w:sz="4" w:space="0" w:color="auto"/>
              <w:left w:val="single" w:sz="4" w:space="0" w:color="auto"/>
              <w:bottom w:val="single" w:sz="4" w:space="0" w:color="auto"/>
              <w:right w:val="single" w:sz="4" w:space="0" w:color="auto"/>
            </w:tcBorders>
            <w:hideMark/>
          </w:tcPr>
          <w:p w14:paraId="4565D2B3"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18DB649C" w14:textId="77777777" w:rsidTr="007C479C">
        <w:trPr>
          <w:trHeight w:val="423"/>
          <w:jc w:val="center"/>
        </w:trPr>
        <w:tc>
          <w:tcPr>
            <w:tcW w:w="3964" w:type="dxa"/>
            <w:tcBorders>
              <w:top w:val="single" w:sz="4" w:space="0" w:color="auto"/>
              <w:left w:val="single" w:sz="4" w:space="0" w:color="auto"/>
              <w:bottom w:val="single" w:sz="4" w:space="0" w:color="auto"/>
              <w:right w:val="single" w:sz="4" w:space="0" w:color="auto"/>
            </w:tcBorders>
          </w:tcPr>
          <w:p w14:paraId="35435B7E"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lang w:eastAsia="pl-PL"/>
              </w:rPr>
              <w:t>Numer rachunku bankowego Wykonawcy, zgodny z rejestrem prowadzonym przez Krajowa Administrację Skarbową (KAS)</w:t>
            </w:r>
          </w:p>
        </w:tc>
        <w:tc>
          <w:tcPr>
            <w:tcW w:w="4966" w:type="dxa"/>
            <w:tcBorders>
              <w:top w:val="single" w:sz="4" w:space="0" w:color="auto"/>
              <w:left w:val="single" w:sz="4" w:space="0" w:color="auto"/>
              <w:bottom w:val="single" w:sz="4" w:space="0" w:color="auto"/>
              <w:right w:val="single" w:sz="4" w:space="0" w:color="auto"/>
            </w:tcBorders>
            <w:hideMark/>
          </w:tcPr>
          <w:p w14:paraId="7419B255" w14:textId="77777777" w:rsidR="009138C1" w:rsidRPr="0082283C" w:rsidRDefault="009138C1" w:rsidP="007C479C">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9138C1" w:rsidRPr="0082283C" w14:paraId="1D04241A" w14:textId="77777777" w:rsidTr="007C479C">
        <w:trPr>
          <w:cantSplit/>
          <w:trHeight w:val="291"/>
          <w:jc w:val="center"/>
        </w:trPr>
        <w:tc>
          <w:tcPr>
            <w:tcW w:w="3964" w:type="dxa"/>
            <w:tcBorders>
              <w:top w:val="single" w:sz="4" w:space="0" w:color="auto"/>
              <w:left w:val="single" w:sz="4" w:space="0" w:color="auto"/>
              <w:bottom w:val="single" w:sz="4" w:space="0" w:color="auto"/>
              <w:right w:val="single" w:sz="4" w:space="0" w:color="auto"/>
            </w:tcBorders>
          </w:tcPr>
          <w:p w14:paraId="33AF86B8"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Dane właściwego terytorialnie dla Wykonawcy Urzędu Skarbowego</w:t>
            </w:r>
          </w:p>
        </w:tc>
        <w:tc>
          <w:tcPr>
            <w:tcW w:w="4966" w:type="dxa"/>
            <w:tcBorders>
              <w:top w:val="single" w:sz="4" w:space="0" w:color="auto"/>
              <w:left w:val="single" w:sz="4" w:space="0" w:color="auto"/>
              <w:right w:val="single" w:sz="4" w:space="0" w:color="auto"/>
            </w:tcBorders>
            <w:hideMark/>
          </w:tcPr>
          <w:p w14:paraId="6FD016B5" w14:textId="77777777" w:rsidR="009138C1" w:rsidRPr="0082283C" w:rsidRDefault="009138C1" w:rsidP="007C479C">
            <w:pPr>
              <w:suppressAutoHyphens/>
              <w:spacing w:after="0" w:line="240" w:lineRule="auto"/>
              <w:contextualSpacing/>
              <w:jc w:val="both"/>
              <w:rPr>
                <w:rFonts w:ascii="Times New Roman" w:eastAsia="Times New Roman" w:hAnsi="Times New Roman" w:cs="Times New Roman"/>
                <w:bCs/>
                <w:sz w:val="18"/>
                <w:szCs w:val="18"/>
                <w:lang w:eastAsia="pl-PL"/>
              </w:rPr>
            </w:pPr>
          </w:p>
        </w:tc>
      </w:tr>
      <w:tr w:rsidR="009138C1" w:rsidRPr="0082283C" w14:paraId="39AD891C" w14:textId="77777777" w:rsidTr="007C479C">
        <w:trPr>
          <w:cantSplit/>
          <w:trHeight w:val="736"/>
          <w:jc w:val="center"/>
        </w:trPr>
        <w:tc>
          <w:tcPr>
            <w:tcW w:w="3964" w:type="dxa"/>
            <w:tcBorders>
              <w:top w:val="single" w:sz="4" w:space="0" w:color="auto"/>
              <w:left w:val="single" w:sz="4" w:space="0" w:color="auto"/>
              <w:bottom w:val="single" w:sz="4" w:space="0" w:color="auto"/>
              <w:right w:val="single" w:sz="4" w:space="0" w:color="auto"/>
            </w:tcBorders>
          </w:tcPr>
          <w:p w14:paraId="42E9C725" w14:textId="77777777" w:rsidR="009138C1" w:rsidRPr="0082283C" w:rsidRDefault="009138C1" w:rsidP="007C479C">
            <w:pPr>
              <w:suppressAutoHyphens/>
              <w:spacing w:after="0" w:line="240" w:lineRule="auto"/>
              <w:contextualSpacing/>
              <w:rPr>
                <w:rFonts w:ascii="Times New Roman" w:eastAsia="Times New Roman" w:hAnsi="Times New Roman" w:cs="Times New Roman"/>
                <w:lang w:eastAsia="pl-PL"/>
              </w:rPr>
            </w:pPr>
            <w:r w:rsidRPr="0082283C">
              <w:rPr>
                <w:rFonts w:ascii="Times New Roman" w:eastAsia="Times New Roman" w:hAnsi="Times New Roman" w:cs="Times New Roman"/>
                <w:lang w:eastAsia="pl-PL"/>
              </w:rPr>
              <w:lastRenderedPageBreak/>
              <w:t>Rodzaj Wykonawcy</w:t>
            </w:r>
          </w:p>
          <w:p w14:paraId="1D89BE25" w14:textId="77777777" w:rsidR="009138C1" w:rsidRPr="0082283C" w:rsidRDefault="009138C1" w:rsidP="007C479C">
            <w:pPr>
              <w:suppressAutoHyphens/>
              <w:spacing w:after="0" w:line="240" w:lineRule="auto"/>
              <w:contextualSpacing/>
              <w:rPr>
                <w:rFonts w:ascii="Times New Roman" w:eastAsia="Times New Roman" w:hAnsi="Times New Roman" w:cs="Times New Roman"/>
                <w:lang w:eastAsia="pl-PL"/>
              </w:rPr>
            </w:pPr>
            <w:r w:rsidRPr="0082283C">
              <w:rPr>
                <w:rFonts w:ascii="Times New Roman" w:eastAsia="Times New Roman" w:hAnsi="Times New Roman" w:cs="Times New Roman"/>
                <w:lang w:eastAsia="pl-PL"/>
              </w:rPr>
              <w:t>Czy Wykonawca jest mikroprzedsiębiorstwem, małym przedsiębiorstwem czy średnim przedsiębiorstwem?*</w:t>
            </w:r>
          </w:p>
          <w:p w14:paraId="485053E7" w14:textId="77777777" w:rsidR="009138C1" w:rsidRPr="0082283C" w:rsidRDefault="009138C1" w:rsidP="007C479C">
            <w:pPr>
              <w:suppressAutoHyphens/>
              <w:spacing w:after="0" w:line="240" w:lineRule="auto"/>
              <w:contextualSpacing/>
              <w:rPr>
                <w:rFonts w:ascii="Times New Roman" w:eastAsia="Times New Roman" w:hAnsi="Times New Roman" w:cs="Times New Roman"/>
                <w:sz w:val="18"/>
                <w:szCs w:val="18"/>
                <w:lang w:eastAsia="pl-PL"/>
              </w:rPr>
            </w:pPr>
            <w:r w:rsidRPr="0082283C">
              <w:rPr>
                <w:rFonts w:ascii="Times New Roman" w:eastAsia="Times New Roman" w:hAnsi="Times New Roman" w:cs="Times New Roman"/>
                <w:sz w:val="18"/>
                <w:szCs w:val="18"/>
                <w:lang w:eastAsia="pl-PL"/>
              </w:rPr>
              <w:t>(por. zalecenie Komisji z dnia 6 maja 2003 r. dotyczące definicji mikroprzedsiębiorstw oraz małych i średnich przedsiębiorstw  Dz.U. L. 124 z 20.5.2003, s. 36. Informacje wymagane są tylko do celów statystycznych.</w:t>
            </w:r>
          </w:p>
          <w:p w14:paraId="4CAFA32D" w14:textId="77777777" w:rsidR="009138C1" w:rsidRPr="0082283C" w:rsidRDefault="009138C1" w:rsidP="007C479C">
            <w:pPr>
              <w:suppressAutoHyphens/>
              <w:spacing w:after="0" w:line="240" w:lineRule="auto"/>
              <w:contextualSpacing/>
              <w:rPr>
                <w:rFonts w:ascii="Times New Roman" w:eastAsia="Times New Roman" w:hAnsi="Times New Roman" w:cs="Times New Roman"/>
                <w:sz w:val="18"/>
                <w:szCs w:val="18"/>
                <w:lang w:eastAsia="pl-PL"/>
              </w:rPr>
            </w:pPr>
            <w:r w:rsidRPr="0082283C">
              <w:rPr>
                <w:rFonts w:ascii="Times New Roman" w:eastAsia="Times New Roman" w:hAnsi="Times New Roman" w:cs="Times New Roman"/>
                <w:b/>
                <w:sz w:val="18"/>
                <w:szCs w:val="18"/>
                <w:lang w:eastAsia="pl-PL"/>
              </w:rPr>
              <w:t>Mikroprzedsiębiorstwo</w:t>
            </w:r>
            <w:r w:rsidRPr="0082283C">
              <w:rPr>
                <w:rFonts w:ascii="Times New Roman" w:eastAsia="Times New Roman" w:hAnsi="Times New Roman" w:cs="Times New Roman"/>
                <w:sz w:val="18"/>
                <w:szCs w:val="18"/>
                <w:lang w:eastAsia="pl-PL"/>
              </w:rPr>
              <w:t>: przedsiębiorstwo, które zatrudnia mniej niż 10 osób i którego roczny obrót lub roczna suma bilansowa nie przekracza 2 milionów EUR.</w:t>
            </w:r>
          </w:p>
          <w:p w14:paraId="0913E286" w14:textId="77777777" w:rsidR="009138C1" w:rsidRPr="0082283C" w:rsidRDefault="009138C1" w:rsidP="007C479C">
            <w:pPr>
              <w:suppressAutoHyphens/>
              <w:spacing w:after="0" w:line="240" w:lineRule="auto"/>
              <w:contextualSpacing/>
              <w:rPr>
                <w:rFonts w:ascii="Times New Roman" w:eastAsia="Times New Roman" w:hAnsi="Times New Roman" w:cs="Times New Roman"/>
                <w:sz w:val="18"/>
                <w:szCs w:val="18"/>
                <w:lang w:eastAsia="pl-PL"/>
              </w:rPr>
            </w:pPr>
            <w:r w:rsidRPr="0082283C">
              <w:rPr>
                <w:rFonts w:ascii="Times New Roman" w:eastAsia="Times New Roman" w:hAnsi="Times New Roman" w:cs="Times New Roman"/>
                <w:b/>
                <w:sz w:val="18"/>
                <w:szCs w:val="18"/>
                <w:lang w:eastAsia="pl-PL"/>
              </w:rPr>
              <w:t>Średnie przedsiębiorstwa</w:t>
            </w:r>
            <w:r w:rsidRPr="0082283C">
              <w:rPr>
                <w:rFonts w:ascii="Times New Roman" w:eastAsia="Times New Roman" w:hAnsi="Times New Roman" w:cs="Times New Roman"/>
                <w:sz w:val="18"/>
                <w:szCs w:val="18"/>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14:paraId="5AE5D4BE" w14:textId="77777777" w:rsidR="009138C1" w:rsidRPr="0082283C" w:rsidRDefault="009138C1" w:rsidP="007C479C">
            <w:pPr>
              <w:suppressAutoHyphens/>
              <w:spacing w:after="0" w:line="240" w:lineRule="auto"/>
              <w:contextualSpacing/>
              <w:rPr>
                <w:rFonts w:ascii="Times New Roman" w:eastAsia="Times New Roman" w:hAnsi="Times New Roman" w:cs="Times New Roman"/>
                <w:sz w:val="18"/>
                <w:szCs w:val="18"/>
                <w:lang w:eastAsia="pl-PL"/>
              </w:rPr>
            </w:pPr>
          </w:p>
        </w:tc>
        <w:tc>
          <w:tcPr>
            <w:tcW w:w="4966" w:type="dxa"/>
            <w:tcBorders>
              <w:top w:val="single" w:sz="4" w:space="0" w:color="auto"/>
              <w:left w:val="single" w:sz="4" w:space="0" w:color="auto"/>
              <w:right w:val="single" w:sz="4" w:space="0" w:color="auto"/>
            </w:tcBorders>
            <w:hideMark/>
          </w:tcPr>
          <w:p w14:paraId="3E1F615A" w14:textId="77777777" w:rsidR="009138C1" w:rsidRPr="0082283C" w:rsidRDefault="009138C1" w:rsidP="007C479C">
            <w:pPr>
              <w:suppressAutoHyphens/>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 Wykonawca jest mikroprzedsiębiorstwem</w:t>
            </w:r>
          </w:p>
          <w:p w14:paraId="54E69BDA" w14:textId="77777777" w:rsidR="009138C1" w:rsidRPr="0082283C" w:rsidRDefault="009138C1" w:rsidP="007C479C">
            <w:pPr>
              <w:suppressAutoHyphens/>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 Wykonawca jest małym przedsiębiorstwem</w:t>
            </w:r>
          </w:p>
          <w:p w14:paraId="2DF5D216" w14:textId="77777777" w:rsidR="009138C1" w:rsidRPr="0082283C" w:rsidRDefault="009138C1" w:rsidP="007C479C">
            <w:pPr>
              <w:suppressAutoHyphens/>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 Wykonawca jest średnim przedsiębiorstwem</w:t>
            </w:r>
          </w:p>
          <w:p w14:paraId="4A89724E" w14:textId="77777777" w:rsidR="009138C1" w:rsidRPr="0082283C" w:rsidRDefault="009138C1" w:rsidP="007C479C">
            <w:pPr>
              <w:suppressAutoHyphens/>
              <w:spacing w:after="0" w:line="240" w:lineRule="auto"/>
              <w:ind w:left="213" w:hanging="213"/>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□Wykonawca prowadzi jednoosobowa działalność gospodarcza</w:t>
            </w:r>
          </w:p>
          <w:p w14:paraId="15F2EBC9" w14:textId="77777777" w:rsidR="009138C1" w:rsidRPr="0082283C" w:rsidRDefault="009138C1" w:rsidP="007C479C">
            <w:pPr>
              <w:suppressAutoHyphens/>
              <w:spacing w:after="0" w:line="240" w:lineRule="auto"/>
              <w:ind w:left="213" w:hanging="213"/>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□Wykonawca jest osobą fizyczna nieprowadząca działalności gospodarczej</w:t>
            </w:r>
          </w:p>
          <w:p w14:paraId="234C4282" w14:textId="77777777" w:rsidR="009138C1" w:rsidRPr="0082283C" w:rsidRDefault="009138C1" w:rsidP="007C479C">
            <w:pPr>
              <w:suppressAutoHyphens/>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 xml:space="preserve">□ Inny rodzaj </w:t>
            </w:r>
          </w:p>
          <w:p w14:paraId="3FA02974" w14:textId="77777777" w:rsidR="009138C1" w:rsidRPr="0082283C" w:rsidRDefault="009138C1" w:rsidP="007C479C">
            <w:pPr>
              <w:suppressAutoHyphens/>
              <w:spacing w:after="0" w:line="240" w:lineRule="auto"/>
              <w:contextualSpacing/>
              <w:jc w:val="both"/>
              <w:rPr>
                <w:rFonts w:ascii="Times New Roman" w:eastAsia="Times New Roman" w:hAnsi="Times New Roman" w:cs="Times New Roman"/>
                <w:bCs/>
                <w:sz w:val="18"/>
                <w:szCs w:val="18"/>
                <w:lang w:eastAsia="pl-PL"/>
              </w:rPr>
            </w:pPr>
            <w:r w:rsidRPr="0082283C">
              <w:rPr>
                <w:rFonts w:ascii="Times New Roman" w:eastAsia="Times New Roman" w:hAnsi="Times New Roman" w:cs="Times New Roman"/>
                <w:bCs/>
                <w:lang w:eastAsia="pl-PL"/>
              </w:rPr>
              <w:t xml:space="preserve">   </w:t>
            </w:r>
            <w:r w:rsidRPr="0082283C">
              <w:rPr>
                <w:rFonts w:ascii="Times New Roman" w:eastAsia="Times New Roman" w:hAnsi="Times New Roman" w:cs="Times New Roman"/>
                <w:bCs/>
                <w:sz w:val="18"/>
                <w:szCs w:val="18"/>
                <w:lang w:eastAsia="pl-PL"/>
              </w:rPr>
              <w:t>(właściwą odpowiedź zaznaczyć)</w:t>
            </w:r>
          </w:p>
          <w:p w14:paraId="7E6311C4" w14:textId="77777777" w:rsidR="009138C1" w:rsidRPr="0082283C" w:rsidRDefault="009138C1" w:rsidP="007C479C">
            <w:pPr>
              <w:suppressAutoHyphens/>
              <w:spacing w:after="0" w:line="240" w:lineRule="auto"/>
              <w:contextualSpacing/>
              <w:jc w:val="both"/>
              <w:rPr>
                <w:rFonts w:ascii="Times New Roman" w:eastAsia="Times New Roman" w:hAnsi="Times New Roman" w:cs="Times New Roman"/>
                <w:bCs/>
                <w:sz w:val="18"/>
                <w:szCs w:val="18"/>
                <w:lang w:eastAsia="pl-PL"/>
              </w:rPr>
            </w:pPr>
          </w:p>
        </w:tc>
      </w:tr>
      <w:tr w:rsidR="009138C1" w:rsidRPr="0082283C" w14:paraId="7556EDE5" w14:textId="77777777" w:rsidTr="007C479C">
        <w:trPr>
          <w:cantSplit/>
          <w:trHeight w:val="351"/>
          <w:jc w:val="center"/>
        </w:trPr>
        <w:tc>
          <w:tcPr>
            <w:tcW w:w="3964" w:type="dxa"/>
            <w:tcBorders>
              <w:top w:val="single" w:sz="4" w:space="0" w:color="auto"/>
              <w:left w:val="single" w:sz="4" w:space="0" w:color="auto"/>
              <w:bottom w:val="single" w:sz="4" w:space="0" w:color="auto"/>
              <w:right w:val="single" w:sz="4" w:space="0" w:color="auto"/>
            </w:tcBorders>
          </w:tcPr>
          <w:p w14:paraId="5171C938" w14:textId="77777777" w:rsidR="009138C1" w:rsidRPr="0082283C" w:rsidRDefault="009138C1" w:rsidP="007C479C">
            <w:pPr>
              <w:suppressAutoHyphens/>
              <w:spacing w:after="0" w:line="240" w:lineRule="auto"/>
              <w:contextualSpacing/>
              <w:rPr>
                <w:rFonts w:ascii="Times New Roman" w:eastAsia="Times New Roman" w:hAnsi="Times New Roman" w:cs="Times New Roman"/>
                <w:sz w:val="18"/>
                <w:szCs w:val="18"/>
                <w:lang w:eastAsia="pl-PL"/>
              </w:rPr>
            </w:pPr>
            <w:r w:rsidRPr="0082283C">
              <w:rPr>
                <w:rFonts w:ascii="Times New Roman" w:eastAsia="Times New Roman" w:hAnsi="Times New Roman" w:cs="Times New Roman"/>
                <w:lang w:eastAsia="pl-PL"/>
              </w:rPr>
              <w:t>Ofertę składam (-y) samodzielnie / w imieniu Wykonawców wspólnie ubiegających się o udzielenie zamówienia</w:t>
            </w:r>
            <w:r w:rsidRPr="0082283C">
              <w:rPr>
                <w:rFonts w:ascii="Times New Roman" w:eastAsia="Times New Roman" w:hAnsi="Times New Roman" w:cs="Times New Roman"/>
                <w:sz w:val="18"/>
                <w:szCs w:val="18"/>
                <w:lang w:eastAsia="pl-PL"/>
              </w:rPr>
              <w:t xml:space="preserve"> (niepotrzebne skreślić)</w:t>
            </w:r>
          </w:p>
        </w:tc>
        <w:tc>
          <w:tcPr>
            <w:tcW w:w="4966" w:type="dxa"/>
            <w:tcBorders>
              <w:top w:val="single" w:sz="4" w:space="0" w:color="auto"/>
              <w:left w:val="single" w:sz="4" w:space="0" w:color="auto"/>
              <w:bottom w:val="single" w:sz="4" w:space="0" w:color="auto"/>
              <w:right w:val="single" w:sz="4" w:space="0" w:color="auto"/>
            </w:tcBorders>
            <w:hideMark/>
          </w:tcPr>
          <w:p w14:paraId="15413F37"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sz w:val="18"/>
                <w:szCs w:val="18"/>
                <w:lang w:eastAsia="pl-PL"/>
              </w:rPr>
            </w:pPr>
            <w:r w:rsidRPr="0082283C">
              <w:rPr>
                <w:rFonts w:ascii="Times New Roman" w:eastAsia="Times New Roman" w:hAnsi="Times New Roman" w:cs="Times New Roman"/>
                <w:bCs/>
                <w:lang w:eastAsia="pl-PL"/>
              </w:rPr>
              <w:t>Nazwy i siedziby wszystkich Wykonawców wspólnie ubiegających się o udzielenie zamówienia</w:t>
            </w:r>
            <w:r w:rsidRPr="0082283C">
              <w:rPr>
                <w:rFonts w:ascii="Times New Roman" w:eastAsia="Times New Roman" w:hAnsi="Times New Roman" w:cs="Times New Roman"/>
                <w:bCs/>
                <w:sz w:val="18"/>
                <w:szCs w:val="18"/>
                <w:lang w:eastAsia="pl-PL"/>
              </w:rPr>
              <w:t xml:space="preserve"> (jeżeli dotyczy).</w:t>
            </w:r>
          </w:p>
          <w:p w14:paraId="0322DA9B"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Lider: ………………………………………………………</w:t>
            </w:r>
          </w:p>
          <w:p w14:paraId="6B291392"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adres ………………………………………………………</w:t>
            </w:r>
          </w:p>
          <w:p w14:paraId="21E0A8C7"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p>
          <w:p w14:paraId="42B79184"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Partnerzy:</w:t>
            </w:r>
          </w:p>
          <w:p w14:paraId="175649C6"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Nazwa ……………………………………………………..</w:t>
            </w:r>
          </w:p>
          <w:p w14:paraId="6458FC15"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adres ………………………………………………………</w:t>
            </w:r>
          </w:p>
          <w:p w14:paraId="44CB9296"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p>
          <w:p w14:paraId="50C35FFB"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Nazwa ……………………………………………………..</w:t>
            </w:r>
          </w:p>
          <w:p w14:paraId="7245F1B4"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adres ………………………………………………………</w:t>
            </w:r>
          </w:p>
          <w:p w14:paraId="00567836"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p>
          <w:p w14:paraId="104E5FCD"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Nazwa ……………………………………………………..</w:t>
            </w:r>
          </w:p>
          <w:p w14:paraId="29BDE716" w14:textId="77777777" w:rsidR="009138C1" w:rsidRPr="0082283C" w:rsidRDefault="009138C1" w:rsidP="007C479C">
            <w:pPr>
              <w:suppressAutoHyphens/>
              <w:spacing w:after="0" w:line="276" w:lineRule="auto"/>
              <w:contextualSpacing/>
              <w:rPr>
                <w:rFonts w:ascii="Times New Roman" w:eastAsia="Times New Roman" w:hAnsi="Times New Roman" w:cs="Times New Roman"/>
                <w:bCs/>
                <w:sz w:val="18"/>
                <w:szCs w:val="18"/>
                <w:lang w:eastAsia="pl-PL"/>
              </w:rPr>
            </w:pPr>
            <w:r w:rsidRPr="0082283C">
              <w:rPr>
                <w:rFonts w:ascii="Times New Roman" w:eastAsia="Times New Roman" w:hAnsi="Times New Roman" w:cs="Times New Roman"/>
                <w:bCs/>
                <w:lang w:eastAsia="pl-PL"/>
              </w:rPr>
              <w:t>adres ………………………………………………………</w:t>
            </w:r>
          </w:p>
        </w:tc>
      </w:tr>
      <w:tr w:rsidR="009138C1" w:rsidRPr="0082283C" w14:paraId="07DC0D00" w14:textId="77777777" w:rsidTr="007C479C">
        <w:trPr>
          <w:cantSplit/>
          <w:trHeight w:val="854"/>
          <w:jc w:val="center"/>
        </w:trPr>
        <w:tc>
          <w:tcPr>
            <w:tcW w:w="3964" w:type="dxa"/>
            <w:tcBorders>
              <w:top w:val="single" w:sz="4" w:space="0" w:color="auto"/>
              <w:left w:val="single" w:sz="4" w:space="0" w:color="auto"/>
              <w:bottom w:val="single" w:sz="4" w:space="0" w:color="auto"/>
              <w:right w:val="single" w:sz="4" w:space="0" w:color="auto"/>
            </w:tcBorders>
          </w:tcPr>
          <w:p w14:paraId="22F1515F" w14:textId="77777777" w:rsidR="009138C1" w:rsidRPr="0082283C" w:rsidRDefault="009138C1" w:rsidP="007C479C">
            <w:pPr>
              <w:suppressAutoHyphens/>
              <w:spacing w:after="0" w:line="240" w:lineRule="auto"/>
              <w:contextualSpacing/>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lastRenderedPageBreak/>
              <w:t>Ustanowionym pełnomocnikiem do reprezentowania w postępowaniu o udzielenie zamówienia i/lub zawarcia umowy w sprawie zamówienia publicznego, w przypadku składania oferty wspólnej przez dwa lub więcej podmioty gospodarcze (konsorcjum/ spółka cywilna*) jest:</w:t>
            </w:r>
          </w:p>
        </w:tc>
        <w:tc>
          <w:tcPr>
            <w:tcW w:w="4966" w:type="dxa"/>
            <w:tcBorders>
              <w:top w:val="single" w:sz="4" w:space="0" w:color="auto"/>
              <w:left w:val="single" w:sz="4" w:space="0" w:color="auto"/>
              <w:bottom w:val="single" w:sz="4" w:space="0" w:color="auto"/>
              <w:right w:val="single" w:sz="4" w:space="0" w:color="auto"/>
            </w:tcBorders>
            <w:vAlign w:val="center"/>
            <w:hideMark/>
          </w:tcPr>
          <w:p w14:paraId="1ECB61A3" w14:textId="77777777" w:rsidR="009138C1" w:rsidRPr="0082283C" w:rsidRDefault="009138C1" w:rsidP="007C479C">
            <w:pPr>
              <w:suppressAutoHyphens/>
              <w:spacing w:after="0" w:line="360" w:lineRule="auto"/>
              <w:contextualSpacing/>
              <w:rPr>
                <w:rFonts w:ascii="Times New Roman" w:eastAsia="Times New Roman" w:hAnsi="Times New Roman" w:cs="Times New Roman"/>
                <w:bCs/>
                <w:lang w:eastAsia="ar-SA"/>
              </w:rPr>
            </w:pPr>
            <w:r w:rsidRPr="0082283C">
              <w:rPr>
                <w:rFonts w:ascii="Times New Roman" w:eastAsia="Times New Roman" w:hAnsi="Times New Roman" w:cs="Times New Roman"/>
                <w:bCs/>
                <w:lang w:eastAsia="ar-SA"/>
              </w:rPr>
              <w:t>stanowisko: …………………………………………………</w:t>
            </w:r>
          </w:p>
          <w:p w14:paraId="7B6D5F8F" w14:textId="77777777" w:rsidR="009138C1" w:rsidRPr="0082283C" w:rsidRDefault="009138C1" w:rsidP="007C479C">
            <w:pPr>
              <w:suppressAutoHyphens/>
              <w:spacing w:after="0" w:line="360" w:lineRule="auto"/>
              <w:contextualSpacing/>
              <w:rPr>
                <w:rFonts w:ascii="Times New Roman" w:eastAsia="Times New Roman" w:hAnsi="Times New Roman" w:cs="Times New Roman"/>
                <w:bCs/>
                <w:lang w:eastAsia="ar-SA"/>
              </w:rPr>
            </w:pPr>
            <w:r w:rsidRPr="0082283C">
              <w:rPr>
                <w:rFonts w:ascii="Times New Roman" w:eastAsia="Times New Roman" w:hAnsi="Times New Roman" w:cs="Times New Roman"/>
                <w:bCs/>
                <w:lang w:eastAsia="ar-SA"/>
              </w:rPr>
              <w:t>imię i nazwisko: ……………………………………………</w:t>
            </w:r>
          </w:p>
          <w:p w14:paraId="2DF7FDBE" w14:textId="77777777" w:rsidR="009138C1" w:rsidRPr="0082283C" w:rsidRDefault="009138C1" w:rsidP="007C479C">
            <w:pPr>
              <w:suppressAutoHyphens/>
              <w:spacing w:after="0" w:line="360" w:lineRule="auto"/>
              <w:contextualSpacing/>
              <w:rPr>
                <w:rFonts w:ascii="Times New Roman" w:eastAsia="Times New Roman" w:hAnsi="Times New Roman" w:cs="Times New Roman"/>
                <w:bCs/>
                <w:lang w:eastAsia="ar-SA"/>
              </w:rPr>
            </w:pPr>
            <w:r w:rsidRPr="0082283C">
              <w:rPr>
                <w:rFonts w:ascii="Times New Roman" w:eastAsia="Times New Roman" w:hAnsi="Times New Roman" w:cs="Times New Roman"/>
                <w:bCs/>
                <w:lang w:eastAsia="ar-SA"/>
              </w:rPr>
              <w:t>tel. …………………………………………………………..</w:t>
            </w:r>
          </w:p>
          <w:p w14:paraId="1DCE2131" w14:textId="77777777" w:rsidR="009138C1" w:rsidRPr="0082283C" w:rsidRDefault="009138C1" w:rsidP="007C479C">
            <w:pPr>
              <w:suppressAutoHyphens/>
              <w:spacing w:after="0" w:line="360" w:lineRule="auto"/>
              <w:contextualSpacing/>
              <w:rPr>
                <w:rFonts w:ascii="Times New Roman" w:eastAsia="Times New Roman" w:hAnsi="Times New Roman" w:cs="Times New Roman"/>
                <w:bCs/>
                <w:sz w:val="18"/>
                <w:szCs w:val="18"/>
                <w:lang w:eastAsia="ar-SA"/>
              </w:rPr>
            </w:pPr>
            <w:r w:rsidRPr="0082283C">
              <w:rPr>
                <w:rFonts w:ascii="Times New Roman" w:eastAsia="Times New Roman" w:hAnsi="Times New Roman" w:cs="Times New Roman"/>
                <w:bCs/>
                <w:lang w:eastAsia="ar-SA"/>
              </w:rPr>
              <w:t>e-mail: ………………………………………………………</w:t>
            </w:r>
          </w:p>
        </w:tc>
      </w:tr>
    </w:tbl>
    <w:p w14:paraId="1FEB7552" w14:textId="77777777" w:rsidR="009138C1" w:rsidRPr="0082283C" w:rsidRDefault="009138C1" w:rsidP="009138C1">
      <w:pPr>
        <w:suppressAutoHyphens/>
        <w:spacing w:after="0" w:line="240" w:lineRule="auto"/>
        <w:contextualSpacing/>
        <w:rPr>
          <w:rFonts w:ascii="Times New Roman" w:eastAsia="Times New Roman" w:hAnsi="Times New Roman" w:cs="Times New Roman"/>
          <w:b/>
          <w:sz w:val="18"/>
          <w:szCs w:val="18"/>
          <w:lang w:eastAsia="ar-SA"/>
        </w:rPr>
      </w:pPr>
    </w:p>
    <w:p w14:paraId="270086BC" w14:textId="77777777" w:rsidR="009138C1" w:rsidRPr="0082283C" w:rsidRDefault="009138C1" w:rsidP="009138C1">
      <w:pPr>
        <w:suppressAutoHyphens/>
        <w:spacing w:after="0" w:line="240" w:lineRule="auto"/>
        <w:contextualSpacing/>
        <w:rPr>
          <w:rFonts w:ascii="Times New Roman" w:eastAsia="Times New Roman" w:hAnsi="Times New Roman" w:cs="Times New Roman"/>
          <w:b/>
          <w:sz w:val="18"/>
          <w:szCs w:val="18"/>
          <w:lang w:eastAsia="ar-SA"/>
        </w:rPr>
      </w:pPr>
    </w:p>
    <w:p w14:paraId="5A3D99C3" w14:textId="77777777" w:rsidR="009138C1" w:rsidRPr="0082283C" w:rsidRDefault="009138C1" w:rsidP="009138C1">
      <w:pPr>
        <w:suppressAutoHyphens/>
        <w:spacing w:after="0" w:line="240" w:lineRule="auto"/>
        <w:contextualSpacing/>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Oferujemy wykonanie przedmiotu zamówienia zgodnie z wymaganiami Specyfikacji War</w:t>
      </w:r>
      <w:r>
        <w:rPr>
          <w:rFonts w:ascii="Times New Roman" w:eastAsia="Times New Roman" w:hAnsi="Times New Roman" w:cs="Times New Roman"/>
          <w:b/>
          <w:lang w:eastAsia="ar-SA"/>
        </w:rPr>
        <w:t xml:space="preserve">unków Zamówienia w </w:t>
      </w:r>
      <w:r w:rsidRPr="0082283C">
        <w:rPr>
          <w:rFonts w:ascii="Times New Roman" w:eastAsia="Times New Roman" w:hAnsi="Times New Roman" w:cs="Times New Roman"/>
          <w:b/>
          <w:lang w:eastAsia="ar-SA"/>
        </w:rPr>
        <w:t>zakresie</w:t>
      </w:r>
      <w:r>
        <w:rPr>
          <w:rFonts w:ascii="Times New Roman" w:eastAsia="Times New Roman" w:hAnsi="Times New Roman" w:cs="Times New Roman"/>
          <w:lang w:eastAsia="ar-SA"/>
        </w:rPr>
        <w:t xml:space="preserve"> </w:t>
      </w:r>
      <w:r w:rsidRPr="008B016F">
        <w:rPr>
          <w:rFonts w:ascii="Times New Roman" w:eastAsia="Times New Roman" w:hAnsi="Times New Roman" w:cs="Times New Roman"/>
          <w:b/>
          <w:lang w:eastAsia="ar-SA"/>
        </w:rPr>
        <w:t>świadczenia usług pralniczych</w:t>
      </w:r>
    </w:p>
    <w:p w14:paraId="0840A1EA" w14:textId="77777777" w:rsidR="009138C1" w:rsidRPr="0082283C"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p>
    <w:p w14:paraId="329039D8" w14:textId="77777777" w:rsidR="009138C1" w:rsidRPr="0082283C"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r w:rsidRPr="000251C7">
        <w:rPr>
          <w:rFonts w:ascii="Times New Roman" w:eastAsia="Times New Roman" w:hAnsi="Times New Roman" w:cs="Times New Roman"/>
          <w:b/>
          <w:bCs/>
          <w:lang w:eastAsia="pl-PL"/>
        </w:rPr>
        <w:t>Wartość brutto 1 kg wypranej bielizny</w:t>
      </w:r>
      <w:r>
        <w:rPr>
          <w:rFonts w:ascii="Times New Roman" w:eastAsia="Times New Roman" w:hAnsi="Times New Roman" w:cs="Times New Roman"/>
          <w:bCs/>
          <w:lang w:eastAsia="pl-PL"/>
        </w:rPr>
        <w:t>: ………………………………………………………………</w:t>
      </w:r>
    </w:p>
    <w:p w14:paraId="6207D0E8" w14:textId="77777777" w:rsidR="009138C1"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p>
    <w:p w14:paraId="60E65262" w14:textId="77777777" w:rsidR="009138C1" w:rsidRPr="0082283C"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Wartość netto:</w:t>
      </w:r>
      <w:r>
        <w:rPr>
          <w:rFonts w:ascii="Times New Roman" w:eastAsia="Times New Roman" w:hAnsi="Times New Roman" w:cs="Times New Roman"/>
          <w:bCs/>
          <w:lang w:eastAsia="pl-PL"/>
        </w:rPr>
        <w:t xml:space="preserve"> ……………………………………………………………………………</w:t>
      </w:r>
    </w:p>
    <w:p w14:paraId="7EF36E56" w14:textId="77777777" w:rsidR="009138C1"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p>
    <w:p w14:paraId="5BDCD94B" w14:textId="77777777" w:rsidR="009138C1" w:rsidRPr="0082283C"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Podatek vat: ……………………………………………………………………………….</w:t>
      </w:r>
    </w:p>
    <w:p w14:paraId="4288FC6B" w14:textId="77777777" w:rsidR="009138C1" w:rsidRPr="0082283C"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p>
    <w:p w14:paraId="1C487D79" w14:textId="77777777" w:rsidR="009138C1"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p>
    <w:p w14:paraId="24025450" w14:textId="1BB67F10" w:rsidR="009138C1" w:rsidRPr="0082283C" w:rsidRDefault="009138C1" w:rsidP="009138C1">
      <w:pPr>
        <w:autoSpaceDE w:val="0"/>
        <w:autoSpaceDN w:val="0"/>
        <w:spacing w:after="0" w:line="240" w:lineRule="auto"/>
        <w:contextualSpacing/>
        <w:rPr>
          <w:rFonts w:ascii="Times New Roman" w:eastAsia="Times New Roman" w:hAnsi="Times New Roman" w:cs="Times New Roman"/>
          <w:bCs/>
          <w:lang w:eastAsia="pl-PL"/>
        </w:rPr>
      </w:pPr>
      <w:r w:rsidRPr="000251C7">
        <w:rPr>
          <w:rFonts w:ascii="Times New Roman" w:eastAsia="Times New Roman" w:hAnsi="Times New Roman" w:cs="Times New Roman"/>
          <w:b/>
          <w:bCs/>
          <w:lang w:eastAsia="pl-PL"/>
        </w:rPr>
        <w:t xml:space="preserve">Wartość brutto </w:t>
      </w:r>
      <w:r w:rsidR="003A4B0F">
        <w:rPr>
          <w:rFonts w:ascii="Times New Roman" w:eastAsia="Times New Roman" w:hAnsi="Times New Roman" w:cs="Times New Roman"/>
          <w:b/>
          <w:bCs/>
          <w:lang w:eastAsia="pl-PL"/>
        </w:rPr>
        <w:t>97 200</w:t>
      </w:r>
      <w:r w:rsidRPr="000251C7">
        <w:rPr>
          <w:rFonts w:ascii="Times New Roman" w:eastAsia="Times New Roman" w:hAnsi="Times New Roman" w:cs="Times New Roman"/>
          <w:b/>
          <w:bCs/>
          <w:lang w:eastAsia="pl-PL"/>
        </w:rPr>
        <w:t xml:space="preserve"> kg wypranej bielizny</w:t>
      </w:r>
      <w:r>
        <w:rPr>
          <w:rFonts w:ascii="Times New Roman" w:eastAsia="Times New Roman" w:hAnsi="Times New Roman" w:cs="Times New Roman"/>
          <w:bCs/>
          <w:lang w:eastAsia="pl-PL"/>
        </w:rPr>
        <w:t>: ……………………………………………………</w:t>
      </w:r>
    </w:p>
    <w:p w14:paraId="0869543D" w14:textId="77777777" w:rsidR="009138C1"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p>
    <w:p w14:paraId="4BD14D19" w14:textId="77777777" w:rsidR="009138C1" w:rsidRPr="0082283C"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Wartość netto: ……………………………………………………………………………..</w:t>
      </w:r>
    </w:p>
    <w:p w14:paraId="3787A6FA" w14:textId="77777777" w:rsidR="009138C1"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p>
    <w:p w14:paraId="6A1D9810" w14:textId="77777777" w:rsidR="009138C1" w:rsidRPr="0082283C"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r w:rsidRPr="0082283C">
        <w:rPr>
          <w:rFonts w:ascii="Times New Roman" w:eastAsia="Times New Roman" w:hAnsi="Times New Roman" w:cs="Times New Roman"/>
          <w:bCs/>
          <w:lang w:eastAsia="pl-PL"/>
        </w:rPr>
        <w:t>Podatek vat: ……………………………………………………………………………….</w:t>
      </w:r>
    </w:p>
    <w:p w14:paraId="0C5F9673" w14:textId="77777777" w:rsidR="009138C1" w:rsidRPr="0082283C" w:rsidRDefault="009138C1" w:rsidP="009138C1">
      <w:pPr>
        <w:autoSpaceDE w:val="0"/>
        <w:autoSpaceDN w:val="0"/>
        <w:spacing w:after="0" w:line="240" w:lineRule="auto"/>
        <w:contextualSpacing/>
        <w:jc w:val="both"/>
        <w:rPr>
          <w:rFonts w:ascii="Times New Roman" w:eastAsia="Times New Roman" w:hAnsi="Times New Roman" w:cs="Times New Roman"/>
          <w:bCs/>
          <w:lang w:eastAsia="pl-PL"/>
        </w:rPr>
      </w:pPr>
    </w:p>
    <w:p w14:paraId="4A1B7E30" w14:textId="2F4FB7E4" w:rsidR="009138C1" w:rsidRDefault="009138C1" w:rsidP="009138C1">
      <w:pPr>
        <w:tabs>
          <w:tab w:val="left" w:pos="2332"/>
        </w:tabs>
        <w:spacing w:before="100" w:beforeAutospacing="1" w:after="100" w:afterAutospacing="1" w:line="240" w:lineRule="auto"/>
        <w:contextualSpacing/>
        <w:rPr>
          <w:rFonts w:ascii="Times New Roman" w:hAnsi="Times New Roman" w:cs="Times New Roman"/>
          <w:sz w:val="24"/>
          <w:szCs w:val="24"/>
          <w:lang w:eastAsia="ar-SA"/>
        </w:rPr>
      </w:pPr>
      <w:r w:rsidRPr="00E33299">
        <w:rPr>
          <w:rFonts w:ascii="Times New Roman" w:hAnsi="Times New Roman" w:cs="Times New Roman"/>
          <w:sz w:val="24"/>
          <w:szCs w:val="24"/>
          <w:lang w:eastAsia="ar-SA"/>
        </w:rPr>
        <w:t xml:space="preserve">Zamówienie </w:t>
      </w:r>
      <w:r>
        <w:rPr>
          <w:rFonts w:ascii="Times New Roman" w:hAnsi="Times New Roman" w:cs="Times New Roman"/>
          <w:sz w:val="24"/>
          <w:szCs w:val="24"/>
          <w:lang w:eastAsia="ar-SA"/>
        </w:rPr>
        <w:t xml:space="preserve">wykonamy przez </w:t>
      </w:r>
      <w:r w:rsidR="003A4B0F">
        <w:rPr>
          <w:rFonts w:ascii="Times New Roman" w:hAnsi="Times New Roman" w:cs="Times New Roman"/>
          <w:sz w:val="24"/>
          <w:szCs w:val="24"/>
          <w:lang w:eastAsia="ar-SA"/>
        </w:rPr>
        <w:t>36</w:t>
      </w:r>
      <w:r>
        <w:rPr>
          <w:rFonts w:ascii="Times New Roman" w:hAnsi="Times New Roman" w:cs="Times New Roman"/>
          <w:sz w:val="24"/>
          <w:szCs w:val="24"/>
          <w:lang w:eastAsia="ar-SA"/>
        </w:rPr>
        <w:t xml:space="preserve"> miesięcy trwania umowy.</w:t>
      </w:r>
    </w:p>
    <w:p w14:paraId="1BC4CB0F" w14:textId="77777777" w:rsidR="009138C1" w:rsidRPr="0082283C" w:rsidRDefault="009138C1" w:rsidP="009138C1">
      <w:pPr>
        <w:tabs>
          <w:tab w:val="left" w:pos="567"/>
        </w:tabs>
        <w:autoSpaceDE w:val="0"/>
        <w:spacing w:after="0" w:line="276" w:lineRule="auto"/>
        <w:jc w:val="both"/>
        <w:rPr>
          <w:rFonts w:ascii="Times New Roman" w:hAnsi="Times New Roman" w:cs="Times New Roman"/>
          <w:lang w:eastAsia="ar-SA"/>
        </w:rPr>
      </w:pPr>
    </w:p>
    <w:p w14:paraId="67AECD32" w14:textId="77777777" w:rsidR="009138C1" w:rsidRPr="0082283C" w:rsidRDefault="009138C1" w:rsidP="009138C1">
      <w:pPr>
        <w:numPr>
          <w:ilvl w:val="0"/>
          <w:numId w:val="16"/>
        </w:numPr>
        <w:suppressAutoHyphens/>
        <w:spacing w:after="0" w:line="240" w:lineRule="auto"/>
        <w:ind w:left="426" w:hanging="426"/>
        <w:contextualSpacing/>
        <w:jc w:val="both"/>
        <w:rPr>
          <w:rFonts w:ascii="Times New Roman" w:eastAsia="Times New Roman" w:hAnsi="Times New Roman" w:cs="Times New Roman"/>
          <w:lang w:eastAsia="ar-SA"/>
        </w:rPr>
      </w:pPr>
      <w:r w:rsidRPr="0082283C">
        <w:rPr>
          <w:rFonts w:ascii="Times New Roman" w:eastAsia="Calibri" w:hAnsi="Times New Roman" w:cs="Times New Roman"/>
          <w:b/>
          <w:iCs/>
        </w:rPr>
        <w:t xml:space="preserve">Wadium – </w:t>
      </w:r>
      <w:r w:rsidRPr="00F340A4">
        <w:rPr>
          <w:rFonts w:ascii="Times New Roman" w:eastAsia="Calibri" w:hAnsi="Times New Roman" w:cs="Times New Roman"/>
          <w:iCs/>
        </w:rPr>
        <w:t>Zamawiający nie wymaga złożenia wadium</w:t>
      </w:r>
    </w:p>
    <w:p w14:paraId="3802F3B2" w14:textId="77777777" w:rsidR="009138C1" w:rsidRPr="0082283C" w:rsidRDefault="009138C1" w:rsidP="009138C1">
      <w:pPr>
        <w:suppressAutoHyphens/>
        <w:spacing w:after="0" w:line="240" w:lineRule="auto"/>
        <w:contextualSpacing/>
        <w:jc w:val="both"/>
        <w:rPr>
          <w:rFonts w:ascii="Times New Roman" w:eastAsia="Times New Roman" w:hAnsi="Times New Roman" w:cs="Times New Roman"/>
          <w:lang w:eastAsia="ar-SA"/>
        </w:rPr>
      </w:pPr>
    </w:p>
    <w:p w14:paraId="644BC928" w14:textId="77777777" w:rsidR="009138C1" w:rsidRPr="0082283C" w:rsidRDefault="009138C1" w:rsidP="009138C1">
      <w:pPr>
        <w:keepNext/>
        <w:numPr>
          <w:ilvl w:val="0"/>
          <w:numId w:val="16"/>
        </w:numPr>
        <w:tabs>
          <w:tab w:val="left" w:pos="432"/>
        </w:tabs>
        <w:suppressAutoHyphens/>
        <w:spacing w:before="240" w:after="60" w:line="240" w:lineRule="auto"/>
        <w:ind w:left="426" w:hanging="426"/>
        <w:contextualSpacing/>
        <w:jc w:val="both"/>
        <w:outlineLvl w:val="0"/>
        <w:rPr>
          <w:rFonts w:ascii="Times New Roman" w:eastAsia="Times New Roman" w:hAnsi="Times New Roman" w:cs="Times New Roman"/>
          <w:b/>
          <w:color w:val="000000"/>
          <w:lang w:eastAsia="ar-SA"/>
        </w:rPr>
      </w:pPr>
      <w:r w:rsidRPr="0082283C">
        <w:rPr>
          <w:rFonts w:ascii="Times New Roman" w:eastAsia="Times New Roman" w:hAnsi="Times New Roman" w:cs="Times New Roman"/>
          <w:color w:val="000000"/>
          <w:lang w:eastAsia="ar-SA"/>
        </w:rPr>
        <w:t xml:space="preserve">1. Oświadczamy, że przedmiot zamówienia zrealizujemy </w:t>
      </w:r>
      <w:r w:rsidRPr="0082283C">
        <w:rPr>
          <w:rFonts w:ascii="Times New Roman" w:eastAsia="Times New Roman" w:hAnsi="Times New Roman" w:cs="Times New Roman"/>
          <w:b/>
          <w:color w:val="000000"/>
          <w:lang w:eastAsia="ar-SA"/>
        </w:rPr>
        <w:t>sami / z udziałem podwykonawców</w:t>
      </w:r>
    </w:p>
    <w:p w14:paraId="4A70E709" w14:textId="77777777" w:rsidR="009138C1" w:rsidRPr="0082283C" w:rsidRDefault="009138C1" w:rsidP="009138C1">
      <w:pPr>
        <w:suppressAutoHyphens/>
        <w:spacing w:after="0" w:line="240" w:lineRule="auto"/>
        <w:contextualSpacing/>
        <w:jc w:val="both"/>
        <w:rPr>
          <w:rFonts w:ascii="Times New Roman" w:eastAsia="Times New Roman" w:hAnsi="Times New Roman" w:cs="Times New Roman"/>
          <w:sz w:val="18"/>
          <w:szCs w:val="18"/>
          <w:lang w:eastAsia="ar-SA"/>
        </w:rPr>
      </w:pPr>
    </w:p>
    <w:tbl>
      <w:tblPr>
        <w:tblStyle w:val="Tabela-Siatka1"/>
        <w:tblW w:w="0" w:type="auto"/>
        <w:tblInd w:w="250" w:type="dxa"/>
        <w:tblLook w:val="04A0" w:firstRow="1" w:lastRow="0" w:firstColumn="1" w:lastColumn="0" w:noHBand="0" w:noVBand="1"/>
      </w:tblPr>
      <w:tblGrid>
        <w:gridCol w:w="678"/>
        <w:gridCol w:w="3221"/>
        <w:gridCol w:w="4911"/>
      </w:tblGrid>
      <w:tr w:rsidR="009138C1" w:rsidRPr="0082283C" w14:paraId="69F6C8DB" w14:textId="77777777" w:rsidTr="007C479C">
        <w:tc>
          <w:tcPr>
            <w:tcW w:w="709" w:type="dxa"/>
          </w:tcPr>
          <w:p w14:paraId="685C2680" w14:textId="77777777" w:rsidR="009138C1" w:rsidRPr="0082283C" w:rsidRDefault="009138C1" w:rsidP="007C479C">
            <w:pPr>
              <w:rPr>
                <w:b/>
                <w:lang w:eastAsia="ar-SA"/>
              </w:rPr>
            </w:pPr>
            <w:r w:rsidRPr="0082283C">
              <w:rPr>
                <w:b/>
                <w:lang w:eastAsia="ar-SA"/>
              </w:rPr>
              <w:t>Lp.</w:t>
            </w:r>
          </w:p>
        </w:tc>
        <w:tc>
          <w:tcPr>
            <w:tcW w:w="3544" w:type="dxa"/>
          </w:tcPr>
          <w:p w14:paraId="323DDB5C" w14:textId="77777777" w:rsidR="009138C1" w:rsidRPr="0082283C" w:rsidRDefault="009138C1" w:rsidP="007C479C">
            <w:pPr>
              <w:rPr>
                <w:b/>
                <w:lang w:eastAsia="ar-SA"/>
              </w:rPr>
            </w:pPr>
            <w:r w:rsidRPr="0082283C">
              <w:rPr>
                <w:b/>
                <w:lang w:eastAsia="ar-SA"/>
              </w:rPr>
              <w:t>Nazwa i adres podwykonawcy</w:t>
            </w:r>
          </w:p>
        </w:tc>
        <w:tc>
          <w:tcPr>
            <w:tcW w:w="5558" w:type="dxa"/>
          </w:tcPr>
          <w:p w14:paraId="0A15309E" w14:textId="77777777" w:rsidR="009138C1" w:rsidRPr="0082283C" w:rsidRDefault="009138C1" w:rsidP="007C479C">
            <w:pPr>
              <w:rPr>
                <w:b/>
                <w:lang w:eastAsia="ar-SA"/>
              </w:rPr>
            </w:pPr>
            <w:r w:rsidRPr="0082283C">
              <w:rPr>
                <w:b/>
                <w:lang w:eastAsia="ar-SA"/>
              </w:rPr>
              <w:t>Część zamówienia, której wykonanie zamierzam powierzyć podwykonawcy</w:t>
            </w:r>
          </w:p>
        </w:tc>
      </w:tr>
      <w:tr w:rsidR="009138C1" w:rsidRPr="0082283C" w14:paraId="37A4F117" w14:textId="77777777" w:rsidTr="007C479C">
        <w:tc>
          <w:tcPr>
            <w:tcW w:w="709" w:type="dxa"/>
          </w:tcPr>
          <w:p w14:paraId="3B8460E3" w14:textId="77777777" w:rsidR="009138C1" w:rsidRPr="0082283C" w:rsidRDefault="009138C1" w:rsidP="007C479C">
            <w:pPr>
              <w:rPr>
                <w:lang w:eastAsia="ar-SA"/>
              </w:rPr>
            </w:pPr>
          </w:p>
        </w:tc>
        <w:tc>
          <w:tcPr>
            <w:tcW w:w="3544" w:type="dxa"/>
          </w:tcPr>
          <w:p w14:paraId="6085AA72" w14:textId="77777777" w:rsidR="009138C1" w:rsidRPr="0082283C" w:rsidRDefault="009138C1" w:rsidP="007C479C">
            <w:pPr>
              <w:rPr>
                <w:lang w:eastAsia="ar-SA"/>
              </w:rPr>
            </w:pPr>
          </w:p>
        </w:tc>
        <w:tc>
          <w:tcPr>
            <w:tcW w:w="5558" w:type="dxa"/>
          </w:tcPr>
          <w:p w14:paraId="02E8CA48" w14:textId="77777777" w:rsidR="009138C1" w:rsidRPr="0082283C" w:rsidRDefault="009138C1" w:rsidP="007C479C">
            <w:pPr>
              <w:rPr>
                <w:lang w:eastAsia="ar-SA"/>
              </w:rPr>
            </w:pPr>
          </w:p>
        </w:tc>
      </w:tr>
      <w:tr w:rsidR="009138C1" w:rsidRPr="0082283C" w14:paraId="1FFE115E" w14:textId="77777777" w:rsidTr="007C479C">
        <w:tc>
          <w:tcPr>
            <w:tcW w:w="709" w:type="dxa"/>
          </w:tcPr>
          <w:p w14:paraId="4DC1DD64" w14:textId="77777777" w:rsidR="009138C1" w:rsidRPr="0082283C" w:rsidRDefault="009138C1" w:rsidP="007C479C">
            <w:pPr>
              <w:rPr>
                <w:lang w:eastAsia="ar-SA"/>
              </w:rPr>
            </w:pPr>
          </w:p>
        </w:tc>
        <w:tc>
          <w:tcPr>
            <w:tcW w:w="3544" w:type="dxa"/>
          </w:tcPr>
          <w:p w14:paraId="21573499" w14:textId="77777777" w:rsidR="009138C1" w:rsidRPr="0082283C" w:rsidRDefault="009138C1" w:rsidP="007C479C">
            <w:pPr>
              <w:rPr>
                <w:lang w:eastAsia="ar-SA"/>
              </w:rPr>
            </w:pPr>
          </w:p>
        </w:tc>
        <w:tc>
          <w:tcPr>
            <w:tcW w:w="5558" w:type="dxa"/>
          </w:tcPr>
          <w:p w14:paraId="2989A14F" w14:textId="77777777" w:rsidR="009138C1" w:rsidRPr="0082283C" w:rsidRDefault="009138C1" w:rsidP="007C479C">
            <w:pPr>
              <w:rPr>
                <w:lang w:eastAsia="ar-SA"/>
              </w:rPr>
            </w:pPr>
          </w:p>
        </w:tc>
      </w:tr>
    </w:tbl>
    <w:p w14:paraId="70ED096E" w14:textId="77777777" w:rsidR="009138C1" w:rsidRPr="0082283C" w:rsidRDefault="009138C1" w:rsidP="009138C1">
      <w:pPr>
        <w:contextualSpacing/>
        <w:jc w:val="both"/>
        <w:rPr>
          <w:rFonts w:ascii="Times New Roman" w:hAnsi="Times New Roman" w:cs="Times New Roman"/>
          <w:sz w:val="20"/>
          <w:szCs w:val="20"/>
          <w:lang w:eastAsia="ar-SA"/>
        </w:rPr>
      </w:pPr>
    </w:p>
    <w:p w14:paraId="508FA956" w14:textId="77777777" w:rsidR="009138C1" w:rsidRPr="0082283C" w:rsidRDefault="009138C1" w:rsidP="009138C1">
      <w:pPr>
        <w:tabs>
          <w:tab w:val="left" w:pos="0"/>
        </w:tabs>
        <w:jc w:val="both"/>
        <w:rPr>
          <w:rFonts w:ascii="Times New Roman" w:hAnsi="Times New Roman" w:cs="Times New Roman"/>
        </w:rPr>
      </w:pPr>
      <w:r w:rsidRPr="0082283C">
        <w:rPr>
          <w:rFonts w:ascii="Times New Roman" w:hAnsi="Times New Roman" w:cs="Times New Roman"/>
        </w:rPr>
        <w:t xml:space="preserve">       *Należy wypełnić, jeżeli Wykonawca przewiduje udział podwykonawców. </w:t>
      </w:r>
    </w:p>
    <w:p w14:paraId="32602322" w14:textId="77777777" w:rsidR="009138C1" w:rsidRPr="0082283C" w:rsidRDefault="009138C1" w:rsidP="009138C1">
      <w:pPr>
        <w:numPr>
          <w:ilvl w:val="0"/>
          <w:numId w:val="15"/>
        </w:numPr>
        <w:tabs>
          <w:tab w:val="left" w:pos="0"/>
          <w:tab w:val="num" w:pos="284"/>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Oświadczam/my</w:t>
      </w:r>
      <w:r w:rsidRPr="0082283C">
        <w:rPr>
          <w:rFonts w:ascii="Times New Roman" w:eastAsia="Times New Roman" w:hAnsi="Times New Roman" w:cs="Times New Roman"/>
          <w:lang w:eastAsia="ar-SA"/>
        </w:rPr>
        <w:t>, że 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2D308F7E" w14:textId="77777777" w:rsidR="009138C1" w:rsidRPr="0082283C" w:rsidRDefault="009138C1" w:rsidP="009138C1">
      <w:pPr>
        <w:numPr>
          <w:ilvl w:val="0"/>
          <w:numId w:val="15"/>
        </w:numPr>
        <w:tabs>
          <w:tab w:val="left" w:pos="0"/>
          <w:tab w:val="num" w:pos="284"/>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Oświadczam/my</w:t>
      </w:r>
      <w:r w:rsidRPr="0082283C">
        <w:rPr>
          <w:rFonts w:ascii="Times New Roman" w:eastAsia="Times New Roman" w:hAnsi="Times New Roman" w:cs="Times New Roman"/>
          <w:lang w:eastAsia="ar-SA"/>
        </w:rPr>
        <w:t>, że uzyskaliśmy wszelkie informacje niezbędne do prawidłowego przygotowania i złożenia oferty.</w:t>
      </w:r>
    </w:p>
    <w:p w14:paraId="3AFD9AD5" w14:textId="77777777" w:rsidR="009138C1" w:rsidRPr="0082283C" w:rsidRDefault="009138C1" w:rsidP="009138C1">
      <w:pPr>
        <w:numPr>
          <w:ilvl w:val="0"/>
          <w:numId w:val="15"/>
        </w:num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Oświadczam/my</w:t>
      </w:r>
      <w:r w:rsidRPr="0082283C">
        <w:rPr>
          <w:rFonts w:ascii="Times New Roman" w:eastAsia="Times New Roman" w:hAnsi="Times New Roman" w:cs="Times New Roman"/>
          <w:lang w:eastAsia="ar-SA"/>
        </w:rPr>
        <w:t xml:space="preserve">, że termin płatności wynosi: 30 dni od daty dostarczenia faktury </w:t>
      </w:r>
      <w:r>
        <w:rPr>
          <w:rFonts w:ascii="Times New Roman" w:eastAsia="Times New Roman" w:hAnsi="Times New Roman" w:cs="Times New Roman"/>
          <w:lang w:eastAsia="ar-SA"/>
        </w:rPr>
        <w:t>do siedziby Zamawiającego po zrealizowaniu miesięcznej usługi.</w:t>
      </w:r>
    </w:p>
    <w:p w14:paraId="2E29B0DA" w14:textId="77777777" w:rsidR="009138C1" w:rsidRPr="0082283C" w:rsidRDefault="009138C1" w:rsidP="009138C1">
      <w:pPr>
        <w:numPr>
          <w:ilvl w:val="0"/>
          <w:numId w:val="15"/>
        </w:num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lastRenderedPageBreak/>
        <w:t>Oświadczamy</w:t>
      </w:r>
      <w:r w:rsidRPr="0082283C">
        <w:rPr>
          <w:rFonts w:ascii="Times New Roman" w:eastAsia="Times New Roman" w:hAnsi="Times New Roman" w:cs="Times New Roman"/>
          <w:lang w:eastAsia="ar-SA"/>
        </w:rPr>
        <w:t>, że w przypadku wyboru naszej oferty, zobowiązujemy się do zawarcia umowy o treści zgodnej z projektem umowy stanowiącym załącznik do SWZ, w miejscu, terminie i na zasadach wskazanych przez Zamawiającego.</w:t>
      </w:r>
    </w:p>
    <w:p w14:paraId="10725C03" w14:textId="77777777" w:rsidR="009138C1" w:rsidRPr="0082283C" w:rsidRDefault="009138C1" w:rsidP="009138C1">
      <w:pPr>
        <w:numPr>
          <w:ilvl w:val="0"/>
          <w:numId w:val="15"/>
        </w:num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Oświadczam/my</w:t>
      </w:r>
      <w:r w:rsidRPr="0082283C">
        <w:rPr>
          <w:rFonts w:ascii="Times New Roman" w:eastAsia="Times New Roman" w:hAnsi="Times New Roman" w:cs="Times New Roman"/>
          <w:lang w:eastAsia="ar-SA"/>
        </w:rPr>
        <w:t>, że niniejsza oferta:</w:t>
      </w:r>
    </w:p>
    <w:p w14:paraId="0E409724" w14:textId="77777777" w:rsidR="009138C1" w:rsidRPr="0082283C" w:rsidRDefault="009138C1" w:rsidP="009138C1">
      <w:p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 xml:space="preserve">    - </w:t>
      </w:r>
      <w:r w:rsidRPr="0082283C">
        <w:rPr>
          <w:rFonts w:ascii="Times New Roman" w:eastAsia="Times New Roman" w:hAnsi="Times New Roman" w:cs="Times New Roman"/>
          <w:lang w:eastAsia="ar-SA"/>
        </w:rPr>
        <w:t>nie zawiera informacji stanowiących tajemnicę przedsiębiorstwa, w rozumieniu art. 11 ust 4 ustawy z dnia 16 kwietnia 1993 r. o zwalczaniu nieuczciwej konkurencji (t.j. z 2020 r. Dz.U. poz. 1913)</w:t>
      </w:r>
    </w:p>
    <w:p w14:paraId="5EF2EE75" w14:textId="77777777" w:rsidR="009138C1" w:rsidRPr="0082283C" w:rsidRDefault="009138C1" w:rsidP="009138C1">
      <w:pPr>
        <w:tabs>
          <w:tab w:val="left" w:pos="0"/>
          <w:tab w:val="num" w:pos="426"/>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b/>
          <w:lang w:eastAsia="ar-SA"/>
        </w:rPr>
        <w:t xml:space="preserve">   -</w:t>
      </w:r>
      <w:r w:rsidRPr="0082283C">
        <w:rPr>
          <w:rFonts w:ascii="Times New Roman" w:eastAsia="Times New Roman" w:hAnsi="Times New Roman" w:cs="Times New Roman"/>
          <w:lang w:eastAsia="ar-SA"/>
        </w:rPr>
        <w:t xml:space="preserve"> zawiera na stronach od ………. do ………. Informacje stanowiące tajemnicę przedsiębiorstwa, w  rozumieniu art. 11 ust 4 ustawy z dnia 16 kwietnia 1993 r. o zwalczaniu nieuczciwej konkurencji (t.j. z 2020 r. Dz.U. poz. 1913).</w:t>
      </w:r>
    </w:p>
    <w:p w14:paraId="28B2E90E" w14:textId="77777777" w:rsidR="009138C1" w:rsidRPr="0082283C" w:rsidRDefault="009138C1" w:rsidP="009138C1">
      <w:pPr>
        <w:tabs>
          <w:tab w:val="left" w:pos="0"/>
          <w:tab w:val="left" w:pos="709"/>
        </w:tabs>
        <w:suppressAutoHyphens/>
        <w:spacing w:after="0" w:line="240" w:lineRule="auto"/>
        <w:ind w:left="284" w:hanging="284"/>
        <w:jc w:val="both"/>
        <w:rPr>
          <w:rFonts w:ascii="Times New Roman" w:eastAsia="Times New Roman" w:hAnsi="Times New Roman" w:cs="Times New Roman"/>
          <w:lang w:eastAsia="ar-SA"/>
        </w:rPr>
      </w:pPr>
      <w:r w:rsidRPr="0082283C">
        <w:rPr>
          <w:rFonts w:ascii="Times New Roman" w:eastAsia="Times New Roman" w:hAnsi="Times New Roman" w:cs="Times New Roman"/>
          <w:lang w:eastAsia="ar-SA"/>
        </w:rPr>
        <w:t xml:space="preserve">8.  </w:t>
      </w:r>
      <w:r w:rsidRPr="0082283C">
        <w:rPr>
          <w:rFonts w:ascii="Times New Roman" w:eastAsia="Times New Roman" w:hAnsi="Times New Roman" w:cs="Times New Roman"/>
          <w:b/>
          <w:lang w:eastAsia="ar-SA"/>
        </w:rPr>
        <w:t>Oświadczam/my</w:t>
      </w:r>
      <w:r w:rsidRPr="0082283C">
        <w:rPr>
          <w:rFonts w:ascii="Times New Roman" w:eastAsia="Times New Roman" w:hAnsi="Times New Roman" w:cs="Times New Roman"/>
          <w:lang w:eastAsia="ar-SA"/>
        </w:rPr>
        <w:t>, że pod groźbą odpowiedzialności karnej i wykluczenia z postępowania o zamówienie publiczne za złożenie nieprawdziwych informacji, mających wpływ na wynik prowadzonego postępowania oświadczam, że załączone do oferty dokumenty są prawdziwe i opisują stan prawny i faktyczny aktualny na dzień składania ofert.</w:t>
      </w:r>
    </w:p>
    <w:p w14:paraId="72A37CCC" w14:textId="77777777" w:rsidR="009138C1" w:rsidRPr="0082283C" w:rsidRDefault="009138C1" w:rsidP="009138C1">
      <w:pPr>
        <w:tabs>
          <w:tab w:val="left" w:pos="426"/>
        </w:tabs>
        <w:ind w:left="284" w:hanging="284"/>
        <w:jc w:val="both"/>
        <w:rPr>
          <w:rFonts w:ascii="Times New Roman" w:hAnsi="Times New Roman" w:cs="Times New Roman"/>
        </w:rPr>
      </w:pPr>
      <w:r w:rsidRPr="0082283C">
        <w:rPr>
          <w:rFonts w:ascii="Times New Roman" w:hAnsi="Times New Roman" w:cs="Times New Roman"/>
        </w:rPr>
        <w:t xml:space="preserve">9. </w:t>
      </w:r>
      <w:r>
        <w:rPr>
          <w:rFonts w:ascii="Times New Roman" w:hAnsi="Times New Roman" w:cs="Times New Roman"/>
        </w:rPr>
        <w:t>Oświadczamy, że znane są nam przepisy rozporządzenia Ministra Zdrowia z 26.06.2012 r. w sprawie szczególnych wymagań, jakim powinny odpowiadać pomieszczenia i urządzenia podmiotu wykonującego działalność leczniczą (Dz.U. 2012 poz. 739 ze zm.).</w:t>
      </w:r>
    </w:p>
    <w:p w14:paraId="04F79F97" w14:textId="77777777" w:rsidR="009138C1" w:rsidRDefault="009138C1" w:rsidP="009138C1">
      <w:pPr>
        <w:tabs>
          <w:tab w:val="left" w:pos="0"/>
        </w:tabs>
        <w:jc w:val="both"/>
        <w:rPr>
          <w:rFonts w:ascii="Times New Roman" w:hAnsi="Times New Roman" w:cs="Times New Roman"/>
        </w:rPr>
      </w:pPr>
      <w:r w:rsidRPr="0082283C">
        <w:rPr>
          <w:rFonts w:ascii="Times New Roman" w:hAnsi="Times New Roman" w:cs="Times New Roman"/>
        </w:rPr>
        <w:t xml:space="preserve">10. Przedmiot zamówienia zrealizujemy w terminie </w:t>
      </w:r>
      <w:r>
        <w:rPr>
          <w:rFonts w:ascii="Times New Roman" w:hAnsi="Times New Roman" w:cs="Times New Roman"/>
        </w:rPr>
        <w:t>określonym przez Zamawiającego w rozdz. II SWZ.</w:t>
      </w:r>
    </w:p>
    <w:p w14:paraId="2AB2128A" w14:textId="77777777" w:rsidR="009138C1" w:rsidRPr="00D6704F" w:rsidRDefault="009138C1" w:rsidP="009138C1">
      <w:pPr>
        <w:tabs>
          <w:tab w:val="left" w:pos="1418"/>
        </w:tabs>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6704F">
        <w:rPr>
          <w:rFonts w:ascii="Times New Roman" w:hAnsi="Times New Roman" w:cs="Times New Roman"/>
          <w:color w:val="000000"/>
          <w:sz w:val="24"/>
          <w:szCs w:val="24"/>
        </w:rPr>
        <w:t>11. Oświadczam, że wypełniłem obowiązki informacyjne przewidziane w art. 13 lub art. 14 RODO</w:t>
      </w:r>
      <w:r>
        <w:rPr>
          <w:rFonts w:ascii="Times New Roman" w:hAnsi="Times New Roman" w:cs="Times New Roman"/>
          <w:color w:val="000000"/>
          <w:sz w:val="24"/>
          <w:szCs w:val="24"/>
        </w:rPr>
        <w:t xml:space="preserve"> </w:t>
      </w:r>
      <w:r w:rsidRPr="00D6704F">
        <w:rPr>
          <w:rFonts w:ascii="Times New Roman" w:hAnsi="Times New Roman" w:cs="Times New Roman"/>
          <w:color w:val="000000"/>
          <w:sz w:val="24"/>
          <w:szCs w:val="24"/>
        </w:rPr>
        <w:t xml:space="preserve">wobec osób fizycznych, od których dane osobowe bezpośrednio lub pośrednio pozyskałem w celu ubiegania się o udzielenie zamówienia publicznego w niniejszym postępowaniu.* </w:t>
      </w:r>
    </w:p>
    <w:p w14:paraId="0C7DF1D5" w14:textId="77777777" w:rsidR="009138C1" w:rsidRPr="00D6704F" w:rsidRDefault="009138C1" w:rsidP="009138C1">
      <w:pPr>
        <w:autoSpaceDE w:val="0"/>
        <w:autoSpaceDN w:val="0"/>
        <w:adjustRightInd w:val="0"/>
        <w:spacing w:after="0" w:line="240" w:lineRule="auto"/>
        <w:rPr>
          <w:rFonts w:ascii="Times New Roman" w:hAnsi="Times New Roman" w:cs="Times New Roman"/>
          <w:color w:val="000000"/>
          <w:sz w:val="24"/>
          <w:szCs w:val="24"/>
        </w:rPr>
      </w:pPr>
      <w:r w:rsidRPr="00D6704F">
        <w:rPr>
          <w:rFonts w:ascii="Times New Roman" w:hAnsi="Times New Roman" w:cs="Times New Roman"/>
          <w:color w:val="000000"/>
          <w:sz w:val="24"/>
          <w:szCs w:val="24"/>
        </w:rPr>
        <w:t xml:space="preserve">___________________________ </w:t>
      </w:r>
    </w:p>
    <w:p w14:paraId="56B3269C" w14:textId="77777777" w:rsidR="009138C1" w:rsidRPr="00D6704F" w:rsidRDefault="009138C1" w:rsidP="009138C1">
      <w:pPr>
        <w:autoSpaceDE w:val="0"/>
        <w:autoSpaceDN w:val="0"/>
        <w:adjustRightInd w:val="0"/>
        <w:spacing w:after="0" w:line="240" w:lineRule="auto"/>
        <w:jc w:val="both"/>
        <w:rPr>
          <w:rFonts w:ascii="Times New Roman" w:hAnsi="Times New Roman" w:cs="Times New Roman"/>
          <w:color w:val="000000"/>
          <w:sz w:val="20"/>
          <w:szCs w:val="20"/>
        </w:rPr>
      </w:pPr>
      <w:r w:rsidRPr="00D6704F">
        <w:rPr>
          <w:rFonts w:ascii="Times New Roman" w:hAnsi="Times New Roman" w:cs="Times New Roman"/>
          <w:color w:val="000000"/>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1DD0B49" w14:textId="77777777" w:rsidR="009138C1" w:rsidRPr="00D6704F" w:rsidRDefault="009138C1" w:rsidP="009138C1">
      <w:pPr>
        <w:tabs>
          <w:tab w:val="left" w:pos="0"/>
        </w:tabs>
        <w:jc w:val="both"/>
        <w:rPr>
          <w:rFonts w:ascii="Times New Roman" w:hAnsi="Times New Roman" w:cs="Times New Roman"/>
          <w:sz w:val="20"/>
          <w:szCs w:val="20"/>
        </w:rPr>
      </w:pPr>
      <w:r w:rsidRPr="00D6704F">
        <w:rPr>
          <w:rFonts w:ascii="Times New Roman" w:hAnsi="Times New Roman" w:cs="Times New Roman"/>
          <w:color w:val="000000"/>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806B67B" w14:textId="77777777" w:rsidR="009138C1" w:rsidRPr="0082283C" w:rsidRDefault="009138C1" w:rsidP="009138C1">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Integralną część oferty stanowią następujące dokumenty:</w:t>
      </w:r>
    </w:p>
    <w:p w14:paraId="049340B0" w14:textId="77777777" w:rsidR="009138C1" w:rsidRPr="0082283C" w:rsidRDefault="009138C1" w:rsidP="009138C1">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1/ .................................................................................</w:t>
      </w:r>
    </w:p>
    <w:p w14:paraId="202555AA" w14:textId="77777777" w:rsidR="009138C1" w:rsidRPr="0082283C" w:rsidRDefault="009138C1" w:rsidP="009138C1">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2/ .................................................................................</w:t>
      </w:r>
    </w:p>
    <w:p w14:paraId="5354174D" w14:textId="77777777" w:rsidR="009138C1" w:rsidRPr="0082283C" w:rsidRDefault="009138C1" w:rsidP="009138C1">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3/ ................................................................................</w:t>
      </w:r>
    </w:p>
    <w:p w14:paraId="5C0EB5D2" w14:textId="77777777" w:rsidR="009138C1" w:rsidRPr="0082283C" w:rsidRDefault="009138C1" w:rsidP="009138C1">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4/ .................................................................................</w:t>
      </w:r>
    </w:p>
    <w:p w14:paraId="3B6212C1" w14:textId="77777777" w:rsidR="009138C1" w:rsidRPr="0082283C" w:rsidRDefault="009138C1" w:rsidP="009138C1">
      <w:pPr>
        <w:suppressAutoHyphens/>
        <w:autoSpaceDE w:val="0"/>
        <w:spacing w:after="0" w:line="240" w:lineRule="auto"/>
        <w:contextualSpacing/>
        <w:rPr>
          <w:rFonts w:ascii="Times New Roman" w:eastAsia="Times New Roman" w:hAnsi="Times New Roman" w:cs="Times New Roman"/>
          <w:sz w:val="18"/>
          <w:szCs w:val="18"/>
          <w:lang w:eastAsia="ar-SA"/>
        </w:rPr>
      </w:pPr>
      <w:r w:rsidRPr="0082283C">
        <w:rPr>
          <w:rFonts w:ascii="Times New Roman" w:eastAsia="Times New Roman" w:hAnsi="Times New Roman" w:cs="Times New Roman"/>
          <w:sz w:val="18"/>
          <w:szCs w:val="18"/>
          <w:lang w:eastAsia="ar-SA"/>
        </w:rPr>
        <w:t xml:space="preserve">                                                                       </w:t>
      </w:r>
    </w:p>
    <w:p w14:paraId="3C764B4F" w14:textId="77777777" w:rsidR="009138C1" w:rsidRPr="0082283C" w:rsidRDefault="009138C1" w:rsidP="009138C1">
      <w:pPr>
        <w:suppressAutoHyphens/>
        <w:autoSpaceDE w:val="0"/>
        <w:spacing w:after="0" w:line="240" w:lineRule="auto"/>
        <w:contextualSpacing/>
        <w:rPr>
          <w:rFonts w:ascii="Times New Roman" w:eastAsia="Times New Roman" w:hAnsi="Times New Roman" w:cs="Times New Roman"/>
          <w:sz w:val="18"/>
          <w:szCs w:val="18"/>
          <w:lang w:eastAsia="ar-SA"/>
        </w:rPr>
      </w:pPr>
    </w:p>
    <w:p w14:paraId="2133DD55" w14:textId="77777777" w:rsidR="009138C1" w:rsidRPr="0082283C" w:rsidRDefault="009138C1" w:rsidP="009138C1">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82283C">
        <w:rPr>
          <w:rFonts w:ascii="Times New Roman" w:eastAsia="Times New Roman" w:hAnsi="Times New Roman" w:cs="Times New Roman"/>
          <w:sz w:val="20"/>
          <w:szCs w:val="20"/>
          <w:u w:val="dotted"/>
          <w:lang w:eastAsia="pl-PL"/>
        </w:rPr>
        <w:tab/>
      </w:r>
      <w:r w:rsidRPr="0082283C">
        <w:rPr>
          <w:rFonts w:ascii="Times New Roman" w:eastAsia="Times New Roman" w:hAnsi="Times New Roman" w:cs="Times New Roman"/>
          <w:sz w:val="20"/>
          <w:szCs w:val="20"/>
          <w:lang w:eastAsia="pl-PL"/>
        </w:rPr>
        <w:t xml:space="preserve"> dnia </w:t>
      </w:r>
      <w:r w:rsidRPr="0082283C">
        <w:rPr>
          <w:rFonts w:ascii="Times New Roman" w:eastAsia="Times New Roman" w:hAnsi="Times New Roman" w:cs="Times New Roman"/>
          <w:sz w:val="20"/>
          <w:szCs w:val="20"/>
          <w:u w:val="dotted"/>
          <w:lang w:eastAsia="pl-PL"/>
        </w:rPr>
        <w:tab/>
      </w:r>
      <w:r w:rsidRPr="0082283C">
        <w:rPr>
          <w:rFonts w:ascii="Times New Roman" w:eastAsia="Times New Roman" w:hAnsi="Times New Roman" w:cs="Times New Roman"/>
          <w:sz w:val="20"/>
          <w:szCs w:val="20"/>
          <w:lang w:eastAsia="pl-PL"/>
        </w:rPr>
        <w:tab/>
      </w:r>
      <w:r w:rsidRPr="0082283C">
        <w:rPr>
          <w:rFonts w:ascii="Times New Roman" w:eastAsia="Times New Roman" w:hAnsi="Times New Roman" w:cs="Times New Roman"/>
          <w:sz w:val="20"/>
          <w:szCs w:val="20"/>
          <w:u w:val="dotted"/>
          <w:lang w:eastAsia="pl-PL"/>
        </w:rPr>
        <w:tab/>
      </w:r>
    </w:p>
    <w:p w14:paraId="5DBED23B" w14:textId="77777777" w:rsidR="009138C1" w:rsidRPr="00607144" w:rsidRDefault="009138C1" w:rsidP="009138C1">
      <w:pPr>
        <w:spacing w:after="0" w:line="240" w:lineRule="auto"/>
        <w:contextualSpacing/>
        <w:jc w:val="right"/>
        <w:rPr>
          <w:rFonts w:ascii="Times New Roman" w:eastAsia="Times New Roman" w:hAnsi="Times New Roman" w:cs="Times New Roman"/>
          <w:iCs/>
          <w:sz w:val="20"/>
          <w:szCs w:val="20"/>
          <w:lang w:eastAsia="pl-PL"/>
        </w:rPr>
      </w:pPr>
      <w:r w:rsidRPr="0082283C">
        <w:rPr>
          <w:rFonts w:ascii="Times New Roman" w:eastAsia="Times New Roman" w:hAnsi="Times New Roman" w:cs="Times New Roman"/>
          <w:iCs/>
          <w:sz w:val="20"/>
          <w:szCs w:val="20"/>
          <w:lang w:eastAsia="pl-PL"/>
        </w:rPr>
        <w:t xml:space="preserve">                                                                                                                  /podpis i pieczątka up</w:t>
      </w:r>
      <w:r>
        <w:rPr>
          <w:rFonts w:ascii="Times New Roman" w:eastAsia="Times New Roman" w:hAnsi="Times New Roman" w:cs="Times New Roman"/>
          <w:iCs/>
          <w:sz w:val="20"/>
          <w:szCs w:val="20"/>
          <w:lang w:eastAsia="pl-PL"/>
        </w:rPr>
        <w:t>oważnionego    przedstawiciela/</w:t>
      </w:r>
    </w:p>
    <w:p w14:paraId="7C93FECA" w14:textId="77777777" w:rsidR="009138C1" w:rsidRPr="0082283C" w:rsidRDefault="009138C1" w:rsidP="009138C1">
      <w:pPr>
        <w:rPr>
          <w:rFonts w:ascii="Times New Roman" w:hAnsi="Times New Roman" w:cs="Times New Roman"/>
        </w:rPr>
      </w:pPr>
    </w:p>
    <w:p w14:paraId="54A29806" w14:textId="77777777" w:rsidR="009138C1" w:rsidRDefault="009138C1" w:rsidP="009138C1">
      <w:pPr>
        <w:rPr>
          <w:rFonts w:ascii="Times New Roman" w:eastAsia="Calibri" w:hAnsi="Times New Roman" w:cs="Times New Roman"/>
          <w:lang w:eastAsia="ar-SA"/>
        </w:rPr>
      </w:pPr>
    </w:p>
    <w:p w14:paraId="7CAEF5C4" w14:textId="77777777" w:rsidR="009138C1" w:rsidRDefault="009138C1" w:rsidP="009138C1">
      <w:pPr>
        <w:rPr>
          <w:rFonts w:ascii="Times New Roman" w:eastAsia="Calibri" w:hAnsi="Times New Roman" w:cs="Times New Roman"/>
          <w:lang w:eastAsia="ar-SA"/>
        </w:rPr>
      </w:pPr>
    </w:p>
    <w:p w14:paraId="5F176D5E" w14:textId="77777777" w:rsidR="009138C1" w:rsidRDefault="009138C1" w:rsidP="009138C1">
      <w:pPr>
        <w:rPr>
          <w:rFonts w:ascii="Times New Roman" w:eastAsia="Calibri" w:hAnsi="Times New Roman" w:cs="Times New Roman"/>
          <w:lang w:eastAsia="ar-SA"/>
        </w:rPr>
      </w:pPr>
    </w:p>
    <w:p w14:paraId="20CB9115" w14:textId="77777777" w:rsidR="009138C1" w:rsidRDefault="009138C1" w:rsidP="009138C1">
      <w:pPr>
        <w:rPr>
          <w:rFonts w:ascii="Times New Roman" w:eastAsia="Calibri" w:hAnsi="Times New Roman" w:cs="Times New Roman"/>
          <w:lang w:eastAsia="ar-SA"/>
        </w:rPr>
      </w:pPr>
    </w:p>
    <w:p w14:paraId="3C89959E" w14:textId="77777777" w:rsidR="009138C1" w:rsidRDefault="009138C1" w:rsidP="009138C1">
      <w:pPr>
        <w:rPr>
          <w:rFonts w:ascii="Times New Roman" w:eastAsia="Calibri" w:hAnsi="Times New Roman" w:cs="Times New Roman"/>
          <w:lang w:eastAsia="ar-SA"/>
        </w:rPr>
      </w:pPr>
    </w:p>
    <w:p w14:paraId="053D90B7" w14:textId="77777777" w:rsidR="009138C1" w:rsidRDefault="009138C1" w:rsidP="009138C1">
      <w:pPr>
        <w:rPr>
          <w:rFonts w:ascii="Times New Roman" w:eastAsia="Calibri" w:hAnsi="Times New Roman" w:cs="Times New Roman"/>
          <w:lang w:eastAsia="ar-SA"/>
        </w:rPr>
      </w:pPr>
    </w:p>
    <w:p w14:paraId="25E56671" w14:textId="01E337FD" w:rsidR="009138C1" w:rsidRDefault="009138C1" w:rsidP="009138C1">
      <w:pPr>
        <w:rPr>
          <w:rFonts w:ascii="Times New Roman" w:eastAsia="Calibri" w:hAnsi="Times New Roman" w:cs="Times New Roman"/>
          <w:lang w:eastAsia="ar-SA"/>
        </w:rPr>
      </w:pPr>
    </w:p>
    <w:p w14:paraId="04E78D3A" w14:textId="77777777" w:rsidR="00AF3964" w:rsidRDefault="00AF3964" w:rsidP="009138C1">
      <w:pPr>
        <w:rPr>
          <w:rFonts w:ascii="Times New Roman" w:eastAsia="Calibri" w:hAnsi="Times New Roman" w:cs="Times New Roman"/>
          <w:lang w:eastAsia="ar-SA"/>
        </w:rPr>
      </w:pPr>
    </w:p>
    <w:p w14:paraId="6C97CC19" w14:textId="77777777" w:rsidR="009138C1" w:rsidRPr="00C87E3C" w:rsidRDefault="009138C1" w:rsidP="009138C1">
      <w:pPr>
        <w:jc w:val="right"/>
        <w:rPr>
          <w:rFonts w:ascii="Times New Roman" w:hAnsi="Times New Roman" w:cs="Times New Roman"/>
          <w:sz w:val="24"/>
          <w:szCs w:val="24"/>
        </w:rPr>
      </w:pPr>
      <w:r w:rsidRPr="0040140E">
        <w:rPr>
          <w:rFonts w:ascii="Times New Roman" w:hAnsi="Times New Roman" w:cs="Times New Roman"/>
          <w:sz w:val="24"/>
          <w:szCs w:val="24"/>
        </w:rPr>
        <w:lastRenderedPageBreak/>
        <w:t>Załącznik nr 2</w:t>
      </w:r>
    </w:p>
    <w:p w14:paraId="167DCD20" w14:textId="77777777" w:rsidR="009138C1" w:rsidRPr="00C87E3C" w:rsidRDefault="009138C1" w:rsidP="009138C1">
      <w:pPr>
        <w:rPr>
          <w:rFonts w:ascii="Times New Roman" w:hAnsi="Times New Roman" w:cs="Times New Roman"/>
          <w:sz w:val="24"/>
          <w:szCs w:val="24"/>
        </w:rPr>
      </w:pPr>
      <w:r w:rsidRPr="00C87E3C">
        <w:rPr>
          <w:rFonts w:ascii="Times New Roman" w:hAnsi="Times New Roman" w:cs="Times New Roman"/>
          <w:sz w:val="24"/>
          <w:szCs w:val="24"/>
        </w:rPr>
        <w:t xml:space="preserve">.......................................................  </w:t>
      </w:r>
    </w:p>
    <w:p w14:paraId="733309C8" w14:textId="77777777" w:rsidR="009138C1" w:rsidRPr="00C87E3C" w:rsidRDefault="009138C1" w:rsidP="009138C1">
      <w:pPr>
        <w:widowControl w:val="0"/>
        <w:tabs>
          <w:tab w:val="center" w:pos="4500"/>
          <w:tab w:val="left" w:pos="8460"/>
          <w:tab w:val="right" w:pos="9090"/>
        </w:tabs>
        <w:ind w:right="-1"/>
        <w:rPr>
          <w:rFonts w:ascii="Times New Roman" w:hAnsi="Times New Roman" w:cs="Times New Roman"/>
          <w:sz w:val="24"/>
          <w:szCs w:val="24"/>
        </w:rPr>
      </w:pPr>
      <w:r w:rsidRPr="00C87E3C">
        <w:rPr>
          <w:rFonts w:ascii="Times New Roman" w:hAnsi="Times New Roman" w:cs="Times New Roman"/>
          <w:sz w:val="24"/>
          <w:szCs w:val="24"/>
        </w:rPr>
        <w:t xml:space="preserve">            Pieczęć Wykonawcy</w:t>
      </w:r>
    </w:p>
    <w:p w14:paraId="080B309A" w14:textId="77777777" w:rsidR="009138C1" w:rsidRPr="00C87E3C" w:rsidRDefault="009138C1" w:rsidP="009138C1">
      <w:pPr>
        <w:rPr>
          <w:rFonts w:ascii="Times New Roman" w:hAnsi="Times New Roman" w:cs="Times New Roman"/>
          <w:spacing w:val="100"/>
          <w:sz w:val="24"/>
          <w:szCs w:val="24"/>
        </w:rPr>
      </w:pPr>
    </w:p>
    <w:p w14:paraId="305429A3" w14:textId="77777777" w:rsidR="009138C1" w:rsidRPr="00C87E3C" w:rsidRDefault="009138C1" w:rsidP="009138C1">
      <w:pPr>
        <w:jc w:val="center"/>
        <w:rPr>
          <w:rFonts w:ascii="Times New Roman" w:hAnsi="Times New Roman" w:cs="Times New Roman"/>
          <w:b/>
          <w:sz w:val="24"/>
          <w:szCs w:val="24"/>
          <w:u w:val="single"/>
        </w:rPr>
      </w:pPr>
      <w:r w:rsidRPr="00C87E3C">
        <w:rPr>
          <w:rFonts w:ascii="Times New Roman" w:hAnsi="Times New Roman" w:cs="Times New Roman"/>
          <w:b/>
          <w:sz w:val="24"/>
          <w:szCs w:val="24"/>
          <w:u w:val="single"/>
        </w:rPr>
        <w:t xml:space="preserve">WSTĘPNE OŚWIADCZENIE WYKONAWCY </w:t>
      </w:r>
    </w:p>
    <w:p w14:paraId="27CE13B4" w14:textId="77777777" w:rsidR="009138C1" w:rsidRPr="00C87E3C" w:rsidRDefault="009138C1" w:rsidP="009138C1">
      <w:pPr>
        <w:spacing w:line="240" w:lineRule="auto"/>
        <w:jc w:val="center"/>
        <w:rPr>
          <w:rFonts w:ascii="Times New Roman" w:hAnsi="Times New Roman" w:cs="Times New Roman"/>
          <w:sz w:val="24"/>
          <w:szCs w:val="24"/>
        </w:rPr>
      </w:pPr>
      <w:r w:rsidRPr="00C87E3C">
        <w:rPr>
          <w:rFonts w:ascii="Times New Roman" w:hAnsi="Times New Roman" w:cs="Times New Roman"/>
          <w:sz w:val="24"/>
          <w:szCs w:val="24"/>
        </w:rPr>
        <w:t xml:space="preserve">składane na podstawie Art. 125 ust. 1 ustawy z dnia 11 września 2019 r.  </w:t>
      </w:r>
    </w:p>
    <w:p w14:paraId="27D6B0CA" w14:textId="0AAA1FD1" w:rsidR="009138C1" w:rsidRPr="00C87E3C" w:rsidRDefault="009138C1" w:rsidP="009138C1">
      <w:pPr>
        <w:spacing w:line="240" w:lineRule="auto"/>
        <w:jc w:val="center"/>
        <w:rPr>
          <w:rFonts w:ascii="Times New Roman" w:hAnsi="Times New Roman" w:cs="Times New Roman"/>
          <w:sz w:val="24"/>
          <w:szCs w:val="24"/>
        </w:rPr>
      </w:pPr>
      <w:r w:rsidRPr="00C87E3C">
        <w:rPr>
          <w:rFonts w:ascii="Times New Roman" w:hAnsi="Times New Roman" w:cs="Times New Roman"/>
          <w:sz w:val="24"/>
          <w:szCs w:val="24"/>
        </w:rPr>
        <w:t>Prawo zamówień publicznych  (</w:t>
      </w:r>
      <w:r w:rsidR="00AF3964">
        <w:rPr>
          <w:rFonts w:ascii="Times New Roman" w:hAnsi="Times New Roman" w:cs="Times New Roman"/>
          <w:sz w:val="24"/>
          <w:szCs w:val="24"/>
        </w:rPr>
        <w:t xml:space="preserve">t.j. </w:t>
      </w:r>
      <w:r w:rsidRPr="00C87E3C">
        <w:rPr>
          <w:rFonts w:ascii="Times New Roman" w:hAnsi="Times New Roman" w:cs="Times New Roman"/>
          <w:sz w:val="24"/>
          <w:szCs w:val="24"/>
        </w:rPr>
        <w:t xml:space="preserve">Dz. U. z </w:t>
      </w:r>
      <w:r w:rsidRPr="0040140E">
        <w:rPr>
          <w:rFonts w:ascii="Times New Roman" w:hAnsi="Times New Roman" w:cs="Times New Roman"/>
          <w:bCs/>
          <w:sz w:val="24"/>
          <w:szCs w:val="24"/>
          <w:shd w:val="clear" w:color="auto" w:fill="FFFFFF"/>
        </w:rPr>
        <w:t>20</w:t>
      </w:r>
      <w:r w:rsidR="00AF3964">
        <w:rPr>
          <w:rFonts w:ascii="Times New Roman" w:hAnsi="Times New Roman" w:cs="Times New Roman"/>
          <w:bCs/>
          <w:sz w:val="24"/>
          <w:szCs w:val="24"/>
          <w:shd w:val="clear" w:color="auto" w:fill="FFFFFF"/>
        </w:rPr>
        <w:t>21</w:t>
      </w:r>
      <w:r w:rsidRPr="0040140E">
        <w:rPr>
          <w:rFonts w:ascii="Times New Roman" w:hAnsi="Times New Roman" w:cs="Times New Roman"/>
          <w:bCs/>
          <w:sz w:val="24"/>
          <w:szCs w:val="24"/>
          <w:shd w:val="clear" w:color="auto" w:fill="FFFFFF"/>
        </w:rPr>
        <w:t xml:space="preserve"> r. poz. </w:t>
      </w:r>
      <w:r w:rsidR="00AF3964">
        <w:rPr>
          <w:rFonts w:ascii="Times New Roman" w:hAnsi="Times New Roman" w:cs="Times New Roman"/>
          <w:bCs/>
          <w:sz w:val="24"/>
          <w:szCs w:val="24"/>
          <w:shd w:val="clear" w:color="auto" w:fill="FFFFFF"/>
        </w:rPr>
        <w:t>1129</w:t>
      </w:r>
      <w:r w:rsidRPr="0040140E">
        <w:rPr>
          <w:rFonts w:ascii="Times New Roman" w:hAnsi="Times New Roman" w:cs="Times New Roman"/>
          <w:bCs/>
          <w:sz w:val="24"/>
          <w:szCs w:val="24"/>
          <w:shd w:val="clear" w:color="auto" w:fill="FFFFFF"/>
        </w:rPr>
        <w:t xml:space="preserve"> z</w:t>
      </w:r>
      <w:r w:rsidR="00AF3964">
        <w:rPr>
          <w:rFonts w:ascii="Times New Roman" w:hAnsi="Times New Roman" w:cs="Times New Roman"/>
          <w:bCs/>
          <w:sz w:val="24"/>
          <w:szCs w:val="24"/>
          <w:shd w:val="clear" w:color="auto" w:fill="FFFFFF"/>
        </w:rPr>
        <w:t xml:space="preserve">e </w:t>
      </w:r>
      <w:r w:rsidRPr="0040140E">
        <w:rPr>
          <w:rFonts w:ascii="Times New Roman" w:hAnsi="Times New Roman" w:cs="Times New Roman"/>
          <w:bCs/>
          <w:sz w:val="24"/>
          <w:szCs w:val="24"/>
          <w:shd w:val="clear" w:color="auto" w:fill="FFFFFF"/>
        </w:rPr>
        <w:t>zm.</w:t>
      </w:r>
      <w:r w:rsidRPr="00C87E3C">
        <w:rPr>
          <w:rFonts w:ascii="Times New Roman" w:hAnsi="Times New Roman" w:cs="Times New Roman"/>
          <w:sz w:val="24"/>
          <w:szCs w:val="24"/>
        </w:rPr>
        <w:t xml:space="preserve">), </w:t>
      </w:r>
    </w:p>
    <w:p w14:paraId="72490B66" w14:textId="77777777" w:rsidR="009138C1" w:rsidRPr="00C87E3C" w:rsidRDefault="009138C1" w:rsidP="009138C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u w:val="single"/>
          <w:lang w:eastAsia="x-none"/>
        </w:rPr>
      </w:pPr>
    </w:p>
    <w:p w14:paraId="774735F9" w14:textId="77777777" w:rsidR="009138C1" w:rsidRPr="00C87E3C" w:rsidRDefault="009138C1" w:rsidP="009138C1">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x-none"/>
        </w:rPr>
      </w:pPr>
      <w:r w:rsidRPr="00C87E3C">
        <w:rPr>
          <w:rFonts w:ascii="Times New Roman" w:eastAsia="Times New Roman" w:hAnsi="Times New Roman" w:cs="Times New Roman"/>
          <w:b/>
          <w:bCs/>
          <w:sz w:val="24"/>
          <w:szCs w:val="24"/>
          <w:lang w:val="x-none" w:eastAsia="x-none"/>
        </w:rPr>
        <w:t>DOTYCZĄCE SPEŁNIANIA WARUNKÓW UDZIAŁU W POSTĘPOWANIU</w:t>
      </w:r>
    </w:p>
    <w:p w14:paraId="01EE7D48" w14:textId="77777777" w:rsidR="009138C1" w:rsidRPr="00C87E3C" w:rsidRDefault="009138C1" w:rsidP="009138C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x-none" w:eastAsia="x-none"/>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5"/>
      </w:tblGrid>
      <w:tr w:rsidR="009138C1" w:rsidRPr="00C87E3C" w14:paraId="291E65A5" w14:textId="77777777" w:rsidTr="007C479C">
        <w:trPr>
          <w:trHeight w:hRule="exact" w:val="340"/>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3548F552" w14:textId="77777777" w:rsidR="009138C1" w:rsidRPr="00C87E3C" w:rsidRDefault="009138C1" w:rsidP="007C479C">
            <w:pPr>
              <w:jc w:val="center"/>
              <w:rPr>
                <w:rFonts w:ascii="Times New Roman" w:hAnsi="Times New Roman" w:cs="Times New Roman"/>
                <w:sz w:val="24"/>
                <w:szCs w:val="24"/>
              </w:rPr>
            </w:pPr>
            <w:r w:rsidRPr="00C87E3C">
              <w:rPr>
                <w:rFonts w:ascii="Times New Roman" w:hAnsi="Times New Roman" w:cs="Times New Roman"/>
                <w:sz w:val="24"/>
                <w:szCs w:val="24"/>
              </w:rPr>
              <w:t>Nazwa Firmy</w:t>
            </w:r>
          </w:p>
        </w:tc>
        <w:tc>
          <w:tcPr>
            <w:tcW w:w="6945" w:type="dxa"/>
            <w:tcBorders>
              <w:top w:val="single" w:sz="4" w:space="0" w:color="auto"/>
              <w:left w:val="single" w:sz="4" w:space="0" w:color="auto"/>
              <w:bottom w:val="dashed" w:sz="4" w:space="0" w:color="auto"/>
              <w:right w:val="single" w:sz="4" w:space="0" w:color="auto"/>
            </w:tcBorders>
            <w:vAlign w:val="center"/>
          </w:tcPr>
          <w:p w14:paraId="4AF80D2D" w14:textId="77777777" w:rsidR="009138C1" w:rsidRPr="00C87E3C" w:rsidRDefault="009138C1" w:rsidP="007C479C">
            <w:pPr>
              <w:rPr>
                <w:rFonts w:ascii="Times New Roman" w:hAnsi="Times New Roman" w:cs="Times New Roman"/>
                <w:sz w:val="24"/>
                <w:szCs w:val="24"/>
              </w:rPr>
            </w:pPr>
          </w:p>
        </w:tc>
      </w:tr>
      <w:tr w:rsidR="009138C1" w:rsidRPr="00C87E3C" w14:paraId="0223D8E6" w14:textId="77777777" w:rsidTr="007C479C">
        <w:trPr>
          <w:trHeight w:hRule="exact" w:val="340"/>
        </w:trPr>
        <w:tc>
          <w:tcPr>
            <w:tcW w:w="2835" w:type="dxa"/>
            <w:vMerge/>
            <w:tcBorders>
              <w:top w:val="single" w:sz="4" w:space="0" w:color="auto"/>
              <w:left w:val="single" w:sz="4" w:space="0" w:color="auto"/>
              <w:bottom w:val="single" w:sz="4" w:space="0" w:color="auto"/>
              <w:right w:val="single" w:sz="4" w:space="0" w:color="auto"/>
            </w:tcBorders>
            <w:vAlign w:val="center"/>
          </w:tcPr>
          <w:p w14:paraId="0E2E2CCF" w14:textId="77777777" w:rsidR="009138C1" w:rsidRPr="00C87E3C" w:rsidRDefault="009138C1" w:rsidP="007C479C">
            <w:pP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14:paraId="1C79A7B7" w14:textId="77777777" w:rsidR="009138C1" w:rsidRPr="00C87E3C" w:rsidRDefault="009138C1" w:rsidP="007C479C">
            <w:pPr>
              <w:rPr>
                <w:rFonts w:ascii="Times New Roman" w:hAnsi="Times New Roman" w:cs="Times New Roman"/>
                <w:sz w:val="24"/>
                <w:szCs w:val="24"/>
              </w:rPr>
            </w:pPr>
          </w:p>
        </w:tc>
      </w:tr>
      <w:tr w:rsidR="009138C1" w:rsidRPr="00C87E3C" w14:paraId="00D0F71B" w14:textId="77777777" w:rsidTr="007C479C">
        <w:trPr>
          <w:trHeight w:hRule="exact" w:val="340"/>
        </w:trPr>
        <w:tc>
          <w:tcPr>
            <w:tcW w:w="2835" w:type="dxa"/>
            <w:vMerge w:val="restart"/>
            <w:tcBorders>
              <w:top w:val="single" w:sz="4" w:space="0" w:color="auto"/>
              <w:left w:val="single" w:sz="4" w:space="0" w:color="auto"/>
              <w:right w:val="single" w:sz="4" w:space="0" w:color="auto"/>
            </w:tcBorders>
            <w:vAlign w:val="center"/>
          </w:tcPr>
          <w:p w14:paraId="3444929F" w14:textId="77777777" w:rsidR="009138C1" w:rsidRPr="00C87E3C" w:rsidRDefault="009138C1" w:rsidP="007C479C">
            <w:pPr>
              <w:jc w:val="center"/>
              <w:rPr>
                <w:rFonts w:ascii="Times New Roman" w:hAnsi="Times New Roman" w:cs="Times New Roman"/>
                <w:sz w:val="24"/>
                <w:szCs w:val="24"/>
              </w:rPr>
            </w:pPr>
            <w:r w:rsidRPr="00C87E3C">
              <w:rPr>
                <w:rFonts w:ascii="Times New Roman" w:hAnsi="Times New Roman" w:cs="Times New Roman"/>
                <w:sz w:val="24"/>
                <w:szCs w:val="24"/>
              </w:rPr>
              <w:t>Zarejestrowana siedziba, adres</w:t>
            </w:r>
          </w:p>
        </w:tc>
        <w:tc>
          <w:tcPr>
            <w:tcW w:w="6945" w:type="dxa"/>
            <w:tcBorders>
              <w:top w:val="single" w:sz="4" w:space="0" w:color="auto"/>
              <w:left w:val="single" w:sz="4" w:space="0" w:color="auto"/>
              <w:bottom w:val="dashed" w:sz="4" w:space="0" w:color="auto"/>
              <w:right w:val="single" w:sz="4" w:space="0" w:color="auto"/>
            </w:tcBorders>
            <w:vAlign w:val="center"/>
          </w:tcPr>
          <w:p w14:paraId="45B9B7E7" w14:textId="77777777" w:rsidR="009138C1" w:rsidRPr="00C87E3C" w:rsidRDefault="009138C1" w:rsidP="007C479C">
            <w:pPr>
              <w:rPr>
                <w:rFonts w:ascii="Times New Roman" w:hAnsi="Times New Roman" w:cs="Times New Roman"/>
                <w:sz w:val="24"/>
                <w:szCs w:val="24"/>
              </w:rPr>
            </w:pPr>
          </w:p>
        </w:tc>
      </w:tr>
      <w:tr w:rsidR="009138C1" w:rsidRPr="00C87E3C" w14:paraId="0519C0C4" w14:textId="77777777" w:rsidTr="007C479C">
        <w:trPr>
          <w:trHeight w:hRule="exact" w:val="340"/>
        </w:trPr>
        <w:tc>
          <w:tcPr>
            <w:tcW w:w="2835" w:type="dxa"/>
            <w:vMerge/>
            <w:tcBorders>
              <w:left w:val="single" w:sz="4" w:space="0" w:color="auto"/>
              <w:right w:val="single" w:sz="4" w:space="0" w:color="auto"/>
            </w:tcBorders>
            <w:vAlign w:val="center"/>
          </w:tcPr>
          <w:p w14:paraId="6BA486A5" w14:textId="77777777" w:rsidR="009138C1" w:rsidRPr="00C87E3C" w:rsidRDefault="009138C1" w:rsidP="007C479C">
            <w:pPr>
              <w:jc w:val="cente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14:paraId="21CE5EDB" w14:textId="77777777" w:rsidR="009138C1" w:rsidRPr="00C87E3C" w:rsidRDefault="009138C1" w:rsidP="007C479C">
            <w:pPr>
              <w:rPr>
                <w:rFonts w:ascii="Times New Roman" w:hAnsi="Times New Roman" w:cs="Times New Roman"/>
                <w:sz w:val="24"/>
                <w:szCs w:val="24"/>
              </w:rPr>
            </w:pPr>
          </w:p>
        </w:tc>
      </w:tr>
      <w:tr w:rsidR="009138C1" w:rsidRPr="00C87E3C" w14:paraId="1E2A7595" w14:textId="77777777" w:rsidTr="007C479C">
        <w:trPr>
          <w:trHeight w:val="517"/>
        </w:trPr>
        <w:tc>
          <w:tcPr>
            <w:tcW w:w="2835" w:type="dxa"/>
            <w:tcBorders>
              <w:top w:val="single" w:sz="4" w:space="0" w:color="auto"/>
              <w:left w:val="single" w:sz="4" w:space="0" w:color="auto"/>
              <w:right w:val="single" w:sz="4" w:space="0" w:color="auto"/>
            </w:tcBorders>
            <w:vAlign w:val="center"/>
          </w:tcPr>
          <w:p w14:paraId="4804E470" w14:textId="77777777" w:rsidR="009138C1" w:rsidRPr="00C87E3C" w:rsidRDefault="009138C1" w:rsidP="007C479C">
            <w:pPr>
              <w:jc w:val="center"/>
              <w:rPr>
                <w:rFonts w:ascii="Times New Roman" w:hAnsi="Times New Roman" w:cs="Times New Roman"/>
                <w:sz w:val="24"/>
                <w:szCs w:val="24"/>
              </w:rPr>
            </w:pPr>
            <w:r w:rsidRPr="00C87E3C">
              <w:rPr>
                <w:rFonts w:ascii="Times New Roman" w:hAnsi="Times New Roman" w:cs="Times New Roman"/>
                <w:sz w:val="24"/>
                <w:szCs w:val="24"/>
              </w:rPr>
              <w:t>Imię i nazwisko osoby uprawnionej do składania oświadczeń woli</w:t>
            </w:r>
          </w:p>
        </w:tc>
        <w:tc>
          <w:tcPr>
            <w:tcW w:w="6945" w:type="dxa"/>
            <w:tcBorders>
              <w:top w:val="single" w:sz="4" w:space="0" w:color="auto"/>
              <w:left w:val="single" w:sz="4" w:space="0" w:color="auto"/>
              <w:right w:val="single" w:sz="4" w:space="0" w:color="auto"/>
            </w:tcBorders>
            <w:vAlign w:val="center"/>
          </w:tcPr>
          <w:p w14:paraId="7EBC703B" w14:textId="77777777" w:rsidR="009138C1" w:rsidRPr="00C87E3C" w:rsidRDefault="009138C1" w:rsidP="007C479C">
            <w:pPr>
              <w:rPr>
                <w:rFonts w:ascii="Times New Roman" w:hAnsi="Times New Roman" w:cs="Times New Roman"/>
                <w:sz w:val="24"/>
                <w:szCs w:val="24"/>
              </w:rPr>
            </w:pPr>
          </w:p>
        </w:tc>
      </w:tr>
    </w:tbl>
    <w:p w14:paraId="5DED8934" w14:textId="77777777" w:rsidR="009138C1" w:rsidRPr="00C87E3C" w:rsidRDefault="009138C1" w:rsidP="009138C1">
      <w:pPr>
        <w:rPr>
          <w:rFonts w:ascii="Times New Roman" w:hAnsi="Times New Roman" w:cs="Times New Roman"/>
          <w:sz w:val="24"/>
          <w:szCs w:val="24"/>
        </w:rPr>
      </w:pPr>
    </w:p>
    <w:p w14:paraId="7CB572F1" w14:textId="77777777" w:rsidR="009138C1" w:rsidRDefault="009138C1" w:rsidP="009138C1">
      <w:pPr>
        <w:jc w:val="both"/>
        <w:rPr>
          <w:rFonts w:ascii="Times New Roman" w:hAnsi="Times New Roman" w:cs="Times New Roman"/>
          <w:sz w:val="24"/>
          <w:szCs w:val="24"/>
        </w:rPr>
      </w:pPr>
      <w:r w:rsidRPr="00C87E3C">
        <w:rPr>
          <w:rFonts w:ascii="Times New Roman" w:hAnsi="Times New Roman" w:cs="Times New Roman"/>
          <w:sz w:val="24"/>
          <w:szCs w:val="24"/>
        </w:rPr>
        <w:t xml:space="preserve">Reprezentując firmę, której nazwa jest wskazana w pieczęci nagłówkowej, jako upoważniony na piśmie lub wpisany w odpowiednich dokumentach,  </w:t>
      </w:r>
    </w:p>
    <w:p w14:paraId="58078CB2" w14:textId="77777777" w:rsidR="009138C1" w:rsidRPr="00C87E3C" w:rsidRDefault="009138C1" w:rsidP="009138C1">
      <w:pPr>
        <w:jc w:val="both"/>
        <w:rPr>
          <w:rFonts w:ascii="Times New Roman" w:hAnsi="Times New Roman" w:cs="Times New Roman"/>
          <w:sz w:val="24"/>
          <w:szCs w:val="24"/>
        </w:rPr>
      </w:pPr>
      <w:r w:rsidRPr="00C87E3C">
        <w:rPr>
          <w:rFonts w:ascii="Times New Roman" w:hAnsi="Times New Roman" w:cs="Times New Roman"/>
          <w:sz w:val="24"/>
          <w:szCs w:val="24"/>
        </w:rPr>
        <w:t>Na potrzeby postępowania o udzielenie zamówienia publicznego</w:t>
      </w:r>
      <w:r w:rsidRPr="0040140E">
        <w:rPr>
          <w:rFonts w:ascii="Times New Roman" w:hAnsi="Times New Roman" w:cs="Times New Roman"/>
          <w:sz w:val="24"/>
          <w:szCs w:val="24"/>
        </w:rPr>
        <w:t>: Świadczenie kompleksowych usług pralniczych</w:t>
      </w:r>
      <w:r w:rsidRPr="00C87E3C">
        <w:rPr>
          <w:rFonts w:ascii="Times New Roman" w:hAnsi="Times New Roman" w:cs="Times New Roman"/>
          <w:sz w:val="24"/>
          <w:szCs w:val="24"/>
        </w:rPr>
        <w:t xml:space="preserve">,  </w:t>
      </w:r>
      <w:r w:rsidRPr="00C87E3C">
        <w:rPr>
          <w:rFonts w:ascii="Times New Roman" w:hAnsi="Times New Roman" w:cs="Times New Roman"/>
          <w:b/>
          <w:sz w:val="24"/>
          <w:szCs w:val="24"/>
        </w:rPr>
        <w:t>Oświadczam, że spełniam warunki udziału w postępowaniu określone p</w:t>
      </w:r>
      <w:r w:rsidRPr="0040140E">
        <w:rPr>
          <w:rFonts w:ascii="Times New Roman" w:hAnsi="Times New Roman" w:cs="Times New Roman"/>
          <w:b/>
          <w:sz w:val="24"/>
          <w:szCs w:val="24"/>
        </w:rPr>
        <w:t xml:space="preserve">rzez </w:t>
      </w:r>
      <w:r w:rsidRPr="00C87E3C">
        <w:rPr>
          <w:rFonts w:ascii="Times New Roman" w:hAnsi="Times New Roman" w:cs="Times New Roman"/>
          <w:b/>
          <w:sz w:val="24"/>
          <w:szCs w:val="24"/>
        </w:rPr>
        <w:t xml:space="preserve">Zamawiającego </w:t>
      </w:r>
    </w:p>
    <w:p w14:paraId="34AD8053" w14:textId="77777777" w:rsidR="009138C1" w:rsidRPr="00C87E3C" w:rsidRDefault="009138C1" w:rsidP="009138C1">
      <w:pPr>
        <w:shd w:val="clear" w:color="auto" w:fill="DEEAF6"/>
        <w:rPr>
          <w:rFonts w:ascii="Times New Roman" w:hAnsi="Times New Roman" w:cs="Times New Roman"/>
          <w:b/>
          <w:sz w:val="24"/>
          <w:szCs w:val="24"/>
        </w:rPr>
      </w:pPr>
      <w:r w:rsidRPr="00C87E3C">
        <w:rPr>
          <w:rFonts w:ascii="Times New Roman" w:hAnsi="Times New Roman" w:cs="Times New Roman"/>
          <w:b/>
          <w:sz w:val="24"/>
          <w:szCs w:val="24"/>
        </w:rPr>
        <w:t>INFORMACJA W ZWIĄZKU Z POLEGANIEM NA ZASOBACH INNYCH PODMIOTÓW</w:t>
      </w:r>
    </w:p>
    <w:p w14:paraId="7F20CD0F" w14:textId="77777777" w:rsidR="009138C1" w:rsidRPr="00C87E3C" w:rsidRDefault="009138C1" w:rsidP="009138C1">
      <w:pPr>
        <w:rPr>
          <w:rFonts w:ascii="Times New Roman" w:hAnsi="Times New Roman" w:cs="Times New Roman"/>
          <w:sz w:val="24"/>
          <w:szCs w:val="24"/>
        </w:rPr>
      </w:pPr>
      <w:r w:rsidRPr="00C87E3C">
        <w:rPr>
          <w:rFonts w:ascii="Times New Roman" w:hAnsi="Times New Roman" w:cs="Times New Roman"/>
          <w:sz w:val="24"/>
          <w:szCs w:val="24"/>
        </w:rPr>
        <w:t xml:space="preserve">Oświadczam, że w celu wykazania spełniania warunków udziału w postępowaniu, określonych przez zamawiającego polegam na zasobach następującego/ych podmiotu/ów: …………………………………………………………………………………………………………………………………………………………………………………………………… </w:t>
      </w:r>
    </w:p>
    <w:p w14:paraId="2867C1A5" w14:textId="77777777" w:rsidR="009138C1" w:rsidRPr="00C87E3C" w:rsidRDefault="009138C1" w:rsidP="009138C1">
      <w:pPr>
        <w:rPr>
          <w:rFonts w:ascii="Times New Roman" w:hAnsi="Times New Roman" w:cs="Times New Roman"/>
          <w:sz w:val="24"/>
          <w:szCs w:val="24"/>
        </w:rPr>
      </w:pPr>
      <w:r w:rsidRPr="00C87E3C">
        <w:rPr>
          <w:rFonts w:ascii="Times New Roman" w:hAnsi="Times New Roman" w:cs="Times New Roman"/>
          <w:sz w:val="24"/>
          <w:szCs w:val="24"/>
        </w:rPr>
        <w:t>w następującym zakresie: ………………………………………………………………………………………………………………………………………………………………………………………………………………………………………………………………………………………………………</w:t>
      </w:r>
    </w:p>
    <w:p w14:paraId="2F7CA0E6" w14:textId="77777777" w:rsidR="009138C1" w:rsidRPr="00C87E3C" w:rsidRDefault="009138C1" w:rsidP="009138C1">
      <w:pPr>
        <w:jc w:val="center"/>
        <w:rPr>
          <w:rFonts w:ascii="Times New Roman" w:hAnsi="Times New Roman" w:cs="Times New Roman"/>
          <w:i/>
          <w:sz w:val="24"/>
          <w:szCs w:val="24"/>
        </w:rPr>
      </w:pPr>
      <w:r w:rsidRPr="00C87E3C">
        <w:rPr>
          <w:rFonts w:ascii="Times New Roman" w:hAnsi="Times New Roman" w:cs="Times New Roman"/>
          <w:i/>
          <w:sz w:val="24"/>
          <w:szCs w:val="24"/>
        </w:rPr>
        <w:t>(wskazać podmiot i określić odpowiedni zakres dla wskazanego podmiotu).</w:t>
      </w:r>
    </w:p>
    <w:p w14:paraId="5B3555BE" w14:textId="77777777" w:rsidR="009138C1" w:rsidRPr="00C87E3C" w:rsidRDefault="009138C1" w:rsidP="009138C1">
      <w:pPr>
        <w:rPr>
          <w:rFonts w:ascii="Times New Roman" w:hAnsi="Times New Roman" w:cs="Times New Roman"/>
          <w:i/>
          <w:sz w:val="24"/>
          <w:szCs w:val="24"/>
        </w:rPr>
      </w:pPr>
      <w:r w:rsidRPr="00C87E3C">
        <w:rPr>
          <w:rFonts w:ascii="Times New Roman" w:hAnsi="Times New Roman" w:cs="Times New Roman"/>
          <w:b/>
          <w:sz w:val="24"/>
          <w:szCs w:val="24"/>
        </w:rPr>
        <w:t>i podmioty te spełniają warunki udziału w postępowaniu</w:t>
      </w:r>
      <w:r w:rsidRPr="00C87E3C">
        <w:rPr>
          <w:rFonts w:ascii="Times New Roman" w:hAnsi="Times New Roman" w:cs="Times New Roman"/>
          <w:sz w:val="24"/>
          <w:szCs w:val="24"/>
          <w:vertAlign w:val="superscript"/>
        </w:rPr>
        <w:t>(*)</w:t>
      </w:r>
    </w:p>
    <w:p w14:paraId="28275116" w14:textId="77777777" w:rsidR="009138C1" w:rsidRPr="00C87E3C" w:rsidRDefault="009138C1" w:rsidP="009138C1">
      <w:pPr>
        <w:rPr>
          <w:rFonts w:ascii="Times New Roman" w:hAnsi="Times New Roman" w:cs="Times New Roman"/>
          <w:i/>
          <w:sz w:val="24"/>
          <w:szCs w:val="24"/>
        </w:rPr>
      </w:pPr>
    </w:p>
    <w:p w14:paraId="075E8486" w14:textId="77777777" w:rsidR="009138C1" w:rsidRPr="00C87E3C" w:rsidRDefault="009138C1" w:rsidP="009138C1">
      <w:pPr>
        <w:rPr>
          <w:rFonts w:ascii="Times New Roman" w:hAnsi="Times New Roman" w:cs="Times New Roman"/>
          <w:sz w:val="24"/>
          <w:szCs w:val="24"/>
        </w:rPr>
      </w:pPr>
      <w:r w:rsidRPr="00C87E3C">
        <w:rPr>
          <w:rFonts w:ascii="Times New Roman" w:hAnsi="Times New Roman" w:cs="Times New Roman"/>
          <w:sz w:val="24"/>
          <w:szCs w:val="24"/>
          <w:vertAlign w:val="superscript"/>
        </w:rPr>
        <w:lastRenderedPageBreak/>
        <w:t xml:space="preserve">(*) </w:t>
      </w:r>
      <w:r w:rsidRPr="00C87E3C">
        <w:rPr>
          <w:rFonts w:ascii="Times New Roman" w:hAnsi="Times New Roman" w:cs="Times New Roman"/>
          <w:i/>
          <w:sz w:val="24"/>
          <w:szCs w:val="24"/>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przedstawia następujące dokumenty,</w:t>
      </w:r>
      <w:bookmarkStart w:id="60" w:name="page26"/>
      <w:bookmarkEnd w:id="60"/>
      <w:r w:rsidRPr="00C87E3C">
        <w:rPr>
          <w:rFonts w:ascii="Times New Roman" w:hAnsi="Times New Roman" w:cs="Times New Roman"/>
          <w:i/>
          <w:sz w:val="24"/>
          <w:szCs w:val="24"/>
        </w:rPr>
        <w:t xml:space="preserve"> które określają</w:t>
      </w:r>
      <w:r w:rsidRPr="00C87E3C">
        <w:rPr>
          <w:rFonts w:ascii="Times New Roman" w:hAnsi="Times New Roman" w:cs="Times New Roman"/>
          <w:sz w:val="24"/>
          <w:szCs w:val="24"/>
        </w:rPr>
        <w:t xml:space="preserve"> – </w:t>
      </w:r>
      <w:r w:rsidRPr="00C87E3C">
        <w:rPr>
          <w:rFonts w:ascii="Times New Roman" w:hAnsi="Times New Roman" w:cs="Times New Roman"/>
          <w:sz w:val="24"/>
          <w:szCs w:val="24"/>
          <w:u w:val="single"/>
        </w:rPr>
        <w:t xml:space="preserve">wypełnić załącznik nr </w:t>
      </w:r>
      <w:r w:rsidRPr="0040140E">
        <w:rPr>
          <w:rFonts w:ascii="Times New Roman" w:hAnsi="Times New Roman" w:cs="Times New Roman"/>
          <w:sz w:val="24"/>
          <w:szCs w:val="24"/>
          <w:u w:val="single"/>
        </w:rPr>
        <w:t xml:space="preserve">4 </w:t>
      </w:r>
      <w:r w:rsidRPr="00C87E3C">
        <w:rPr>
          <w:rFonts w:ascii="Times New Roman" w:hAnsi="Times New Roman" w:cs="Times New Roman"/>
          <w:sz w:val="24"/>
          <w:szCs w:val="24"/>
          <w:u w:val="single"/>
        </w:rPr>
        <w:t>do SWZ</w:t>
      </w:r>
    </w:p>
    <w:p w14:paraId="500EBFC0" w14:textId="77777777" w:rsidR="009138C1" w:rsidRPr="00C87E3C" w:rsidRDefault="009138C1" w:rsidP="009138C1">
      <w:pPr>
        <w:rPr>
          <w:rFonts w:ascii="Times New Roman" w:hAnsi="Times New Roman" w:cs="Times New Roman"/>
          <w:i/>
          <w:sz w:val="24"/>
          <w:szCs w:val="24"/>
        </w:rPr>
      </w:pPr>
    </w:p>
    <w:p w14:paraId="60DF15FE" w14:textId="77777777" w:rsidR="009138C1" w:rsidRPr="00C87E3C" w:rsidRDefault="009138C1" w:rsidP="009138C1">
      <w:pPr>
        <w:jc w:val="center"/>
        <w:rPr>
          <w:rFonts w:ascii="Times New Roman" w:hAnsi="Times New Roman" w:cs="Times New Roman"/>
          <w:b/>
          <w:sz w:val="24"/>
          <w:szCs w:val="24"/>
        </w:rPr>
      </w:pPr>
    </w:p>
    <w:p w14:paraId="695BAB08" w14:textId="77777777" w:rsidR="009138C1" w:rsidRPr="00C87E3C" w:rsidRDefault="009138C1" w:rsidP="009138C1">
      <w:pPr>
        <w:shd w:val="clear" w:color="auto" w:fill="DEEAF6"/>
        <w:rPr>
          <w:rFonts w:ascii="Times New Roman" w:hAnsi="Times New Roman" w:cs="Times New Roman"/>
          <w:b/>
          <w:sz w:val="24"/>
          <w:szCs w:val="24"/>
        </w:rPr>
      </w:pPr>
      <w:r w:rsidRPr="00C87E3C">
        <w:rPr>
          <w:rFonts w:ascii="Times New Roman" w:hAnsi="Times New Roman" w:cs="Times New Roman"/>
          <w:b/>
          <w:sz w:val="24"/>
          <w:szCs w:val="24"/>
        </w:rPr>
        <w:t>OŚWIADCZENIE DOTYCZĄCE PODANYCH INFORMACJI</w:t>
      </w:r>
    </w:p>
    <w:p w14:paraId="7CBD321C" w14:textId="77777777" w:rsidR="009138C1" w:rsidRPr="00C87E3C" w:rsidRDefault="009138C1" w:rsidP="009138C1">
      <w:pPr>
        <w:jc w:val="both"/>
        <w:rPr>
          <w:rFonts w:ascii="Times New Roman" w:hAnsi="Times New Roman" w:cs="Times New Roman"/>
          <w:sz w:val="24"/>
          <w:szCs w:val="24"/>
        </w:rPr>
      </w:pPr>
      <w:r w:rsidRPr="00C87E3C">
        <w:rPr>
          <w:rFonts w:ascii="Times New Roman" w:hAnsi="Times New Roman" w:cs="Times New Roman"/>
          <w:sz w:val="24"/>
          <w:szCs w:val="24"/>
        </w:rPr>
        <w:t xml:space="preserve">Oświadczam, że wszystkie informacje podane w powyższych oświadczeniach są aktualne </w:t>
      </w:r>
      <w:r w:rsidRPr="00C87E3C">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01386512"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w:t>
      </w:r>
    </w:p>
    <w:p w14:paraId="6B8A119E"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Podpis Wykonawcy lub uprawnionego przedstawiciela</w:t>
      </w:r>
    </w:p>
    <w:p w14:paraId="2AD2CF70" w14:textId="77777777" w:rsidR="009138C1" w:rsidRPr="00C87E3C" w:rsidRDefault="009138C1" w:rsidP="009138C1">
      <w:pPr>
        <w:jc w:val="right"/>
        <w:rPr>
          <w:rFonts w:ascii="Times New Roman" w:hAnsi="Times New Roman" w:cs="Times New Roman"/>
          <w:sz w:val="24"/>
          <w:szCs w:val="24"/>
        </w:rPr>
      </w:pPr>
    </w:p>
    <w:p w14:paraId="746CD66C" w14:textId="77777777" w:rsidR="009138C1" w:rsidRPr="0040140E" w:rsidRDefault="009138C1" w:rsidP="009138C1">
      <w:pPr>
        <w:ind w:left="-11"/>
        <w:jc w:val="right"/>
        <w:rPr>
          <w:rFonts w:ascii="Times New Roman" w:hAnsi="Times New Roman" w:cs="Times New Roman"/>
          <w:b/>
          <w:sz w:val="24"/>
          <w:szCs w:val="24"/>
        </w:rPr>
      </w:pPr>
    </w:p>
    <w:p w14:paraId="0E6AEC2B" w14:textId="77777777" w:rsidR="009138C1" w:rsidRPr="0040140E" w:rsidRDefault="009138C1" w:rsidP="009138C1">
      <w:pPr>
        <w:ind w:left="-11"/>
        <w:jc w:val="right"/>
        <w:rPr>
          <w:rFonts w:ascii="Times New Roman" w:hAnsi="Times New Roman" w:cs="Times New Roman"/>
          <w:b/>
          <w:sz w:val="24"/>
          <w:szCs w:val="24"/>
        </w:rPr>
      </w:pPr>
    </w:p>
    <w:p w14:paraId="36F2D5B5" w14:textId="77777777" w:rsidR="009138C1" w:rsidRPr="009468E0" w:rsidRDefault="009138C1" w:rsidP="009138C1">
      <w:pPr>
        <w:ind w:left="-11"/>
        <w:jc w:val="right"/>
        <w:rPr>
          <w:rFonts w:ascii="Times New Roman" w:hAnsi="Times New Roman" w:cs="Times New Roman"/>
          <w:sz w:val="24"/>
          <w:szCs w:val="24"/>
        </w:rPr>
      </w:pPr>
      <w:r>
        <w:rPr>
          <w:rFonts w:ascii="Times New Roman" w:hAnsi="Times New Roman" w:cs="Times New Roman"/>
          <w:sz w:val="24"/>
          <w:szCs w:val="24"/>
        </w:rPr>
        <w:t>Załącznik nr 3</w:t>
      </w:r>
    </w:p>
    <w:p w14:paraId="1CFD616A" w14:textId="77777777" w:rsidR="009138C1" w:rsidRPr="00664101" w:rsidRDefault="009138C1" w:rsidP="009138C1">
      <w:pPr>
        <w:rPr>
          <w:rFonts w:ascii="Times New Roman" w:hAnsi="Times New Roman" w:cs="Times New Roman"/>
          <w:sz w:val="24"/>
          <w:szCs w:val="24"/>
        </w:rPr>
      </w:pPr>
    </w:p>
    <w:p w14:paraId="3F8EDF1F" w14:textId="77777777" w:rsidR="009138C1" w:rsidRPr="00664101" w:rsidRDefault="009138C1" w:rsidP="009138C1">
      <w:pPr>
        <w:rPr>
          <w:rFonts w:ascii="Times New Roman" w:hAnsi="Times New Roman" w:cs="Times New Roman"/>
          <w:sz w:val="24"/>
          <w:szCs w:val="24"/>
        </w:rPr>
      </w:pPr>
      <w:r w:rsidRPr="00664101">
        <w:rPr>
          <w:rFonts w:ascii="Times New Roman" w:hAnsi="Times New Roman" w:cs="Times New Roman"/>
          <w:sz w:val="24"/>
          <w:szCs w:val="24"/>
        </w:rPr>
        <w:t xml:space="preserve">.......................................................  </w:t>
      </w:r>
    </w:p>
    <w:p w14:paraId="67128A44" w14:textId="77777777" w:rsidR="009138C1" w:rsidRPr="00664101" w:rsidRDefault="009138C1" w:rsidP="009138C1">
      <w:pPr>
        <w:widowControl w:val="0"/>
        <w:tabs>
          <w:tab w:val="center" w:pos="4500"/>
          <w:tab w:val="left" w:pos="8460"/>
          <w:tab w:val="right" w:pos="9090"/>
        </w:tabs>
        <w:ind w:right="-1"/>
        <w:rPr>
          <w:rFonts w:ascii="Times New Roman" w:hAnsi="Times New Roman" w:cs="Times New Roman"/>
          <w:sz w:val="24"/>
          <w:szCs w:val="24"/>
        </w:rPr>
      </w:pPr>
      <w:r w:rsidRPr="00664101">
        <w:rPr>
          <w:rFonts w:ascii="Times New Roman" w:hAnsi="Times New Roman" w:cs="Times New Roman"/>
          <w:sz w:val="24"/>
          <w:szCs w:val="24"/>
        </w:rPr>
        <w:t xml:space="preserve">            Pieczęć Wykonawcy</w:t>
      </w:r>
    </w:p>
    <w:p w14:paraId="4D4F4305" w14:textId="77777777" w:rsidR="009138C1" w:rsidRPr="00664101" w:rsidRDefault="009138C1" w:rsidP="009138C1">
      <w:pPr>
        <w:spacing w:after="0" w:line="240" w:lineRule="auto"/>
        <w:jc w:val="center"/>
        <w:rPr>
          <w:rFonts w:ascii="Times New Roman" w:hAnsi="Times New Roman" w:cs="Times New Roman"/>
          <w:b/>
          <w:sz w:val="24"/>
          <w:szCs w:val="24"/>
          <w:u w:val="single"/>
        </w:rPr>
      </w:pPr>
      <w:r w:rsidRPr="00664101">
        <w:rPr>
          <w:rFonts w:ascii="Times New Roman" w:hAnsi="Times New Roman" w:cs="Times New Roman"/>
          <w:b/>
          <w:sz w:val="24"/>
          <w:szCs w:val="24"/>
          <w:u w:val="single"/>
        </w:rPr>
        <w:t xml:space="preserve">WSTĘPNE OŚWIADCZENIE WYKONAWCY </w:t>
      </w:r>
    </w:p>
    <w:p w14:paraId="74CAFB5E" w14:textId="77777777" w:rsidR="009138C1" w:rsidRPr="00664101" w:rsidRDefault="009138C1" w:rsidP="009138C1">
      <w:pPr>
        <w:spacing w:after="0" w:line="240" w:lineRule="auto"/>
        <w:jc w:val="center"/>
        <w:rPr>
          <w:rFonts w:ascii="Times New Roman" w:hAnsi="Times New Roman" w:cs="Times New Roman"/>
          <w:b/>
          <w:sz w:val="24"/>
          <w:szCs w:val="24"/>
          <w:u w:val="single"/>
        </w:rPr>
      </w:pPr>
    </w:p>
    <w:p w14:paraId="2A1A3C36" w14:textId="77777777" w:rsidR="009138C1" w:rsidRPr="00664101" w:rsidRDefault="009138C1" w:rsidP="009138C1">
      <w:pPr>
        <w:spacing w:after="0" w:line="240" w:lineRule="auto"/>
        <w:jc w:val="center"/>
        <w:rPr>
          <w:rFonts w:ascii="Times New Roman" w:hAnsi="Times New Roman" w:cs="Times New Roman"/>
          <w:sz w:val="24"/>
          <w:szCs w:val="24"/>
        </w:rPr>
      </w:pPr>
      <w:r w:rsidRPr="00664101">
        <w:rPr>
          <w:rFonts w:ascii="Times New Roman" w:hAnsi="Times New Roman" w:cs="Times New Roman"/>
          <w:sz w:val="24"/>
          <w:szCs w:val="24"/>
        </w:rPr>
        <w:t xml:space="preserve">składane na podstawie Art. 125 ust. 1 ustawy z dnia 11 września 2019 r.  </w:t>
      </w:r>
    </w:p>
    <w:p w14:paraId="4B84AF38" w14:textId="0D8BBF13" w:rsidR="009138C1" w:rsidRPr="00664101" w:rsidRDefault="009138C1" w:rsidP="009138C1">
      <w:pPr>
        <w:spacing w:after="0" w:line="240" w:lineRule="auto"/>
        <w:jc w:val="center"/>
        <w:rPr>
          <w:rFonts w:ascii="Times New Roman" w:hAnsi="Times New Roman" w:cs="Times New Roman"/>
          <w:sz w:val="24"/>
          <w:szCs w:val="24"/>
        </w:rPr>
      </w:pPr>
      <w:r w:rsidRPr="00664101">
        <w:rPr>
          <w:rFonts w:ascii="Times New Roman" w:hAnsi="Times New Roman" w:cs="Times New Roman"/>
          <w:sz w:val="24"/>
          <w:szCs w:val="24"/>
        </w:rPr>
        <w:t>Prawo zamówień publicznych  (</w:t>
      </w:r>
      <w:r w:rsidR="005D0600">
        <w:rPr>
          <w:rFonts w:ascii="Times New Roman" w:hAnsi="Times New Roman" w:cs="Times New Roman"/>
          <w:sz w:val="24"/>
          <w:szCs w:val="24"/>
        </w:rPr>
        <w:t xml:space="preserve">t.j. </w:t>
      </w:r>
      <w:r w:rsidRPr="00664101">
        <w:rPr>
          <w:rFonts w:ascii="Times New Roman" w:hAnsi="Times New Roman" w:cs="Times New Roman"/>
          <w:sz w:val="24"/>
          <w:szCs w:val="24"/>
        </w:rPr>
        <w:t xml:space="preserve">Dz. U. z </w:t>
      </w:r>
      <w:r w:rsidRPr="0040140E">
        <w:rPr>
          <w:rFonts w:ascii="Times New Roman" w:hAnsi="Times New Roman" w:cs="Times New Roman"/>
          <w:bCs/>
          <w:sz w:val="24"/>
          <w:szCs w:val="24"/>
          <w:shd w:val="clear" w:color="auto" w:fill="FFFFFF"/>
        </w:rPr>
        <w:t>20</w:t>
      </w:r>
      <w:r w:rsidR="005D0600">
        <w:rPr>
          <w:rFonts w:ascii="Times New Roman" w:hAnsi="Times New Roman" w:cs="Times New Roman"/>
          <w:bCs/>
          <w:sz w:val="24"/>
          <w:szCs w:val="24"/>
          <w:shd w:val="clear" w:color="auto" w:fill="FFFFFF"/>
        </w:rPr>
        <w:t>21</w:t>
      </w:r>
      <w:r w:rsidRPr="0040140E">
        <w:rPr>
          <w:rFonts w:ascii="Times New Roman" w:hAnsi="Times New Roman" w:cs="Times New Roman"/>
          <w:bCs/>
          <w:sz w:val="24"/>
          <w:szCs w:val="24"/>
          <w:shd w:val="clear" w:color="auto" w:fill="FFFFFF"/>
        </w:rPr>
        <w:t xml:space="preserve"> r. poz. </w:t>
      </w:r>
      <w:r w:rsidR="005D0600">
        <w:rPr>
          <w:rFonts w:ascii="Times New Roman" w:hAnsi="Times New Roman" w:cs="Times New Roman"/>
          <w:bCs/>
          <w:sz w:val="24"/>
          <w:szCs w:val="24"/>
          <w:shd w:val="clear" w:color="auto" w:fill="FFFFFF"/>
        </w:rPr>
        <w:t>1129</w:t>
      </w:r>
      <w:r w:rsidRPr="0040140E">
        <w:rPr>
          <w:rFonts w:ascii="Times New Roman" w:hAnsi="Times New Roman" w:cs="Times New Roman"/>
          <w:bCs/>
          <w:sz w:val="24"/>
          <w:szCs w:val="24"/>
          <w:shd w:val="clear" w:color="auto" w:fill="FFFFFF"/>
        </w:rPr>
        <w:t xml:space="preserve"> z</w:t>
      </w:r>
      <w:r w:rsidR="005D0600">
        <w:rPr>
          <w:rFonts w:ascii="Times New Roman" w:hAnsi="Times New Roman" w:cs="Times New Roman"/>
          <w:bCs/>
          <w:sz w:val="24"/>
          <w:szCs w:val="24"/>
          <w:shd w:val="clear" w:color="auto" w:fill="FFFFFF"/>
        </w:rPr>
        <w:t xml:space="preserve">e </w:t>
      </w:r>
      <w:r w:rsidRPr="0040140E">
        <w:rPr>
          <w:rFonts w:ascii="Times New Roman" w:hAnsi="Times New Roman" w:cs="Times New Roman"/>
          <w:bCs/>
          <w:sz w:val="24"/>
          <w:szCs w:val="24"/>
          <w:shd w:val="clear" w:color="auto" w:fill="FFFFFF"/>
        </w:rPr>
        <w:t>zm.</w:t>
      </w:r>
      <w:r w:rsidRPr="00664101">
        <w:rPr>
          <w:rFonts w:ascii="Times New Roman" w:hAnsi="Times New Roman" w:cs="Times New Roman"/>
          <w:sz w:val="24"/>
          <w:szCs w:val="24"/>
        </w:rPr>
        <w:t>)</w:t>
      </w:r>
    </w:p>
    <w:p w14:paraId="3C42DBC0" w14:textId="77777777" w:rsidR="009138C1" w:rsidRPr="00664101" w:rsidRDefault="009138C1" w:rsidP="009138C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u w:val="single"/>
          <w:lang w:eastAsia="x-none"/>
        </w:rPr>
      </w:pPr>
    </w:p>
    <w:p w14:paraId="6BF51782" w14:textId="77777777" w:rsidR="009138C1" w:rsidRPr="00664101" w:rsidRDefault="009138C1" w:rsidP="009138C1">
      <w:pPr>
        <w:jc w:val="center"/>
        <w:rPr>
          <w:rFonts w:ascii="Times New Roman" w:hAnsi="Times New Roman" w:cs="Times New Roman"/>
          <w:b/>
          <w:sz w:val="24"/>
          <w:szCs w:val="24"/>
        </w:rPr>
      </w:pPr>
      <w:r w:rsidRPr="00664101">
        <w:rPr>
          <w:rFonts w:ascii="Times New Roman" w:hAnsi="Times New Roman" w:cs="Times New Roman"/>
          <w:b/>
          <w:sz w:val="24"/>
          <w:szCs w:val="24"/>
        </w:rPr>
        <w:t>DOTYCZĄCE PRZESŁANEK WYKLUCZENIA Z POSTĘPOWANIA</w:t>
      </w:r>
    </w:p>
    <w:p w14:paraId="3493D05C" w14:textId="77777777" w:rsidR="009138C1" w:rsidRPr="00664101" w:rsidRDefault="009138C1" w:rsidP="009138C1">
      <w:pPr>
        <w:rPr>
          <w:rFonts w:ascii="Times New Roman" w:hAnsi="Times New Roman" w:cs="Times New Roman"/>
          <w:b/>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5"/>
      </w:tblGrid>
      <w:tr w:rsidR="009138C1" w:rsidRPr="00664101" w14:paraId="12A7CF1C" w14:textId="77777777" w:rsidTr="007C479C">
        <w:trPr>
          <w:trHeight w:hRule="exact" w:val="340"/>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25AD3643" w14:textId="77777777" w:rsidR="009138C1" w:rsidRPr="00664101" w:rsidRDefault="009138C1" w:rsidP="007C479C">
            <w:pPr>
              <w:jc w:val="center"/>
              <w:rPr>
                <w:rFonts w:ascii="Times New Roman" w:hAnsi="Times New Roman" w:cs="Times New Roman"/>
                <w:sz w:val="24"/>
                <w:szCs w:val="24"/>
              </w:rPr>
            </w:pPr>
            <w:r w:rsidRPr="00664101">
              <w:rPr>
                <w:rFonts w:ascii="Times New Roman" w:hAnsi="Times New Roman" w:cs="Times New Roman"/>
                <w:sz w:val="24"/>
                <w:szCs w:val="24"/>
              </w:rPr>
              <w:t>Nazwa Firmy</w:t>
            </w:r>
          </w:p>
        </w:tc>
        <w:tc>
          <w:tcPr>
            <w:tcW w:w="6945" w:type="dxa"/>
            <w:tcBorders>
              <w:top w:val="single" w:sz="4" w:space="0" w:color="auto"/>
              <w:left w:val="single" w:sz="4" w:space="0" w:color="auto"/>
              <w:bottom w:val="dashed" w:sz="4" w:space="0" w:color="auto"/>
              <w:right w:val="single" w:sz="4" w:space="0" w:color="auto"/>
            </w:tcBorders>
            <w:vAlign w:val="center"/>
          </w:tcPr>
          <w:p w14:paraId="01075DD8" w14:textId="77777777" w:rsidR="009138C1" w:rsidRPr="00664101" w:rsidRDefault="009138C1" w:rsidP="007C479C">
            <w:pPr>
              <w:rPr>
                <w:rFonts w:ascii="Times New Roman" w:hAnsi="Times New Roman" w:cs="Times New Roman"/>
                <w:sz w:val="24"/>
                <w:szCs w:val="24"/>
              </w:rPr>
            </w:pPr>
          </w:p>
        </w:tc>
      </w:tr>
      <w:tr w:rsidR="009138C1" w:rsidRPr="00664101" w14:paraId="1C974E7A" w14:textId="77777777" w:rsidTr="007C479C">
        <w:trPr>
          <w:trHeight w:hRule="exact" w:val="340"/>
        </w:trPr>
        <w:tc>
          <w:tcPr>
            <w:tcW w:w="2835" w:type="dxa"/>
            <w:vMerge/>
            <w:tcBorders>
              <w:top w:val="single" w:sz="4" w:space="0" w:color="auto"/>
              <w:left w:val="single" w:sz="4" w:space="0" w:color="auto"/>
              <w:bottom w:val="single" w:sz="4" w:space="0" w:color="auto"/>
              <w:right w:val="single" w:sz="4" w:space="0" w:color="auto"/>
            </w:tcBorders>
            <w:vAlign w:val="center"/>
          </w:tcPr>
          <w:p w14:paraId="4AC11C05" w14:textId="77777777" w:rsidR="009138C1" w:rsidRPr="00664101" w:rsidRDefault="009138C1" w:rsidP="007C479C">
            <w:pP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14:paraId="6D5CCFA8" w14:textId="77777777" w:rsidR="009138C1" w:rsidRPr="00664101" w:rsidRDefault="009138C1" w:rsidP="007C479C">
            <w:pPr>
              <w:rPr>
                <w:rFonts w:ascii="Times New Roman" w:hAnsi="Times New Roman" w:cs="Times New Roman"/>
                <w:sz w:val="24"/>
                <w:szCs w:val="24"/>
              </w:rPr>
            </w:pPr>
          </w:p>
        </w:tc>
      </w:tr>
      <w:tr w:rsidR="009138C1" w:rsidRPr="00664101" w14:paraId="18AB90A6" w14:textId="77777777" w:rsidTr="007C479C">
        <w:trPr>
          <w:trHeight w:hRule="exact" w:val="340"/>
        </w:trPr>
        <w:tc>
          <w:tcPr>
            <w:tcW w:w="2835" w:type="dxa"/>
            <w:vMerge w:val="restart"/>
            <w:tcBorders>
              <w:top w:val="single" w:sz="4" w:space="0" w:color="auto"/>
              <w:left w:val="single" w:sz="4" w:space="0" w:color="auto"/>
              <w:right w:val="single" w:sz="4" w:space="0" w:color="auto"/>
            </w:tcBorders>
            <w:vAlign w:val="center"/>
          </w:tcPr>
          <w:p w14:paraId="73AA6E44" w14:textId="77777777" w:rsidR="009138C1" w:rsidRPr="00664101" w:rsidRDefault="009138C1" w:rsidP="007C479C">
            <w:pPr>
              <w:jc w:val="center"/>
              <w:rPr>
                <w:rFonts w:ascii="Times New Roman" w:hAnsi="Times New Roman" w:cs="Times New Roman"/>
                <w:sz w:val="24"/>
                <w:szCs w:val="24"/>
              </w:rPr>
            </w:pPr>
            <w:r w:rsidRPr="00664101">
              <w:rPr>
                <w:rFonts w:ascii="Times New Roman" w:hAnsi="Times New Roman" w:cs="Times New Roman"/>
                <w:sz w:val="24"/>
                <w:szCs w:val="24"/>
              </w:rPr>
              <w:t>Zarejestrowana siedziba, adres</w:t>
            </w:r>
          </w:p>
        </w:tc>
        <w:tc>
          <w:tcPr>
            <w:tcW w:w="6945" w:type="dxa"/>
            <w:tcBorders>
              <w:top w:val="single" w:sz="4" w:space="0" w:color="auto"/>
              <w:left w:val="single" w:sz="4" w:space="0" w:color="auto"/>
              <w:bottom w:val="dashed" w:sz="4" w:space="0" w:color="auto"/>
              <w:right w:val="single" w:sz="4" w:space="0" w:color="auto"/>
            </w:tcBorders>
            <w:vAlign w:val="center"/>
          </w:tcPr>
          <w:p w14:paraId="6C551FA3" w14:textId="77777777" w:rsidR="009138C1" w:rsidRPr="00664101" w:rsidRDefault="009138C1" w:rsidP="007C479C">
            <w:pPr>
              <w:rPr>
                <w:rFonts w:ascii="Times New Roman" w:hAnsi="Times New Roman" w:cs="Times New Roman"/>
                <w:sz w:val="24"/>
                <w:szCs w:val="24"/>
              </w:rPr>
            </w:pPr>
          </w:p>
        </w:tc>
      </w:tr>
      <w:tr w:rsidR="009138C1" w:rsidRPr="00664101" w14:paraId="576DD99B" w14:textId="77777777" w:rsidTr="007C479C">
        <w:trPr>
          <w:trHeight w:hRule="exact" w:val="340"/>
        </w:trPr>
        <w:tc>
          <w:tcPr>
            <w:tcW w:w="2835" w:type="dxa"/>
            <w:vMerge/>
            <w:tcBorders>
              <w:left w:val="single" w:sz="4" w:space="0" w:color="auto"/>
              <w:right w:val="single" w:sz="4" w:space="0" w:color="auto"/>
            </w:tcBorders>
            <w:vAlign w:val="center"/>
          </w:tcPr>
          <w:p w14:paraId="08D90175" w14:textId="77777777" w:rsidR="009138C1" w:rsidRPr="00664101" w:rsidRDefault="009138C1" w:rsidP="007C479C">
            <w:pPr>
              <w:jc w:val="cente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14:paraId="08198E1E" w14:textId="77777777" w:rsidR="009138C1" w:rsidRPr="00664101" w:rsidRDefault="009138C1" w:rsidP="007C479C">
            <w:pPr>
              <w:rPr>
                <w:rFonts w:ascii="Times New Roman" w:hAnsi="Times New Roman" w:cs="Times New Roman"/>
                <w:sz w:val="24"/>
                <w:szCs w:val="24"/>
              </w:rPr>
            </w:pPr>
          </w:p>
        </w:tc>
      </w:tr>
      <w:tr w:rsidR="009138C1" w:rsidRPr="00664101" w14:paraId="6D8D341C" w14:textId="77777777" w:rsidTr="007C479C">
        <w:trPr>
          <w:trHeight w:val="517"/>
        </w:trPr>
        <w:tc>
          <w:tcPr>
            <w:tcW w:w="2835" w:type="dxa"/>
            <w:tcBorders>
              <w:top w:val="single" w:sz="4" w:space="0" w:color="auto"/>
              <w:left w:val="single" w:sz="4" w:space="0" w:color="auto"/>
              <w:right w:val="single" w:sz="4" w:space="0" w:color="auto"/>
            </w:tcBorders>
            <w:vAlign w:val="center"/>
          </w:tcPr>
          <w:p w14:paraId="2C41FECE" w14:textId="77777777" w:rsidR="009138C1" w:rsidRPr="00664101" w:rsidRDefault="009138C1" w:rsidP="007C479C">
            <w:pPr>
              <w:jc w:val="center"/>
              <w:rPr>
                <w:rFonts w:ascii="Times New Roman" w:hAnsi="Times New Roman" w:cs="Times New Roman"/>
                <w:sz w:val="24"/>
                <w:szCs w:val="24"/>
              </w:rPr>
            </w:pPr>
            <w:r w:rsidRPr="00664101">
              <w:rPr>
                <w:rFonts w:ascii="Times New Roman" w:hAnsi="Times New Roman" w:cs="Times New Roman"/>
                <w:sz w:val="24"/>
                <w:szCs w:val="24"/>
              </w:rPr>
              <w:t>Imię i nazwisko osoby uprawnionej do składania oświadczeń woli</w:t>
            </w:r>
          </w:p>
        </w:tc>
        <w:tc>
          <w:tcPr>
            <w:tcW w:w="6945" w:type="dxa"/>
            <w:tcBorders>
              <w:top w:val="single" w:sz="4" w:space="0" w:color="auto"/>
              <w:left w:val="single" w:sz="4" w:space="0" w:color="auto"/>
              <w:right w:val="single" w:sz="4" w:space="0" w:color="auto"/>
            </w:tcBorders>
            <w:vAlign w:val="center"/>
          </w:tcPr>
          <w:p w14:paraId="7AD8E319" w14:textId="77777777" w:rsidR="009138C1" w:rsidRPr="00664101" w:rsidRDefault="009138C1" w:rsidP="007C479C">
            <w:pPr>
              <w:rPr>
                <w:rFonts w:ascii="Times New Roman" w:hAnsi="Times New Roman" w:cs="Times New Roman"/>
                <w:sz w:val="24"/>
                <w:szCs w:val="24"/>
              </w:rPr>
            </w:pPr>
          </w:p>
        </w:tc>
      </w:tr>
    </w:tbl>
    <w:p w14:paraId="5D150417" w14:textId="77777777" w:rsidR="009138C1" w:rsidRPr="0040140E" w:rsidRDefault="009138C1" w:rsidP="009138C1">
      <w:pPr>
        <w:rPr>
          <w:rFonts w:ascii="Times New Roman" w:eastAsia="Calibri" w:hAnsi="Times New Roman" w:cs="Times New Roman"/>
          <w:sz w:val="24"/>
          <w:szCs w:val="24"/>
          <w:lang w:eastAsia="ar-SA"/>
        </w:rPr>
      </w:pPr>
    </w:p>
    <w:p w14:paraId="0A4AD22E" w14:textId="77777777" w:rsidR="009138C1" w:rsidRPr="00664101" w:rsidRDefault="009138C1" w:rsidP="009138C1">
      <w:pPr>
        <w:rPr>
          <w:rFonts w:ascii="Times New Roman" w:hAnsi="Times New Roman" w:cs="Times New Roman"/>
          <w:sz w:val="24"/>
          <w:szCs w:val="24"/>
        </w:rPr>
      </w:pPr>
      <w:r w:rsidRPr="00664101">
        <w:rPr>
          <w:rFonts w:ascii="Times New Roman" w:hAnsi="Times New Roman" w:cs="Times New Roman"/>
          <w:sz w:val="24"/>
          <w:szCs w:val="24"/>
        </w:rPr>
        <w:lastRenderedPageBreak/>
        <w:t xml:space="preserve">Na potrzeby postępowania o udzielenie zamówienia publicznego  pn. </w:t>
      </w:r>
      <w:r w:rsidRPr="00664101">
        <w:rPr>
          <w:rFonts w:ascii="Times New Roman" w:hAnsi="Times New Roman" w:cs="Times New Roman"/>
          <w:b/>
          <w:i/>
          <w:sz w:val="24"/>
          <w:szCs w:val="24"/>
        </w:rPr>
        <w:t>Świadczenie usług w zakresie prania bielizny szpitalnej</w:t>
      </w:r>
      <w:r w:rsidRPr="00664101">
        <w:rPr>
          <w:rFonts w:ascii="Times New Roman" w:hAnsi="Times New Roman" w:cs="Times New Roman"/>
          <w:b/>
          <w:sz w:val="24"/>
          <w:szCs w:val="24"/>
        </w:rPr>
        <w:t xml:space="preserve"> </w:t>
      </w:r>
      <w:r w:rsidRPr="00664101">
        <w:rPr>
          <w:rFonts w:ascii="Times New Roman" w:hAnsi="Times New Roman" w:cs="Times New Roman"/>
          <w:sz w:val="24"/>
          <w:szCs w:val="24"/>
        </w:rPr>
        <w:t xml:space="preserve">prowadzonego przez </w:t>
      </w:r>
      <w:r w:rsidRPr="0040140E">
        <w:rPr>
          <w:rFonts w:ascii="Times New Roman" w:hAnsi="Times New Roman" w:cs="Times New Roman"/>
          <w:sz w:val="24"/>
          <w:szCs w:val="24"/>
        </w:rPr>
        <w:t>SP ZOZ w Sejnach</w:t>
      </w:r>
      <w:r>
        <w:rPr>
          <w:rFonts w:ascii="Times New Roman" w:hAnsi="Times New Roman" w:cs="Times New Roman"/>
          <w:sz w:val="24"/>
          <w:szCs w:val="24"/>
        </w:rPr>
        <w:t>, oświadczam, co następuje:</w:t>
      </w:r>
    </w:p>
    <w:p w14:paraId="736DF0CB" w14:textId="77777777" w:rsidR="009138C1" w:rsidRPr="009468E0" w:rsidRDefault="009138C1" w:rsidP="009138C1">
      <w:pPr>
        <w:shd w:val="clear" w:color="auto" w:fill="DEEAF6"/>
        <w:rPr>
          <w:rFonts w:ascii="Times New Roman" w:hAnsi="Times New Roman" w:cs="Times New Roman"/>
          <w:b/>
          <w:sz w:val="24"/>
          <w:szCs w:val="24"/>
        </w:rPr>
      </w:pPr>
      <w:r w:rsidRPr="00664101">
        <w:rPr>
          <w:rFonts w:ascii="Times New Roman" w:hAnsi="Times New Roman" w:cs="Times New Roman"/>
          <w:b/>
          <w:sz w:val="24"/>
          <w:szCs w:val="24"/>
        </w:rPr>
        <w:t>O</w:t>
      </w:r>
      <w:r>
        <w:rPr>
          <w:rFonts w:ascii="Times New Roman" w:hAnsi="Times New Roman" w:cs="Times New Roman"/>
          <w:b/>
          <w:sz w:val="24"/>
          <w:szCs w:val="24"/>
        </w:rPr>
        <w:t>ŚWIADCZENIE DOTYCZĄCE WYKONAWCY</w:t>
      </w:r>
    </w:p>
    <w:p w14:paraId="5BBBA3E4" w14:textId="77777777" w:rsidR="009138C1" w:rsidRPr="00664101" w:rsidRDefault="009138C1" w:rsidP="002011C2">
      <w:pPr>
        <w:numPr>
          <w:ilvl w:val="0"/>
          <w:numId w:val="64"/>
        </w:numPr>
        <w:spacing w:before="240" w:after="0" w:line="240" w:lineRule="auto"/>
        <w:ind w:left="284" w:hanging="284"/>
        <w:contextualSpacing/>
        <w:rPr>
          <w:rFonts w:ascii="Times New Roman" w:eastAsia="Times New Roman" w:hAnsi="Times New Roman" w:cs="Times New Roman"/>
          <w:sz w:val="24"/>
          <w:szCs w:val="24"/>
          <w:lang w:eastAsia="pl-PL"/>
        </w:rPr>
      </w:pPr>
      <w:r w:rsidRPr="00664101">
        <w:rPr>
          <w:rFonts w:ascii="Times New Roman" w:eastAsia="Times New Roman" w:hAnsi="Times New Roman" w:cs="Times New Roman"/>
          <w:sz w:val="24"/>
          <w:szCs w:val="24"/>
          <w:lang w:eastAsia="pl-PL"/>
        </w:rPr>
        <w:t>Oświadczam, że nie zachodzą w stosunku do mnie podstawy wykluczeniu z postępowania wymienione w art. 108 ust 1 Ustawy Pzp.</w:t>
      </w:r>
    </w:p>
    <w:p w14:paraId="488B3D51" w14:textId="77777777" w:rsidR="009138C1" w:rsidRPr="00664101" w:rsidRDefault="009138C1" w:rsidP="002011C2">
      <w:pPr>
        <w:numPr>
          <w:ilvl w:val="0"/>
          <w:numId w:val="64"/>
        </w:numPr>
        <w:spacing w:after="0" w:line="240" w:lineRule="auto"/>
        <w:ind w:left="284" w:hanging="284"/>
        <w:contextualSpacing/>
        <w:rPr>
          <w:rFonts w:ascii="Times New Roman" w:eastAsia="Times New Roman" w:hAnsi="Times New Roman" w:cs="Times New Roman"/>
          <w:b/>
          <w:i/>
          <w:sz w:val="24"/>
          <w:szCs w:val="24"/>
          <w:lang w:eastAsia="pl-PL"/>
        </w:rPr>
      </w:pPr>
      <w:r w:rsidRPr="00664101">
        <w:rPr>
          <w:rFonts w:ascii="Times New Roman" w:eastAsia="Times New Roman" w:hAnsi="Times New Roman" w:cs="Times New Roman"/>
          <w:sz w:val="24"/>
          <w:szCs w:val="24"/>
          <w:lang w:eastAsia="pl-PL"/>
        </w:rPr>
        <w:t>Oświadczam, że nie zachodzą w stosunku do mnie podstawy wykluczeniu z postępowania wymienione w art. 109 ust. 1  pkt. 1, pkt. 4 Ustawy Pzp.</w:t>
      </w:r>
    </w:p>
    <w:p w14:paraId="20BC1DF3" w14:textId="77777777" w:rsidR="009138C1" w:rsidRPr="00664101" w:rsidRDefault="009138C1" w:rsidP="009138C1">
      <w:pPr>
        <w:ind w:left="5664" w:firstLine="708"/>
        <w:rPr>
          <w:rFonts w:ascii="Times New Roman" w:hAnsi="Times New Roman" w:cs="Times New Roman"/>
          <w:i/>
          <w:sz w:val="24"/>
          <w:szCs w:val="24"/>
        </w:rPr>
      </w:pPr>
    </w:p>
    <w:p w14:paraId="6BD5BEBA" w14:textId="77777777" w:rsidR="009138C1" w:rsidRPr="00664101" w:rsidRDefault="009138C1" w:rsidP="009138C1">
      <w:pPr>
        <w:rPr>
          <w:rFonts w:ascii="Times New Roman" w:hAnsi="Times New Roman" w:cs="Times New Roman"/>
          <w:sz w:val="24"/>
          <w:szCs w:val="24"/>
        </w:rPr>
      </w:pPr>
      <w:r w:rsidRPr="00664101">
        <w:rPr>
          <w:rFonts w:ascii="Times New Roman" w:hAnsi="Times New Roman" w:cs="Times New Roman"/>
          <w:sz w:val="24"/>
          <w:szCs w:val="24"/>
        </w:rPr>
        <w:t xml:space="preserve">Oświadczam, że zachodzą w stosunku do mnie podstawy wykluczenia z postępowania na podstawie Art. …………………………….. ustawy PZP </w:t>
      </w:r>
      <w:r w:rsidRPr="00664101">
        <w:rPr>
          <w:rFonts w:ascii="Times New Roman" w:hAnsi="Times New Roman" w:cs="Times New Roman"/>
          <w:i/>
          <w:sz w:val="24"/>
          <w:szCs w:val="24"/>
        </w:rPr>
        <w:t>(podać mającą zastosowanie podstawę wykluczenia spośród wymienionych w art. 108 ust. 1; Art. 109 ust.1 pkt. 1, 4 ustawy PZP).</w:t>
      </w:r>
      <w:r w:rsidRPr="00664101">
        <w:rPr>
          <w:rFonts w:ascii="Times New Roman" w:hAnsi="Times New Roman" w:cs="Times New Roman"/>
          <w:sz w:val="24"/>
          <w:szCs w:val="24"/>
        </w:rPr>
        <w:t xml:space="preserve"> Jednocześnie oświadczam, że w związku z ww. okolicznością, na podstawie Art. 110 ust. 2 ustawy PZP podjąłem następujące środki naprawcze: …………………………………………………………………………………………………</w:t>
      </w:r>
    </w:p>
    <w:p w14:paraId="0202E268" w14:textId="77777777" w:rsidR="009138C1" w:rsidRPr="00664101" w:rsidRDefault="009138C1" w:rsidP="009138C1">
      <w:pPr>
        <w:rPr>
          <w:rFonts w:ascii="Times New Roman" w:hAnsi="Times New Roman" w:cs="Times New Roman"/>
          <w:sz w:val="24"/>
          <w:szCs w:val="24"/>
        </w:rPr>
      </w:pPr>
      <w:r w:rsidRPr="00664101">
        <w:rPr>
          <w:rFonts w:ascii="Times New Roman" w:hAnsi="Times New Roman" w:cs="Times New Roman"/>
          <w:sz w:val="24"/>
          <w:szCs w:val="24"/>
        </w:rPr>
        <w:t>……………………</w:t>
      </w:r>
      <w:r>
        <w:rPr>
          <w:rFonts w:ascii="Times New Roman" w:hAnsi="Times New Roman" w:cs="Times New Roman"/>
          <w:sz w:val="24"/>
          <w:szCs w:val="24"/>
        </w:rPr>
        <w:t>……………………………………………………………………..………</w:t>
      </w:r>
    </w:p>
    <w:p w14:paraId="43B45492" w14:textId="77777777" w:rsidR="009138C1" w:rsidRPr="009468E0" w:rsidRDefault="009138C1" w:rsidP="009138C1">
      <w:pPr>
        <w:shd w:val="clear" w:color="auto" w:fill="DEEAF6"/>
        <w:rPr>
          <w:rFonts w:ascii="Times New Roman" w:hAnsi="Times New Roman" w:cs="Times New Roman"/>
          <w:b/>
          <w:i/>
          <w:sz w:val="24"/>
          <w:szCs w:val="24"/>
        </w:rPr>
      </w:pPr>
      <w:r w:rsidRPr="00664101">
        <w:rPr>
          <w:rFonts w:ascii="Times New Roman" w:hAnsi="Times New Roman" w:cs="Times New Roman"/>
          <w:b/>
          <w:sz w:val="24"/>
          <w:szCs w:val="24"/>
        </w:rPr>
        <w:t>OŚWIADCZENIE DOTYCZĄCE PODMIOTU, NA KTÓREGO ZASOBY  POWOŁUJE SIĘ WYKONAWCA</w:t>
      </w:r>
    </w:p>
    <w:p w14:paraId="781D45FF" w14:textId="77777777" w:rsidR="009138C1" w:rsidRPr="009468E0" w:rsidRDefault="009138C1" w:rsidP="009138C1">
      <w:pPr>
        <w:rPr>
          <w:rFonts w:ascii="Times New Roman" w:hAnsi="Times New Roman" w:cs="Times New Roman"/>
          <w:i/>
          <w:sz w:val="24"/>
          <w:szCs w:val="24"/>
        </w:rPr>
      </w:pPr>
      <w:r w:rsidRPr="00664101">
        <w:rPr>
          <w:rFonts w:ascii="Times New Roman" w:hAnsi="Times New Roman" w:cs="Times New Roman"/>
          <w:sz w:val="24"/>
          <w:szCs w:val="24"/>
        </w:rPr>
        <w:t xml:space="preserve">Oświadczam, że następujący/e podmiot/y, na którego/ych zasoby powołuję się w niniejszym postępowaniu, tj.: …………………………………………………………………….……………………… </w:t>
      </w:r>
      <w:r w:rsidRPr="00664101">
        <w:rPr>
          <w:rFonts w:ascii="Times New Roman" w:hAnsi="Times New Roman" w:cs="Times New Roman"/>
          <w:i/>
          <w:sz w:val="24"/>
          <w:szCs w:val="24"/>
        </w:rPr>
        <w:t xml:space="preserve">(podać pełną nazwę/firmę, adres, a także w zależności od podmiotu: NIP/PESEL, KRS/CEiDG) </w:t>
      </w:r>
      <w:r w:rsidRPr="00664101">
        <w:rPr>
          <w:rFonts w:ascii="Times New Roman" w:hAnsi="Times New Roman" w:cs="Times New Roman"/>
          <w:sz w:val="24"/>
          <w:szCs w:val="24"/>
        </w:rPr>
        <w:t>nie podlega/ją wykluczeniu z postępowania o udzielenie zamówienia.</w:t>
      </w:r>
    </w:p>
    <w:p w14:paraId="16133A21" w14:textId="77777777" w:rsidR="009138C1" w:rsidRPr="00664101" w:rsidRDefault="009138C1" w:rsidP="009138C1">
      <w:pPr>
        <w:shd w:val="clear" w:color="auto" w:fill="DEEAF6"/>
        <w:rPr>
          <w:rFonts w:ascii="Times New Roman" w:hAnsi="Times New Roman" w:cs="Times New Roman"/>
          <w:b/>
          <w:sz w:val="24"/>
          <w:szCs w:val="24"/>
        </w:rPr>
      </w:pPr>
      <w:r w:rsidRPr="00664101">
        <w:rPr>
          <w:rFonts w:ascii="Times New Roman" w:hAnsi="Times New Roman" w:cs="Times New Roman"/>
          <w:b/>
          <w:sz w:val="24"/>
          <w:szCs w:val="24"/>
        </w:rPr>
        <w:t>OŚWIADCZENIE DOTYCZĄCE PODWYKONAWCY NIEBĘDĄCEGO PODMIOTEM, NA KTÓREGO ZAS</w:t>
      </w:r>
      <w:r>
        <w:rPr>
          <w:rFonts w:ascii="Times New Roman" w:hAnsi="Times New Roman" w:cs="Times New Roman"/>
          <w:b/>
          <w:sz w:val="24"/>
          <w:szCs w:val="24"/>
        </w:rPr>
        <w:t>OBY POWOŁUJE SIĘ DOSTAWCA</w:t>
      </w:r>
    </w:p>
    <w:p w14:paraId="7AA9CC71" w14:textId="77777777" w:rsidR="009138C1" w:rsidRPr="00664101" w:rsidRDefault="009138C1" w:rsidP="009138C1">
      <w:pPr>
        <w:rPr>
          <w:rFonts w:ascii="Times New Roman" w:hAnsi="Times New Roman" w:cs="Times New Roman"/>
          <w:sz w:val="24"/>
          <w:szCs w:val="24"/>
        </w:rPr>
      </w:pPr>
      <w:r w:rsidRPr="00664101">
        <w:rPr>
          <w:rFonts w:ascii="Times New Roman" w:hAnsi="Times New Roman" w:cs="Times New Roman"/>
          <w:sz w:val="24"/>
          <w:szCs w:val="24"/>
        </w:rPr>
        <w:t xml:space="preserve">Oświadczam, że następujący/e podmiot/y, będący/e podwykonawcą/ami: ……………………………………………………………………..….…… </w:t>
      </w:r>
      <w:r w:rsidRPr="00664101">
        <w:rPr>
          <w:rFonts w:ascii="Times New Roman" w:hAnsi="Times New Roman" w:cs="Times New Roman"/>
          <w:i/>
          <w:sz w:val="24"/>
          <w:szCs w:val="24"/>
        </w:rPr>
        <w:t>(podać pełną nazwę/firmę, adres, a także w zależności od podmiotu: NIP/PESEL, KRS/CEiDG)</w:t>
      </w:r>
      <w:r w:rsidRPr="00664101">
        <w:rPr>
          <w:rFonts w:ascii="Times New Roman" w:hAnsi="Times New Roman" w:cs="Times New Roman"/>
          <w:sz w:val="24"/>
          <w:szCs w:val="24"/>
        </w:rPr>
        <w:t xml:space="preserve">, nie podlega/ą wykluczeniu z postępowania </w:t>
      </w:r>
      <w:r w:rsidRPr="00664101">
        <w:rPr>
          <w:rFonts w:ascii="Times New Roman" w:hAnsi="Times New Roman" w:cs="Times New Roman"/>
          <w:sz w:val="24"/>
          <w:szCs w:val="24"/>
        </w:rPr>
        <w:br/>
        <w:t>o udzielenie zamówienia.</w:t>
      </w:r>
    </w:p>
    <w:p w14:paraId="5F14FDB1" w14:textId="77777777" w:rsidR="009138C1" w:rsidRPr="00664101" w:rsidRDefault="009138C1" w:rsidP="009138C1">
      <w:pPr>
        <w:rPr>
          <w:rFonts w:ascii="Times New Roman" w:hAnsi="Times New Roman" w:cs="Times New Roman"/>
          <w:b/>
          <w:sz w:val="24"/>
          <w:szCs w:val="24"/>
        </w:rPr>
      </w:pPr>
    </w:p>
    <w:p w14:paraId="435545D8" w14:textId="77777777" w:rsidR="009138C1" w:rsidRPr="00664101" w:rsidRDefault="009138C1" w:rsidP="009138C1">
      <w:pPr>
        <w:shd w:val="clear" w:color="auto" w:fill="DEEAF6"/>
        <w:rPr>
          <w:rFonts w:ascii="Times New Roman" w:hAnsi="Times New Roman" w:cs="Times New Roman"/>
          <w:b/>
          <w:sz w:val="24"/>
          <w:szCs w:val="24"/>
        </w:rPr>
      </w:pPr>
      <w:r w:rsidRPr="00664101">
        <w:rPr>
          <w:rFonts w:ascii="Times New Roman" w:hAnsi="Times New Roman" w:cs="Times New Roman"/>
          <w:b/>
          <w:sz w:val="24"/>
          <w:szCs w:val="24"/>
        </w:rPr>
        <w:t>OŚWIADCZENIE DOTYCZĄCE PODANYCH INFORMACJI</w:t>
      </w:r>
    </w:p>
    <w:p w14:paraId="39654171" w14:textId="77777777" w:rsidR="009138C1" w:rsidRPr="00664101" w:rsidRDefault="009138C1" w:rsidP="009138C1">
      <w:pPr>
        <w:rPr>
          <w:rFonts w:ascii="Times New Roman" w:hAnsi="Times New Roman" w:cs="Times New Roman"/>
          <w:sz w:val="24"/>
          <w:szCs w:val="24"/>
        </w:rPr>
      </w:pPr>
      <w:r w:rsidRPr="00664101">
        <w:rPr>
          <w:rFonts w:ascii="Times New Roman" w:hAnsi="Times New Roman" w:cs="Times New Roman"/>
          <w:sz w:val="24"/>
          <w:szCs w:val="24"/>
        </w:rPr>
        <w:t xml:space="preserve">Oświadczam, że wszystkie informacje podane w powyższych oświadczeniach są aktualne </w:t>
      </w:r>
      <w:r w:rsidRPr="00664101">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7C8C5AF2"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w:t>
      </w:r>
    </w:p>
    <w:p w14:paraId="2F8A0062"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Podpis Wykonawcy lub uprawnionego przedstawiciela</w:t>
      </w:r>
    </w:p>
    <w:p w14:paraId="5C3D7CDA" w14:textId="77777777" w:rsidR="009138C1" w:rsidRPr="0040140E" w:rsidRDefault="009138C1" w:rsidP="009138C1">
      <w:pPr>
        <w:jc w:val="right"/>
        <w:rPr>
          <w:rFonts w:ascii="Times New Roman" w:eastAsia="Calibri" w:hAnsi="Times New Roman" w:cs="Times New Roman"/>
          <w:sz w:val="24"/>
          <w:szCs w:val="24"/>
          <w:lang w:eastAsia="ar-SA"/>
        </w:rPr>
      </w:pPr>
    </w:p>
    <w:p w14:paraId="3DEB9B73" w14:textId="77777777" w:rsidR="009138C1" w:rsidRPr="0040140E" w:rsidRDefault="009138C1" w:rsidP="009138C1">
      <w:pPr>
        <w:rPr>
          <w:rFonts w:ascii="Times New Roman" w:eastAsia="Calibri" w:hAnsi="Times New Roman" w:cs="Times New Roman"/>
          <w:sz w:val="24"/>
          <w:szCs w:val="24"/>
          <w:lang w:eastAsia="ar-SA"/>
        </w:rPr>
      </w:pPr>
    </w:p>
    <w:p w14:paraId="12B765F8"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lastRenderedPageBreak/>
        <w:t>Załącznik nr 4</w:t>
      </w:r>
    </w:p>
    <w:p w14:paraId="20CF90BF" w14:textId="77777777" w:rsidR="009138C1" w:rsidRPr="00CF16AB" w:rsidRDefault="009138C1" w:rsidP="009138C1">
      <w:pPr>
        <w:rPr>
          <w:rFonts w:ascii="Times New Roman" w:hAnsi="Times New Roman" w:cs="Times New Roman"/>
          <w:sz w:val="24"/>
          <w:szCs w:val="24"/>
        </w:rPr>
      </w:pPr>
      <w:r w:rsidRPr="00CF16AB">
        <w:rPr>
          <w:rFonts w:ascii="Times New Roman" w:hAnsi="Times New Roman" w:cs="Times New Roman"/>
          <w:sz w:val="24"/>
          <w:szCs w:val="24"/>
        </w:rPr>
        <w:t xml:space="preserve">.......................................................  </w:t>
      </w:r>
    </w:p>
    <w:p w14:paraId="55F0A4F6" w14:textId="77777777" w:rsidR="009138C1" w:rsidRPr="00CF16AB" w:rsidRDefault="009138C1" w:rsidP="009138C1">
      <w:pPr>
        <w:widowControl w:val="0"/>
        <w:tabs>
          <w:tab w:val="center" w:pos="4500"/>
          <w:tab w:val="left" w:pos="8460"/>
          <w:tab w:val="right" w:pos="9090"/>
        </w:tabs>
        <w:ind w:right="-1"/>
        <w:rPr>
          <w:rFonts w:ascii="Times New Roman" w:hAnsi="Times New Roman" w:cs="Times New Roman"/>
          <w:sz w:val="24"/>
          <w:szCs w:val="24"/>
        </w:rPr>
      </w:pPr>
      <w:r w:rsidRPr="00CF16AB">
        <w:rPr>
          <w:rFonts w:ascii="Times New Roman" w:hAnsi="Times New Roman" w:cs="Times New Roman"/>
          <w:sz w:val="24"/>
          <w:szCs w:val="24"/>
        </w:rPr>
        <w:t xml:space="preserve">            Pieczęć Wykonawcy</w:t>
      </w:r>
    </w:p>
    <w:p w14:paraId="0BF54657" w14:textId="77777777" w:rsidR="009138C1" w:rsidRPr="0040140E" w:rsidRDefault="009138C1" w:rsidP="009138C1">
      <w:pPr>
        <w:rPr>
          <w:rFonts w:ascii="Times New Roman" w:eastAsia="Calibri" w:hAnsi="Times New Roman" w:cs="Times New Roman"/>
          <w:sz w:val="24"/>
          <w:szCs w:val="24"/>
          <w:lang w:eastAsia="ar-SA"/>
        </w:rPr>
      </w:pPr>
    </w:p>
    <w:p w14:paraId="5B982A55" w14:textId="77777777" w:rsidR="009138C1" w:rsidRPr="00CF16AB" w:rsidRDefault="009138C1" w:rsidP="009138C1">
      <w:pPr>
        <w:spacing w:after="0" w:line="240" w:lineRule="auto"/>
        <w:jc w:val="center"/>
        <w:rPr>
          <w:rFonts w:ascii="Times New Roman" w:hAnsi="Times New Roman" w:cs="Times New Roman"/>
          <w:b/>
          <w:sz w:val="24"/>
          <w:szCs w:val="24"/>
          <w:u w:val="single"/>
        </w:rPr>
      </w:pPr>
      <w:r w:rsidRPr="00CF16AB">
        <w:rPr>
          <w:rFonts w:ascii="Times New Roman" w:hAnsi="Times New Roman" w:cs="Times New Roman"/>
          <w:b/>
          <w:sz w:val="24"/>
          <w:szCs w:val="24"/>
          <w:u w:val="single"/>
        </w:rPr>
        <w:t>ZOBOWIĄZNIE</w:t>
      </w:r>
    </w:p>
    <w:p w14:paraId="779CD797" w14:textId="77777777" w:rsidR="009138C1" w:rsidRPr="00CF16AB" w:rsidRDefault="009138C1" w:rsidP="009138C1">
      <w:pPr>
        <w:spacing w:after="0" w:line="240" w:lineRule="auto"/>
        <w:jc w:val="center"/>
        <w:rPr>
          <w:rFonts w:ascii="Times New Roman" w:hAnsi="Times New Roman" w:cs="Times New Roman"/>
          <w:b/>
          <w:caps/>
          <w:snapToGrid w:val="0"/>
          <w:sz w:val="24"/>
          <w:szCs w:val="24"/>
        </w:rPr>
      </w:pPr>
      <w:r w:rsidRPr="00CF16AB">
        <w:rPr>
          <w:rFonts w:ascii="Times New Roman" w:hAnsi="Times New Roman" w:cs="Times New Roman"/>
          <w:b/>
          <w:sz w:val="24"/>
          <w:szCs w:val="24"/>
        </w:rPr>
        <w:t xml:space="preserve">Art. 118 st. 3 Ustawa PZP </w:t>
      </w:r>
      <w:r w:rsidRPr="00CF16AB">
        <w:rPr>
          <w:rFonts w:ascii="Times New Roman" w:hAnsi="Times New Roman" w:cs="Times New Roman"/>
          <w:b/>
          <w:caps/>
          <w:snapToGrid w:val="0"/>
          <w:sz w:val="24"/>
          <w:szCs w:val="24"/>
        </w:rPr>
        <w:t xml:space="preserve">ZOBOWIĄZANIE PODMIOTU / PODMIOTÓW </w:t>
      </w:r>
      <w:r w:rsidRPr="00CF16AB">
        <w:rPr>
          <w:rFonts w:ascii="Times New Roman" w:hAnsi="Times New Roman" w:cs="Times New Roman"/>
          <w:b/>
          <w:sz w:val="24"/>
          <w:szCs w:val="24"/>
        </w:rPr>
        <w:t xml:space="preserve"> </w:t>
      </w:r>
      <w:r w:rsidRPr="00CF16AB">
        <w:rPr>
          <w:rFonts w:ascii="Times New Roman" w:hAnsi="Times New Roman" w:cs="Times New Roman"/>
          <w:b/>
          <w:caps/>
          <w:snapToGrid w:val="0"/>
          <w:sz w:val="24"/>
          <w:szCs w:val="24"/>
        </w:rPr>
        <w:t xml:space="preserve">ODDAJĄCYCH </w:t>
      </w:r>
    </w:p>
    <w:p w14:paraId="5707BE74" w14:textId="77777777" w:rsidR="009138C1" w:rsidRPr="00CF16AB" w:rsidRDefault="009138C1" w:rsidP="009138C1">
      <w:pPr>
        <w:spacing w:after="0" w:line="240" w:lineRule="auto"/>
        <w:jc w:val="center"/>
        <w:rPr>
          <w:rFonts w:ascii="Times New Roman" w:hAnsi="Times New Roman" w:cs="Times New Roman"/>
          <w:b/>
          <w:sz w:val="24"/>
          <w:szCs w:val="24"/>
        </w:rPr>
      </w:pPr>
      <w:r w:rsidRPr="00CF16AB">
        <w:rPr>
          <w:rFonts w:ascii="Times New Roman" w:hAnsi="Times New Roman" w:cs="Times New Roman"/>
          <w:b/>
          <w:caps/>
          <w:snapToGrid w:val="0"/>
          <w:sz w:val="24"/>
          <w:szCs w:val="24"/>
        </w:rPr>
        <w:t>DO DYSPOZYCJI WYKONAWCY NIEZBĘDNE ZASOBY</w:t>
      </w:r>
    </w:p>
    <w:p w14:paraId="5F22590E" w14:textId="77777777" w:rsidR="009138C1" w:rsidRPr="00CF16AB" w:rsidRDefault="009138C1" w:rsidP="009138C1">
      <w:pPr>
        <w:widowControl w:val="0"/>
        <w:ind w:right="-3"/>
        <w:rPr>
          <w:rFonts w:ascii="Times New Roman" w:hAnsi="Times New Roman" w:cs="Times New Roman"/>
          <w:snapToGrid w:val="0"/>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5"/>
      </w:tblGrid>
      <w:tr w:rsidR="009138C1" w:rsidRPr="00CF16AB" w14:paraId="13161BF5" w14:textId="77777777" w:rsidTr="007C479C">
        <w:trPr>
          <w:trHeight w:hRule="exact" w:val="340"/>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43BF6406" w14:textId="77777777" w:rsidR="009138C1" w:rsidRPr="00CF16AB" w:rsidRDefault="009138C1" w:rsidP="007C479C">
            <w:pPr>
              <w:jc w:val="center"/>
              <w:rPr>
                <w:rFonts w:ascii="Times New Roman" w:hAnsi="Times New Roman" w:cs="Times New Roman"/>
                <w:sz w:val="24"/>
                <w:szCs w:val="24"/>
              </w:rPr>
            </w:pPr>
            <w:r w:rsidRPr="00CF16AB">
              <w:rPr>
                <w:rFonts w:ascii="Times New Roman" w:hAnsi="Times New Roman" w:cs="Times New Roman"/>
                <w:sz w:val="24"/>
                <w:szCs w:val="24"/>
              </w:rPr>
              <w:t>Nazwa Firmy</w:t>
            </w:r>
          </w:p>
        </w:tc>
        <w:tc>
          <w:tcPr>
            <w:tcW w:w="6945" w:type="dxa"/>
            <w:tcBorders>
              <w:top w:val="single" w:sz="4" w:space="0" w:color="auto"/>
              <w:left w:val="single" w:sz="4" w:space="0" w:color="auto"/>
              <w:bottom w:val="dashed" w:sz="4" w:space="0" w:color="auto"/>
              <w:right w:val="single" w:sz="4" w:space="0" w:color="auto"/>
            </w:tcBorders>
            <w:vAlign w:val="center"/>
          </w:tcPr>
          <w:p w14:paraId="206D1046" w14:textId="77777777" w:rsidR="009138C1" w:rsidRPr="00CF16AB" w:rsidRDefault="009138C1" w:rsidP="007C479C">
            <w:pPr>
              <w:rPr>
                <w:rFonts w:ascii="Times New Roman" w:hAnsi="Times New Roman" w:cs="Times New Roman"/>
                <w:sz w:val="24"/>
                <w:szCs w:val="24"/>
              </w:rPr>
            </w:pPr>
          </w:p>
        </w:tc>
      </w:tr>
      <w:tr w:rsidR="009138C1" w:rsidRPr="00CF16AB" w14:paraId="2C259955" w14:textId="77777777" w:rsidTr="007C479C">
        <w:trPr>
          <w:trHeight w:hRule="exact" w:val="340"/>
        </w:trPr>
        <w:tc>
          <w:tcPr>
            <w:tcW w:w="2835" w:type="dxa"/>
            <w:vMerge/>
            <w:tcBorders>
              <w:top w:val="single" w:sz="4" w:space="0" w:color="auto"/>
              <w:left w:val="single" w:sz="4" w:space="0" w:color="auto"/>
              <w:bottom w:val="single" w:sz="4" w:space="0" w:color="auto"/>
              <w:right w:val="single" w:sz="4" w:space="0" w:color="auto"/>
            </w:tcBorders>
            <w:vAlign w:val="center"/>
          </w:tcPr>
          <w:p w14:paraId="523B4744" w14:textId="77777777" w:rsidR="009138C1" w:rsidRPr="00CF16AB" w:rsidRDefault="009138C1" w:rsidP="007C479C">
            <w:pP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14:paraId="4729DD8F" w14:textId="77777777" w:rsidR="009138C1" w:rsidRPr="00CF16AB" w:rsidRDefault="009138C1" w:rsidP="007C479C">
            <w:pPr>
              <w:rPr>
                <w:rFonts w:ascii="Times New Roman" w:hAnsi="Times New Roman" w:cs="Times New Roman"/>
                <w:sz w:val="24"/>
                <w:szCs w:val="24"/>
              </w:rPr>
            </w:pPr>
          </w:p>
        </w:tc>
      </w:tr>
      <w:tr w:rsidR="009138C1" w:rsidRPr="00CF16AB" w14:paraId="528096A9" w14:textId="77777777" w:rsidTr="007C479C">
        <w:trPr>
          <w:trHeight w:hRule="exact" w:val="340"/>
        </w:trPr>
        <w:tc>
          <w:tcPr>
            <w:tcW w:w="2835" w:type="dxa"/>
            <w:vMerge w:val="restart"/>
            <w:tcBorders>
              <w:top w:val="single" w:sz="4" w:space="0" w:color="auto"/>
              <w:left w:val="single" w:sz="4" w:space="0" w:color="auto"/>
              <w:right w:val="single" w:sz="4" w:space="0" w:color="auto"/>
            </w:tcBorders>
            <w:vAlign w:val="center"/>
          </w:tcPr>
          <w:p w14:paraId="39781850" w14:textId="77777777" w:rsidR="009138C1" w:rsidRPr="00CF16AB" w:rsidRDefault="009138C1" w:rsidP="007C479C">
            <w:pPr>
              <w:jc w:val="center"/>
              <w:rPr>
                <w:rFonts w:ascii="Times New Roman" w:hAnsi="Times New Roman" w:cs="Times New Roman"/>
                <w:sz w:val="24"/>
                <w:szCs w:val="24"/>
              </w:rPr>
            </w:pPr>
            <w:r w:rsidRPr="00CF16AB">
              <w:rPr>
                <w:rFonts w:ascii="Times New Roman" w:hAnsi="Times New Roman" w:cs="Times New Roman"/>
                <w:sz w:val="24"/>
                <w:szCs w:val="24"/>
              </w:rPr>
              <w:t>Zarejestrowana siedziba, adres</w:t>
            </w:r>
          </w:p>
        </w:tc>
        <w:tc>
          <w:tcPr>
            <w:tcW w:w="6945" w:type="dxa"/>
            <w:tcBorders>
              <w:top w:val="single" w:sz="4" w:space="0" w:color="auto"/>
              <w:left w:val="single" w:sz="4" w:space="0" w:color="auto"/>
              <w:bottom w:val="dashed" w:sz="4" w:space="0" w:color="auto"/>
              <w:right w:val="single" w:sz="4" w:space="0" w:color="auto"/>
            </w:tcBorders>
            <w:vAlign w:val="center"/>
          </w:tcPr>
          <w:p w14:paraId="4F498503" w14:textId="77777777" w:rsidR="009138C1" w:rsidRPr="00CF16AB" w:rsidRDefault="009138C1" w:rsidP="007C479C">
            <w:pPr>
              <w:rPr>
                <w:rFonts w:ascii="Times New Roman" w:hAnsi="Times New Roman" w:cs="Times New Roman"/>
                <w:sz w:val="24"/>
                <w:szCs w:val="24"/>
              </w:rPr>
            </w:pPr>
          </w:p>
        </w:tc>
      </w:tr>
      <w:tr w:rsidR="009138C1" w:rsidRPr="00CF16AB" w14:paraId="0151DD96" w14:textId="77777777" w:rsidTr="007C479C">
        <w:trPr>
          <w:trHeight w:hRule="exact" w:val="340"/>
        </w:trPr>
        <w:tc>
          <w:tcPr>
            <w:tcW w:w="2835" w:type="dxa"/>
            <w:vMerge/>
            <w:tcBorders>
              <w:left w:val="single" w:sz="4" w:space="0" w:color="auto"/>
              <w:right w:val="single" w:sz="4" w:space="0" w:color="auto"/>
            </w:tcBorders>
            <w:vAlign w:val="center"/>
          </w:tcPr>
          <w:p w14:paraId="2A20B1AE" w14:textId="77777777" w:rsidR="009138C1" w:rsidRPr="00CF16AB" w:rsidRDefault="009138C1" w:rsidP="007C479C">
            <w:pPr>
              <w:jc w:val="cente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14:paraId="434D2359" w14:textId="77777777" w:rsidR="009138C1" w:rsidRPr="00CF16AB" w:rsidRDefault="009138C1" w:rsidP="007C479C">
            <w:pPr>
              <w:rPr>
                <w:rFonts w:ascii="Times New Roman" w:hAnsi="Times New Roman" w:cs="Times New Roman"/>
                <w:sz w:val="24"/>
                <w:szCs w:val="24"/>
              </w:rPr>
            </w:pPr>
          </w:p>
        </w:tc>
      </w:tr>
      <w:tr w:rsidR="009138C1" w:rsidRPr="00CF16AB" w14:paraId="4C7D10F8" w14:textId="77777777" w:rsidTr="007C479C">
        <w:trPr>
          <w:trHeight w:val="517"/>
        </w:trPr>
        <w:tc>
          <w:tcPr>
            <w:tcW w:w="2835" w:type="dxa"/>
            <w:tcBorders>
              <w:top w:val="single" w:sz="4" w:space="0" w:color="auto"/>
              <w:left w:val="single" w:sz="4" w:space="0" w:color="auto"/>
              <w:right w:val="single" w:sz="4" w:space="0" w:color="auto"/>
            </w:tcBorders>
            <w:vAlign w:val="center"/>
          </w:tcPr>
          <w:p w14:paraId="3CAE6536" w14:textId="77777777" w:rsidR="009138C1" w:rsidRPr="00CF16AB" w:rsidRDefault="009138C1" w:rsidP="007C479C">
            <w:pPr>
              <w:jc w:val="center"/>
              <w:rPr>
                <w:rFonts w:ascii="Times New Roman" w:hAnsi="Times New Roman" w:cs="Times New Roman"/>
                <w:sz w:val="24"/>
                <w:szCs w:val="24"/>
              </w:rPr>
            </w:pPr>
            <w:r w:rsidRPr="00CF16AB">
              <w:rPr>
                <w:rFonts w:ascii="Times New Roman" w:hAnsi="Times New Roman" w:cs="Times New Roman"/>
                <w:sz w:val="24"/>
                <w:szCs w:val="24"/>
              </w:rPr>
              <w:t>Imię i nazwisko osoby uprawnionej do składania oświadczeń woli</w:t>
            </w:r>
          </w:p>
        </w:tc>
        <w:tc>
          <w:tcPr>
            <w:tcW w:w="6945" w:type="dxa"/>
            <w:tcBorders>
              <w:top w:val="single" w:sz="4" w:space="0" w:color="auto"/>
              <w:left w:val="single" w:sz="4" w:space="0" w:color="auto"/>
              <w:right w:val="single" w:sz="4" w:space="0" w:color="auto"/>
            </w:tcBorders>
            <w:vAlign w:val="center"/>
          </w:tcPr>
          <w:p w14:paraId="096D986C" w14:textId="77777777" w:rsidR="009138C1" w:rsidRPr="00CF16AB" w:rsidRDefault="009138C1" w:rsidP="007C479C">
            <w:pPr>
              <w:rPr>
                <w:rFonts w:ascii="Times New Roman" w:hAnsi="Times New Roman" w:cs="Times New Roman"/>
                <w:sz w:val="24"/>
                <w:szCs w:val="24"/>
              </w:rPr>
            </w:pPr>
          </w:p>
        </w:tc>
      </w:tr>
    </w:tbl>
    <w:p w14:paraId="7500DA99" w14:textId="77777777" w:rsidR="009138C1" w:rsidRPr="00CF16AB" w:rsidRDefault="009138C1" w:rsidP="009138C1">
      <w:pPr>
        <w:widowControl w:val="0"/>
        <w:ind w:left="284" w:right="-3"/>
        <w:rPr>
          <w:rFonts w:ascii="Times New Roman" w:hAnsi="Times New Roman" w:cs="Times New Roman"/>
          <w:snapToGrid w:val="0"/>
          <w:sz w:val="24"/>
          <w:szCs w:val="24"/>
        </w:rPr>
      </w:pPr>
    </w:p>
    <w:p w14:paraId="3CCF1DFD" w14:textId="77777777" w:rsidR="009138C1" w:rsidRPr="00CF16AB" w:rsidRDefault="009138C1" w:rsidP="009138C1">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Niniejszym zobowiązuję się do oddania do dyspozycji Wykonawcy: (</w:t>
      </w:r>
      <w:r w:rsidRPr="00CF16AB">
        <w:rPr>
          <w:rFonts w:ascii="Times New Roman" w:eastAsia="Times New Roman" w:hAnsi="Times New Roman" w:cs="Times New Roman"/>
          <w:i/>
          <w:sz w:val="24"/>
          <w:szCs w:val="24"/>
          <w:lang w:eastAsia="pl-PL"/>
        </w:rPr>
        <w:t>nazwa Wykonawcy zamówienia publicznego</w:t>
      </w:r>
      <w:r w:rsidRPr="00CF16AB">
        <w:rPr>
          <w:rFonts w:ascii="Times New Roman" w:eastAsia="Times New Roman" w:hAnsi="Times New Roman" w:cs="Times New Roman"/>
          <w:sz w:val="24"/>
          <w:szCs w:val="24"/>
          <w:lang w:eastAsia="pl-PL"/>
        </w:rPr>
        <w:t>)</w:t>
      </w:r>
    </w:p>
    <w:p w14:paraId="70BE36DE" w14:textId="77777777" w:rsidR="009138C1" w:rsidRPr="00CF16AB" w:rsidRDefault="009138C1" w:rsidP="009138C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 xml:space="preserve">……………………………………………………………………………………………………………………………………………………………………………………………………………………………………………………………………………………………………… </w:t>
      </w:r>
    </w:p>
    <w:p w14:paraId="4C4BD92F" w14:textId="77777777" w:rsidR="009138C1" w:rsidRPr="00CF16AB" w:rsidRDefault="009138C1" w:rsidP="009138C1">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niezbędnych zasobów na okres korzystania z nich przy wykonywaniu zamówienia.  Zakres udostępnianych zasobów (proszę podać/ opisać udostępniony zasoby), wskazując:</w:t>
      </w:r>
    </w:p>
    <w:p w14:paraId="14D7C7B4" w14:textId="77777777" w:rsidR="009138C1" w:rsidRPr="00CF16AB" w:rsidRDefault="009138C1" w:rsidP="009138C1">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3514FFE2" w14:textId="77777777" w:rsidR="009138C1" w:rsidRPr="00CF16AB" w:rsidRDefault="009138C1" w:rsidP="009138C1">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01A9637D" w14:textId="77777777" w:rsidR="009138C1" w:rsidRPr="00CF16AB" w:rsidRDefault="009138C1" w:rsidP="002011C2">
      <w:pPr>
        <w:numPr>
          <w:ilvl w:val="0"/>
          <w:numId w:val="65"/>
        </w:numPr>
        <w:overflowPunct w:val="0"/>
        <w:autoSpaceDE w:val="0"/>
        <w:autoSpaceDN w:val="0"/>
        <w:adjustRightInd w:val="0"/>
        <w:spacing w:after="0" w:line="240" w:lineRule="auto"/>
        <w:ind w:left="425" w:hanging="426"/>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zakres dostępnych Wykonawcy zasobów innego podmiotu: …............................................................................................................................................................................................................................................................................................</w:t>
      </w:r>
    </w:p>
    <w:p w14:paraId="5A5A527A" w14:textId="77777777" w:rsidR="009138C1" w:rsidRPr="00CF16AB" w:rsidRDefault="009138C1" w:rsidP="009138C1">
      <w:pPr>
        <w:overflowPunct w:val="0"/>
        <w:autoSpaceDE w:val="0"/>
        <w:autoSpaceDN w:val="0"/>
        <w:adjustRightInd w:val="0"/>
        <w:spacing w:after="0" w:line="240" w:lineRule="auto"/>
        <w:ind w:left="425"/>
        <w:textAlignment w:val="baseline"/>
        <w:rPr>
          <w:rFonts w:ascii="Times New Roman" w:eastAsia="Times New Roman" w:hAnsi="Times New Roman" w:cs="Times New Roman"/>
          <w:sz w:val="24"/>
          <w:szCs w:val="24"/>
          <w:lang w:eastAsia="pl-PL"/>
        </w:rPr>
      </w:pPr>
    </w:p>
    <w:p w14:paraId="561B08A2" w14:textId="77777777" w:rsidR="009138C1" w:rsidRPr="00CF16AB" w:rsidRDefault="009138C1" w:rsidP="002011C2">
      <w:pPr>
        <w:numPr>
          <w:ilvl w:val="0"/>
          <w:numId w:val="65"/>
        </w:numPr>
        <w:overflowPunct w:val="0"/>
        <w:autoSpaceDE w:val="0"/>
        <w:autoSpaceDN w:val="0"/>
        <w:adjustRightInd w:val="0"/>
        <w:spacing w:after="0" w:line="240" w:lineRule="auto"/>
        <w:ind w:left="425" w:hanging="426"/>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sposób wykorzystania zasobów innego podmiotu, przez Wykonawcę, przy wykonywaniu zamówienia,</w:t>
      </w:r>
    </w:p>
    <w:p w14:paraId="66270CE2" w14:textId="77777777" w:rsidR="009138C1" w:rsidRPr="00CF16AB" w:rsidRDefault="009138C1" w:rsidP="009138C1">
      <w:pPr>
        <w:overflowPunct w:val="0"/>
        <w:autoSpaceDE w:val="0"/>
        <w:autoSpaceDN w:val="0"/>
        <w:adjustRightInd w:val="0"/>
        <w:spacing w:after="0" w:line="240" w:lineRule="auto"/>
        <w:ind w:left="425"/>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w:t>
      </w:r>
    </w:p>
    <w:p w14:paraId="032638BC" w14:textId="77777777" w:rsidR="009138C1" w:rsidRPr="00CF16AB" w:rsidRDefault="009138C1" w:rsidP="009138C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6C5B36B9" w14:textId="77777777" w:rsidR="009138C1" w:rsidRPr="00CF16AB" w:rsidRDefault="009138C1" w:rsidP="002011C2">
      <w:pPr>
        <w:numPr>
          <w:ilvl w:val="0"/>
          <w:numId w:val="65"/>
        </w:numPr>
        <w:overflowPunct w:val="0"/>
        <w:autoSpaceDE w:val="0"/>
        <w:autoSpaceDN w:val="0"/>
        <w:adjustRightInd w:val="0"/>
        <w:spacing w:after="0" w:line="240" w:lineRule="auto"/>
        <w:ind w:left="425" w:hanging="426"/>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charakter stosunku, jaki będzie łączył Wykonawcę z innym podmiotem,</w:t>
      </w:r>
    </w:p>
    <w:p w14:paraId="024F3A6B" w14:textId="77777777" w:rsidR="009138C1" w:rsidRPr="00CF16AB" w:rsidRDefault="009138C1" w:rsidP="009138C1">
      <w:pPr>
        <w:overflowPunct w:val="0"/>
        <w:autoSpaceDE w:val="0"/>
        <w:autoSpaceDN w:val="0"/>
        <w:adjustRightInd w:val="0"/>
        <w:spacing w:after="0" w:line="240" w:lineRule="auto"/>
        <w:ind w:left="425"/>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w:t>
      </w:r>
    </w:p>
    <w:p w14:paraId="3480D1F2" w14:textId="77777777" w:rsidR="009138C1" w:rsidRPr="00CF16AB" w:rsidRDefault="009138C1" w:rsidP="009138C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4D02F7CC" w14:textId="77777777" w:rsidR="009138C1" w:rsidRPr="00CF16AB" w:rsidRDefault="009138C1" w:rsidP="009138C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05E93783" w14:textId="77777777" w:rsidR="009138C1" w:rsidRPr="00CF16AB" w:rsidRDefault="009138C1" w:rsidP="009138C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Okres udostępnienia zasobów ………………………………………………………………………………………….</w:t>
      </w:r>
    </w:p>
    <w:p w14:paraId="5F034D5E" w14:textId="77777777" w:rsidR="009138C1" w:rsidRPr="00CF16AB" w:rsidRDefault="009138C1" w:rsidP="009138C1">
      <w:pPr>
        <w:rPr>
          <w:rFonts w:ascii="Times New Roman" w:hAnsi="Times New Roman" w:cs="Times New Roman"/>
          <w:b/>
          <w:sz w:val="24"/>
          <w:szCs w:val="24"/>
        </w:rPr>
      </w:pPr>
    </w:p>
    <w:p w14:paraId="1CBBF281" w14:textId="77777777" w:rsidR="009138C1" w:rsidRPr="00CF16AB" w:rsidRDefault="009138C1" w:rsidP="009138C1">
      <w:pPr>
        <w:shd w:val="clear" w:color="auto" w:fill="DEEAF6"/>
        <w:rPr>
          <w:rFonts w:ascii="Times New Roman" w:hAnsi="Times New Roman" w:cs="Times New Roman"/>
          <w:b/>
          <w:sz w:val="24"/>
          <w:szCs w:val="24"/>
        </w:rPr>
      </w:pPr>
      <w:r w:rsidRPr="00CF16AB">
        <w:rPr>
          <w:rFonts w:ascii="Times New Roman" w:hAnsi="Times New Roman" w:cs="Times New Roman"/>
          <w:b/>
          <w:sz w:val="24"/>
          <w:szCs w:val="24"/>
        </w:rPr>
        <w:t>OŚWIADCZENIE DOTYCZĄCE PODANYCH INFORMACJI</w:t>
      </w:r>
    </w:p>
    <w:p w14:paraId="71531328" w14:textId="77777777" w:rsidR="009138C1" w:rsidRPr="00CF16AB" w:rsidRDefault="009138C1" w:rsidP="009138C1">
      <w:pPr>
        <w:jc w:val="both"/>
        <w:rPr>
          <w:rFonts w:ascii="Times New Roman" w:hAnsi="Times New Roman" w:cs="Times New Roman"/>
          <w:sz w:val="24"/>
          <w:szCs w:val="24"/>
        </w:rPr>
      </w:pPr>
      <w:r w:rsidRPr="00CF16AB">
        <w:rPr>
          <w:rFonts w:ascii="Times New Roman" w:hAnsi="Times New Roman" w:cs="Times New Roman"/>
          <w:sz w:val="24"/>
          <w:szCs w:val="24"/>
        </w:rPr>
        <w:lastRenderedPageBreak/>
        <w:t xml:space="preserve">Oświadczam, że wszystkie informacje podane w powyższych oświadczeniach są aktualne </w:t>
      </w:r>
      <w:r w:rsidRPr="00CF16A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1B12CCA3" w14:textId="77777777" w:rsidR="009138C1" w:rsidRPr="0040140E" w:rsidRDefault="009138C1" w:rsidP="009138C1">
      <w:pPr>
        <w:spacing w:after="0" w:line="240" w:lineRule="auto"/>
        <w:contextualSpacing/>
        <w:jc w:val="both"/>
        <w:rPr>
          <w:rFonts w:ascii="Times New Roman" w:eastAsia="Times New Roman" w:hAnsi="Times New Roman" w:cs="Times New Roman"/>
          <w:color w:val="FF0000"/>
          <w:sz w:val="24"/>
          <w:szCs w:val="24"/>
          <w:lang w:eastAsia="pl-PL"/>
        </w:rPr>
      </w:pPr>
    </w:p>
    <w:p w14:paraId="3B413A4B" w14:textId="77777777" w:rsidR="009138C1" w:rsidRPr="0040140E" w:rsidRDefault="009138C1" w:rsidP="009138C1">
      <w:pPr>
        <w:rPr>
          <w:rFonts w:ascii="Times New Roman" w:eastAsia="Calibri" w:hAnsi="Times New Roman" w:cs="Times New Roman"/>
          <w:sz w:val="24"/>
          <w:szCs w:val="24"/>
          <w:lang w:eastAsia="ar-SA"/>
        </w:rPr>
      </w:pPr>
    </w:p>
    <w:p w14:paraId="5066281C"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w:t>
      </w:r>
    </w:p>
    <w:p w14:paraId="7A1DA458"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Podpis Wykonawcy lub uprawnionego przedstawiciela</w:t>
      </w:r>
    </w:p>
    <w:p w14:paraId="5E36AC91" w14:textId="77777777" w:rsidR="009138C1" w:rsidRPr="0040140E" w:rsidRDefault="009138C1" w:rsidP="009138C1">
      <w:pPr>
        <w:jc w:val="right"/>
        <w:rPr>
          <w:rFonts w:ascii="Times New Roman" w:eastAsia="Calibri" w:hAnsi="Times New Roman" w:cs="Times New Roman"/>
          <w:sz w:val="24"/>
          <w:szCs w:val="24"/>
          <w:lang w:eastAsia="ar-SA"/>
        </w:rPr>
      </w:pPr>
    </w:p>
    <w:p w14:paraId="72872664" w14:textId="77777777" w:rsidR="009138C1" w:rsidRDefault="009138C1" w:rsidP="009138C1">
      <w:pPr>
        <w:jc w:val="right"/>
        <w:rPr>
          <w:rFonts w:ascii="Times New Roman" w:eastAsia="Calibri" w:hAnsi="Times New Roman" w:cs="Times New Roman"/>
          <w:sz w:val="24"/>
          <w:szCs w:val="24"/>
          <w:lang w:eastAsia="ar-SA"/>
        </w:rPr>
      </w:pPr>
    </w:p>
    <w:p w14:paraId="45D8C3DD" w14:textId="77777777" w:rsidR="009138C1" w:rsidRPr="0040140E" w:rsidRDefault="009138C1" w:rsidP="009138C1">
      <w:pPr>
        <w:jc w:val="right"/>
        <w:rPr>
          <w:rFonts w:ascii="Times New Roman" w:eastAsia="Calibri" w:hAnsi="Times New Roman" w:cs="Times New Roman"/>
          <w:sz w:val="24"/>
          <w:szCs w:val="24"/>
          <w:lang w:eastAsia="ar-SA"/>
        </w:rPr>
      </w:pPr>
    </w:p>
    <w:p w14:paraId="27DEC0BD"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Załącznik nr 5</w:t>
      </w:r>
    </w:p>
    <w:p w14:paraId="2794E921" w14:textId="77777777" w:rsidR="009138C1" w:rsidRPr="00CF16AB" w:rsidRDefault="009138C1" w:rsidP="009138C1">
      <w:pPr>
        <w:shd w:val="clear" w:color="auto" w:fill="FFFFFF"/>
        <w:spacing w:after="0" w:line="240" w:lineRule="auto"/>
        <w:outlineLvl w:val="0"/>
        <w:rPr>
          <w:rFonts w:ascii="Times New Roman" w:eastAsia="Arial Unicode MS" w:hAnsi="Times New Roman" w:cs="Times New Roman"/>
          <w:sz w:val="24"/>
          <w:szCs w:val="24"/>
          <w:lang w:eastAsia="pl-PL"/>
        </w:rPr>
      </w:pPr>
    </w:p>
    <w:p w14:paraId="16C061FF" w14:textId="77777777" w:rsidR="009138C1" w:rsidRPr="00CF16AB" w:rsidRDefault="009138C1" w:rsidP="009138C1">
      <w:pPr>
        <w:rPr>
          <w:rFonts w:ascii="Times New Roman" w:hAnsi="Times New Roman" w:cs="Times New Roman"/>
          <w:sz w:val="24"/>
          <w:szCs w:val="24"/>
        </w:rPr>
      </w:pPr>
      <w:r w:rsidRPr="00CF16AB">
        <w:rPr>
          <w:rFonts w:ascii="Times New Roman" w:hAnsi="Times New Roman" w:cs="Times New Roman"/>
          <w:sz w:val="24"/>
          <w:szCs w:val="24"/>
        </w:rPr>
        <w:t xml:space="preserve">.......................................................  </w:t>
      </w:r>
    </w:p>
    <w:p w14:paraId="6D7C204B" w14:textId="77777777" w:rsidR="009138C1" w:rsidRPr="00CF16AB" w:rsidRDefault="009138C1" w:rsidP="009138C1">
      <w:pPr>
        <w:widowControl w:val="0"/>
        <w:tabs>
          <w:tab w:val="center" w:pos="4500"/>
          <w:tab w:val="left" w:pos="8460"/>
          <w:tab w:val="right" w:pos="9090"/>
        </w:tabs>
        <w:ind w:right="-1"/>
        <w:rPr>
          <w:rFonts w:ascii="Times New Roman" w:hAnsi="Times New Roman" w:cs="Times New Roman"/>
          <w:sz w:val="24"/>
          <w:szCs w:val="24"/>
        </w:rPr>
      </w:pPr>
      <w:r w:rsidRPr="00CF16AB">
        <w:rPr>
          <w:rFonts w:ascii="Times New Roman" w:hAnsi="Times New Roman" w:cs="Times New Roman"/>
          <w:sz w:val="24"/>
          <w:szCs w:val="24"/>
        </w:rPr>
        <w:t xml:space="preserve">            Pieczęć Wykonawcy</w:t>
      </w:r>
    </w:p>
    <w:p w14:paraId="4DEFC0FA" w14:textId="77777777" w:rsidR="009138C1" w:rsidRPr="00CF16AB"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01CB07AC" w14:textId="77777777" w:rsidR="009138C1" w:rsidRPr="00CF16AB"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64F20495" w14:textId="77777777" w:rsidR="009138C1" w:rsidRPr="00CF16AB" w:rsidRDefault="009138C1" w:rsidP="009138C1">
      <w:pPr>
        <w:spacing w:after="0" w:line="240" w:lineRule="auto"/>
        <w:jc w:val="center"/>
        <w:rPr>
          <w:rFonts w:ascii="Times New Roman" w:hAnsi="Times New Roman" w:cs="Times New Roman"/>
          <w:b/>
          <w:sz w:val="24"/>
          <w:szCs w:val="24"/>
          <w:u w:val="single"/>
        </w:rPr>
      </w:pPr>
      <w:r w:rsidRPr="00CF16AB">
        <w:rPr>
          <w:rFonts w:ascii="Times New Roman" w:hAnsi="Times New Roman" w:cs="Times New Roman"/>
          <w:b/>
          <w:sz w:val="24"/>
          <w:szCs w:val="24"/>
          <w:u w:val="single"/>
        </w:rPr>
        <w:t xml:space="preserve">OŚWIADCZENIE WYKONAWCY </w:t>
      </w:r>
    </w:p>
    <w:p w14:paraId="33A6C3B0" w14:textId="77777777" w:rsidR="009138C1" w:rsidRPr="00CF16AB" w:rsidRDefault="009138C1" w:rsidP="009138C1">
      <w:pPr>
        <w:spacing w:after="0" w:line="240" w:lineRule="auto"/>
        <w:jc w:val="center"/>
        <w:rPr>
          <w:rFonts w:ascii="Times New Roman" w:hAnsi="Times New Roman" w:cs="Times New Roman"/>
          <w:b/>
          <w:sz w:val="24"/>
          <w:szCs w:val="24"/>
          <w:u w:val="single"/>
        </w:rPr>
      </w:pPr>
    </w:p>
    <w:p w14:paraId="1FAE1593" w14:textId="77777777" w:rsidR="009138C1" w:rsidRPr="00CF16AB" w:rsidRDefault="009138C1" w:rsidP="009138C1">
      <w:pPr>
        <w:spacing w:after="0" w:line="240" w:lineRule="auto"/>
        <w:jc w:val="center"/>
        <w:rPr>
          <w:rFonts w:ascii="Times New Roman" w:hAnsi="Times New Roman" w:cs="Times New Roman"/>
          <w:sz w:val="24"/>
          <w:szCs w:val="24"/>
        </w:rPr>
      </w:pPr>
      <w:r w:rsidRPr="00CF16AB">
        <w:rPr>
          <w:rFonts w:ascii="Times New Roman" w:hAnsi="Times New Roman" w:cs="Times New Roman"/>
          <w:sz w:val="24"/>
          <w:szCs w:val="24"/>
        </w:rPr>
        <w:t xml:space="preserve">składane na podstawie Art. 128 ust. 2 ustawy z dnia 11 września 2019 r.  </w:t>
      </w:r>
    </w:p>
    <w:p w14:paraId="747E6BAF" w14:textId="4E52E7D9" w:rsidR="009138C1" w:rsidRPr="00CF16AB" w:rsidRDefault="009138C1" w:rsidP="009138C1">
      <w:pPr>
        <w:spacing w:after="0" w:line="240" w:lineRule="auto"/>
        <w:jc w:val="center"/>
        <w:rPr>
          <w:rFonts w:ascii="Times New Roman" w:hAnsi="Times New Roman" w:cs="Times New Roman"/>
          <w:sz w:val="24"/>
          <w:szCs w:val="24"/>
        </w:rPr>
      </w:pPr>
      <w:r w:rsidRPr="00CF16AB">
        <w:rPr>
          <w:rFonts w:ascii="Times New Roman" w:hAnsi="Times New Roman" w:cs="Times New Roman"/>
          <w:sz w:val="24"/>
          <w:szCs w:val="24"/>
        </w:rPr>
        <w:t xml:space="preserve">Prawo zamówień publicznych  </w:t>
      </w:r>
      <w:r w:rsidR="006D569F" w:rsidRPr="00664101">
        <w:rPr>
          <w:rFonts w:ascii="Times New Roman" w:hAnsi="Times New Roman" w:cs="Times New Roman"/>
          <w:sz w:val="24"/>
          <w:szCs w:val="24"/>
        </w:rPr>
        <w:t>(</w:t>
      </w:r>
      <w:r w:rsidR="006D569F">
        <w:rPr>
          <w:rFonts w:ascii="Times New Roman" w:hAnsi="Times New Roman" w:cs="Times New Roman"/>
          <w:sz w:val="24"/>
          <w:szCs w:val="24"/>
        </w:rPr>
        <w:t xml:space="preserve">t.j. </w:t>
      </w:r>
      <w:r w:rsidR="006D569F" w:rsidRPr="00664101">
        <w:rPr>
          <w:rFonts w:ascii="Times New Roman" w:hAnsi="Times New Roman" w:cs="Times New Roman"/>
          <w:sz w:val="24"/>
          <w:szCs w:val="24"/>
        </w:rPr>
        <w:t xml:space="preserve">Dz. U. z </w:t>
      </w:r>
      <w:r w:rsidR="006D569F" w:rsidRPr="0040140E">
        <w:rPr>
          <w:rFonts w:ascii="Times New Roman" w:hAnsi="Times New Roman" w:cs="Times New Roman"/>
          <w:bCs/>
          <w:sz w:val="24"/>
          <w:szCs w:val="24"/>
          <w:shd w:val="clear" w:color="auto" w:fill="FFFFFF"/>
        </w:rPr>
        <w:t>20</w:t>
      </w:r>
      <w:r w:rsidR="006D569F">
        <w:rPr>
          <w:rFonts w:ascii="Times New Roman" w:hAnsi="Times New Roman" w:cs="Times New Roman"/>
          <w:bCs/>
          <w:sz w:val="24"/>
          <w:szCs w:val="24"/>
          <w:shd w:val="clear" w:color="auto" w:fill="FFFFFF"/>
        </w:rPr>
        <w:t>21</w:t>
      </w:r>
      <w:r w:rsidR="006D569F" w:rsidRPr="0040140E">
        <w:rPr>
          <w:rFonts w:ascii="Times New Roman" w:hAnsi="Times New Roman" w:cs="Times New Roman"/>
          <w:bCs/>
          <w:sz w:val="24"/>
          <w:szCs w:val="24"/>
          <w:shd w:val="clear" w:color="auto" w:fill="FFFFFF"/>
        </w:rPr>
        <w:t xml:space="preserve"> r. poz. </w:t>
      </w:r>
      <w:r w:rsidR="006D569F">
        <w:rPr>
          <w:rFonts w:ascii="Times New Roman" w:hAnsi="Times New Roman" w:cs="Times New Roman"/>
          <w:bCs/>
          <w:sz w:val="24"/>
          <w:szCs w:val="24"/>
          <w:shd w:val="clear" w:color="auto" w:fill="FFFFFF"/>
        </w:rPr>
        <w:t>1129</w:t>
      </w:r>
      <w:r w:rsidR="006D569F" w:rsidRPr="0040140E">
        <w:rPr>
          <w:rFonts w:ascii="Times New Roman" w:hAnsi="Times New Roman" w:cs="Times New Roman"/>
          <w:bCs/>
          <w:sz w:val="24"/>
          <w:szCs w:val="24"/>
          <w:shd w:val="clear" w:color="auto" w:fill="FFFFFF"/>
        </w:rPr>
        <w:t xml:space="preserve"> z</w:t>
      </w:r>
      <w:r w:rsidR="006D569F">
        <w:rPr>
          <w:rFonts w:ascii="Times New Roman" w:hAnsi="Times New Roman" w:cs="Times New Roman"/>
          <w:bCs/>
          <w:sz w:val="24"/>
          <w:szCs w:val="24"/>
          <w:shd w:val="clear" w:color="auto" w:fill="FFFFFF"/>
        </w:rPr>
        <w:t xml:space="preserve">e </w:t>
      </w:r>
      <w:r w:rsidR="006D569F" w:rsidRPr="0040140E">
        <w:rPr>
          <w:rFonts w:ascii="Times New Roman" w:hAnsi="Times New Roman" w:cs="Times New Roman"/>
          <w:bCs/>
          <w:sz w:val="24"/>
          <w:szCs w:val="24"/>
          <w:shd w:val="clear" w:color="auto" w:fill="FFFFFF"/>
        </w:rPr>
        <w:t>zm.</w:t>
      </w:r>
      <w:r w:rsidR="006D569F" w:rsidRPr="00664101">
        <w:rPr>
          <w:rFonts w:ascii="Times New Roman" w:hAnsi="Times New Roman" w:cs="Times New Roman"/>
          <w:sz w:val="24"/>
          <w:szCs w:val="24"/>
        </w:rPr>
        <w:t>)</w:t>
      </w:r>
    </w:p>
    <w:p w14:paraId="30F61D20" w14:textId="77777777" w:rsidR="009138C1" w:rsidRPr="00CF16AB" w:rsidRDefault="009138C1" w:rsidP="009138C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u w:val="single"/>
          <w:lang w:eastAsia="x-none"/>
        </w:rPr>
      </w:pPr>
    </w:p>
    <w:p w14:paraId="6CC81489" w14:textId="77777777" w:rsidR="009138C1" w:rsidRPr="00CF16AB" w:rsidRDefault="009138C1" w:rsidP="009138C1">
      <w:pPr>
        <w:jc w:val="center"/>
        <w:rPr>
          <w:rFonts w:ascii="Times New Roman" w:hAnsi="Times New Roman" w:cs="Times New Roman"/>
          <w:b/>
          <w:sz w:val="24"/>
          <w:szCs w:val="24"/>
        </w:rPr>
      </w:pPr>
      <w:r w:rsidRPr="00CF16AB">
        <w:rPr>
          <w:rFonts w:ascii="Times New Roman" w:hAnsi="Times New Roman" w:cs="Times New Roman"/>
          <w:b/>
          <w:sz w:val="24"/>
          <w:szCs w:val="24"/>
        </w:rPr>
        <w:t xml:space="preserve">DOTYCZĄCE </w:t>
      </w:r>
      <w:r w:rsidRPr="00CF16AB">
        <w:rPr>
          <w:rFonts w:ascii="Times New Roman" w:hAnsi="Times New Roman" w:cs="Times New Roman"/>
          <w:b/>
          <w:kern w:val="2"/>
          <w:sz w:val="24"/>
          <w:szCs w:val="24"/>
        </w:rPr>
        <w:t>AKTUALNOŚCI INFORMACJI ZAWARTYCH W OŚWIADCZENIU DOTYCZĄCYM PRZESŁANEK WYKLUCZENIA*</w:t>
      </w:r>
    </w:p>
    <w:p w14:paraId="52C8C9A6" w14:textId="77777777" w:rsidR="009138C1" w:rsidRPr="00CF16AB" w:rsidRDefault="009138C1" w:rsidP="009138C1">
      <w:pPr>
        <w:rPr>
          <w:rFonts w:ascii="Times New Roman" w:hAnsi="Times New Roman" w:cs="Times New Roman"/>
          <w:b/>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5"/>
      </w:tblGrid>
      <w:tr w:rsidR="009138C1" w:rsidRPr="00CF16AB" w14:paraId="37710954" w14:textId="77777777" w:rsidTr="007C479C">
        <w:trPr>
          <w:trHeight w:hRule="exact" w:val="340"/>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7BECC522" w14:textId="77777777" w:rsidR="009138C1" w:rsidRPr="00CF16AB" w:rsidRDefault="009138C1" w:rsidP="007C479C">
            <w:pPr>
              <w:jc w:val="center"/>
              <w:rPr>
                <w:rFonts w:ascii="Times New Roman" w:hAnsi="Times New Roman" w:cs="Times New Roman"/>
                <w:sz w:val="24"/>
                <w:szCs w:val="24"/>
              </w:rPr>
            </w:pPr>
            <w:r w:rsidRPr="00CF16AB">
              <w:rPr>
                <w:rFonts w:ascii="Times New Roman" w:hAnsi="Times New Roman" w:cs="Times New Roman"/>
                <w:sz w:val="24"/>
                <w:szCs w:val="24"/>
              </w:rPr>
              <w:t>Nazwa Firmy</w:t>
            </w:r>
          </w:p>
        </w:tc>
        <w:tc>
          <w:tcPr>
            <w:tcW w:w="6945" w:type="dxa"/>
            <w:tcBorders>
              <w:top w:val="single" w:sz="4" w:space="0" w:color="auto"/>
              <w:left w:val="single" w:sz="4" w:space="0" w:color="auto"/>
              <w:bottom w:val="dashed" w:sz="4" w:space="0" w:color="auto"/>
              <w:right w:val="single" w:sz="4" w:space="0" w:color="auto"/>
            </w:tcBorders>
            <w:vAlign w:val="center"/>
          </w:tcPr>
          <w:p w14:paraId="4553B5C4" w14:textId="77777777" w:rsidR="009138C1" w:rsidRPr="00CF16AB" w:rsidRDefault="009138C1" w:rsidP="007C479C">
            <w:pPr>
              <w:rPr>
                <w:rFonts w:ascii="Times New Roman" w:hAnsi="Times New Roman" w:cs="Times New Roman"/>
                <w:sz w:val="24"/>
                <w:szCs w:val="24"/>
              </w:rPr>
            </w:pPr>
          </w:p>
        </w:tc>
      </w:tr>
      <w:tr w:rsidR="009138C1" w:rsidRPr="00CF16AB" w14:paraId="6A9B9F2D" w14:textId="77777777" w:rsidTr="007C479C">
        <w:trPr>
          <w:trHeight w:hRule="exact" w:val="340"/>
        </w:trPr>
        <w:tc>
          <w:tcPr>
            <w:tcW w:w="2835" w:type="dxa"/>
            <w:vMerge/>
            <w:tcBorders>
              <w:top w:val="single" w:sz="4" w:space="0" w:color="auto"/>
              <w:left w:val="single" w:sz="4" w:space="0" w:color="auto"/>
              <w:bottom w:val="single" w:sz="4" w:space="0" w:color="auto"/>
              <w:right w:val="single" w:sz="4" w:space="0" w:color="auto"/>
            </w:tcBorders>
            <w:vAlign w:val="center"/>
          </w:tcPr>
          <w:p w14:paraId="067FAF4A" w14:textId="77777777" w:rsidR="009138C1" w:rsidRPr="00CF16AB" w:rsidRDefault="009138C1" w:rsidP="007C479C">
            <w:pP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14:paraId="6B746034" w14:textId="77777777" w:rsidR="009138C1" w:rsidRPr="00CF16AB" w:rsidRDefault="009138C1" w:rsidP="007C479C">
            <w:pPr>
              <w:rPr>
                <w:rFonts w:ascii="Times New Roman" w:hAnsi="Times New Roman" w:cs="Times New Roman"/>
                <w:sz w:val="24"/>
                <w:szCs w:val="24"/>
              </w:rPr>
            </w:pPr>
          </w:p>
        </w:tc>
      </w:tr>
      <w:tr w:rsidR="009138C1" w:rsidRPr="00CF16AB" w14:paraId="214482FB" w14:textId="77777777" w:rsidTr="007C479C">
        <w:trPr>
          <w:trHeight w:hRule="exact" w:val="340"/>
        </w:trPr>
        <w:tc>
          <w:tcPr>
            <w:tcW w:w="2835" w:type="dxa"/>
            <w:vMerge w:val="restart"/>
            <w:tcBorders>
              <w:top w:val="single" w:sz="4" w:space="0" w:color="auto"/>
              <w:left w:val="single" w:sz="4" w:space="0" w:color="auto"/>
              <w:right w:val="single" w:sz="4" w:space="0" w:color="auto"/>
            </w:tcBorders>
            <w:vAlign w:val="center"/>
          </w:tcPr>
          <w:p w14:paraId="6F367DF3" w14:textId="77777777" w:rsidR="009138C1" w:rsidRPr="00CF16AB" w:rsidRDefault="009138C1" w:rsidP="007C479C">
            <w:pPr>
              <w:jc w:val="center"/>
              <w:rPr>
                <w:rFonts w:ascii="Times New Roman" w:hAnsi="Times New Roman" w:cs="Times New Roman"/>
                <w:sz w:val="24"/>
                <w:szCs w:val="24"/>
              </w:rPr>
            </w:pPr>
            <w:r w:rsidRPr="00CF16AB">
              <w:rPr>
                <w:rFonts w:ascii="Times New Roman" w:hAnsi="Times New Roman" w:cs="Times New Roman"/>
                <w:sz w:val="24"/>
                <w:szCs w:val="24"/>
              </w:rPr>
              <w:t>Zarejestrowana siedziba, adres</w:t>
            </w:r>
          </w:p>
        </w:tc>
        <w:tc>
          <w:tcPr>
            <w:tcW w:w="6945" w:type="dxa"/>
            <w:tcBorders>
              <w:top w:val="single" w:sz="4" w:space="0" w:color="auto"/>
              <w:left w:val="single" w:sz="4" w:space="0" w:color="auto"/>
              <w:bottom w:val="dashed" w:sz="4" w:space="0" w:color="auto"/>
              <w:right w:val="single" w:sz="4" w:space="0" w:color="auto"/>
            </w:tcBorders>
            <w:vAlign w:val="center"/>
          </w:tcPr>
          <w:p w14:paraId="188AD61B" w14:textId="77777777" w:rsidR="009138C1" w:rsidRPr="00CF16AB" w:rsidRDefault="009138C1" w:rsidP="007C479C">
            <w:pPr>
              <w:rPr>
                <w:rFonts w:ascii="Times New Roman" w:hAnsi="Times New Roman" w:cs="Times New Roman"/>
                <w:sz w:val="24"/>
                <w:szCs w:val="24"/>
              </w:rPr>
            </w:pPr>
          </w:p>
        </w:tc>
      </w:tr>
      <w:tr w:rsidR="009138C1" w:rsidRPr="00CF16AB" w14:paraId="28378570" w14:textId="77777777" w:rsidTr="007C479C">
        <w:trPr>
          <w:trHeight w:hRule="exact" w:val="340"/>
        </w:trPr>
        <w:tc>
          <w:tcPr>
            <w:tcW w:w="2835" w:type="dxa"/>
            <w:vMerge/>
            <w:tcBorders>
              <w:left w:val="single" w:sz="4" w:space="0" w:color="auto"/>
              <w:right w:val="single" w:sz="4" w:space="0" w:color="auto"/>
            </w:tcBorders>
            <w:vAlign w:val="center"/>
          </w:tcPr>
          <w:p w14:paraId="5C61A15C" w14:textId="77777777" w:rsidR="009138C1" w:rsidRPr="00CF16AB" w:rsidRDefault="009138C1" w:rsidP="007C479C">
            <w:pPr>
              <w:jc w:val="center"/>
              <w:rPr>
                <w:rFonts w:ascii="Times New Roman" w:hAnsi="Times New Roman" w:cs="Times New Roman"/>
                <w:sz w:val="24"/>
                <w:szCs w:val="24"/>
              </w:rPr>
            </w:pPr>
          </w:p>
        </w:tc>
        <w:tc>
          <w:tcPr>
            <w:tcW w:w="6945" w:type="dxa"/>
            <w:tcBorders>
              <w:top w:val="dashed" w:sz="4" w:space="0" w:color="auto"/>
              <w:left w:val="single" w:sz="4" w:space="0" w:color="auto"/>
              <w:bottom w:val="dashed" w:sz="4" w:space="0" w:color="auto"/>
              <w:right w:val="single" w:sz="4" w:space="0" w:color="auto"/>
            </w:tcBorders>
            <w:vAlign w:val="center"/>
          </w:tcPr>
          <w:p w14:paraId="28783FE2" w14:textId="77777777" w:rsidR="009138C1" w:rsidRPr="00CF16AB" w:rsidRDefault="009138C1" w:rsidP="007C479C">
            <w:pPr>
              <w:rPr>
                <w:rFonts w:ascii="Times New Roman" w:hAnsi="Times New Roman" w:cs="Times New Roman"/>
                <w:sz w:val="24"/>
                <w:szCs w:val="24"/>
              </w:rPr>
            </w:pPr>
          </w:p>
        </w:tc>
      </w:tr>
      <w:tr w:rsidR="009138C1" w:rsidRPr="00CF16AB" w14:paraId="5E64A043" w14:textId="77777777" w:rsidTr="007C479C">
        <w:trPr>
          <w:trHeight w:val="517"/>
        </w:trPr>
        <w:tc>
          <w:tcPr>
            <w:tcW w:w="2835" w:type="dxa"/>
            <w:tcBorders>
              <w:top w:val="single" w:sz="4" w:space="0" w:color="auto"/>
              <w:left w:val="single" w:sz="4" w:space="0" w:color="auto"/>
              <w:right w:val="single" w:sz="4" w:space="0" w:color="auto"/>
            </w:tcBorders>
            <w:vAlign w:val="center"/>
          </w:tcPr>
          <w:p w14:paraId="7506E656" w14:textId="77777777" w:rsidR="009138C1" w:rsidRPr="00CF16AB" w:rsidRDefault="009138C1" w:rsidP="007C479C">
            <w:pPr>
              <w:jc w:val="center"/>
              <w:rPr>
                <w:rFonts w:ascii="Times New Roman" w:hAnsi="Times New Roman" w:cs="Times New Roman"/>
                <w:sz w:val="24"/>
                <w:szCs w:val="24"/>
              </w:rPr>
            </w:pPr>
            <w:r w:rsidRPr="00CF16AB">
              <w:rPr>
                <w:rFonts w:ascii="Times New Roman" w:hAnsi="Times New Roman" w:cs="Times New Roman"/>
                <w:sz w:val="24"/>
                <w:szCs w:val="24"/>
              </w:rPr>
              <w:t>Imię i nazwisko osoby uprawnionej do składania oświadczeń woli</w:t>
            </w:r>
          </w:p>
        </w:tc>
        <w:tc>
          <w:tcPr>
            <w:tcW w:w="6945" w:type="dxa"/>
            <w:tcBorders>
              <w:top w:val="single" w:sz="4" w:space="0" w:color="auto"/>
              <w:left w:val="single" w:sz="4" w:space="0" w:color="auto"/>
              <w:right w:val="single" w:sz="4" w:space="0" w:color="auto"/>
            </w:tcBorders>
            <w:vAlign w:val="center"/>
          </w:tcPr>
          <w:p w14:paraId="24BF6A7A" w14:textId="77777777" w:rsidR="009138C1" w:rsidRPr="00CF16AB" w:rsidRDefault="009138C1" w:rsidP="007C479C">
            <w:pPr>
              <w:rPr>
                <w:rFonts w:ascii="Times New Roman" w:hAnsi="Times New Roman" w:cs="Times New Roman"/>
                <w:sz w:val="24"/>
                <w:szCs w:val="24"/>
              </w:rPr>
            </w:pPr>
          </w:p>
        </w:tc>
      </w:tr>
    </w:tbl>
    <w:p w14:paraId="5565114A" w14:textId="77777777" w:rsidR="009138C1" w:rsidRPr="00CF16AB"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215533C1" w14:textId="77777777" w:rsidR="009138C1" w:rsidRPr="00CF16AB"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5CAF2DDB" w14:textId="77777777" w:rsidR="009138C1" w:rsidRPr="00CF16AB" w:rsidRDefault="009138C1" w:rsidP="009138C1">
      <w:pPr>
        <w:jc w:val="both"/>
        <w:rPr>
          <w:rFonts w:ascii="Times New Roman" w:hAnsi="Times New Roman" w:cs="Times New Roman"/>
          <w:sz w:val="24"/>
          <w:szCs w:val="24"/>
        </w:rPr>
      </w:pPr>
      <w:r w:rsidRPr="00CF16AB">
        <w:rPr>
          <w:rFonts w:ascii="Times New Roman" w:hAnsi="Times New Roman" w:cs="Times New Roman"/>
          <w:sz w:val="24"/>
          <w:szCs w:val="24"/>
        </w:rPr>
        <w:t xml:space="preserve">Na potrzeby postępowania o udzielenie zamówienia publicznego  pn. </w:t>
      </w:r>
      <w:r w:rsidRPr="00CF16AB">
        <w:rPr>
          <w:rFonts w:ascii="Times New Roman" w:hAnsi="Times New Roman" w:cs="Times New Roman"/>
          <w:i/>
          <w:sz w:val="24"/>
          <w:szCs w:val="24"/>
        </w:rPr>
        <w:t xml:space="preserve">Świadczenie usług w zakresie prania bielizny szpitalnej </w:t>
      </w:r>
      <w:r w:rsidRPr="00CF16AB">
        <w:rPr>
          <w:rFonts w:ascii="Times New Roman" w:hAnsi="Times New Roman" w:cs="Times New Roman"/>
          <w:sz w:val="24"/>
          <w:szCs w:val="24"/>
        </w:rPr>
        <w:t xml:space="preserve"> prowadzonego przez Zespół Opieki Zdrowotnej w Wągrowcu, oświadczam, co następuje:</w:t>
      </w:r>
    </w:p>
    <w:p w14:paraId="477F13FC" w14:textId="77777777" w:rsidR="009138C1" w:rsidRPr="00CF16AB"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712E73D3" w14:textId="77777777" w:rsidR="009138C1" w:rsidRPr="00CF16AB"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1E1E5838" w14:textId="77777777" w:rsidR="009138C1" w:rsidRPr="0040140E" w:rsidRDefault="009138C1" w:rsidP="009138C1">
      <w:pPr>
        <w:jc w:val="both"/>
        <w:rPr>
          <w:rFonts w:ascii="Times New Roman" w:eastAsia="Calibri" w:hAnsi="Times New Roman" w:cs="Times New Roman"/>
          <w:sz w:val="24"/>
          <w:szCs w:val="24"/>
          <w:lang w:eastAsia="ar-SA"/>
        </w:rPr>
      </w:pPr>
      <w:r w:rsidRPr="0040140E">
        <w:rPr>
          <w:rFonts w:ascii="Times New Roman" w:hAnsi="Times New Roman" w:cs="Times New Roman"/>
          <w:b/>
          <w:kern w:val="2"/>
          <w:sz w:val="24"/>
          <w:szCs w:val="24"/>
        </w:rPr>
        <w:lastRenderedPageBreak/>
        <w:t xml:space="preserve">oświadczam, że informacje zawarte w oświadczeniu, o którym mowa w art. 125 ust. 1 ustawy PZP   w zakresie podstaw wykluczenia z postępowania, o których mowa w art. 108 ust. 1 pkt 3-6 oraz art. 109 ust. 1 pkt 4 Ustawy PZP są aktualne </w:t>
      </w:r>
      <w:r w:rsidRPr="0040140E">
        <w:rPr>
          <w:rFonts w:ascii="Times New Roman" w:hAnsi="Times New Roman" w:cs="Times New Roman"/>
          <w:kern w:val="2"/>
          <w:sz w:val="24"/>
          <w:szCs w:val="24"/>
          <w:vertAlign w:val="superscript"/>
        </w:rPr>
        <w:t>(1)(2</w:t>
      </w:r>
    </w:p>
    <w:p w14:paraId="0D2B2BD9" w14:textId="77777777" w:rsidR="009138C1" w:rsidRPr="00CF16AB" w:rsidRDefault="009138C1" w:rsidP="009138C1">
      <w:pPr>
        <w:spacing w:after="0" w:line="240" w:lineRule="auto"/>
        <w:contextualSpacing/>
        <w:jc w:val="both"/>
        <w:rPr>
          <w:rFonts w:ascii="Times New Roman" w:eastAsia="Times New Roman" w:hAnsi="Times New Roman" w:cs="Times New Roman"/>
          <w:sz w:val="24"/>
          <w:szCs w:val="24"/>
          <w:lang w:eastAsia="pl-PL"/>
        </w:rPr>
      </w:pPr>
    </w:p>
    <w:p w14:paraId="4C3DCC98" w14:textId="77777777" w:rsidR="009138C1" w:rsidRPr="00CF16AB" w:rsidRDefault="009138C1" w:rsidP="002011C2">
      <w:pPr>
        <w:numPr>
          <w:ilvl w:val="3"/>
          <w:numId w:val="66"/>
        </w:num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Oświadczenie składa każdy z Wykonawców wspólnie ubiegających się o udzielenie zamówienia</w:t>
      </w:r>
    </w:p>
    <w:p w14:paraId="79DEB5DD" w14:textId="77777777" w:rsidR="009138C1" w:rsidRPr="00CF16AB" w:rsidRDefault="009138C1" w:rsidP="002011C2">
      <w:pPr>
        <w:numPr>
          <w:ilvl w:val="3"/>
          <w:numId w:val="66"/>
        </w:num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4"/>
          <w:szCs w:val="24"/>
          <w:lang w:eastAsia="pl-PL"/>
        </w:rPr>
      </w:pPr>
      <w:r w:rsidRPr="00CF16AB">
        <w:rPr>
          <w:rFonts w:ascii="Times New Roman" w:eastAsia="Times New Roman" w:hAnsi="Times New Roman" w:cs="Times New Roman"/>
          <w:sz w:val="24"/>
          <w:szCs w:val="24"/>
          <w:lang w:eastAsia="pl-PL"/>
        </w:rPr>
        <w:t>W przypadku braku aktualności podanych uprzednio informacji należy złożyć stosowną informację w tym  zakresie, w szczególności określić, jakich danych dotyczy zmiana i wskazać jej zakres</w:t>
      </w:r>
    </w:p>
    <w:p w14:paraId="6FF3C689" w14:textId="77777777" w:rsidR="009138C1" w:rsidRPr="0040140E" w:rsidRDefault="009138C1" w:rsidP="009138C1">
      <w:pPr>
        <w:jc w:val="both"/>
        <w:rPr>
          <w:rFonts w:ascii="Times New Roman" w:eastAsia="Calibri" w:hAnsi="Times New Roman" w:cs="Times New Roman"/>
          <w:sz w:val="24"/>
          <w:szCs w:val="24"/>
          <w:lang w:eastAsia="ar-SA"/>
        </w:rPr>
      </w:pPr>
    </w:p>
    <w:p w14:paraId="76145B4B"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w:t>
      </w:r>
    </w:p>
    <w:p w14:paraId="05FF513F" w14:textId="77777777" w:rsidR="009138C1" w:rsidRPr="0040140E" w:rsidRDefault="009138C1" w:rsidP="009138C1">
      <w:pPr>
        <w:jc w:val="right"/>
        <w:rPr>
          <w:rFonts w:ascii="Times New Roman" w:eastAsia="Calibri" w:hAnsi="Times New Roman" w:cs="Times New Roman"/>
          <w:sz w:val="24"/>
          <w:szCs w:val="24"/>
          <w:lang w:eastAsia="ar-SA"/>
        </w:rPr>
      </w:pPr>
      <w:r w:rsidRPr="0040140E">
        <w:rPr>
          <w:rFonts w:ascii="Times New Roman" w:eastAsia="Calibri" w:hAnsi="Times New Roman" w:cs="Times New Roman"/>
          <w:sz w:val="24"/>
          <w:szCs w:val="24"/>
          <w:lang w:eastAsia="ar-SA"/>
        </w:rPr>
        <w:t>Podpis Wykonawcy lub uprawnionego przedstawiciela</w:t>
      </w:r>
    </w:p>
    <w:p w14:paraId="2EDCA140" w14:textId="77777777" w:rsidR="009138C1" w:rsidRDefault="009138C1" w:rsidP="009138C1">
      <w:pPr>
        <w:jc w:val="right"/>
        <w:rPr>
          <w:rFonts w:ascii="Times New Roman" w:eastAsia="Calibri" w:hAnsi="Times New Roman" w:cs="Times New Roman"/>
          <w:lang w:eastAsia="ar-SA"/>
        </w:rPr>
      </w:pPr>
    </w:p>
    <w:p w14:paraId="6122D30A" w14:textId="77777777" w:rsidR="009138C1" w:rsidRDefault="009138C1" w:rsidP="009138C1">
      <w:pPr>
        <w:jc w:val="right"/>
        <w:rPr>
          <w:rFonts w:ascii="Times New Roman" w:eastAsia="Calibri" w:hAnsi="Times New Roman" w:cs="Times New Roman"/>
          <w:lang w:eastAsia="ar-SA"/>
        </w:rPr>
      </w:pPr>
    </w:p>
    <w:p w14:paraId="100708B8" w14:textId="77777777" w:rsidR="009138C1" w:rsidRDefault="009138C1" w:rsidP="009138C1">
      <w:pPr>
        <w:jc w:val="right"/>
        <w:rPr>
          <w:rFonts w:ascii="Times New Roman" w:eastAsia="Calibri" w:hAnsi="Times New Roman" w:cs="Times New Roman"/>
          <w:lang w:eastAsia="ar-SA"/>
        </w:rPr>
      </w:pPr>
    </w:p>
    <w:p w14:paraId="78E62566" w14:textId="77777777" w:rsidR="009138C1" w:rsidRDefault="009138C1" w:rsidP="009138C1">
      <w:pPr>
        <w:jc w:val="right"/>
        <w:rPr>
          <w:rFonts w:ascii="Times New Roman" w:hAnsi="Times New Roman" w:cs="Times New Roman"/>
          <w:sz w:val="24"/>
          <w:szCs w:val="24"/>
        </w:rPr>
      </w:pPr>
      <w:r>
        <w:rPr>
          <w:rFonts w:ascii="Times New Roman" w:hAnsi="Times New Roman" w:cs="Times New Roman"/>
          <w:sz w:val="24"/>
          <w:szCs w:val="24"/>
        </w:rPr>
        <w:t>Załącznik nr 6</w:t>
      </w:r>
    </w:p>
    <w:p w14:paraId="3035C0DA" w14:textId="77777777" w:rsidR="009138C1" w:rsidRPr="00BF7975" w:rsidRDefault="009138C1" w:rsidP="009138C1">
      <w:pPr>
        <w:spacing w:line="240" w:lineRule="auto"/>
        <w:jc w:val="center"/>
        <w:rPr>
          <w:rFonts w:ascii="Times New Roman" w:eastAsia="Calibri" w:hAnsi="Times New Roman" w:cs="Times New Roman"/>
          <w:b/>
        </w:rPr>
      </w:pPr>
      <w:r w:rsidRPr="00BF7975">
        <w:rPr>
          <w:rFonts w:ascii="Times New Roman" w:eastAsia="Calibri" w:hAnsi="Times New Roman" w:cs="Times New Roman"/>
          <w:b/>
        </w:rPr>
        <w:t>Projekt umowy</w:t>
      </w:r>
    </w:p>
    <w:p w14:paraId="19343C58" w14:textId="77777777" w:rsidR="009138C1" w:rsidRPr="00BF7975" w:rsidRDefault="009138C1" w:rsidP="009138C1">
      <w:pPr>
        <w:spacing w:line="240" w:lineRule="auto"/>
        <w:jc w:val="both"/>
        <w:rPr>
          <w:rFonts w:ascii="Times New Roman" w:hAnsi="Times New Roman" w:cs="Times New Roman"/>
          <w:i/>
          <w:iCs/>
        </w:rPr>
      </w:pPr>
      <w:r w:rsidRPr="00BF7975">
        <w:rPr>
          <w:rFonts w:ascii="Times New Roman" w:hAnsi="Times New Roman" w:cs="Times New Roman"/>
          <w:i/>
          <w:iCs/>
        </w:rPr>
        <w:t xml:space="preserve">będąca wynikiem przeprowadzonego postępowania o zamówienie publiczne w trybie przetargu nieograniczonego </w:t>
      </w:r>
    </w:p>
    <w:p w14:paraId="03FBCAF2" w14:textId="317104F1" w:rsidR="009138C1" w:rsidRPr="00BF7975" w:rsidRDefault="009138C1" w:rsidP="009138C1">
      <w:pPr>
        <w:spacing w:line="240" w:lineRule="auto"/>
        <w:jc w:val="both"/>
        <w:rPr>
          <w:rFonts w:ascii="Times New Roman" w:hAnsi="Times New Roman" w:cs="Times New Roman"/>
        </w:rPr>
      </w:pPr>
      <w:r>
        <w:rPr>
          <w:rFonts w:ascii="Times New Roman" w:eastAsia="Calibri" w:hAnsi="Times New Roman" w:cs="Times New Roman"/>
          <w:b/>
          <w:bCs/>
        </w:rPr>
        <w:t>Zawarta dnia ……… 202</w:t>
      </w:r>
      <w:r w:rsidR="00185D79">
        <w:rPr>
          <w:rFonts w:ascii="Times New Roman" w:eastAsia="Calibri" w:hAnsi="Times New Roman" w:cs="Times New Roman"/>
          <w:b/>
          <w:bCs/>
        </w:rPr>
        <w:t>2</w:t>
      </w:r>
      <w:r w:rsidRPr="00BF7975">
        <w:rPr>
          <w:rFonts w:ascii="Times New Roman" w:hAnsi="Times New Roman" w:cs="Times New Roman"/>
          <w:b/>
          <w:bCs/>
        </w:rPr>
        <w:t xml:space="preserve"> r. w Sejnach </w:t>
      </w:r>
      <w:r w:rsidRPr="00BF7975">
        <w:rPr>
          <w:rFonts w:ascii="Times New Roman" w:hAnsi="Times New Roman" w:cs="Times New Roman"/>
        </w:rPr>
        <w:t>pomiędzy:</w:t>
      </w:r>
    </w:p>
    <w:p w14:paraId="6DA56A9F" w14:textId="77777777" w:rsidR="009138C1" w:rsidRPr="00BF7975" w:rsidRDefault="009138C1" w:rsidP="009138C1">
      <w:pPr>
        <w:spacing w:line="240" w:lineRule="auto"/>
        <w:contextualSpacing/>
        <w:jc w:val="both"/>
        <w:rPr>
          <w:rFonts w:ascii="Times New Roman" w:hAnsi="Times New Roman" w:cs="Times New Roman"/>
          <w:i/>
          <w:iCs/>
        </w:rPr>
      </w:pPr>
    </w:p>
    <w:p w14:paraId="7DF84540" w14:textId="77777777" w:rsidR="009138C1" w:rsidRPr="00BF7975" w:rsidRDefault="009138C1" w:rsidP="009138C1">
      <w:pPr>
        <w:spacing w:line="240" w:lineRule="auto"/>
        <w:contextualSpacing/>
        <w:jc w:val="both"/>
        <w:rPr>
          <w:rFonts w:ascii="Times New Roman" w:hAnsi="Times New Roman" w:cs="Times New Roman"/>
        </w:rPr>
      </w:pPr>
      <w:r w:rsidRPr="00BF7975">
        <w:rPr>
          <w:rFonts w:ascii="Times New Roman" w:hAnsi="Times New Roman" w:cs="Times New Roman"/>
          <w:b/>
        </w:rPr>
        <w:t>Samodzielnym Publicznym Zakładem Opieki Zdrowotnej z siedzibą w Sejnach</w:t>
      </w:r>
      <w:r w:rsidRPr="00BF7975">
        <w:rPr>
          <w:rFonts w:ascii="Times New Roman" w:hAnsi="Times New Roman" w:cs="Times New Roman"/>
        </w:rPr>
        <w:t xml:space="preserve">, </w:t>
      </w:r>
      <w:r w:rsidRPr="00BF7975">
        <w:rPr>
          <w:rFonts w:ascii="Times New Roman" w:hAnsi="Times New Roman" w:cs="Times New Roman"/>
        </w:rPr>
        <w:br/>
        <w:t xml:space="preserve">ul. Dr. Edwarda Rittlera 2, 16-500 Sejny, wpisanym do Krajowego Rejestru Sądowego pod numerem KRS 0000016297, numer REGON 790317340, numer NIP 844-17-84-785, </w:t>
      </w:r>
      <w:r w:rsidRPr="00BF7975">
        <w:rPr>
          <w:rFonts w:ascii="Times New Roman" w:hAnsi="Times New Roman" w:cs="Times New Roman"/>
          <w:b/>
        </w:rPr>
        <w:t>reprezentowanym przez ……………………….</w:t>
      </w:r>
      <w:r w:rsidRPr="00BF7975">
        <w:rPr>
          <w:rFonts w:ascii="Times New Roman" w:hAnsi="Times New Roman" w:cs="Times New Roman"/>
        </w:rPr>
        <w:t>,  zwanym dalej jako „</w:t>
      </w:r>
      <w:r w:rsidRPr="00BF7975">
        <w:rPr>
          <w:rFonts w:ascii="Times New Roman" w:hAnsi="Times New Roman" w:cs="Times New Roman"/>
          <w:b/>
        </w:rPr>
        <w:t>Zamawiający</w:t>
      </w:r>
      <w:r w:rsidRPr="00BF7975">
        <w:rPr>
          <w:rFonts w:ascii="Times New Roman" w:hAnsi="Times New Roman" w:cs="Times New Roman"/>
        </w:rPr>
        <w:t>”,</w:t>
      </w:r>
    </w:p>
    <w:p w14:paraId="3885B33E" w14:textId="77777777" w:rsidR="009138C1" w:rsidRPr="00BF7975" w:rsidRDefault="009138C1" w:rsidP="009138C1">
      <w:pPr>
        <w:spacing w:line="240" w:lineRule="auto"/>
        <w:rPr>
          <w:rFonts w:ascii="Times New Roman" w:hAnsi="Times New Roman" w:cs="Times New Roman"/>
        </w:rPr>
      </w:pPr>
      <w:r w:rsidRPr="00BF7975">
        <w:rPr>
          <w:rFonts w:ascii="Times New Roman" w:hAnsi="Times New Roman" w:cs="Times New Roman"/>
        </w:rPr>
        <w:t>a</w:t>
      </w:r>
    </w:p>
    <w:p w14:paraId="7C3A2943" w14:textId="77777777" w:rsidR="009138C1" w:rsidRPr="00BF7975" w:rsidRDefault="009138C1" w:rsidP="009138C1">
      <w:pPr>
        <w:spacing w:line="240" w:lineRule="auto"/>
        <w:jc w:val="both"/>
        <w:rPr>
          <w:rFonts w:ascii="Times New Roman" w:hAnsi="Times New Roman" w:cs="Times New Roman"/>
        </w:rPr>
      </w:pPr>
      <w:r w:rsidRPr="00BF7975">
        <w:rPr>
          <w:rFonts w:ascii="Times New Roman" w:hAnsi="Times New Roman" w:cs="Times New Roman"/>
          <w:b/>
        </w:rPr>
        <w:t>……………………………………………………………………………………………………………………………………………………….</w:t>
      </w:r>
      <w:r w:rsidRPr="00BF7975">
        <w:rPr>
          <w:rFonts w:ascii="Times New Roman" w:hAnsi="Times New Roman" w:cs="Times New Roman"/>
        </w:rPr>
        <w:t>, zwanego dalej jako „</w:t>
      </w:r>
      <w:r w:rsidRPr="00BF7975">
        <w:rPr>
          <w:rFonts w:ascii="Times New Roman" w:hAnsi="Times New Roman" w:cs="Times New Roman"/>
          <w:b/>
        </w:rPr>
        <w:t>Wykonawca</w:t>
      </w:r>
      <w:r w:rsidRPr="00BF7975">
        <w:rPr>
          <w:rFonts w:ascii="Times New Roman" w:hAnsi="Times New Roman" w:cs="Times New Roman"/>
        </w:rPr>
        <w:t xml:space="preserve">”, </w:t>
      </w:r>
    </w:p>
    <w:p w14:paraId="5E4DE414" w14:textId="77777777" w:rsidR="009138C1" w:rsidRPr="00BF7975" w:rsidRDefault="009138C1" w:rsidP="009138C1">
      <w:pPr>
        <w:spacing w:line="240" w:lineRule="auto"/>
        <w:jc w:val="both"/>
        <w:rPr>
          <w:rFonts w:ascii="Times New Roman" w:hAnsi="Times New Roman" w:cs="Times New Roman"/>
        </w:rPr>
      </w:pPr>
      <w:r w:rsidRPr="00BF7975">
        <w:rPr>
          <w:rFonts w:ascii="Times New Roman" w:hAnsi="Times New Roman" w:cs="Times New Roman"/>
        </w:rPr>
        <w:t>łącznie zwanymi „</w:t>
      </w:r>
      <w:r w:rsidRPr="00BF7975">
        <w:rPr>
          <w:rFonts w:ascii="Times New Roman" w:hAnsi="Times New Roman" w:cs="Times New Roman"/>
          <w:b/>
        </w:rPr>
        <w:t>Stronami</w:t>
      </w:r>
      <w:r w:rsidRPr="00BF7975">
        <w:rPr>
          <w:rFonts w:ascii="Times New Roman" w:hAnsi="Times New Roman" w:cs="Times New Roman"/>
        </w:rPr>
        <w:t>”, a pojedynczo „</w:t>
      </w:r>
      <w:r w:rsidRPr="00BF7975">
        <w:rPr>
          <w:rFonts w:ascii="Times New Roman" w:hAnsi="Times New Roman" w:cs="Times New Roman"/>
          <w:b/>
        </w:rPr>
        <w:t>Stroną</w:t>
      </w:r>
      <w:r w:rsidRPr="00BF7975">
        <w:rPr>
          <w:rFonts w:ascii="Times New Roman" w:hAnsi="Times New Roman" w:cs="Times New Roman"/>
        </w:rPr>
        <w:t>”, o następującej treści:</w:t>
      </w:r>
    </w:p>
    <w:p w14:paraId="6D33AD1A" w14:textId="77777777" w:rsidR="009138C1" w:rsidRDefault="009138C1" w:rsidP="009138C1">
      <w:pPr>
        <w:rPr>
          <w:rFonts w:ascii="Times New Roman" w:eastAsia="Calibri" w:hAnsi="Times New Roman" w:cs="Times New Roman"/>
          <w:lang w:eastAsia="ar-SA"/>
        </w:rPr>
      </w:pPr>
    </w:p>
    <w:p w14:paraId="7284B67A" w14:textId="77777777" w:rsidR="009138C1" w:rsidRDefault="009138C1" w:rsidP="009138C1">
      <w:pPr>
        <w:overflowPunct w:val="0"/>
        <w:autoSpaceDE w:val="0"/>
        <w:autoSpaceDN w:val="0"/>
        <w:adjustRightInd w:val="0"/>
        <w:spacing w:after="0" w:line="240" w:lineRule="auto"/>
        <w:rPr>
          <w:rFonts w:ascii="Times New Roman" w:hAnsi="Times New Roman" w:cs="Times New Roman"/>
          <w:b/>
          <w:color w:val="000000"/>
          <w:sz w:val="24"/>
          <w:szCs w:val="24"/>
        </w:rPr>
      </w:pPr>
    </w:p>
    <w:p w14:paraId="68596639" w14:textId="77777777" w:rsidR="009138C1" w:rsidRPr="00ED366E" w:rsidRDefault="009138C1" w:rsidP="009138C1">
      <w:pPr>
        <w:overflowPunct w:val="0"/>
        <w:autoSpaceDE w:val="0"/>
        <w:autoSpaceDN w:val="0"/>
        <w:adjustRightInd w:val="0"/>
        <w:spacing w:after="0" w:line="240" w:lineRule="auto"/>
        <w:jc w:val="center"/>
        <w:rPr>
          <w:rFonts w:ascii="Arial" w:eastAsia="Times New Roman" w:hAnsi="Arial" w:cs="Arial"/>
          <w:b/>
          <w:sz w:val="20"/>
          <w:szCs w:val="20"/>
          <w:lang w:eastAsia="pl-PL"/>
        </w:rPr>
      </w:pPr>
      <w:r w:rsidRPr="00ED366E">
        <w:rPr>
          <w:rFonts w:ascii="Arial" w:eastAsia="Times New Roman" w:hAnsi="Arial" w:cs="Arial"/>
          <w:b/>
          <w:sz w:val="20"/>
          <w:szCs w:val="20"/>
          <w:lang w:eastAsia="pl-PL"/>
        </w:rPr>
        <w:t>§ 1</w:t>
      </w:r>
    </w:p>
    <w:p w14:paraId="48B374F2" w14:textId="77777777" w:rsidR="009138C1" w:rsidRPr="001746AE" w:rsidRDefault="009138C1" w:rsidP="002011C2">
      <w:pPr>
        <w:pStyle w:val="Akapitzlist"/>
        <w:numPr>
          <w:ilvl w:val="0"/>
          <w:numId w:val="68"/>
        </w:numPr>
        <w:jc w:val="both"/>
        <w:rPr>
          <w:szCs w:val="24"/>
          <w:lang w:eastAsia="pl-PL"/>
        </w:rPr>
      </w:pPr>
      <w:r w:rsidRPr="001746AE">
        <w:rPr>
          <w:bCs/>
          <w:szCs w:val="24"/>
          <w:lang w:eastAsia="pl-PL"/>
        </w:rPr>
        <w:t>Przedmiotem zamówienia jest świadczenie kompleksowych usług pralniczych Zamawiającemu w zakresie prania bielizny i pościeli szpitalnej, odzieży ochronnej personelu, bielizny i odzieży noworodkowej, odzieży i pościeli operacyjnej, odzieży i bielizny pacjentów ZPO, kocy, poduszek, ręczników, mopów, kołder itp.</w:t>
      </w:r>
      <w:r>
        <w:rPr>
          <w:bCs/>
          <w:szCs w:val="24"/>
          <w:lang w:eastAsia="pl-PL"/>
        </w:rPr>
        <w:t xml:space="preserve"> zwanych dalej </w:t>
      </w:r>
      <w:r w:rsidRPr="003271E1">
        <w:rPr>
          <w:b/>
          <w:bCs/>
          <w:szCs w:val="24"/>
          <w:lang w:eastAsia="pl-PL"/>
        </w:rPr>
        <w:t>asortymentem</w:t>
      </w:r>
      <w:r w:rsidRPr="001746AE">
        <w:rPr>
          <w:bCs/>
          <w:szCs w:val="24"/>
          <w:lang w:eastAsia="pl-PL"/>
        </w:rPr>
        <w:t xml:space="preserve"> </w:t>
      </w:r>
      <w:r w:rsidRPr="001746AE">
        <w:rPr>
          <w:szCs w:val="24"/>
          <w:lang w:eastAsia="pl-PL"/>
        </w:rPr>
        <w:t>Oddziałom SP ZOZ w Sejnach:  Chirurgicznemu, Wewnętrznemu, Dziecięcemu, Położniczo-Ginekologicznemu z  Noworodkowym, Zespołowi Wyjazdowemu i ZPO.</w:t>
      </w:r>
    </w:p>
    <w:p w14:paraId="279A3265" w14:textId="7324954E" w:rsidR="009138C1" w:rsidRPr="001746AE" w:rsidRDefault="009138C1" w:rsidP="002011C2">
      <w:pPr>
        <w:pStyle w:val="Akapitzlist"/>
        <w:numPr>
          <w:ilvl w:val="0"/>
          <w:numId w:val="68"/>
        </w:numPr>
        <w:jc w:val="both"/>
        <w:rPr>
          <w:szCs w:val="24"/>
          <w:lang w:eastAsia="pl-PL"/>
        </w:rPr>
      </w:pPr>
      <w:r w:rsidRPr="001746AE">
        <w:rPr>
          <w:bCs/>
          <w:szCs w:val="24"/>
          <w:lang w:eastAsia="pl-PL"/>
        </w:rPr>
        <w:t xml:space="preserve">Zamawiający </w:t>
      </w:r>
      <w:r w:rsidR="00417656">
        <w:rPr>
          <w:bCs/>
          <w:szCs w:val="24"/>
          <w:lang w:eastAsia="pl-PL"/>
        </w:rPr>
        <w:t>szacuje</w:t>
      </w:r>
      <w:r w:rsidRPr="001746AE">
        <w:rPr>
          <w:bCs/>
          <w:szCs w:val="24"/>
          <w:lang w:eastAsia="pl-PL"/>
        </w:rPr>
        <w:t xml:space="preserve">, że w </w:t>
      </w:r>
      <w:r w:rsidRPr="00185D79">
        <w:rPr>
          <w:bCs/>
          <w:color w:val="FF0000"/>
          <w:szCs w:val="24"/>
          <w:lang w:eastAsia="pl-PL"/>
        </w:rPr>
        <w:t xml:space="preserve">ciągu </w:t>
      </w:r>
      <w:r w:rsidR="00185D79" w:rsidRPr="00185D79">
        <w:rPr>
          <w:bCs/>
          <w:color w:val="FF0000"/>
          <w:szCs w:val="24"/>
          <w:lang w:eastAsia="pl-PL"/>
        </w:rPr>
        <w:t>36 mie</w:t>
      </w:r>
      <w:r w:rsidR="00417656">
        <w:rPr>
          <w:bCs/>
          <w:color w:val="FF0000"/>
          <w:szCs w:val="24"/>
          <w:lang w:eastAsia="pl-PL"/>
        </w:rPr>
        <w:t>sięcy</w:t>
      </w:r>
      <w:r w:rsidRPr="00185D79">
        <w:rPr>
          <w:bCs/>
          <w:color w:val="FF0000"/>
          <w:szCs w:val="24"/>
          <w:lang w:eastAsia="pl-PL"/>
        </w:rPr>
        <w:t xml:space="preserve"> usługa </w:t>
      </w:r>
      <w:r w:rsidRPr="001746AE">
        <w:rPr>
          <w:bCs/>
          <w:szCs w:val="24"/>
          <w:lang w:eastAsia="pl-PL"/>
        </w:rPr>
        <w:t>prania</w:t>
      </w:r>
      <w:r>
        <w:rPr>
          <w:bCs/>
          <w:szCs w:val="24"/>
          <w:lang w:eastAsia="pl-PL"/>
        </w:rPr>
        <w:t xml:space="preserve"> asortymentu</w:t>
      </w:r>
      <w:r w:rsidRPr="001746AE">
        <w:rPr>
          <w:bCs/>
          <w:szCs w:val="24"/>
          <w:lang w:eastAsia="pl-PL"/>
        </w:rPr>
        <w:t xml:space="preserve"> wyniesie ok. </w:t>
      </w:r>
      <w:r w:rsidR="00417656">
        <w:rPr>
          <w:bCs/>
          <w:szCs w:val="24"/>
          <w:lang w:eastAsia="pl-PL"/>
        </w:rPr>
        <w:t>97 200 kg</w:t>
      </w:r>
      <w:r w:rsidRPr="001746AE">
        <w:rPr>
          <w:bCs/>
          <w:szCs w:val="24"/>
          <w:lang w:eastAsia="pl-PL"/>
        </w:rPr>
        <w:t>.</w:t>
      </w:r>
    </w:p>
    <w:p w14:paraId="618C154C" w14:textId="2676E3FA" w:rsidR="009138C1" w:rsidRDefault="009138C1" w:rsidP="002011C2">
      <w:pPr>
        <w:pStyle w:val="Akapitzlist"/>
        <w:numPr>
          <w:ilvl w:val="0"/>
          <w:numId w:val="68"/>
        </w:numPr>
        <w:jc w:val="both"/>
        <w:rPr>
          <w:bCs/>
          <w:szCs w:val="24"/>
          <w:lang w:eastAsia="pl-PL"/>
        </w:rPr>
      </w:pPr>
      <w:r w:rsidRPr="006E1250">
        <w:rPr>
          <w:bCs/>
          <w:szCs w:val="24"/>
          <w:lang w:eastAsia="pl-PL"/>
        </w:rPr>
        <w:lastRenderedPageBreak/>
        <w:t>Usługa prania obejmuje dezynfekcję, pranie, suszenie, maglowanie, składanie, segregowanie</w:t>
      </w:r>
      <w:r>
        <w:rPr>
          <w:bCs/>
          <w:szCs w:val="24"/>
          <w:lang w:eastAsia="pl-PL"/>
        </w:rPr>
        <w:t xml:space="preserve"> asortymentu</w:t>
      </w:r>
      <w:r w:rsidRPr="006E1250">
        <w:rPr>
          <w:bCs/>
          <w:szCs w:val="24"/>
          <w:lang w:eastAsia="pl-PL"/>
        </w:rPr>
        <w:t>, liczenie według rodzajów i oddziałów oraz naprawy krawieckie</w:t>
      </w:r>
      <w:r w:rsidR="002011C2">
        <w:rPr>
          <w:bCs/>
          <w:szCs w:val="24"/>
          <w:lang w:eastAsia="pl-PL"/>
        </w:rPr>
        <w:t xml:space="preserve"> (łatanie, zaszycie, wszycie guzików)</w:t>
      </w:r>
      <w:r w:rsidRPr="006E1250">
        <w:rPr>
          <w:bCs/>
          <w:szCs w:val="24"/>
          <w:lang w:eastAsia="pl-PL"/>
        </w:rPr>
        <w:t>. Każdy worek/ paczka jest opisywana nazwą oddziału, asortymentem i ilością sztuk.</w:t>
      </w:r>
    </w:p>
    <w:p w14:paraId="5619DED2" w14:textId="4486A2A8" w:rsidR="009138C1" w:rsidRDefault="009138C1" w:rsidP="002011C2">
      <w:pPr>
        <w:pStyle w:val="Akapitzlist"/>
        <w:numPr>
          <w:ilvl w:val="0"/>
          <w:numId w:val="68"/>
        </w:numPr>
        <w:jc w:val="both"/>
        <w:rPr>
          <w:bCs/>
          <w:szCs w:val="24"/>
          <w:lang w:eastAsia="pl-PL"/>
        </w:rPr>
      </w:pPr>
      <w:r>
        <w:rPr>
          <w:bCs/>
          <w:szCs w:val="24"/>
          <w:lang w:eastAsia="pl-PL"/>
        </w:rPr>
        <w:t xml:space="preserve">Zamawiający wyda brudny asortyment posortowany oddziałami </w:t>
      </w:r>
      <w:r w:rsidRPr="006E1250">
        <w:rPr>
          <w:bCs/>
          <w:szCs w:val="24"/>
          <w:lang w:eastAsia="pl-PL"/>
        </w:rPr>
        <w:t xml:space="preserve"> w opisanych workach. Wykonawca własnym transport</w:t>
      </w:r>
      <w:r>
        <w:rPr>
          <w:bCs/>
          <w:szCs w:val="24"/>
          <w:lang w:eastAsia="pl-PL"/>
        </w:rPr>
        <w:t>em dostarczy do magazynu czysty asortyment zapakowany w worki, policzony i opisany</w:t>
      </w:r>
      <w:r w:rsidRPr="006E1250">
        <w:rPr>
          <w:bCs/>
          <w:szCs w:val="24"/>
          <w:lang w:eastAsia="pl-PL"/>
        </w:rPr>
        <w:t>.</w:t>
      </w:r>
    </w:p>
    <w:p w14:paraId="209DC85C" w14:textId="2E93584A" w:rsidR="00A33FFC" w:rsidRPr="00A33FFC" w:rsidRDefault="00A33FFC" w:rsidP="002011C2">
      <w:pPr>
        <w:pStyle w:val="Akapitzlist"/>
        <w:numPr>
          <w:ilvl w:val="0"/>
          <w:numId w:val="68"/>
        </w:numPr>
        <w:jc w:val="both"/>
        <w:rPr>
          <w:bCs/>
          <w:szCs w:val="24"/>
          <w:lang w:eastAsia="pl-PL"/>
        </w:rPr>
      </w:pPr>
      <w:r w:rsidRPr="00A33FFC">
        <w:rPr>
          <w:bCs/>
          <w:szCs w:val="24"/>
          <w:lang w:eastAsia="pl-PL"/>
        </w:rPr>
        <w:t>Pranie zasadnicze bielizny, odzieży ochronnej i operacyjnej, pieluch powinno odbywać się w temperaturze nie niższej niż 70°C min. 15 minut. Pranie bielizny noworodkowej powinno odbywać się w oddzieleni od pozostałej bielizny szpitalnej w wydzielonych pralnicach z użyciem środków piorących i dezynfekujących dopuszczonych dla noworodków. Preparaty do prania bielizny noworodkowej musza posiadać dokumentację potwierdzającą możliwość ich stosowania do prania chemiczno-termicznej dezynfekcji bielizny noworodkowej. Pranie zasadnicze pościeli białej 70-80 °C.</w:t>
      </w:r>
    </w:p>
    <w:p w14:paraId="678C2D9E" w14:textId="77777777" w:rsidR="009138C1" w:rsidRPr="006E1250" w:rsidRDefault="009138C1" w:rsidP="002011C2">
      <w:pPr>
        <w:pStyle w:val="Akapitzlist"/>
        <w:numPr>
          <w:ilvl w:val="0"/>
          <w:numId w:val="68"/>
        </w:numPr>
        <w:jc w:val="both"/>
        <w:rPr>
          <w:bCs/>
          <w:szCs w:val="24"/>
          <w:lang w:eastAsia="pl-PL"/>
        </w:rPr>
      </w:pPr>
      <w:r w:rsidRPr="006E1250">
        <w:rPr>
          <w:szCs w:val="24"/>
          <w:lang w:eastAsia="pl-PL"/>
        </w:rPr>
        <w:t>Pranie bielizny pochodzącej od chorych zakaźnie, zakażonych lub podejrzewanych o zakażenie – powinno odbywać się w oddzieleniu od pozostałej bielizny, w pralniach posiadających barierę higieniczną. Pranie brudnej bielizny musi gwarantować wysoką jakość pod względem bakteriologicznym i higienicznym.</w:t>
      </w:r>
    </w:p>
    <w:p w14:paraId="07BEFCDD" w14:textId="77777777" w:rsidR="009138C1" w:rsidRPr="006E1250" w:rsidRDefault="009138C1" w:rsidP="002011C2">
      <w:pPr>
        <w:pStyle w:val="Akapitzlist"/>
        <w:numPr>
          <w:ilvl w:val="0"/>
          <w:numId w:val="68"/>
        </w:numPr>
        <w:jc w:val="both"/>
        <w:rPr>
          <w:bCs/>
          <w:szCs w:val="24"/>
          <w:lang w:eastAsia="pl-PL"/>
        </w:rPr>
      </w:pPr>
      <w:r>
        <w:t>Wykonawca zobowiązany jest do stosowania środków piorących i dezynfekcyjnych przeznaczonych do stosowania w szpitalach, zgodnych z ustawą z dnia 9 października 2015 r. o produktach biobójczych (tj. Dz.U.2021, poz. 24.), gwarantujących właściwą jakość prania, nie powodujących przyspieszonego zużycia bielizny i odzieży oraz posiadających odpowiednie i aktualne atesty i certyfikaty. Wykonawca przekaże zamawiającemu wykaz środków piorących i dezynfekujących, które będzie stosował przy realizacji zamówienia w terminie 7 dni od podpisania umowy. Wykonawca będzie zobowiązany do pisemnego powiadamiania Zamawiającego o każdorazowej zmianie środka piorącego i dezynfekującego.</w:t>
      </w:r>
    </w:p>
    <w:p w14:paraId="44F7646E" w14:textId="77777777" w:rsidR="009138C1" w:rsidRPr="001746AE" w:rsidRDefault="009138C1" w:rsidP="002011C2">
      <w:pPr>
        <w:pStyle w:val="Akapitzlist"/>
        <w:numPr>
          <w:ilvl w:val="0"/>
          <w:numId w:val="68"/>
        </w:numPr>
        <w:jc w:val="both"/>
        <w:rPr>
          <w:bCs/>
          <w:szCs w:val="24"/>
          <w:lang w:eastAsia="pl-PL"/>
        </w:rPr>
      </w:pPr>
      <w:r>
        <w:t xml:space="preserve">Asortyment  pochodzący od zamawiającego nie może być mieszany z asortymentem pochodzącym z innych placówek. </w:t>
      </w:r>
    </w:p>
    <w:p w14:paraId="61D4A800" w14:textId="77777777" w:rsidR="009138C1" w:rsidRPr="001746AE" w:rsidRDefault="009138C1" w:rsidP="002011C2">
      <w:pPr>
        <w:pStyle w:val="Akapitzlist"/>
        <w:numPr>
          <w:ilvl w:val="0"/>
          <w:numId w:val="68"/>
        </w:numPr>
        <w:jc w:val="both"/>
        <w:rPr>
          <w:bCs/>
          <w:szCs w:val="24"/>
          <w:lang w:eastAsia="pl-PL"/>
        </w:rPr>
      </w:pPr>
      <w:r>
        <w:t xml:space="preserve">Asortyment czysty przywieziony z pralni nie może być wilgotny i nie może pozostawiać pyłów na narzędziach i aparaturze medycznej, W razie niewłaściwego wykonania usługi zamawiający zwróci wykonawcy zakwestionowane partie asortymentu do powtórnego prania. Powtórne pranie - na koszt wykonawcy – wykonane winno być do następnego dnia roboczego. Również reklamacja ilościowa winna być dokonana do następnego dnia roboczego. </w:t>
      </w:r>
    </w:p>
    <w:p w14:paraId="363DF240" w14:textId="77777777" w:rsidR="009138C1" w:rsidRPr="001746AE" w:rsidRDefault="009138C1" w:rsidP="002011C2">
      <w:pPr>
        <w:pStyle w:val="Akapitzlist"/>
        <w:numPr>
          <w:ilvl w:val="0"/>
          <w:numId w:val="68"/>
        </w:numPr>
        <w:jc w:val="both"/>
        <w:rPr>
          <w:bCs/>
          <w:szCs w:val="24"/>
          <w:lang w:eastAsia="pl-PL"/>
        </w:rPr>
      </w:pPr>
      <w:r>
        <w:t>Zamawiający zastrzega sobie prawo do dokonywania w każdym czasie bieżącej kontroli (audytu) warunków, w jakich usługa jest wykonywana. Zamawiający zastrzega sobie prawo do wykonywania badań mikrobiologicznych wymazów z bielizny. Wykonawca będzie obciążany kosztami dodatnich wyników badań mikrobiologicznych wymazów pobranych przez zamawiającego z oryginalnie zapakowanych przez wykonawcę paczek asortymentu, w przypadku prowadzenia dochodzenia epidemiologicznego i podejrzenia, że źródłem zakażenia może być bielizna szpitalna lub odzież ochronna.</w:t>
      </w:r>
    </w:p>
    <w:p w14:paraId="01834A76" w14:textId="77777777" w:rsidR="009138C1" w:rsidRPr="001746AE" w:rsidRDefault="009138C1" w:rsidP="002011C2">
      <w:pPr>
        <w:pStyle w:val="Akapitzlist"/>
        <w:numPr>
          <w:ilvl w:val="0"/>
          <w:numId w:val="68"/>
        </w:numPr>
        <w:jc w:val="both"/>
        <w:rPr>
          <w:bCs/>
          <w:szCs w:val="24"/>
          <w:lang w:eastAsia="pl-PL"/>
        </w:rPr>
      </w:pPr>
      <w:r>
        <w:t xml:space="preserve"> Raz na 3 miesiące W</w:t>
      </w:r>
      <w:r w:rsidRPr="00981324">
        <w:t>ykonawca będzie dokonywał na swój koszt okresowych badań na czy</w:t>
      </w:r>
      <w:r>
        <w:t xml:space="preserve">stość mikrobiologiczną wypranego asortymentu, </w:t>
      </w:r>
      <w:r w:rsidRPr="00981324">
        <w:t>w laboratorium bakteriologicznym i ko</w:t>
      </w:r>
      <w:r>
        <w:t>pię wyników będzie przekazywał Z</w:t>
      </w:r>
      <w:r w:rsidRPr="00981324">
        <w:t>amawiającemu.</w:t>
      </w:r>
    </w:p>
    <w:p w14:paraId="24CC2FBD" w14:textId="77777777" w:rsidR="009138C1" w:rsidRPr="001746AE" w:rsidRDefault="009138C1" w:rsidP="002011C2">
      <w:pPr>
        <w:pStyle w:val="Akapitzlist"/>
        <w:numPr>
          <w:ilvl w:val="0"/>
          <w:numId w:val="68"/>
        </w:numPr>
        <w:jc w:val="both"/>
        <w:rPr>
          <w:bCs/>
          <w:szCs w:val="24"/>
          <w:lang w:eastAsia="pl-PL"/>
        </w:rPr>
      </w:pPr>
      <w:r>
        <w:t>Wykonawca obowiązany jest do napraw krawieckich przedmiotu zamówienia.</w:t>
      </w:r>
    </w:p>
    <w:p w14:paraId="48503935" w14:textId="77777777" w:rsidR="009138C1" w:rsidRPr="001746AE" w:rsidRDefault="009138C1" w:rsidP="002011C2">
      <w:pPr>
        <w:pStyle w:val="Akapitzlist"/>
        <w:numPr>
          <w:ilvl w:val="0"/>
          <w:numId w:val="68"/>
        </w:numPr>
        <w:jc w:val="both"/>
        <w:rPr>
          <w:bCs/>
          <w:szCs w:val="24"/>
          <w:lang w:eastAsia="pl-PL"/>
        </w:rPr>
      </w:pPr>
      <w:r w:rsidRPr="001746AE">
        <w:rPr>
          <w:bCs/>
          <w:szCs w:val="24"/>
          <w:lang w:eastAsia="pl-PL"/>
        </w:rPr>
        <w:t xml:space="preserve">Wykonawca ma obowiązek odbioru własnym transportem brudnego asortymentu od Zamawiającego i dostarczania czystego asortymentu do magazynu Zamawiającego w następujące dni tygodnia: </w:t>
      </w:r>
      <w:r w:rsidRPr="001746AE">
        <w:rPr>
          <w:b/>
          <w:bCs/>
          <w:szCs w:val="24"/>
          <w:lang w:eastAsia="pl-PL"/>
        </w:rPr>
        <w:t xml:space="preserve">poniedziałek, środa, piątek w godz. 8:00 - 10:00 z </w:t>
      </w:r>
      <w:r w:rsidRPr="001746AE">
        <w:rPr>
          <w:b/>
          <w:bCs/>
          <w:szCs w:val="24"/>
          <w:lang w:eastAsia="pl-PL"/>
        </w:rPr>
        <w:lastRenderedPageBreak/>
        <w:t xml:space="preserve">uwzględnieniem świąt i dłuższych okresów w celu zabezpieczenia Zamawiającego w czystą </w:t>
      </w:r>
      <w:r w:rsidRPr="001746AE">
        <w:rPr>
          <w:b/>
        </w:rPr>
        <w:t>bieliznę szpitalną i odzież ochronną.</w:t>
      </w:r>
    </w:p>
    <w:p w14:paraId="48AF7989" w14:textId="77777777" w:rsidR="009138C1" w:rsidRPr="001746AE" w:rsidRDefault="009138C1" w:rsidP="002011C2">
      <w:pPr>
        <w:pStyle w:val="Akapitzlist"/>
        <w:numPr>
          <w:ilvl w:val="0"/>
          <w:numId w:val="68"/>
        </w:numPr>
        <w:jc w:val="both"/>
        <w:rPr>
          <w:bCs/>
          <w:szCs w:val="24"/>
          <w:lang w:eastAsia="pl-PL"/>
        </w:rPr>
      </w:pPr>
      <w:r>
        <w:t>Transport asortymentu powinien odbywać się z zapewnieniem odpowiednich warunków sanitarnych, zgodnych z wymogami Państwowej Inspekcji Sanitarnej.</w:t>
      </w:r>
    </w:p>
    <w:p w14:paraId="0ED665AC" w14:textId="77777777" w:rsidR="009138C1" w:rsidRPr="001746AE" w:rsidRDefault="009138C1" w:rsidP="002011C2">
      <w:pPr>
        <w:pStyle w:val="Akapitzlist"/>
        <w:numPr>
          <w:ilvl w:val="0"/>
          <w:numId w:val="68"/>
        </w:numPr>
        <w:jc w:val="both"/>
        <w:rPr>
          <w:bCs/>
          <w:szCs w:val="24"/>
          <w:lang w:eastAsia="pl-PL"/>
        </w:rPr>
      </w:pPr>
      <w:r>
        <w:t xml:space="preserve"> Wykonawca będzie ponosił ryzyko utraty lub uszkodzenia asortymentu należącego do Zamawiającego podczas prania i transportu. W razie otrzymania od Zamawiającego asortymentu zniszczonego lub uszkodzonego w sposób uniemożliwiający naprawę lub z plamami nie dającymi się usunąć podczas prania Wykonawca będzie przekazywał Zamawiającemu w oddzielnych paczkach opatrzonych nazwą zawartości i adnotacją o otrzymaniu tego asortymentu w stanie uszkodzonym.</w:t>
      </w:r>
    </w:p>
    <w:p w14:paraId="52073659" w14:textId="77777777" w:rsidR="009138C1" w:rsidRPr="001746AE" w:rsidRDefault="009138C1" w:rsidP="002011C2">
      <w:pPr>
        <w:pStyle w:val="Akapitzlist"/>
        <w:numPr>
          <w:ilvl w:val="0"/>
          <w:numId w:val="68"/>
        </w:numPr>
        <w:jc w:val="both"/>
        <w:rPr>
          <w:bCs/>
          <w:szCs w:val="24"/>
          <w:lang w:eastAsia="pl-PL"/>
        </w:rPr>
      </w:pPr>
      <w:r>
        <w:t>Wykonawca zabezpiecza Zamawiającego w worki (czarne i czerwone) do pakowania asortymentu.</w:t>
      </w:r>
    </w:p>
    <w:p w14:paraId="79BCDD61" w14:textId="77777777" w:rsidR="009138C1" w:rsidRPr="005F2FED" w:rsidRDefault="009138C1" w:rsidP="009138C1">
      <w:pPr>
        <w:tabs>
          <w:tab w:val="num" w:pos="1440"/>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p>
    <w:p w14:paraId="5D85C567"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2</w:t>
      </w:r>
    </w:p>
    <w:p w14:paraId="6FF2E14C" w14:textId="77777777" w:rsidR="009138C1" w:rsidRPr="005F2FED" w:rsidRDefault="009138C1" w:rsidP="009138C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ramach umowy Wykonawca zobowiązuje się do:</w:t>
      </w:r>
    </w:p>
    <w:p w14:paraId="53BA1B7E" w14:textId="77777777" w:rsidR="009138C1" w:rsidRPr="005F2FED" w:rsidRDefault="009138C1" w:rsidP="002011C2">
      <w:pPr>
        <w:numPr>
          <w:ilvl w:val="1"/>
          <w:numId w:val="35"/>
        </w:numPr>
        <w:tabs>
          <w:tab w:val="right" w:pos="-2127"/>
          <w:tab w:val="left" w:pos="708"/>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Wykonywania usług z zachowaniem przepisów obowiązujących w ochronie zdrowia, a zwłaszcza z zachowaniem obowiązujących reżimów sanitarnych przewidzianych dla świadczenia usług objętych niniejszą umową</w:t>
      </w:r>
    </w:p>
    <w:p w14:paraId="25BD866B" w14:textId="77777777" w:rsidR="009138C1" w:rsidRPr="005F2FED" w:rsidRDefault="009138C1" w:rsidP="002011C2">
      <w:pPr>
        <w:numPr>
          <w:ilvl w:val="1"/>
          <w:numId w:val="35"/>
        </w:numPr>
        <w:tabs>
          <w:tab w:val="right" w:pos="-2127"/>
          <w:tab w:val="left" w:pos="708"/>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Profesjonalnego wykonywania usług będących przedmiotem umowy, zgodnie z jej treścią i obowiązującymi przepisami oraz zapewnienia odpowie</w:t>
      </w:r>
      <w:r>
        <w:rPr>
          <w:rFonts w:ascii="Times New Roman" w:eastAsia="Times New Roman" w:hAnsi="Times New Roman" w:cs="Times New Roman"/>
          <w:sz w:val="24"/>
          <w:szCs w:val="24"/>
          <w:lang w:eastAsia="pl-PL"/>
        </w:rPr>
        <w:t xml:space="preserve">dniego ich standardu wypranego </w:t>
      </w:r>
      <w:r>
        <w:t xml:space="preserve">asortymentu </w:t>
      </w:r>
      <w:r w:rsidRPr="005F2FED">
        <w:rPr>
          <w:rFonts w:ascii="Times New Roman" w:eastAsia="Times New Roman" w:hAnsi="Times New Roman" w:cs="Times New Roman"/>
          <w:sz w:val="24"/>
          <w:szCs w:val="24"/>
          <w:lang w:eastAsia="pl-PL"/>
        </w:rPr>
        <w:t xml:space="preserve"> zarówno pod względem bakteriologicznym i higienicznym,  w tym także do:</w:t>
      </w:r>
    </w:p>
    <w:p w14:paraId="72DA81F2" w14:textId="77777777" w:rsidR="009138C1" w:rsidRPr="005F2FED" w:rsidRDefault="009138C1" w:rsidP="002011C2">
      <w:pPr>
        <w:numPr>
          <w:ilvl w:val="2"/>
          <w:numId w:val="36"/>
        </w:numPr>
        <w:tabs>
          <w:tab w:val="right" w:pos="-2127"/>
          <w:tab w:val="num" w:pos="851"/>
          <w:tab w:val="right" w:pos="8222"/>
          <w:tab w:val="right" w:pos="8789"/>
        </w:tabs>
        <w:overflowPunct w:val="0"/>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zapewnienia bariery higienicznej (śluzy bakteriologicznej), polegającą na całkowitym wyeliminowaniu styczności</w:t>
      </w:r>
      <w:r w:rsidRPr="009A0CB9">
        <w:t xml:space="preserve"> </w:t>
      </w:r>
      <w:r>
        <w:t>asortymentu</w:t>
      </w:r>
      <w:r>
        <w:rPr>
          <w:rFonts w:ascii="Times New Roman" w:eastAsia="Times New Roman" w:hAnsi="Times New Roman" w:cs="Times New Roman"/>
          <w:sz w:val="24"/>
          <w:szCs w:val="24"/>
          <w:lang w:eastAsia="pl-PL"/>
        </w:rPr>
        <w:t xml:space="preserve"> czystego z brudnym</w:t>
      </w:r>
      <w:r w:rsidRPr="005F2FED">
        <w:rPr>
          <w:rFonts w:ascii="Times New Roman" w:eastAsia="Times New Roman" w:hAnsi="Times New Roman" w:cs="Times New Roman"/>
          <w:sz w:val="24"/>
          <w:szCs w:val="24"/>
          <w:lang w:eastAsia="pl-PL"/>
        </w:rPr>
        <w:t xml:space="preserve"> oraz pracowników z tych dwóch stref wyposażoną w śluzę personalną </w:t>
      </w:r>
    </w:p>
    <w:p w14:paraId="43B82144" w14:textId="77777777" w:rsidR="009138C1" w:rsidRPr="005F2FED" w:rsidRDefault="009138C1" w:rsidP="002011C2">
      <w:pPr>
        <w:numPr>
          <w:ilvl w:val="2"/>
          <w:numId w:val="36"/>
        </w:numPr>
        <w:tabs>
          <w:tab w:val="right" w:pos="-2127"/>
          <w:tab w:val="num" w:pos="851"/>
          <w:tab w:val="right" w:pos="8222"/>
          <w:tab w:val="right" w:pos="8789"/>
        </w:tabs>
        <w:overflowPunct w:val="0"/>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wyposażenia pralni w automatyczny system dozowania środków chemicznych</w:t>
      </w:r>
    </w:p>
    <w:p w14:paraId="09E10D64" w14:textId="77777777" w:rsidR="009138C1" w:rsidRPr="005F2FED" w:rsidRDefault="009138C1" w:rsidP="002011C2">
      <w:pPr>
        <w:numPr>
          <w:ilvl w:val="2"/>
          <w:numId w:val="36"/>
        </w:numPr>
        <w:tabs>
          <w:tab w:val="right" w:pos="-2127"/>
          <w:tab w:val="num" w:pos="851"/>
          <w:tab w:val="right" w:pos="8222"/>
          <w:tab w:val="right" w:pos="8789"/>
        </w:tabs>
        <w:overflowPunct w:val="0"/>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prowadzenia dokumentacji procesu prania</w:t>
      </w:r>
    </w:p>
    <w:p w14:paraId="19CB6715" w14:textId="77777777" w:rsidR="009138C1" w:rsidRPr="005F2FED" w:rsidRDefault="009138C1" w:rsidP="002011C2">
      <w:pPr>
        <w:numPr>
          <w:ilvl w:val="1"/>
          <w:numId w:val="35"/>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Do stosowania środków piorących i dezynfekcyjnych przeznaczonych do stosowania w zakładach opieki zdrowotnej, zgodnie z zaleceniami Państwowego Zakładu Higieny, gwarantujących właściwą jakość prania, nie posiadające fosforanów, nie powodujących przyspieszonego zużycia bielizny i odzieży oraz posiadających odpowiednie i aktualne atesty. </w:t>
      </w:r>
    </w:p>
    <w:p w14:paraId="2B3E5B7C" w14:textId="77777777" w:rsidR="009138C1" w:rsidRPr="005F2FED" w:rsidRDefault="009138C1" w:rsidP="002011C2">
      <w:pPr>
        <w:numPr>
          <w:ilvl w:val="1"/>
          <w:numId w:val="35"/>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Nie </w:t>
      </w:r>
      <w:r>
        <w:t xml:space="preserve">asortymentu </w:t>
      </w:r>
      <w:r>
        <w:rPr>
          <w:rFonts w:ascii="Times New Roman" w:eastAsia="Times New Roman" w:hAnsi="Times New Roman" w:cs="Times New Roman"/>
          <w:sz w:val="24"/>
          <w:szCs w:val="24"/>
          <w:lang w:eastAsia="pl-PL"/>
        </w:rPr>
        <w:t>szpitalnego</w:t>
      </w:r>
      <w:r w:rsidRPr="005F2FED">
        <w:rPr>
          <w:rFonts w:ascii="Times New Roman" w:eastAsia="Times New Roman" w:hAnsi="Times New Roman" w:cs="Times New Roman"/>
          <w:sz w:val="24"/>
          <w:szCs w:val="24"/>
          <w:lang w:eastAsia="pl-PL"/>
        </w:rPr>
        <w:t xml:space="preserve"> z </w:t>
      </w:r>
      <w:r>
        <w:t xml:space="preserve">asortymentem </w:t>
      </w:r>
      <w:r w:rsidRPr="005F2FED">
        <w:rPr>
          <w:rFonts w:ascii="Times New Roman" w:eastAsia="Times New Roman" w:hAnsi="Times New Roman" w:cs="Times New Roman"/>
          <w:sz w:val="24"/>
          <w:szCs w:val="24"/>
          <w:lang w:eastAsia="pl-PL"/>
        </w:rPr>
        <w:t>innych placówek w całym procesie świadczonych usług</w:t>
      </w:r>
    </w:p>
    <w:p w14:paraId="12486922" w14:textId="77777777" w:rsidR="009138C1" w:rsidRPr="005F2FED" w:rsidRDefault="009138C1" w:rsidP="002011C2">
      <w:pPr>
        <w:numPr>
          <w:ilvl w:val="1"/>
          <w:numId w:val="35"/>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procesie maglowania lub prasowania</w:t>
      </w:r>
      <w:r w:rsidRPr="009A0CB9">
        <w:t xml:space="preserve"> </w:t>
      </w:r>
      <w:r>
        <w:t xml:space="preserve">asortymentu </w:t>
      </w:r>
      <w:r>
        <w:rPr>
          <w:rFonts w:ascii="Times New Roman" w:eastAsia="Times New Roman" w:hAnsi="Times New Roman" w:cs="Times New Roman"/>
          <w:sz w:val="24"/>
          <w:szCs w:val="24"/>
          <w:lang w:eastAsia="pl-PL"/>
        </w:rPr>
        <w:t xml:space="preserve"> w sposób ograniczający jego</w:t>
      </w:r>
      <w:r w:rsidRPr="005F2FED">
        <w:rPr>
          <w:rFonts w:ascii="Times New Roman" w:eastAsia="Times New Roman" w:hAnsi="Times New Roman" w:cs="Times New Roman"/>
          <w:sz w:val="24"/>
          <w:szCs w:val="24"/>
          <w:lang w:eastAsia="pl-PL"/>
        </w:rPr>
        <w:t xml:space="preserve"> kontakt z innymi powierzchniami i czynnikami, które mogłyby spowodować jej zakażenie lub zabrudzenie</w:t>
      </w:r>
    </w:p>
    <w:p w14:paraId="7EF602F5" w14:textId="77777777" w:rsidR="009138C1" w:rsidRPr="005F2FED" w:rsidRDefault="009138C1" w:rsidP="002011C2">
      <w:pPr>
        <w:numPr>
          <w:ilvl w:val="1"/>
          <w:numId w:val="35"/>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W przypadku uszkodzenia </w:t>
      </w:r>
      <w:r>
        <w:t xml:space="preserve">asortymentu </w:t>
      </w:r>
      <w:r w:rsidRPr="005F2FED">
        <w:rPr>
          <w:rFonts w:ascii="Times New Roman" w:eastAsia="Times New Roman" w:hAnsi="Times New Roman" w:cs="Times New Roman"/>
          <w:sz w:val="24"/>
          <w:szCs w:val="24"/>
          <w:lang w:eastAsia="pl-PL"/>
        </w:rPr>
        <w:t xml:space="preserve">lub zagubienia w procesie prania </w:t>
      </w:r>
      <w:r>
        <w:rPr>
          <w:rFonts w:ascii="Times New Roman" w:eastAsia="Times New Roman" w:hAnsi="Times New Roman" w:cs="Times New Roman"/>
          <w:sz w:val="24"/>
          <w:szCs w:val="24"/>
          <w:lang w:eastAsia="pl-PL"/>
        </w:rPr>
        <w:t>do jego</w:t>
      </w:r>
      <w:r w:rsidRPr="005F2FED">
        <w:rPr>
          <w:rFonts w:ascii="Times New Roman" w:eastAsia="Times New Roman" w:hAnsi="Times New Roman" w:cs="Times New Roman"/>
          <w:sz w:val="24"/>
          <w:szCs w:val="24"/>
          <w:lang w:eastAsia="pl-PL"/>
        </w:rPr>
        <w:t xml:space="preserve"> naprawienia lub wymiany na now</w:t>
      </w:r>
      <w:r>
        <w:rPr>
          <w:rFonts w:ascii="Times New Roman" w:eastAsia="Times New Roman" w:hAnsi="Times New Roman" w:cs="Times New Roman"/>
          <w:sz w:val="24"/>
          <w:szCs w:val="24"/>
          <w:lang w:eastAsia="pl-PL"/>
        </w:rPr>
        <w:t>y</w:t>
      </w:r>
      <w:r w:rsidRPr="005F2FED">
        <w:rPr>
          <w:rFonts w:ascii="Times New Roman" w:eastAsia="Times New Roman" w:hAnsi="Times New Roman" w:cs="Times New Roman"/>
          <w:sz w:val="24"/>
          <w:szCs w:val="24"/>
          <w:lang w:eastAsia="pl-PL"/>
        </w:rPr>
        <w:t>, w takim przypadku rzeczy uszkodzone należy przeszyć na maszynie szwem ciągłym, naprawić szwy boczne, zszyć rozdarte części bielizny, wszyć suwak, gumki, uzupełnić troki, napy i guziki itp. ponosząc koszty potrzebnych / użytych materiałów. Jeżeli uszkodzenie ze względów funkcjonalnych i/lub estetycznych nie</w:t>
      </w:r>
      <w:r>
        <w:rPr>
          <w:rFonts w:ascii="Times New Roman" w:eastAsia="Times New Roman" w:hAnsi="Times New Roman" w:cs="Times New Roman"/>
          <w:sz w:val="24"/>
          <w:szCs w:val="24"/>
          <w:lang w:eastAsia="pl-PL"/>
        </w:rPr>
        <w:t xml:space="preserve"> pozwala na dalsze użytkowanie </w:t>
      </w:r>
      <w:r>
        <w:t xml:space="preserve">asortymentu </w:t>
      </w:r>
      <w:r w:rsidRPr="005F2FED">
        <w:rPr>
          <w:rFonts w:ascii="Times New Roman" w:eastAsia="Times New Roman" w:hAnsi="Times New Roman" w:cs="Times New Roman"/>
          <w:sz w:val="24"/>
          <w:szCs w:val="24"/>
          <w:lang w:eastAsia="pl-PL"/>
        </w:rPr>
        <w:t xml:space="preserve">lub </w:t>
      </w:r>
      <w:r>
        <w:rPr>
          <w:rFonts w:ascii="Times New Roman" w:eastAsia="Times New Roman" w:hAnsi="Times New Roman" w:cs="Times New Roman"/>
          <w:sz w:val="24"/>
          <w:szCs w:val="24"/>
          <w:lang w:eastAsia="pl-PL"/>
        </w:rPr>
        <w:t xml:space="preserve">jeżeli </w:t>
      </w:r>
      <w:r>
        <w:t xml:space="preserve">asortyment </w:t>
      </w:r>
      <w:r>
        <w:rPr>
          <w:rFonts w:ascii="Times New Roman" w:eastAsia="Times New Roman" w:hAnsi="Times New Roman" w:cs="Times New Roman"/>
          <w:sz w:val="24"/>
          <w:szCs w:val="24"/>
          <w:lang w:eastAsia="pl-PL"/>
        </w:rPr>
        <w:t>zostanie zagubiony</w:t>
      </w:r>
      <w:r w:rsidRPr="005F2FED">
        <w:rPr>
          <w:rFonts w:ascii="Times New Roman" w:eastAsia="Times New Roman" w:hAnsi="Times New Roman" w:cs="Times New Roman"/>
          <w:sz w:val="24"/>
          <w:szCs w:val="24"/>
          <w:lang w:eastAsia="pl-PL"/>
        </w:rPr>
        <w:t>, Wykona</w:t>
      </w:r>
      <w:r>
        <w:rPr>
          <w:rFonts w:ascii="Times New Roman" w:eastAsia="Times New Roman" w:hAnsi="Times New Roman" w:cs="Times New Roman"/>
          <w:sz w:val="24"/>
          <w:szCs w:val="24"/>
          <w:lang w:eastAsia="pl-PL"/>
        </w:rPr>
        <w:t>wca ponosi koszty związane z jego</w:t>
      </w:r>
      <w:r w:rsidRPr="005F2FED">
        <w:rPr>
          <w:rFonts w:ascii="Times New Roman" w:eastAsia="Times New Roman" w:hAnsi="Times New Roman" w:cs="Times New Roman"/>
          <w:sz w:val="24"/>
          <w:szCs w:val="24"/>
          <w:lang w:eastAsia="pl-PL"/>
        </w:rPr>
        <w:t xml:space="preserve"> odkupieniem</w:t>
      </w:r>
    </w:p>
    <w:p w14:paraId="3EDC6764" w14:textId="77777777" w:rsidR="009138C1" w:rsidRPr="005F2FED" w:rsidRDefault="009138C1" w:rsidP="002011C2">
      <w:pPr>
        <w:numPr>
          <w:ilvl w:val="1"/>
          <w:numId w:val="35"/>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Dostarczanie Zmawiającemu raz na kwartał,</w:t>
      </w:r>
      <w:r>
        <w:rPr>
          <w:rFonts w:ascii="Times New Roman" w:eastAsia="Times New Roman" w:hAnsi="Times New Roman" w:cs="Times New Roman"/>
          <w:sz w:val="24"/>
          <w:szCs w:val="24"/>
          <w:lang w:eastAsia="pl-PL"/>
        </w:rPr>
        <w:t xml:space="preserve"> w terminie do 30-ego</w:t>
      </w:r>
      <w:r w:rsidRPr="005F2FED">
        <w:rPr>
          <w:rFonts w:ascii="Times New Roman" w:eastAsia="Times New Roman" w:hAnsi="Times New Roman" w:cs="Times New Roman"/>
          <w:sz w:val="24"/>
          <w:szCs w:val="24"/>
          <w:lang w:eastAsia="pl-PL"/>
        </w:rPr>
        <w:t xml:space="preserve"> dnia każdego ostatniego miesiąca kwartału, Zespołowi Kontroli Zakażeń Szpitalnych Zamawiającego kserokopii wyników badań mi</w:t>
      </w:r>
      <w:r>
        <w:rPr>
          <w:rFonts w:ascii="Times New Roman" w:eastAsia="Times New Roman" w:hAnsi="Times New Roman" w:cs="Times New Roman"/>
          <w:sz w:val="24"/>
          <w:szCs w:val="24"/>
          <w:lang w:eastAsia="pl-PL"/>
        </w:rPr>
        <w:t xml:space="preserve">krobiologicznych pranego </w:t>
      </w:r>
      <w:r>
        <w:t>asortymentu</w:t>
      </w:r>
      <w:r w:rsidRPr="005F2FED">
        <w:rPr>
          <w:rFonts w:ascii="Times New Roman" w:eastAsia="Times New Roman" w:hAnsi="Times New Roman" w:cs="Times New Roman"/>
          <w:sz w:val="24"/>
          <w:szCs w:val="24"/>
          <w:lang w:eastAsia="pl-PL"/>
        </w:rPr>
        <w:t xml:space="preserve"> oraz testów ch</w:t>
      </w:r>
      <w:r>
        <w:rPr>
          <w:rFonts w:ascii="Times New Roman" w:eastAsia="Times New Roman" w:hAnsi="Times New Roman" w:cs="Times New Roman"/>
          <w:sz w:val="24"/>
          <w:szCs w:val="24"/>
          <w:lang w:eastAsia="pl-PL"/>
        </w:rPr>
        <w:t>emicznych bielizny noworodkowej</w:t>
      </w:r>
      <w:r w:rsidRPr="005F2FED">
        <w:rPr>
          <w:rFonts w:ascii="Times New Roman" w:eastAsia="Times New Roman" w:hAnsi="Times New Roman" w:cs="Times New Roman"/>
          <w:sz w:val="24"/>
          <w:szCs w:val="24"/>
          <w:lang w:eastAsia="pl-PL"/>
        </w:rPr>
        <w:t>.</w:t>
      </w:r>
    </w:p>
    <w:p w14:paraId="287740DF" w14:textId="77777777" w:rsidR="009138C1" w:rsidRPr="005F2FED" w:rsidRDefault="009138C1" w:rsidP="002011C2">
      <w:pPr>
        <w:numPr>
          <w:ilvl w:val="1"/>
          <w:numId w:val="35"/>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Prowadzenia gospodarki odpadami powstałymi w trakcie realizacji umowy zgodnie z ustawą z dnia 14 grudnia  2012 r. o odpadach (Dz. U. 2019 poz. 701 z późn zm.).</w:t>
      </w:r>
    </w:p>
    <w:p w14:paraId="020060D0" w14:textId="77777777" w:rsidR="009138C1" w:rsidRPr="005F2FED" w:rsidRDefault="009138C1" w:rsidP="002011C2">
      <w:pPr>
        <w:numPr>
          <w:ilvl w:val="1"/>
          <w:numId w:val="35"/>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lastRenderedPageBreak/>
        <w:t>Ponoszenia pełnej odpowiedzialności za wykonywane usługi pralnicze wobec właściwych organów kontroli PPIS, PIP, BHP za nieprzestrzeganie przepisów obowiązujących w zakresie wykonywania usługi, w szczególności zobowiązany będzie do pokrycia kar pieniężnych nałożonych za naruszenie obowiązujących  w tym zakresie norm.</w:t>
      </w:r>
    </w:p>
    <w:p w14:paraId="638ECF12"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3</w:t>
      </w:r>
    </w:p>
    <w:p w14:paraId="78AAD8A1" w14:textId="77777777" w:rsidR="009138C1" w:rsidRPr="005F2FED" w:rsidRDefault="009138C1" w:rsidP="002011C2">
      <w:pPr>
        <w:numPr>
          <w:ilvl w:val="0"/>
          <w:numId w:val="37"/>
        </w:numPr>
        <w:shd w:val="clear" w:color="auto" w:fill="FFFFFF"/>
        <w:tabs>
          <w:tab w:val="num" w:pos="426"/>
        </w:tabs>
        <w:overflowPunct w:val="0"/>
        <w:autoSpaceDE w:val="0"/>
        <w:autoSpaceDN w:val="0"/>
        <w:adjustRightInd w:val="0"/>
        <w:spacing w:after="0" w:line="240" w:lineRule="auto"/>
        <w:ind w:left="426" w:hanging="426"/>
        <w:jc w:val="both"/>
        <w:outlineLvl w:val="0"/>
        <w:rPr>
          <w:rFonts w:ascii="Times New Roman" w:eastAsia="Arial Unicode MS" w:hAnsi="Times New Roman" w:cs="Times New Roman"/>
          <w:bCs/>
          <w:sz w:val="24"/>
          <w:szCs w:val="24"/>
          <w:lang w:eastAsia="pl-PL"/>
        </w:rPr>
      </w:pPr>
      <w:bookmarkStart w:id="61" w:name="_Toc69668235"/>
      <w:bookmarkStart w:id="62" w:name="_Toc31888551"/>
      <w:bookmarkStart w:id="63" w:name="_Toc30065123"/>
      <w:bookmarkStart w:id="64" w:name="_Toc499029491"/>
      <w:bookmarkStart w:id="65" w:name="_Toc370125092"/>
      <w:r w:rsidRPr="005F2FED">
        <w:rPr>
          <w:rFonts w:ascii="Times New Roman" w:eastAsia="Arial Unicode MS" w:hAnsi="Times New Roman" w:cs="Times New Roman"/>
          <w:sz w:val="24"/>
          <w:szCs w:val="24"/>
          <w:lang w:eastAsia="pl-PL"/>
        </w:rPr>
        <w:t>Wykonawca oświadcza, że pralnia podlega stałemu nadzorowi na zasadach określonych ustawą o Państwowej Inspekcji Sanitarnej (Dz. U. 2019, poz. 59 z późn. zm.) oraz spełnia wymogi dotyczące stosowania technologii przystosowanej do prania bielizny i odzieży zakładów opieki zdrowotnej z zachowaniem bariery higienicznej obejmującej również środki transportu bielizny i odzieży szpitalnej</w:t>
      </w:r>
      <w:bookmarkEnd w:id="61"/>
      <w:bookmarkEnd w:id="62"/>
      <w:bookmarkEnd w:id="63"/>
      <w:bookmarkEnd w:id="64"/>
      <w:bookmarkEnd w:id="65"/>
    </w:p>
    <w:p w14:paraId="4D458954" w14:textId="77777777" w:rsidR="009138C1" w:rsidRPr="005F2FED" w:rsidRDefault="009138C1" w:rsidP="002011C2">
      <w:pPr>
        <w:numPr>
          <w:ilvl w:val="0"/>
          <w:numId w:val="37"/>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Wykonawca oświadcza że stosuje środki piorące charakteryzujące się właściwościami piorąco-dezynfekującymi o szerokim spektrum działania posiadające na dzień podpisania umowy ważne i aktualne atesty.</w:t>
      </w:r>
    </w:p>
    <w:p w14:paraId="7FB24AA1" w14:textId="77777777" w:rsidR="009138C1" w:rsidRPr="005F2FED" w:rsidRDefault="009138C1" w:rsidP="002011C2">
      <w:pPr>
        <w:numPr>
          <w:ilvl w:val="0"/>
          <w:numId w:val="37"/>
        </w:numPr>
        <w:tabs>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Wykonawca oświadcza, że posiadane maszyny i urządzenia używane w procesie prania są w dobrym stanie technicznym</w:t>
      </w:r>
    </w:p>
    <w:p w14:paraId="75E61100" w14:textId="77777777" w:rsidR="009138C1" w:rsidRPr="005F2FED" w:rsidRDefault="009138C1" w:rsidP="002011C2">
      <w:pPr>
        <w:numPr>
          <w:ilvl w:val="0"/>
          <w:numId w:val="37"/>
        </w:numPr>
        <w:tabs>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Wykonawca oświadcza, że jest ubezpieczony od odpowiedzialności cywilnej w zakresie prowadzonej działalności związanej z przedmiotem zamówienia na kwotę nie mniejszą niż 200.000,00 zł. Kopia polisy OC wraz z klauzulą ubezpieczenia od ryzyka przeniesienia chorób zakaźnych i zakażeń stanowi załącznik do niniejszej umowy.</w:t>
      </w:r>
    </w:p>
    <w:p w14:paraId="1627196D" w14:textId="77777777" w:rsidR="009138C1" w:rsidRPr="005F2FED" w:rsidRDefault="009138C1" w:rsidP="002011C2">
      <w:pPr>
        <w:numPr>
          <w:ilvl w:val="0"/>
          <w:numId w:val="37"/>
        </w:numPr>
        <w:tabs>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przypadku gdy umowa odpowiedzialności cywilnej wygasa w trakcie obowiązywania umowy, Wykonawca dostarczy kopię nowej polisy ubezpieczenia od odpowiedzialności cywilnej na okres do czasu zakończenia umowy, najpóźniej w ostatnim dniu obowiązywania poprzedniej</w:t>
      </w:r>
    </w:p>
    <w:p w14:paraId="750717C7" w14:textId="77777777" w:rsidR="009138C1" w:rsidRPr="005F2FED" w:rsidRDefault="009138C1" w:rsidP="002011C2">
      <w:pPr>
        <w:numPr>
          <w:ilvl w:val="0"/>
          <w:numId w:val="37"/>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Zamawiający zastrzega sobie prawo do dokonania wizji lokalnej pralni Wykonawcy, w której będzie wykonywana usługa prania dla Zamawiającego w celu potwierdzenia zgodności oferowanych warunków, oraz do:</w:t>
      </w:r>
    </w:p>
    <w:p w14:paraId="2C281B70" w14:textId="77777777" w:rsidR="009138C1" w:rsidRPr="005F2FED" w:rsidRDefault="009138C1" w:rsidP="002011C2">
      <w:pPr>
        <w:numPr>
          <w:ilvl w:val="2"/>
          <w:numId w:val="37"/>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kontroli procesu prania oraz prawidłowości funkcjonowania pralni zgodnie z umową, w tym kontroli kopii dokumentów WZ na dostawy środków piorących i dezynfekcyjnych, kontroli dokumentacji procesów prania,</w:t>
      </w:r>
    </w:p>
    <w:p w14:paraId="19B17221" w14:textId="77777777" w:rsidR="009138C1" w:rsidRPr="005F2FED" w:rsidRDefault="009138C1" w:rsidP="002011C2">
      <w:pPr>
        <w:numPr>
          <w:ilvl w:val="2"/>
          <w:numId w:val="37"/>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wglądu do protokołu kontroli przeprowadzonych przez nadzór sanitarno-epidemiologiczny,</w:t>
      </w:r>
    </w:p>
    <w:p w14:paraId="477418AE" w14:textId="77777777" w:rsidR="009138C1" w:rsidRDefault="009138C1" w:rsidP="002011C2">
      <w:pPr>
        <w:numPr>
          <w:ilvl w:val="2"/>
          <w:numId w:val="37"/>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wglądu do aktualnych kart charakterystyki środków piorących i dezynfekcyjnych</w:t>
      </w:r>
      <w:r>
        <w:rPr>
          <w:rFonts w:ascii="Times New Roman" w:eastAsia="Times New Roman" w:hAnsi="Times New Roman" w:cs="Times New Roman"/>
          <w:sz w:val="24"/>
          <w:szCs w:val="24"/>
          <w:lang w:eastAsia="pl-PL"/>
        </w:rPr>
        <w:t>.</w:t>
      </w:r>
    </w:p>
    <w:p w14:paraId="4BE3A9FF" w14:textId="77777777" w:rsidR="009138C1" w:rsidRPr="005F2FED" w:rsidRDefault="009138C1" w:rsidP="009138C1">
      <w:pPr>
        <w:tabs>
          <w:tab w:val="num" w:pos="2690"/>
        </w:tabs>
        <w:overflowPunct w:val="0"/>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p>
    <w:p w14:paraId="77FD6CDB"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w:t>
      </w:r>
    </w:p>
    <w:p w14:paraId="504609DD" w14:textId="77777777" w:rsidR="009138C1" w:rsidRPr="001746AE"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1746AE">
        <w:rPr>
          <w:rFonts w:ascii="Times New Roman" w:eastAsia="Times New Roman" w:hAnsi="Times New Roman" w:cs="Times New Roman"/>
          <w:spacing w:val="-2"/>
          <w:sz w:val="24"/>
          <w:szCs w:val="24"/>
          <w:lang w:eastAsia="pl-PL"/>
        </w:rPr>
        <w:t>Cenę jednostkową za wykonanie usługi ustala się w wysokości ………. zł</w:t>
      </w:r>
      <w:r w:rsidRPr="001746AE">
        <w:rPr>
          <w:rFonts w:ascii="Times New Roman" w:eastAsia="Times New Roman" w:hAnsi="Times New Roman" w:cs="Times New Roman"/>
          <w:bCs/>
          <w:spacing w:val="-2"/>
          <w:sz w:val="24"/>
          <w:szCs w:val="24"/>
          <w:lang w:eastAsia="pl-PL"/>
        </w:rPr>
        <w:t xml:space="preserve"> netto  </w:t>
      </w:r>
      <w:r w:rsidRPr="001746AE">
        <w:rPr>
          <w:rFonts w:ascii="Times New Roman" w:eastAsia="Times New Roman" w:hAnsi="Times New Roman" w:cs="Times New Roman"/>
          <w:spacing w:val="-2"/>
          <w:sz w:val="24"/>
          <w:szCs w:val="24"/>
          <w:lang w:eastAsia="pl-PL"/>
        </w:rPr>
        <w:t xml:space="preserve">plus podatek VAT według obowiązujących stawek co stanowi wartość brutto ………….. zł za </w:t>
      </w:r>
      <w:smartTag w:uri="urn:schemas-microsoft-com:office:smarttags" w:element="metricconverter">
        <w:smartTagPr>
          <w:attr w:name="ProductID" w:val="1 kg"/>
        </w:smartTagPr>
        <w:r w:rsidRPr="001746AE">
          <w:rPr>
            <w:rFonts w:ascii="Times New Roman" w:eastAsia="Times New Roman" w:hAnsi="Times New Roman" w:cs="Times New Roman"/>
            <w:spacing w:val="-2"/>
            <w:sz w:val="24"/>
            <w:szCs w:val="24"/>
            <w:lang w:eastAsia="pl-PL"/>
          </w:rPr>
          <w:t>1 kg</w:t>
        </w:r>
      </w:smartTag>
      <w:r w:rsidRPr="001746AE">
        <w:rPr>
          <w:rFonts w:ascii="Times New Roman" w:eastAsia="Times New Roman" w:hAnsi="Times New Roman" w:cs="Times New Roman"/>
          <w:spacing w:val="-2"/>
          <w:sz w:val="24"/>
          <w:szCs w:val="24"/>
          <w:lang w:eastAsia="pl-PL"/>
        </w:rPr>
        <w:t xml:space="preserve"> </w:t>
      </w:r>
      <w:r w:rsidRPr="00C41AE1">
        <w:rPr>
          <w:rFonts w:ascii="Times New Roman" w:hAnsi="Times New Roman" w:cs="Times New Roman"/>
          <w:sz w:val="24"/>
          <w:szCs w:val="24"/>
        </w:rPr>
        <w:t>asortymentu upranego</w:t>
      </w:r>
      <w:r w:rsidRPr="001746AE">
        <w:rPr>
          <w:rFonts w:ascii="Times New Roman" w:eastAsia="Times New Roman" w:hAnsi="Times New Roman" w:cs="Times New Roman"/>
          <w:sz w:val="24"/>
          <w:szCs w:val="24"/>
          <w:lang w:eastAsia="pl-PL"/>
        </w:rPr>
        <w:t>.</w:t>
      </w:r>
    </w:p>
    <w:p w14:paraId="29F54A50" w14:textId="77777777" w:rsidR="009138C1" w:rsidRPr="001746AE"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1746AE">
        <w:rPr>
          <w:rFonts w:ascii="Times New Roman" w:eastAsia="Times New Roman" w:hAnsi="Times New Roman" w:cs="Times New Roman"/>
          <w:sz w:val="24"/>
          <w:szCs w:val="24"/>
          <w:lang w:eastAsia="pl-PL"/>
        </w:rPr>
        <w:t>Całkowit</w:t>
      </w:r>
      <w:r w:rsidRPr="001746AE">
        <w:rPr>
          <w:rFonts w:ascii="Times New Roman" w:eastAsia="TimesNewRoman" w:hAnsi="Times New Roman" w:cs="Times New Roman"/>
          <w:sz w:val="24"/>
          <w:szCs w:val="24"/>
          <w:lang w:eastAsia="pl-PL"/>
        </w:rPr>
        <w:t xml:space="preserve">ą </w:t>
      </w:r>
      <w:r w:rsidRPr="001746AE">
        <w:rPr>
          <w:rFonts w:ascii="Times New Roman" w:eastAsia="Times New Roman" w:hAnsi="Times New Roman" w:cs="Times New Roman"/>
          <w:sz w:val="24"/>
          <w:szCs w:val="24"/>
          <w:lang w:eastAsia="pl-PL"/>
        </w:rPr>
        <w:t>warto</w:t>
      </w:r>
      <w:r w:rsidRPr="001746AE">
        <w:rPr>
          <w:rFonts w:ascii="Times New Roman" w:eastAsia="TimesNewRoman" w:hAnsi="Times New Roman" w:cs="Times New Roman"/>
          <w:sz w:val="24"/>
          <w:szCs w:val="24"/>
          <w:lang w:eastAsia="pl-PL"/>
        </w:rPr>
        <w:t xml:space="preserve">ść </w:t>
      </w:r>
      <w:r w:rsidRPr="001746AE">
        <w:rPr>
          <w:rFonts w:ascii="Times New Roman" w:eastAsia="Times New Roman" w:hAnsi="Times New Roman" w:cs="Times New Roman"/>
          <w:sz w:val="24"/>
          <w:szCs w:val="24"/>
          <w:lang w:eastAsia="pl-PL"/>
        </w:rPr>
        <w:t>umowy ustala si</w:t>
      </w:r>
      <w:r w:rsidRPr="001746AE">
        <w:rPr>
          <w:rFonts w:ascii="Times New Roman" w:eastAsia="TimesNewRoman" w:hAnsi="Times New Roman" w:cs="Times New Roman"/>
          <w:sz w:val="24"/>
          <w:szCs w:val="24"/>
          <w:lang w:eastAsia="pl-PL"/>
        </w:rPr>
        <w:t>ę jako iloczyn kilogramó</w:t>
      </w:r>
      <w:r>
        <w:rPr>
          <w:rFonts w:ascii="Times New Roman" w:eastAsia="TimesNewRoman" w:hAnsi="Times New Roman" w:cs="Times New Roman"/>
          <w:sz w:val="24"/>
          <w:szCs w:val="24"/>
          <w:lang w:eastAsia="pl-PL"/>
        </w:rPr>
        <w:t xml:space="preserve">w </w:t>
      </w:r>
      <w:r>
        <w:t>asortymentu</w:t>
      </w:r>
      <w:r w:rsidRPr="001746AE">
        <w:rPr>
          <w:rFonts w:ascii="Times New Roman" w:eastAsia="TimesNewRoman" w:hAnsi="Times New Roman" w:cs="Times New Roman"/>
          <w:sz w:val="24"/>
          <w:szCs w:val="24"/>
          <w:lang w:eastAsia="pl-PL"/>
        </w:rPr>
        <w:t xml:space="preserve"> i stawki określonej w ust. 1 </w:t>
      </w:r>
      <w:r w:rsidRPr="001746AE">
        <w:rPr>
          <w:rFonts w:ascii="Times New Roman" w:eastAsia="Times New Roman" w:hAnsi="Times New Roman" w:cs="Times New Roman"/>
          <w:sz w:val="24"/>
          <w:szCs w:val="24"/>
          <w:lang w:eastAsia="pl-PL"/>
        </w:rPr>
        <w:t>na kwot</w:t>
      </w:r>
      <w:r w:rsidRPr="001746AE">
        <w:rPr>
          <w:rFonts w:ascii="Times New Roman" w:eastAsia="TimesNewRoman" w:hAnsi="Times New Roman" w:cs="Times New Roman"/>
          <w:sz w:val="24"/>
          <w:szCs w:val="24"/>
          <w:lang w:eastAsia="pl-PL"/>
        </w:rPr>
        <w:t xml:space="preserve">ę nie wyższą niż </w:t>
      </w:r>
      <w:r w:rsidRPr="001746AE">
        <w:rPr>
          <w:rFonts w:ascii="Times New Roman" w:eastAsia="Times New Roman" w:hAnsi="Times New Roman" w:cs="Times New Roman"/>
          <w:bCs/>
          <w:sz w:val="24"/>
          <w:szCs w:val="24"/>
          <w:lang w:eastAsia="pl-PL"/>
        </w:rPr>
        <w:t xml:space="preserve">netto …………… zł </w:t>
      </w:r>
      <w:r w:rsidRPr="001746AE">
        <w:rPr>
          <w:rFonts w:ascii="Times New Roman" w:eastAsia="Times New Roman" w:hAnsi="Times New Roman" w:cs="Times New Roman"/>
          <w:sz w:val="24"/>
          <w:szCs w:val="24"/>
          <w:lang w:eastAsia="pl-PL"/>
        </w:rPr>
        <w:t>(słownie: ………………..) plus</w:t>
      </w:r>
      <w:r w:rsidRPr="001746AE">
        <w:rPr>
          <w:rFonts w:ascii="Times New Roman" w:eastAsia="Times New Roman" w:hAnsi="Times New Roman" w:cs="Times New Roman"/>
          <w:spacing w:val="-26"/>
          <w:sz w:val="24"/>
          <w:szCs w:val="24"/>
          <w:lang w:eastAsia="pl-PL"/>
        </w:rPr>
        <w:t xml:space="preserve"> </w:t>
      </w:r>
      <w:r w:rsidRPr="001746AE">
        <w:rPr>
          <w:rFonts w:ascii="Times New Roman" w:eastAsia="Times New Roman" w:hAnsi="Times New Roman" w:cs="Times New Roman"/>
          <w:sz w:val="24"/>
          <w:szCs w:val="24"/>
          <w:lang w:eastAsia="pl-PL"/>
        </w:rPr>
        <w:t>podatek VAT według obowi</w:t>
      </w:r>
      <w:r w:rsidRPr="001746AE">
        <w:rPr>
          <w:rFonts w:ascii="Times New Roman" w:eastAsia="TimesNewRoman" w:hAnsi="Times New Roman" w:cs="Times New Roman"/>
          <w:sz w:val="24"/>
          <w:szCs w:val="24"/>
          <w:lang w:eastAsia="pl-PL"/>
        </w:rPr>
        <w:t>ą</w:t>
      </w:r>
      <w:r w:rsidRPr="001746AE">
        <w:rPr>
          <w:rFonts w:ascii="Times New Roman" w:eastAsia="Times New Roman" w:hAnsi="Times New Roman" w:cs="Times New Roman"/>
          <w:sz w:val="24"/>
          <w:szCs w:val="24"/>
          <w:lang w:eastAsia="pl-PL"/>
        </w:rPr>
        <w:t>zuj</w:t>
      </w:r>
      <w:r w:rsidRPr="001746AE">
        <w:rPr>
          <w:rFonts w:ascii="Times New Roman" w:eastAsia="TimesNewRoman" w:hAnsi="Times New Roman" w:cs="Times New Roman"/>
          <w:sz w:val="24"/>
          <w:szCs w:val="24"/>
          <w:lang w:eastAsia="pl-PL"/>
        </w:rPr>
        <w:t>ą</w:t>
      </w:r>
      <w:r w:rsidRPr="001746AE">
        <w:rPr>
          <w:rFonts w:ascii="Times New Roman" w:eastAsia="Times New Roman" w:hAnsi="Times New Roman" w:cs="Times New Roman"/>
          <w:sz w:val="24"/>
          <w:szCs w:val="24"/>
          <w:lang w:eastAsia="pl-PL"/>
        </w:rPr>
        <w:t>cych stawek co stanowi warto</w:t>
      </w:r>
      <w:r w:rsidRPr="001746AE">
        <w:rPr>
          <w:rFonts w:ascii="Times New Roman" w:eastAsia="TimesNewRoman" w:hAnsi="Times New Roman" w:cs="Times New Roman"/>
          <w:sz w:val="24"/>
          <w:szCs w:val="24"/>
          <w:lang w:eastAsia="pl-PL"/>
        </w:rPr>
        <w:t xml:space="preserve">ść </w:t>
      </w:r>
      <w:r w:rsidRPr="001746AE">
        <w:rPr>
          <w:rFonts w:ascii="Times New Roman" w:eastAsia="Times New Roman" w:hAnsi="Times New Roman" w:cs="Times New Roman"/>
          <w:bCs/>
          <w:sz w:val="24"/>
          <w:szCs w:val="24"/>
          <w:lang w:eastAsia="pl-PL"/>
        </w:rPr>
        <w:t>brutto ……………. zł.</w:t>
      </w:r>
      <w:r w:rsidRPr="001746AE">
        <w:rPr>
          <w:rFonts w:ascii="Times New Roman" w:eastAsia="Times New Roman" w:hAnsi="Times New Roman" w:cs="Times New Roman"/>
          <w:spacing w:val="-26"/>
          <w:sz w:val="24"/>
          <w:szCs w:val="24"/>
          <w:lang w:eastAsia="pl-PL"/>
        </w:rPr>
        <w:t xml:space="preserve"> </w:t>
      </w:r>
      <w:r w:rsidRPr="001746AE">
        <w:rPr>
          <w:rFonts w:ascii="Times New Roman" w:eastAsia="Times New Roman" w:hAnsi="Times New Roman" w:cs="Times New Roman"/>
          <w:sz w:val="24"/>
          <w:szCs w:val="24"/>
          <w:lang w:eastAsia="pl-PL"/>
        </w:rPr>
        <w:t>(słownie: ……………)</w:t>
      </w:r>
    </w:p>
    <w:p w14:paraId="4230AF89" w14:textId="77777777" w:rsidR="009138C1" w:rsidRPr="001746AE"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1746AE">
        <w:rPr>
          <w:rFonts w:ascii="Times New Roman" w:eastAsia="Times New Roman" w:hAnsi="Times New Roman" w:cs="Times New Roman"/>
          <w:sz w:val="24"/>
          <w:szCs w:val="24"/>
          <w:lang w:eastAsia="pl-PL"/>
        </w:rPr>
        <w:t>Podstaw</w:t>
      </w:r>
      <w:r w:rsidRPr="001746AE">
        <w:rPr>
          <w:rFonts w:ascii="Times New Roman" w:eastAsia="TimesNewRoman" w:hAnsi="Times New Roman" w:cs="Times New Roman"/>
          <w:sz w:val="24"/>
          <w:szCs w:val="24"/>
          <w:lang w:eastAsia="pl-PL"/>
        </w:rPr>
        <w:t xml:space="preserve">ą </w:t>
      </w:r>
      <w:r w:rsidRPr="001746AE">
        <w:rPr>
          <w:rFonts w:ascii="Times New Roman" w:eastAsia="Times New Roman" w:hAnsi="Times New Roman" w:cs="Times New Roman"/>
          <w:sz w:val="24"/>
          <w:szCs w:val="24"/>
          <w:lang w:eastAsia="pl-PL"/>
        </w:rPr>
        <w:t>zapłaty za wykonane usługi jest faktura wystawiana na koniec miesiąca, w którym była wykonana usługa na podstawie proto</w:t>
      </w:r>
      <w:r>
        <w:rPr>
          <w:rFonts w:ascii="Times New Roman" w:eastAsia="Times New Roman" w:hAnsi="Times New Roman" w:cs="Times New Roman"/>
          <w:sz w:val="24"/>
          <w:szCs w:val="24"/>
          <w:lang w:eastAsia="pl-PL"/>
        </w:rPr>
        <w:t xml:space="preserve">kołu przekazania i odbioru </w:t>
      </w:r>
      <w:r w:rsidRPr="00C41AE1">
        <w:rPr>
          <w:rFonts w:ascii="Times New Roman" w:hAnsi="Times New Roman" w:cs="Times New Roman"/>
          <w:sz w:val="24"/>
          <w:szCs w:val="24"/>
        </w:rPr>
        <w:t>asortymentu</w:t>
      </w:r>
      <w:r w:rsidRPr="001746AE">
        <w:rPr>
          <w:rFonts w:ascii="Times New Roman" w:eastAsia="Times New Roman" w:hAnsi="Times New Roman" w:cs="Times New Roman"/>
          <w:sz w:val="24"/>
          <w:szCs w:val="24"/>
          <w:lang w:eastAsia="pl-PL"/>
        </w:rPr>
        <w:t>, podpisanego  przez strony umowy lub osoby przez nie upowa</w:t>
      </w:r>
      <w:r w:rsidRPr="001746AE">
        <w:rPr>
          <w:rFonts w:ascii="Times New Roman" w:eastAsia="TimesNewRoman" w:hAnsi="Times New Roman" w:cs="Times New Roman"/>
          <w:sz w:val="24"/>
          <w:szCs w:val="24"/>
          <w:lang w:eastAsia="pl-PL"/>
        </w:rPr>
        <w:t>ż</w:t>
      </w:r>
      <w:r w:rsidRPr="001746AE">
        <w:rPr>
          <w:rFonts w:ascii="Times New Roman" w:eastAsia="Times New Roman" w:hAnsi="Times New Roman" w:cs="Times New Roman"/>
          <w:sz w:val="24"/>
          <w:szCs w:val="24"/>
          <w:lang w:eastAsia="pl-PL"/>
        </w:rPr>
        <w:t>nione.</w:t>
      </w:r>
    </w:p>
    <w:p w14:paraId="60CAF7C1" w14:textId="77777777" w:rsidR="009138C1" w:rsidRPr="005F2FED"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Każda faktura powinna zawierać następujące informacje:</w:t>
      </w:r>
    </w:p>
    <w:p w14:paraId="658F90E9" w14:textId="77777777" w:rsidR="009138C1" w:rsidRPr="005F2FED" w:rsidRDefault="009138C1" w:rsidP="002011C2">
      <w:pPr>
        <w:numPr>
          <w:ilvl w:val="2"/>
          <w:numId w:val="39"/>
        </w:numPr>
        <w:overflowPunct w:val="0"/>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okres rozliczenia</w:t>
      </w:r>
    </w:p>
    <w:p w14:paraId="4FB726C4" w14:textId="77777777" w:rsidR="009138C1" w:rsidRPr="005F2FED" w:rsidRDefault="009138C1" w:rsidP="002011C2">
      <w:pPr>
        <w:numPr>
          <w:ilvl w:val="2"/>
          <w:numId w:val="39"/>
        </w:numPr>
        <w:overflowPunct w:val="0"/>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liczbę w kg </w:t>
      </w:r>
      <w:r>
        <w:t>asortymentu</w:t>
      </w:r>
      <w:r>
        <w:rPr>
          <w:rFonts w:ascii="Times New Roman" w:eastAsia="Times New Roman" w:hAnsi="Times New Roman" w:cs="Times New Roman"/>
          <w:sz w:val="24"/>
          <w:szCs w:val="24"/>
          <w:lang w:eastAsia="pl-PL"/>
        </w:rPr>
        <w:t xml:space="preserve"> wypranego</w:t>
      </w:r>
      <w:r w:rsidRPr="005F2FED">
        <w:rPr>
          <w:rFonts w:ascii="Times New Roman" w:eastAsia="Times New Roman" w:hAnsi="Times New Roman" w:cs="Times New Roman"/>
          <w:sz w:val="24"/>
          <w:szCs w:val="24"/>
          <w:lang w:eastAsia="pl-PL"/>
        </w:rPr>
        <w:t xml:space="preserve"> w okresie rozliczeniowym, na podstawie protokołu o którym mowa w pkt. 3</w:t>
      </w:r>
    </w:p>
    <w:p w14:paraId="40570B2A" w14:textId="77777777" w:rsidR="009138C1" w:rsidRPr="005F2FED"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 xml:space="preserve">Zapłata należności za wykonanie usługi nastąpi przelewem na konto bankowe Wykonawcy w terminie </w:t>
      </w:r>
      <w:r>
        <w:rPr>
          <w:rFonts w:ascii="Times New Roman" w:eastAsia="Times New Roman" w:hAnsi="Times New Roman" w:cs="Times New Roman"/>
          <w:sz w:val="24"/>
          <w:szCs w:val="24"/>
          <w:lang w:eastAsia="pl-PL"/>
        </w:rPr>
        <w:t xml:space="preserve">do </w:t>
      </w:r>
      <w:r w:rsidRPr="005F2FED">
        <w:rPr>
          <w:rFonts w:ascii="Times New Roman" w:eastAsia="Times New Roman" w:hAnsi="Times New Roman" w:cs="Times New Roman"/>
          <w:sz w:val="24"/>
          <w:szCs w:val="24"/>
          <w:lang w:eastAsia="pl-PL"/>
        </w:rPr>
        <w:t>30 dni od daty otrzymania faktury.</w:t>
      </w:r>
    </w:p>
    <w:p w14:paraId="66541B8E" w14:textId="77777777" w:rsidR="009138C1" w:rsidRPr="005F2FED"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lastRenderedPageBreak/>
        <w:t xml:space="preserve">Za termin płatności uważa się dzień </w:t>
      </w:r>
      <w:r>
        <w:rPr>
          <w:rFonts w:ascii="Times New Roman" w:eastAsia="Times New Roman" w:hAnsi="Times New Roman" w:cs="Times New Roman"/>
          <w:sz w:val="24"/>
          <w:szCs w:val="24"/>
          <w:lang w:eastAsia="pl-PL"/>
        </w:rPr>
        <w:t>uznania  rachunku bankowego Zamawiającego.</w:t>
      </w:r>
    </w:p>
    <w:p w14:paraId="43B1F37F" w14:textId="77777777" w:rsidR="009138C1" w:rsidRPr="005F2FED"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Cena określona na fakturze obejmuje wszystkie koszty związane z wykonaniem całości zamó</w:t>
      </w:r>
      <w:r>
        <w:rPr>
          <w:rFonts w:ascii="Times New Roman" w:eastAsia="Times New Roman" w:hAnsi="Times New Roman" w:cs="Times New Roman"/>
          <w:sz w:val="24"/>
          <w:szCs w:val="24"/>
          <w:lang w:eastAsia="pl-PL"/>
        </w:rPr>
        <w:t xml:space="preserve">wienia tj.  przekazanie </w:t>
      </w:r>
      <w:r>
        <w:t>asortymentu</w:t>
      </w:r>
      <w:r w:rsidRPr="005F2FED">
        <w:rPr>
          <w:rFonts w:ascii="Times New Roman" w:eastAsia="Times New Roman" w:hAnsi="Times New Roman" w:cs="Times New Roman"/>
          <w:sz w:val="24"/>
          <w:szCs w:val="24"/>
          <w:lang w:eastAsia="pl-PL"/>
        </w:rPr>
        <w:t>, załadunek, pran</w:t>
      </w:r>
      <w:r>
        <w:rPr>
          <w:rFonts w:ascii="Times New Roman" w:eastAsia="Times New Roman" w:hAnsi="Times New Roman" w:cs="Times New Roman"/>
          <w:sz w:val="24"/>
          <w:szCs w:val="24"/>
          <w:lang w:eastAsia="pl-PL"/>
        </w:rPr>
        <w:t>ie i dezynfekowanie oraz naprawę</w:t>
      </w:r>
      <w:r w:rsidRPr="005F2FED">
        <w:rPr>
          <w:rFonts w:ascii="Times New Roman" w:eastAsia="Times New Roman" w:hAnsi="Times New Roman" w:cs="Times New Roman"/>
          <w:sz w:val="24"/>
          <w:szCs w:val="24"/>
          <w:lang w:eastAsia="pl-PL"/>
        </w:rPr>
        <w:t>, suszenie, ma</w:t>
      </w:r>
      <w:r>
        <w:rPr>
          <w:rFonts w:ascii="Times New Roman" w:eastAsia="Times New Roman" w:hAnsi="Times New Roman" w:cs="Times New Roman"/>
          <w:sz w:val="24"/>
          <w:szCs w:val="24"/>
          <w:lang w:eastAsia="pl-PL"/>
        </w:rPr>
        <w:t xml:space="preserve">glowanie lub prasowanie </w:t>
      </w:r>
      <w:r>
        <w:t>asortymentu</w:t>
      </w:r>
      <w:r>
        <w:rPr>
          <w:rFonts w:ascii="Times New Roman" w:eastAsia="Times New Roman" w:hAnsi="Times New Roman" w:cs="Times New Roman"/>
          <w:sz w:val="24"/>
          <w:szCs w:val="24"/>
          <w:lang w:eastAsia="pl-PL"/>
        </w:rPr>
        <w:t xml:space="preserve">, odbiór </w:t>
      </w:r>
      <w:r>
        <w:t>asortymentu</w:t>
      </w:r>
      <w:r w:rsidRPr="005F2FED">
        <w:rPr>
          <w:rFonts w:ascii="Times New Roman" w:eastAsia="Times New Roman" w:hAnsi="Times New Roman" w:cs="Times New Roman"/>
          <w:sz w:val="24"/>
          <w:szCs w:val="24"/>
          <w:lang w:eastAsia="pl-PL"/>
        </w:rPr>
        <w:t xml:space="preserve"> i wyładunek</w:t>
      </w:r>
      <w:r>
        <w:rPr>
          <w:rFonts w:ascii="Times New Roman" w:eastAsia="Times New Roman" w:hAnsi="Times New Roman" w:cs="Times New Roman"/>
          <w:sz w:val="24"/>
          <w:szCs w:val="24"/>
          <w:lang w:eastAsia="pl-PL"/>
        </w:rPr>
        <w:t xml:space="preserve"> </w:t>
      </w:r>
      <w:r w:rsidRPr="00B66A9B">
        <w:rPr>
          <w:rFonts w:ascii="Times New Roman" w:eastAsia="Times New Roman" w:hAnsi="Times New Roman" w:cs="Times New Roman"/>
          <w:sz w:val="24"/>
          <w:szCs w:val="24"/>
          <w:lang w:eastAsia="pl-PL"/>
        </w:rPr>
        <w:t xml:space="preserve">oraz ważenie czystego </w:t>
      </w:r>
      <w:r w:rsidRPr="00B66A9B">
        <w:rPr>
          <w:rFonts w:ascii="Times New Roman" w:hAnsi="Times New Roman" w:cs="Times New Roman"/>
          <w:sz w:val="24"/>
          <w:szCs w:val="24"/>
        </w:rPr>
        <w:t>asortymentu</w:t>
      </w:r>
      <w:r w:rsidRPr="00B66A9B">
        <w:rPr>
          <w:rFonts w:ascii="Times New Roman" w:eastAsia="Times New Roman" w:hAnsi="Times New Roman" w:cs="Times New Roman"/>
          <w:sz w:val="24"/>
          <w:szCs w:val="24"/>
          <w:lang w:eastAsia="pl-PL"/>
        </w:rPr>
        <w:t>.</w:t>
      </w:r>
    </w:p>
    <w:p w14:paraId="1CD731F8" w14:textId="77777777" w:rsidR="009138C1" w:rsidRPr="005F2FED"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Wykonawca zobowiązuje się do niedokonywania zmian cen określonej w pkt. 1 na usługi objęte umową przez cały okres obowiązywania umowy</w:t>
      </w:r>
      <w:r>
        <w:rPr>
          <w:rFonts w:ascii="Times New Roman" w:eastAsia="Times New Roman" w:hAnsi="Times New Roman" w:cs="Times New Roman"/>
          <w:sz w:val="24"/>
          <w:szCs w:val="24"/>
          <w:lang w:eastAsia="pl-PL"/>
        </w:rPr>
        <w:t>.</w:t>
      </w:r>
    </w:p>
    <w:p w14:paraId="06A4C0FA" w14:textId="77777777" w:rsidR="009138C1" w:rsidRPr="005F2FED"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W trakcie obowiązywania umowy strony dopuszczają zmiany cen wyłącznie w przypadku zmiany stawki podatku VAT, przy czym zmianie ulegnie wyłącznie cena brutto, cena netto pozostanie bez zmian</w:t>
      </w:r>
      <w:r>
        <w:rPr>
          <w:rFonts w:ascii="Times New Roman" w:eastAsia="Times New Roman" w:hAnsi="Times New Roman" w:cs="Times New Roman"/>
          <w:sz w:val="24"/>
          <w:szCs w:val="24"/>
          <w:lang w:eastAsia="pl-PL"/>
        </w:rPr>
        <w:t>.</w:t>
      </w:r>
    </w:p>
    <w:p w14:paraId="798BEE0A" w14:textId="77777777" w:rsidR="009138C1" w:rsidRPr="005F2FED"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Zmiana wymieniona w pkt. 9 następuje z mocy prawa i obowiązuje od dnia obowiązywania odpowiednich przepisów</w:t>
      </w:r>
    </w:p>
    <w:p w14:paraId="0837F0D2" w14:textId="77777777" w:rsidR="009138C1" w:rsidRPr="00033FA4" w:rsidRDefault="009138C1" w:rsidP="002011C2">
      <w:pPr>
        <w:widowControl w:val="0"/>
        <w:numPr>
          <w:ilvl w:val="0"/>
          <w:numId w:val="38"/>
        </w:numPr>
        <w:shd w:val="clear" w:color="auto" w:fill="FFFFFF"/>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spacing w:val="-26"/>
          <w:sz w:val="24"/>
          <w:szCs w:val="24"/>
          <w:lang w:eastAsia="pl-PL"/>
        </w:rPr>
      </w:pPr>
      <w:r w:rsidRPr="005F2FED">
        <w:rPr>
          <w:rFonts w:ascii="Times New Roman" w:eastAsia="Times New Roman" w:hAnsi="Times New Roman" w:cs="Times New Roman"/>
          <w:sz w:val="24"/>
          <w:szCs w:val="24"/>
          <w:lang w:eastAsia="pl-PL"/>
        </w:rPr>
        <w:t xml:space="preserve">Koszt transportu wchodzi w skład ceny podanej w ofercie za usługę za </w:t>
      </w:r>
      <w:smartTag w:uri="urn:schemas-microsoft-com:office:smarttags" w:element="metricconverter">
        <w:smartTagPr>
          <w:attr w:name="ProductID" w:val="1 kg"/>
        </w:smartTagPr>
        <w:r w:rsidRPr="005F2FED">
          <w:rPr>
            <w:rFonts w:ascii="Times New Roman" w:eastAsia="Times New Roman" w:hAnsi="Times New Roman" w:cs="Times New Roman"/>
            <w:sz w:val="24"/>
            <w:szCs w:val="24"/>
            <w:lang w:eastAsia="pl-PL"/>
          </w:rPr>
          <w:t>1 kg</w:t>
        </w:r>
      </w:smartTag>
      <w:r w:rsidRPr="005F2FED">
        <w:rPr>
          <w:rFonts w:ascii="Times New Roman" w:eastAsia="Times New Roman" w:hAnsi="Times New Roman" w:cs="Times New Roman"/>
          <w:sz w:val="24"/>
          <w:szCs w:val="24"/>
          <w:lang w:eastAsia="pl-PL"/>
        </w:rPr>
        <w:t xml:space="preserve"> prania</w:t>
      </w:r>
      <w:r>
        <w:rPr>
          <w:rFonts w:ascii="Times New Roman" w:eastAsia="Times New Roman" w:hAnsi="Times New Roman" w:cs="Times New Roman"/>
          <w:sz w:val="24"/>
          <w:szCs w:val="24"/>
          <w:lang w:eastAsia="pl-PL"/>
        </w:rPr>
        <w:t xml:space="preserve"> </w:t>
      </w:r>
      <w:r w:rsidRPr="00C41AE1">
        <w:rPr>
          <w:rFonts w:ascii="Times New Roman" w:hAnsi="Times New Roman" w:cs="Times New Roman"/>
          <w:sz w:val="24"/>
          <w:szCs w:val="24"/>
        </w:rPr>
        <w:t>asortymentu</w:t>
      </w:r>
      <w:r>
        <w:rPr>
          <w:rFonts w:ascii="Times New Roman" w:eastAsia="Times New Roman" w:hAnsi="Times New Roman" w:cs="Times New Roman"/>
          <w:sz w:val="24"/>
          <w:szCs w:val="24"/>
          <w:lang w:eastAsia="pl-PL"/>
        </w:rPr>
        <w:t>.</w:t>
      </w:r>
    </w:p>
    <w:p w14:paraId="651E4D14" w14:textId="77777777" w:rsidR="009138C1"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w:t>
      </w:r>
    </w:p>
    <w:p w14:paraId="567FD939"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01BD3B33" w14:textId="77777777" w:rsidR="009138C1" w:rsidRPr="005F2FED" w:rsidRDefault="009138C1" w:rsidP="002011C2">
      <w:pPr>
        <w:numPr>
          <w:ilvl w:val="0"/>
          <w:numId w:val="40"/>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Zamawiający zastrzega sobie prawo reklamacji usług. Reklamacje będą zgłaszane, niezwłocznie po stwierdzeniu wadliwego wykonania usługi, pracownikowi Wykonawcy i odpowiednio odnotowane w protokole odbioru</w:t>
      </w:r>
      <w:r>
        <w:rPr>
          <w:rFonts w:ascii="Times New Roman" w:eastAsia="Times New Roman" w:hAnsi="Times New Roman" w:cs="Times New Roman"/>
          <w:sz w:val="24"/>
          <w:szCs w:val="24"/>
          <w:lang w:eastAsia="pl-PL"/>
        </w:rPr>
        <w:t>.</w:t>
      </w:r>
    </w:p>
    <w:p w14:paraId="5394BEAF" w14:textId="77777777" w:rsidR="009138C1" w:rsidRPr="005F2FED" w:rsidRDefault="009138C1" w:rsidP="002011C2">
      <w:pPr>
        <w:numPr>
          <w:ilvl w:val="0"/>
          <w:numId w:val="40"/>
        </w:numPr>
        <w:tabs>
          <w:tab w:val="right" w:pos="-2127"/>
          <w:tab w:val="num" w:pos="426"/>
          <w:tab w:val="right" w:pos="8222"/>
          <w:tab w:val="right" w:pos="8789"/>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razie stwierdzenia przez Zamawiającego wadliwego wykonania usługi, polegającego na:</w:t>
      </w:r>
    </w:p>
    <w:p w14:paraId="0C643165" w14:textId="77777777" w:rsidR="009138C1" w:rsidRPr="005F2FED" w:rsidRDefault="009138C1" w:rsidP="002011C2">
      <w:pPr>
        <w:widowControl w:val="0"/>
        <w:numPr>
          <w:ilvl w:val="2"/>
          <w:numId w:val="4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niewłaściwym wypraniu </w:t>
      </w:r>
      <w:r>
        <w:t>asortymentu</w:t>
      </w:r>
      <w:r w:rsidRPr="005F2FED">
        <w:rPr>
          <w:rFonts w:ascii="Times New Roman" w:eastAsia="Times New Roman" w:hAnsi="Times New Roman" w:cs="Times New Roman"/>
          <w:sz w:val="24"/>
          <w:szCs w:val="24"/>
          <w:lang w:eastAsia="pl-PL"/>
        </w:rPr>
        <w:t>- widoczne nieusunięte zabrudzenia</w:t>
      </w:r>
      <w:r>
        <w:rPr>
          <w:rFonts w:ascii="Times New Roman" w:eastAsia="Times New Roman" w:hAnsi="Times New Roman" w:cs="Times New Roman"/>
          <w:sz w:val="24"/>
          <w:szCs w:val="24"/>
          <w:lang w:eastAsia="pl-PL"/>
        </w:rPr>
        <w:t>;</w:t>
      </w:r>
    </w:p>
    <w:p w14:paraId="7AC7B6CC" w14:textId="77777777" w:rsidR="009138C1" w:rsidRPr="005F2FED" w:rsidRDefault="009138C1" w:rsidP="002011C2">
      <w:pPr>
        <w:widowControl w:val="0"/>
        <w:numPr>
          <w:ilvl w:val="2"/>
          <w:numId w:val="4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dostarczeni</w:t>
      </w:r>
      <w:r>
        <w:rPr>
          <w:rFonts w:ascii="Times New Roman" w:eastAsia="Times New Roman" w:hAnsi="Times New Roman" w:cs="Times New Roman"/>
          <w:sz w:val="24"/>
          <w:szCs w:val="24"/>
          <w:lang w:eastAsia="pl-PL"/>
        </w:rPr>
        <w:t>e nie wyprasowanego, nie wymaglowanego  lub nie wysuszonego</w:t>
      </w:r>
      <w:r w:rsidRPr="009A0CB9">
        <w:t xml:space="preserve"> </w:t>
      </w:r>
      <w:r>
        <w:t>asortymentu</w:t>
      </w:r>
      <w:r w:rsidRPr="005F2FED">
        <w:rPr>
          <w:rFonts w:ascii="Times New Roman" w:eastAsia="Times New Roman" w:hAnsi="Times New Roman" w:cs="Times New Roman"/>
          <w:sz w:val="24"/>
          <w:szCs w:val="24"/>
          <w:lang w:eastAsia="pl-PL"/>
        </w:rPr>
        <w:t>,</w:t>
      </w:r>
    </w:p>
    <w:p w14:paraId="5ABC9869" w14:textId="77777777" w:rsidR="009138C1" w:rsidRPr="005F2FED" w:rsidRDefault="009138C1" w:rsidP="002011C2">
      <w:pPr>
        <w:widowControl w:val="0"/>
        <w:numPr>
          <w:ilvl w:val="2"/>
          <w:numId w:val="4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brakach </w:t>
      </w:r>
      <w:r>
        <w:rPr>
          <w:rFonts w:ascii="Times New Roman" w:eastAsia="Times New Roman" w:hAnsi="Times New Roman" w:cs="Times New Roman"/>
          <w:sz w:val="24"/>
          <w:szCs w:val="24"/>
          <w:lang w:eastAsia="pl-PL"/>
        </w:rPr>
        <w:t xml:space="preserve">ilościowych </w:t>
      </w:r>
      <w:r>
        <w:t>asortymentu</w:t>
      </w:r>
      <w:r w:rsidRPr="005F2FED">
        <w:rPr>
          <w:rFonts w:ascii="Times New Roman" w:eastAsia="Times New Roman" w:hAnsi="Times New Roman" w:cs="Times New Roman"/>
          <w:sz w:val="24"/>
          <w:szCs w:val="24"/>
          <w:lang w:eastAsia="pl-PL"/>
        </w:rPr>
        <w:t>,</w:t>
      </w:r>
    </w:p>
    <w:p w14:paraId="102FC7FE" w14:textId="77777777" w:rsidR="009138C1" w:rsidRPr="005F2FED" w:rsidRDefault="009138C1" w:rsidP="002011C2">
      <w:pPr>
        <w:widowControl w:val="0"/>
        <w:numPr>
          <w:ilvl w:val="2"/>
          <w:numId w:val="4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dostarczeniu uszkodzonego</w:t>
      </w:r>
      <w:r w:rsidRPr="005F2FED">
        <w:rPr>
          <w:rFonts w:ascii="Times New Roman" w:eastAsia="Times New Roman" w:hAnsi="Times New Roman" w:cs="Times New Roman"/>
          <w:sz w:val="24"/>
          <w:szCs w:val="24"/>
          <w:lang w:eastAsia="pl-PL"/>
        </w:rPr>
        <w:t xml:space="preserve"> i nie</w:t>
      </w:r>
      <w:r>
        <w:rPr>
          <w:rFonts w:ascii="Times New Roman" w:eastAsia="Times New Roman" w:hAnsi="Times New Roman" w:cs="Times New Roman"/>
          <w:sz w:val="24"/>
          <w:szCs w:val="24"/>
          <w:lang w:eastAsia="pl-PL"/>
        </w:rPr>
        <w:t>naprawionego</w:t>
      </w:r>
      <w:r w:rsidRPr="009A0CB9">
        <w:t xml:space="preserve"> </w:t>
      </w:r>
      <w:r>
        <w:t>asortymentu,</w:t>
      </w:r>
      <w:r w:rsidRPr="005F2FED">
        <w:rPr>
          <w:rFonts w:ascii="Times New Roman" w:eastAsia="Times New Roman" w:hAnsi="Times New Roman" w:cs="Times New Roman"/>
          <w:sz w:val="24"/>
          <w:szCs w:val="24"/>
          <w:lang w:eastAsia="pl-PL"/>
        </w:rPr>
        <w:t>,</w:t>
      </w:r>
    </w:p>
    <w:p w14:paraId="14181891" w14:textId="77777777" w:rsidR="009138C1" w:rsidRPr="009A0CB9" w:rsidRDefault="009138C1" w:rsidP="002011C2">
      <w:pPr>
        <w:widowControl w:val="0"/>
        <w:numPr>
          <w:ilvl w:val="2"/>
          <w:numId w:val="4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9A0CB9">
        <w:rPr>
          <w:rFonts w:ascii="Times New Roman" w:eastAsia="Times New Roman" w:hAnsi="Times New Roman" w:cs="Times New Roman"/>
          <w:sz w:val="24"/>
          <w:szCs w:val="24"/>
          <w:lang w:eastAsia="pl-PL"/>
        </w:rPr>
        <w:t xml:space="preserve">dostarczeniu zniszczonego i niewymienionego lub zagubionego </w:t>
      </w:r>
      <w:r>
        <w:t xml:space="preserve">asortymentu, </w:t>
      </w:r>
    </w:p>
    <w:p w14:paraId="7B733C7A" w14:textId="77777777" w:rsidR="009138C1" w:rsidRPr="009A0CB9" w:rsidRDefault="009138C1" w:rsidP="002011C2">
      <w:pPr>
        <w:widowControl w:val="0"/>
        <w:numPr>
          <w:ilvl w:val="2"/>
          <w:numId w:val="41"/>
        </w:numPr>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9A0CB9">
        <w:rPr>
          <w:rFonts w:ascii="Times New Roman" w:eastAsia="Times New Roman" w:hAnsi="Times New Roman" w:cs="Times New Roman"/>
          <w:sz w:val="24"/>
          <w:szCs w:val="24"/>
          <w:lang w:eastAsia="pl-PL"/>
        </w:rPr>
        <w:t>dostarc</w:t>
      </w:r>
      <w:r>
        <w:rPr>
          <w:rFonts w:ascii="Times New Roman" w:eastAsia="Times New Roman" w:hAnsi="Times New Roman" w:cs="Times New Roman"/>
          <w:sz w:val="24"/>
          <w:szCs w:val="24"/>
          <w:lang w:eastAsia="pl-PL"/>
        </w:rPr>
        <w:t xml:space="preserve">zeniu nieposegregowanego </w:t>
      </w:r>
      <w:r>
        <w:t>asortymentu,</w:t>
      </w:r>
    </w:p>
    <w:p w14:paraId="0EE4114E" w14:textId="77777777" w:rsidR="009138C1" w:rsidRPr="005F2FED" w:rsidRDefault="009138C1" w:rsidP="009138C1">
      <w:pPr>
        <w:widowControl w:val="0"/>
        <w:tabs>
          <w:tab w:val="left" w:pos="794"/>
        </w:tabs>
        <w:overflowPunct w:val="0"/>
        <w:autoSpaceDE w:val="0"/>
        <w:autoSpaceDN w:val="0"/>
        <w:adjustRightInd w:val="0"/>
        <w:spacing w:after="0" w:line="240" w:lineRule="auto"/>
        <w:ind w:left="397"/>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Zamawiający </w:t>
      </w:r>
      <w:r>
        <w:rPr>
          <w:rFonts w:ascii="Times New Roman" w:eastAsia="Times New Roman" w:hAnsi="Times New Roman" w:cs="Times New Roman"/>
          <w:sz w:val="24"/>
          <w:szCs w:val="24"/>
          <w:lang w:eastAsia="pl-PL"/>
        </w:rPr>
        <w:t>niezwłocznie sporządzi protokół</w:t>
      </w:r>
      <w:r w:rsidRPr="005F2FED">
        <w:rPr>
          <w:rFonts w:ascii="Times New Roman" w:eastAsia="Times New Roman" w:hAnsi="Times New Roman" w:cs="Times New Roman"/>
          <w:sz w:val="24"/>
          <w:szCs w:val="24"/>
          <w:lang w:eastAsia="pl-PL"/>
        </w:rPr>
        <w:t xml:space="preserve"> wskazujący rodzaj stwierdzonej wady w wykonaniu usługi i prz</w:t>
      </w:r>
      <w:r>
        <w:rPr>
          <w:rFonts w:ascii="Times New Roman" w:eastAsia="Times New Roman" w:hAnsi="Times New Roman" w:cs="Times New Roman"/>
          <w:sz w:val="24"/>
          <w:szCs w:val="24"/>
          <w:lang w:eastAsia="pl-PL"/>
        </w:rPr>
        <w:t xml:space="preserve">ekaże Wykonawcy zakwestionowany </w:t>
      </w:r>
      <w:r>
        <w:t xml:space="preserve">asortyment </w:t>
      </w:r>
      <w:r w:rsidRPr="005F2FED">
        <w:rPr>
          <w:rFonts w:ascii="Times New Roman" w:eastAsia="Times New Roman" w:hAnsi="Times New Roman" w:cs="Times New Roman"/>
          <w:sz w:val="24"/>
          <w:szCs w:val="24"/>
          <w:lang w:eastAsia="pl-PL"/>
        </w:rPr>
        <w:t>z jednoczesnym wezwaniem do usunięcia wady.</w:t>
      </w:r>
    </w:p>
    <w:p w14:paraId="5E788FE9" w14:textId="77777777" w:rsidR="009138C1" w:rsidRPr="009A0CB9" w:rsidRDefault="009138C1" w:rsidP="002011C2">
      <w:pPr>
        <w:widowControl w:val="0"/>
        <w:numPr>
          <w:ilvl w:val="0"/>
          <w:numId w:val="40"/>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9A0CB9">
        <w:rPr>
          <w:rFonts w:ascii="Times New Roman" w:eastAsia="Times New Roman" w:hAnsi="Times New Roman" w:cs="Times New Roman"/>
          <w:sz w:val="24"/>
          <w:szCs w:val="24"/>
          <w:lang w:eastAsia="pl-PL"/>
        </w:rPr>
        <w:t xml:space="preserve">Usunięcie wad określonych w ust. 2 winno nastąpić najpóźniej w terminie 2 dni roboczych po przekazaniu Wykonawcy protokołu i zakwestionowanej partii </w:t>
      </w:r>
      <w:r>
        <w:t>asortymentu.</w:t>
      </w:r>
    </w:p>
    <w:p w14:paraId="5235CEC9" w14:textId="77777777" w:rsidR="009138C1" w:rsidRPr="009A0CB9" w:rsidRDefault="009138C1" w:rsidP="002011C2">
      <w:pPr>
        <w:widowControl w:val="0"/>
        <w:numPr>
          <w:ilvl w:val="0"/>
          <w:numId w:val="40"/>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t xml:space="preserve"> </w:t>
      </w:r>
      <w:r w:rsidRPr="009A0CB9">
        <w:rPr>
          <w:rFonts w:ascii="Times New Roman" w:eastAsia="Times New Roman" w:hAnsi="Times New Roman" w:cs="Times New Roman"/>
          <w:sz w:val="24"/>
          <w:szCs w:val="24"/>
          <w:lang w:eastAsia="pl-PL"/>
        </w:rPr>
        <w:t>Usunięcie stwierdzonych wad określonych w pkt. 2 odbywać się będzie na koszt Wykonawcy</w:t>
      </w:r>
      <w:r>
        <w:rPr>
          <w:rFonts w:ascii="Times New Roman" w:eastAsia="Times New Roman" w:hAnsi="Times New Roman" w:cs="Times New Roman"/>
          <w:sz w:val="24"/>
          <w:szCs w:val="24"/>
          <w:lang w:eastAsia="pl-PL"/>
        </w:rPr>
        <w:t>.</w:t>
      </w:r>
    </w:p>
    <w:p w14:paraId="754AD97F"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8</w:t>
      </w:r>
    </w:p>
    <w:p w14:paraId="5386CD3B" w14:textId="77777777" w:rsidR="009138C1" w:rsidRPr="005F2FED" w:rsidRDefault="009138C1" w:rsidP="002011C2">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5F2FED">
        <w:rPr>
          <w:rFonts w:ascii="Times New Roman" w:eastAsia="Times New Roman" w:hAnsi="Times New Roman" w:cs="Times New Roman"/>
          <w:bCs/>
          <w:sz w:val="24"/>
          <w:szCs w:val="24"/>
          <w:lang w:eastAsia="pl-PL"/>
        </w:rPr>
        <w:t xml:space="preserve">Wykonawca zapłaci Zamawiającemu karę umowną </w:t>
      </w:r>
      <w:r w:rsidRPr="005F2FED">
        <w:rPr>
          <w:rFonts w:ascii="Times New Roman" w:eastAsia="Times New Roman" w:hAnsi="Times New Roman" w:cs="Times New Roman"/>
          <w:sz w:val="24"/>
          <w:szCs w:val="24"/>
          <w:lang w:eastAsia="pl-PL"/>
        </w:rPr>
        <w:t>z tytułu odstąpienia od umowy z przyczyn leżących po stronie Wykonawcy w wysokości 5% l</w:t>
      </w:r>
      <w:r>
        <w:rPr>
          <w:rFonts w:ascii="Times New Roman" w:eastAsia="Times New Roman" w:hAnsi="Times New Roman" w:cs="Times New Roman"/>
          <w:sz w:val="24"/>
          <w:szCs w:val="24"/>
          <w:lang w:eastAsia="pl-PL"/>
        </w:rPr>
        <w:t>iczonej od wartości szacunkowej netto umowy.</w:t>
      </w:r>
    </w:p>
    <w:p w14:paraId="757C2014" w14:textId="77777777" w:rsidR="009138C1" w:rsidRPr="00240572" w:rsidRDefault="009138C1" w:rsidP="002011C2">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40572">
        <w:rPr>
          <w:rFonts w:ascii="Times New Roman" w:eastAsia="Times New Roman" w:hAnsi="Times New Roman" w:cs="Times New Roman"/>
          <w:bCs/>
          <w:sz w:val="24"/>
          <w:szCs w:val="24"/>
          <w:lang w:eastAsia="pl-PL"/>
        </w:rPr>
        <w:t xml:space="preserve">Zamawiający zapłaci Wykonawcy karę umowną </w:t>
      </w:r>
      <w:r w:rsidRPr="00240572">
        <w:rPr>
          <w:rFonts w:ascii="Times New Roman" w:eastAsia="Times New Roman" w:hAnsi="Times New Roman" w:cs="Times New Roman"/>
          <w:sz w:val="24"/>
          <w:szCs w:val="24"/>
          <w:lang w:eastAsia="pl-PL"/>
        </w:rPr>
        <w:t>z tytułu odstąpienia od umowy z przyczyn leżących po stronie Zamawiającego w wysokości 5% niezrealizowanej w części umowy liczonej od wartości netto</w:t>
      </w:r>
      <w:r>
        <w:rPr>
          <w:rFonts w:ascii="Times New Roman" w:eastAsia="Times New Roman" w:hAnsi="Times New Roman" w:cs="Times New Roman"/>
          <w:sz w:val="24"/>
          <w:szCs w:val="24"/>
          <w:lang w:eastAsia="pl-PL"/>
        </w:rPr>
        <w:t>.</w:t>
      </w:r>
      <w:r w:rsidRPr="00240572">
        <w:rPr>
          <w:rFonts w:ascii="Times New Roman" w:eastAsia="Times New Roman" w:hAnsi="Times New Roman" w:cs="Times New Roman"/>
          <w:sz w:val="24"/>
          <w:szCs w:val="24"/>
          <w:lang w:eastAsia="pl-PL"/>
        </w:rPr>
        <w:t xml:space="preserve"> </w:t>
      </w:r>
    </w:p>
    <w:p w14:paraId="35E7A2B1" w14:textId="77777777" w:rsidR="009138C1" w:rsidRPr="00240572" w:rsidRDefault="009138C1" w:rsidP="002011C2">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40572">
        <w:rPr>
          <w:rFonts w:ascii="Times New Roman" w:eastAsia="Times New Roman" w:hAnsi="Times New Roman" w:cs="Times New Roman"/>
          <w:bCs/>
          <w:sz w:val="24"/>
          <w:szCs w:val="24"/>
          <w:lang w:eastAsia="pl-PL"/>
        </w:rPr>
        <w:t>Wykonawca zapłaci Zamawiającemu karę umowną:</w:t>
      </w:r>
    </w:p>
    <w:p w14:paraId="12592ADC" w14:textId="77777777" w:rsidR="009138C1" w:rsidRPr="005F2FED" w:rsidRDefault="009138C1" w:rsidP="002011C2">
      <w:pPr>
        <w:numPr>
          <w:ilvl w:val="1"/>
          <w:numId w:val="42"/>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bCs/>
          <w:sz w:val="24"/>
          <w:szCs w:val="24"/>
          <w:lang w:eastAsia="pl-PL"/>
        </w:rPr>
      </w:pPr>
      <w:r w:rsidRPr="005F2FED">
        <w:rPr>
          <w:rFonts w:ascii="Times New Roman" w:eastAsia="Times New Roman" w:hAnsi="Times New Roman" w:cs="Times New Roman"/>
          <w:sz w:val="24"/>
          <w:szCs w:val="24"/>
          <w:lang w:eastAsia="pl-PL"/>
        </w:rPr>
        <w:t>za zwłokę w wykonaniu przedmiotu umowy w wysokości 0,2 %</w:t>
      </w:r>
      <w:r>
        <w:rPr>
          <w:rFonts w:ascii="Times New Roman" w:eastAsia="Times New Roman" w:hAnsi="Times New Roman" w:cs="Times New Roman"/>
          <w:sz w:val="24"/>
          <w:szCs w:val="24"/>
          <w:lang w:eastAsia="pl-PL"/>
        </w:rPr>
        <w:t xml:space="preserve"> szacunkowej</w:t>
      </w:r>
      <w:r w:rsidRPr="005F2FED">
        <w:rPr>
          <w:rFonts w:ascii="Times New Roman" w:eastAsia="Times New Roman" w:hAnsi="Times New Roman" w:cs="Times New Roman"/>
          <w:sz w:val="24"/>
          <w:szCs w:val="24"/>
          <w:lang w:eastAsia="pl-PL"/>
        </w:rPr>
        <w:t xml:space="preserve"> wartości netto umowy za każdy dzień zwłoki</w:t>
      </w:r>
    </w:p>
    <w:p w14:paraId="01CDE323" w14:textId="77777777" w:rsidR="009138C1" w:rsidRPr="00A075EC" w:rsidRDefault="009138C1" w:rsidP="002011C2">
      <w:pPr>
        <w:numPr>
          <w:ilvl w:val="1"/>
          <w:numId w:val="42"/>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bCs/>
          <w:color w:val="FF0000"/>
          <w:sz w:val="24"/>
          <w:szCs w:val="24"/>
          <w:lang w:eastAsia="pl-PL"/>
        </w:rPr>
      </w:pPr>
      <w:r w:rsidRPr="00A075EC">
        <w:rPr>
          <w:rFonts w:ascii="Times New Roman" w:eastAsia="Times New Roman" w:hAnsi="Times New Roman" w:cs="Times New Roman"/>
          <w:bCs/>
          <w:color w:val="FF0000"/>
          <w:sz w:val="24"/>
          <w:szCs w:val="24"/>
          <w:lang w:eastAsia="pl-PL"/>
        </w:rPr>
        <w:t>za wadliwe wykonanie usługi – 50,00 zł za każdą sztukę bielizny;</w:t>
      </w:r>
    </w:p>
    <w:p w14:paraId="528F6572" w14:textId="77777777" w:rsidR="009138C1" w:rsidRPr="005F2FED" w:rsidRDefault="009138C1" w:rsidP="002011C2">
      <w:pPr>
        <w:numPr>
          <w:ilvl w:val="1"/>
          <w:numId w:val="42"/>
        </w:numPr>
        <w:tabs>
          <w:tab w:val="num" w:pos="709"/>
        </w:tabs>
        <w:overflowPunct w:val="0"/>
        <w:autoSpaceDE w:val="0"/>
        <w:autoSpaceDN w:val="0"/>
        <w:adjustRightInd w:val="0"/>
        <w:spacing w:after="0" w:line="240" w:lineRule="auto"/>
        <w:ind w:left="709" w:hanging="283"/>
        <w:jc w:val="both"/>
        <w:rPr>
          <w:rFonts w:ascii="Times New Roman" w:eastAsia="Times New Roman" w:hAnsi="Times New Roman" w:cs="Times New Roman"/>
          <w:bCs/>
          <w:sz w:val="24"/>
          <w:szCs w:val="24"/>
          <w:lang w:eastAsia="pl-PL"/>
        </w:rPr>
      </w:pPr>
      <w:r w:rsidRPr="005F2FED">
        <w:rPr>
          <w:rFonts w:ascii="Times New Roman" w:eastAsia="Times New Roman" w:hAnsi="Times New Roman" w:cs="Times New Roman"/>
          <w:bCs/>
          <w:sz w:val="24"/>
          <w:szCs w:val="24"/>
          <w:lang w:eastAsia="pl-PL"/>
        </w:rPr>
        <w:t>za niedostarczenie kopii aktualnej polisy ubezpieczeniowej  w wysokości 500,00 zł za każdy dzień opóźnienia</w:t>
      </w:r>
      <w:r>
        <w:rPr>
          <w:rFonts w:ascii="Times New Roman" w:eastAsia="Times New Roman" w:hAnsi="Times New Roman" w:cs="Times New Roman"/>
          <w:bCs/>
          <w:sz w:val="24"/>
          <w:szCs w:val="24"/>
          <w:lang w:eastAsia="pl-PL"/>
        </w:rPr>
        <w:t>.</w:t>
      </w:r>
    </w:p>
    <w:p w14:paraId="623394F1" w14:textId="77777777" w:rsidR="009138C1" w:rsidRPr="005F2FED" w:rsidRDefault="009138C1" w:rsidP="002011C2">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5F2FED">
        <w:rPr>
          <w:rFonts w:ascii="Times New Roman" w:eastAsia="Times New Roman" w:hAnsi="Times New Roman" w:cs="Times New Roman"/>
          <w:sz w:val="24"/>
          <w:szCs w:val="24"/>
          <w:lang w:eastAsia="pl-PL"/>
        </w:rPr>
        <w:t xml:space="preserve">O naliczeniu kar umownych Zamawiający </w:t>
      </w:r>
      <w:r w:rsidRPr="005F2FED">
        <w:rPr>
          <w:rFonts w:ascii="Times New Roman" w:eastAsia="Times New Roman" w:hAnsi="Times New Roman" w:cs="Times New Roman"/>
          <w:i/>
          <w:sz w:val="24"/>
          <w:szCs w:val="24"/>
          <w:lang w:eastAsia="pl-PL"/>
        </w:rPr>
        <w:t xml:space="preserve"> </w:t>
      </w:r>
      <w:r w:rsidRPr="005F2FED">
        <w:rPr>
          <w:rFonts w:ascii="Times New Roman" w:eastAsia="Times New Roman" w:hAnsi="Times New Roman" w:cs="Times New Roman"/>
          <w:sz w:val="24"/>
          <w:szCs w:val="24"/>
          <w:lang w:eastAsia="pl-PL"/>
        </w:rPr>
        <w:t>informuje pisemnie Wykonawcę, okre</w:t>
      </w:r>
      <w:r w:rsidRPr="005F2FED">
        <w:rPr>
          <w:rFonts w:ascii="Times New Roman" w:eastAsia="TTE26704E8t00" w:hAnsi="Times New Roman" w:cs="Times New Roman"/>
          <w:sz w:val="24"/>
          <w:szCs w:val="24"/>
          <w:lang w:eastAsia="pl-PL"/>
        </w:rPr>
        <w:t>ś</w:t>
      </w:r>
      <w:r w:rsidRPr="005F2FED">
        <w:rPr>
          <w:rFonts w:ascii="Times New Roman" w:eastAsia="Times New Roman" w:hAnsi="Times New Roman" w:cs="Times New Roman"/>
          <w:sz w:val="24"/>
          <w:szCs w:val="24"/>
          <w:lang w:eastAsia="pl-PL"/>
        </w:rPr>
        <w:t>laj</w:t>
      </w:r>
      <w:r w:rsidRPr="005F2FED">
        <w:rPr>
          <w:rFonts w:ascii="Times New Roman" w:eastAsia="TTE26704E8t00" w:hAnsi="Times New Roman" w:cs="Times New Roman"/>
          <w:sz w:val="24"/>
          <w:szCs w:val="24"/>
          <w:lang w:eastAsia="pl-PL"/>
        </w:rPr>
        <w:t>ą</w:t>
      </w:r>
      <w:r w:rsidRPr="005F2FED">
        <w:rPr>
          <w:rFonts w:ascii="Times New Roman" w:eastAsia="Times New Roman" w:hAnsi="Times New Roman" w:cs="Times New Roman"/>
          <w:sz w:val="24"/>
          <w:szCs w:val="24"/>
          <w:lang w:eastAsia="pl-PL"/>
        </w:rPr>
        <w:t>c jednocze</w:t>
      </w:r>
      <w:r w:rsidRPr="005F2FED">
        <w:rPr>
          <w:rFonts w:ascii="Times New Roman" w:eastAsia="TTE26704E8t00" w:hAnsi="Times New Roman" w:cs="Times New Roman"/>
          <w:sz w:val="24"/>
          <w:szCs w:val="24"/>
          <w:lang w:eastAsia="pl-PL"/>
        </w:rPr>
        <w:t>ś</w:t>
      </w:r>
      <w:r w:rsidRPr="005F2FED">
        <w:rPr>
          <w:rFonts w:ascii="Times New Roman" w:eastAsia="Times New Roman" w:hAnsi="Times New Roman" w:cs="Times New Roman"/>
          <w:sz w:val="24"/>
          <w:szCs w:val="24"/>
          <w:lang w:eastAsia="pl-PL"/>
        </w:rPr>
        <w:t>nie termin uiszczenia kar, podaj</w:t>
      </w:r>
      <w:r w:rsidRPr="005F2FED">
        <w:rPr>
          <w:rFonts w:ascii="Times New Roman" w:eastAsia="TTE26704E8t00" w:hAnsi="Times New Roman" w:cs="Times New Roman"/>
          <w:sz w:val="24"/>
          <w:szCs w:val="24"/>
          <w:lang w:eastAsia="pl-PL"/>
        </w:rPr>
        <w:t>ą</w:t>
      </w:r>
      <w:r w:rsidRPr="005F2FED">
        <w:rPr>
          <w:rFonts w:ascii="Times New Roman" w:eastAsia="Times New Roman" w:hAnsi="Times New Roman" w:cs="Times New Roman"/>
          <w:sz w:val="24"/>
          <w:szCs w:val="24"/>
          <w:lang w:eastAsia="pl-PL"/>
        </w:rPr>
        <w:t>c form</w:t>
      </w:r>
      <w:r w:rsidRPr="005F2FED">
        <w:rPr>
          <w:rFonts w:ascii="Times New Roman" w:eastAsia="TTE26704E8t00" w:hAnsi="Times New Roman" w:cs="Times New Roman"/>
          <w:sz w:val="24"/>
          <w:szCs w:val="24"/>
          <w:lang w:eastAsia="pl-PL"/>
        </w:rPr>
        <w:t xml:space="preserve">ę </w:t>
      </w:r>
      <w:r w:rsidRPr="005F2FED">
        <w:rPr>
          <w:rFonts w:ascii="Times New Roman" w:eastAsia="Times New Roman" w:hAnsi="Times New Roman" w:cs="Times New Roman"/>
          <w:sz w:val="24"/>
          <w:szCs w:val="24"/>
          <w:lang w:eastAsia="pl-PL"/>
        </w:rPr>
        <w:t>uregulowania nale</w:t>
      </w:r>
      <w:r w:rsidRPr="005F2FED">
        <w:rPr>
          <w:rFonts w:ascii="Times New Roman" w:eastAsia="TTE26704E8t00" w:hAnsi="Times New Roman" w:cs="Times New Roman"/>
          <w:sz w:val="24"/>
          <w:szCs w:val="24"/>
          <w:lang w:eastAsia="pl-PL"/>
        </w:rPr>
        <w:t>ż</w:t>
      </w:r>
      <w:r w:rsidRPr="005F2FED">
        <w:rPr>
          <w:rFonts w:ascii="Times New Roman" w:eastAsia="Times New Roman" w:hAnsi="Times New Roman" w:cs="Times New Roman"/>
          <w:sz w:val="24"/>
          <w:szCs w:val="24"/>
          <w:lang w:eastAsia="pl-PL"/>
        </w:rPr>
        <w:t>no</w:t>
      </w:r>
      <w:r w:rsidRPr="005F2FED">
        <w:rPr>
          <w:rFonts w:ascii="Times New Roman" w:eastAsia="TTE26704E8t00" w:hAnsi="Times New Roman" w:cs="Times New Roman"/>
          <w:sz w:val="24"/>
          <w:szCs w:val="24"/>
          <w:lang w:eastAsia="pl-PL"/>
        </w:rPr>
        <w:t>ś</w:t>
      </w:r>
      <w:r w:rsidRPr="005F2FED">
        <w:rPr>
          <w:rFonts w:ascii="Times New Roman" w:eastAsia="Times New Roman" w:hAnsi="Times New Roman" w:cs="Times New Roman"/>
          <w:sz w:val="24"/>
          <w:szCs w:val="24"/>
          <w:lang w:eastAsia="pl-PL"/>
        </w:rPr>
        <w:t xml:space="preserve">ci oraz </w:t>
      </w:r>
      <w:r w:rsidRPr="005F2FED">
        <w:rPr>
          <w:rFonts w:ascii="Times New Roman" w:eastAsia="Times New Roman" w:hAnsi="Times New Roman" w:cs="Times New Roman"/>
          <w:sz w:val="24"/>
          <w:szCs w:val="24"/>
          <w:lang w:eastAsia="pl-PL"/>
        </w:rPr>
        <w:lastRenderedPageBreak/>
        <w:t>wystawiając notę księgową. Zamawiający zastrzega  sobie możliwość potrącenia kar z bieżącej należności poprzez zmniejszenie zapłaty za fakturę.</w:t>
      </w:r>
    </w:p>
    <w:p w14:paraId="6FE5B9D0" w14:textId="77777777" w:rsidR="009138C1" w:rsidRPr="005F2FED" w:rsidRDefault="009138C1" w:rsidP="002011C2">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5F2FED">
        <w:rPr>
          <w:rFonts w:ascii="Times New Roman" w:eastAsia="Times New Roman" w:hAnsi="Times New Roman" w:cs="Times New Roman"/>
          <w:sz w:val="24"/>
          <w:szCs w:val="24"/>
          <w:lang w:eastAsia="pl-PL"/>
        </w:rPr>
        <w:t>Strony zastrzegają sobie prawo dochodzenia odszkodowania uzupełniającego przewyższającego wysokość zastrzeżonych kar umownych</w:t>
      </w:r>
    </w:p>
    <w:p w14:paraId="5B165FB7" w14:textId="77777777" w:rsidR="009138C1" w:rsidRDefault="009138C1" w:rsidP="002011C2">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Łączna maksymalna wysokość kar umownych, których mogą dochodzi</w:t>
      </w:r>
      <w:r>
        <w:rPr>
          <w:rFonts w:ascii="Times New Roman" w:eastAsia="Times New Roman" w:hAnsi="Times New Roman" w:cs="Times New Roman"/>
          <w:sz w:val="24"/>
          <w:szCs w:val="24"/>
          <w:lang w:eastAsia="pl-PL"/>
        </w:rPr>
        <w:t>ć strony nie może przekroczyć  3</w:t>
      </w:r>
      <w:r w:rsidRPr="005F2FED">
        <w:rPr>
          <w:rFonts w:ascii="Times New Roman" w:eastAsia="Times New Roman" w:hAnsi="Times New Roman" w:cs="Times New Roman"/>
          <w:sz w:val="24"/>
          <w:szCs w:val="24"/>
          <w:lang w:eastAsia="pl-PL"/>
        </w:rPr>
        <w:t xml:space="preserve">0% </w:t>
      </w:r>
      <w:r>
        <w:rPr>
          <w:rFonts w:ascii="Times New Roman" w:eastAsia="Times New Roman" w:hAnsi="Times New Roman" w:cs="Times New Roman"/>
          <w:sz w:val="24"/>
          <w:szCs w:val="24"/>
          <w:lang w:eastAsia="pl-PL"/>
        </w:rPr>
        <w:t>szacunkowej wartości umowy netto.</w:t>
      </w:r>
    </w:p>
    <w:p w14:paraId="0462D2C4" w14:textId="77777777" w:rsidR="009138C1" w:rsidRPr="005F2FED" w:rsidRDefault="009138C1" w:rsidP="002011C2">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E3C502A"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9</w:t>
      </w:r>
    </w:p>
    <w:p w14:paraId="4ADC467B" w14:textId="77777777" w:rsidR="009138C1" w:rsidRPr="005F2FED" w:rsidRDefault="009138C1" w:rsidP="002011C2">
      <w:pPr>
        <w:numPr>
          <w:ilvl w:val="0"/>
          <w:numId w:val="43"/>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Niniejsza umowa zostaje zawarta na czas okre</w:t>
      </w:r>
      <w:r w:rsidRPr="005F2FED">
        <w:rPr>
          <w:rFonts w:ascii="Times New Roman" w:eastAsia="TimesNewRoman" w:hAnsi="Times New Roman" w:cs="Times New Roman"/>
          <w:sz w:val="24"/>
          <w:szCs w:val="24"/>
          <w:lang w:eastAsia="pl-PL"/>
        </w:rPr>
        <w:t>ś</w:t>
      </w:r>
      <w:r w:rsidRPr="005F2FED">
        <w:rPr>
          <w:rFonts w:ascii="Times New Roman" w:eastAsia="Times New Roman" w:hAnsi="Times New Roman" w:cs="Times New Roman"/>
          <w:sz w:val="24"/>
          <w:szCs w:val="24"/>
          <w:lang w:eastAsia="pl-PL"/>
        </w:rPr>
        <w:t>lony od ………………do ……………………</w:t>
      </w:r>
    </w:p>
    <w:p w14:paraId="7F88B3BF" w14:textId="77777777" w:rsidR="009138C1" w:rsidRPr="005F2FED" w:rsidRDefault="009138C1" w:rsidP="002011C2">
      <w:pPr>
        <w:numPr>
          <w:ilvl w:val="0"/>
          <w:numId w:val="43"/>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Zamawiający</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zastrzega sobie prawo </w:t>
      </w:r>
      <w:r w:rsidRPr="005F2FED">
        <w:rPr>
          <w:rFonts w:ascii="Times New Roman" w:eastAsia="Times New Roman" w:hAnsi="Times New Roman" w:cs="Times New Roman"/>
          <w:spacing w:val="25"/>
          <w:sz w:val="24"/>
          <w:szCs w:val="24"/>
          <w:lang w:eastAsia="pl-PL"/>
        </w:rPr>
        <w:t xml:space="preserve"> </w:t>
      </w:r>
      <w:r w:rsidRPr="005F2FED">
        <w:rPr>
          <w:rFonts w:ascii="Times New Roman" w:eastAsia="Times New Roman" w:hAnsi="Times New Roman" w:cs="Times New Roman"/>
          <w:sz w:val="24"/>
          <w:szCs w:val="24"/>
          <w:lang w:eastAsia="pl-PL"/>
        </w:rPr>
        <w:t>rozwi</w:t>
      </w:r>
      <w:r w:rsidRPr="005F2FED">
        <w:rPr>
          <w:rFonts w:ascii="Times New Roman" w:eastAsia="TimesNewRoman" w:hAnsi="Times New Roman" w:cs="Times New Roman"/>
          <w:sz w:val="24"/>
          <w:szCs w:val="24"/>
          <w:lang w:eastAsia="pl-PL"/>
        </w:rPr>
        <w:t>ą</w:t>
      </w:r>
      <w:r w:rsidRPr="005F2FED">
        <w:rPr>
          <w:rFonts w:ascii="Times New Roman" w:eastAsia="Times New Roman" w:hAnsi="Times New Roman" w:cs="Times New Roman"/>
          <w:sz w:val="24"/>
          <w:szCs w:val="24"/>
          <w:lang w:eastAsia="pl-PL"/>
        </w:rPr>
        <w:t>zania umowy bez wypowiedzenia w trybie natychmiastowym z winy Wykonawcy w</w:t>
      </w:r>
      <w:r w:rsidRPr="005F2FED">
        <w:rPr>
          <w:rFonts w:ascii="Times New Roman" w:eastAsia="Times New Roman" w:hAnsi="Times New Roman" w:cs="Times New Roman"/>
          <w:spacing w:val="24"/>
          <w:sz w:val="24"/>
          <w:szCs w:val="24"/>
          <w:lang w:eastAsia="pl-PL"/>
        </w:rPr>
        <w:t xml:space="preserve"> </w:t>
      </w:r>
      <w:r w:rsidRPr="005F2FED">
        <w:rPr>
          <w:rFonts w:ascii="Times New Roman" w:eastAsia="Times New Roman" w:hAnsi="Times New Roman" w:cs="Times New Roman"/>
          <w:spacing w:val="-1"/>
          <w:sz w:val="24"/>
          <w:szCs w:val="24"/>
          <w:lang w:eastAsia="pl-PL"/>
        </w:rPr>
        <w:t>całości</w:t>
      </w:r>
      <w:r w:rsidRPr="005F2FED">
        <w:rPr>
          <w:rFonts w:ascii="Times New Roman" w:eastAsia="Times New Roman" w:hAnsi="Times New Roman" w:cs="Times New Roman"/>
          <w:spacing w:val="25"/>
          <w:sz w:val="24"/>
          <w:szCs w:val="24"/>
          <w:lang w:eastAsia="pl-PL"/>
        </w:rPr>
        <w:t xml:space="preserve"> </w:t>
      </w:r>
      <w:r w:rsidRPr="005F2FED">
        <w:rPr>
          <w:rFonts w:ascii="Times New Roman" w:eastAsia="Times New Roman" w:hAnsi="Times New Roman" w:cs="Times New Roman"/>
          <w:spacing w:val="-1"/>
          <w:sz w:val="24"/>
          <w:szCs w:val="24"/>
          <w:lang w:eastAsia="pl-PL"/>
        </w:rPr>
        <w:t>lub</w:t>
      </w:r>
      <w:r w:rsidRPr="005F2FED">
        <w:rPr>
          <w:rFonts w:ascii="Times New Roman" w:eastAsia="Times New Roman" w:hAnsi="Times New Roman" w:cs="Times New Roman"/>
          <w:spacing w:val="27"/>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z w:val="24"/>
          <w:szCs w:val="24"/>
          <w:lang w:eastAsia="pl-PL"/>
        </w:rPr>
        <w:t>części,</w:t>
      </w:r>
      <w:r w:rsidRPr="005F2FED">
        <w:rPr>
          <w:rFonts w:ascii="Times New Roman" w:eastAsia="Times New Roman" w:hAnsi="Times New Roman" w:cs="Times New Roman"/>
          <w:spacing w:val="47"/>
          <w:sz w:val="24"/>
          <w:szCs w:val="24"/>
          <w:lang w:eastAsia="pl-PL"/>
        </w:rPr>
        <w:t xml:space="preserve"> </w:t>
      </w:r>
      <w:r w:rsidRPr="005F2FED">
        <w:rPr>
          <w:rFonts w:ascii="Times New Roman" w:eastAsia="Times New Roman" w:hAnsi="Times New Roman" w:cs="Times New Roman"/>
          <w:sz w:val="24"/>
          <w:szCs w:val="24"/>
          <w:lang w:eastAsia="pl-PL"/>
        </w:rPr>
        <w:t>jeżeli</w:t>
      </w:r>
      <w:r w:rsidRPr="005F2FED">
        <w:rPr>
          <w:rFonts w:ascii="Times New Roman" w:eastAsia="Times New Roman" w:hAnsi="Times New Roman" w:cs="Times New Roman"/>
          <w:spacing w:val="49"/>
          <w:sz w:val="24"/>
          <w:szCs w:val="24"/>
          <w:lang w:eastAsia="pl-PL"/>
        </w:rPr>
        <w:t xml:space="preserve"> </w:t>
      </w:r>
      <w:r w:rsidRPr="005F2FED">
        <w:rPr>
          <w:rFonts w:ascii="Times New Roman" w:eastAsia="Times New Roman" w:hAnsi="Times New Roman" w:cs="Times New Roman"/>
          <w:spacing w:val="-1"/>
          <w:sz w:val="24"/>
          <w:szCs w:val="24"/>
          <w:lang w:eastAsia="pl-PL"/>
        </w:rPr>
        <w:t>Wykonawca</w:t>
      </w:r>
      <w:r w:rsidRPr="005F2FED">
        <w:rPr>
          <w:rFonts w:ascii="Times New Roman" w:eastAsia="Times New Roman" w:hAnsi="Times New Roman" w:cs="Times New Roman"/>
          <w:spacing w:val="48"/>
          <w:sz w:val="24"/>
          <w:szCs w:val="24"/>
          <w:lang w:eastAsia="pl-PL"/>
        </w:rPr>
        <w:t xml:space="preserve"> </w:t>
      </w:r>
      <w:r w:rsidRPr="005F2FED">
        <w:rPr>
          <w:rFonts w:ascii="Times New Roman" w:eastAsia="Times New Roman" w:hAnsi="Times New Roman" w:cs="Times New Roman"/>
          <w:sz w:val="24"/>
          <w:szCs w:val="24"/>
          <w:lang w:eastAsia="pl-PL"/>
        </w:rPr>
        <w:t>naruszy</w:t>
      </w:r>
      <w:r w:rsidRPr="005F2FED">
        <w:rPr>
          <w:rFonts w:ascii="Times New Roman" w:eastAsia="Times New Roman" w:hAnsi="Times New Roman" w:cs="Times New Roman"/>
          <w:spacing w:val="46"/>
          <w:sz w:val="24"/>
          <w:szCs w:val="24"/>
          <w:lang w:eastAsia="pl-PL"/>
        </w:rPr>
        <w:t xml:space="preserve"> </w:t>
      </w:r>
      <w:r w:rsidRPr="005F2FED">
        <w:rPr>
          <w:rFonts w:ascii="Times New Roman" w:eastAsia="Times New Roman" w:hAnsi="Times New Roman" w:cs="Times New Roman"/>
          <w:spacing w:val="-1"/>
          <w:sz w:val="24"/>
          <w:szCs w:val="24"/>
          <w:lang w:eastAsia="pl-PL"/>
        </w:rPr>
        <w:t>jakiekolwiek</w:t>
      </w:r>
      <w:r w:rsidRPr="005F2FED">
        <w:rPr>
          <w:rFonts w:ascii="Times New Roman" w:eastAsia="Times New Roman" w:hAnsi="Times New Roman" w:cs="Times New Roman"/>
          <w:spacing w:val="47"/>
          <w:sz w:val="24"/>
          <w:szCs w:val="24"/>
          <w:lang w:eastAsia="pl-PL"/>
        </w:rPr>
        <w:t xml:space="preserve"> </w:t>
      </w:r>
      <w:r w:rsidRPr="005F2FED">
        <w:rPr>
          <w:rFonts w:ascii="Times New Roman" w:eastAsia="Times New Roman" w:hAnsi="Times New Roman" w:cs="Times New Roman"/>
          <w:sz w:val="24"/>
          <w:szCs w:val="24"/>
          <w:lang w:eastAsia="pl-PL"/>
        </w:rPr>
        <w:t>jej</w:t>
      </w:r>
      <w:r w:rsidRPr="005F2FED">
        <w:rPr>
          <w:rFonts w:ascii="Times New Roman" w:eastAsia="Times New Roman" w:hAnsi="Times New Roman" w:cs="Times New Roman"/>
          <w:spacing w:val="49"/>
          <w:sz w:val="24"/>
          <w:szCs w:val="24"/>
          <w:lang w:eastAsia="pl-PL"/>
        </w:rPr>
        <w:t xml:space="preserve"> </w:t>
      </w:r>
      <w:r w:rsidRPr="005F2FED">
        <w:rPr>
          <w:rFonts w:ascii="Times New Roman" w:eastAsia="Times New Roman" w:hAnsi="Times New Roman" w:cs="Times New Roman"/>
          <w:spacing w:val="-1"/>
          <w:sz w:val="24"/>
          <w:szCs w:val="24"/>
          <w:lang w:eastAsia="pl-PL"/>
        </w:rPr>
        <w:t>istotne</w:t>
      </w:r>
      <w:r w:rsidRPr="005F2FED">
        <w:rPr>
          <w:rFonts w:ascii="Times New Roman" w:eastAsia="Times New Roman" w:hAnsi="Times New Roman" w:cs="Times New Roman"/>
          <w:spacing w:val="65"/>
          <w:w w:val="99"/>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postanowienie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8"/>
          <w:sz w:val="24"/>
          <w:szCs w:val="24"/>
          <w:lang w:eastAsia="pl-PL"/>
        </w:rPr>
        <w:t xml:space="preserve"> </w:t>
      </w:r>
      <w:r w:rsidRPr="005F2FED">
        <w:rPr>
          <w:rFonts w:ascii="Times New Roman" w:eastAsia="Times New Roman" w:hAnsi="Times New Roman" w:cs="Times New Roman"/>
          <w:spacing w:val="1"/>
          <w:sz w:val="24"/>
          <w:szCs w:val="24"/>
          <w:lang w:eastAsia="pl-PL"/>
        </w:rPr>
        <w:t>tym</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9"/>
          <w:sz w:val="24"/>
          <w:szCs w:val="24"/>
          <w:lang w:eastAsia="pl-PL"/>
        </w:rPr>
        <w:t xml:space="preserve"> </w:t>
      </w:r>
      <w:r w:rsidRPr="005F2FED">
        <w:rPr>
          <w:rFonts w:ascii="Times New Roman" w:eastAsia="Times New Roman" w:hAnsi="Times New Roman" w:cs="Times New Roman"/>
          <w:spacing w:val="-1"/>
          <w:sz w:val="24"/>
          <w:szCs w:val="24"/>
          <w:lang w:eastAsia="pl-PL"/>
        </w:rPr>
        <w:t>szczególności</w:t>
      </w:r>
      <w:r w:rsidRPr="005F2FED">
        <w:rPr>
          <w:rFonts w:ascii="Times New Roman" w:eastAsia="Times New Roman" w:hAnsi="Times New Roman" w:cs="Times New Roman"/>
          <w:sz w:val="24"/>
          <w:szCs w:val="24"/>
          <w:lang w:eastAsia="pl-PL"/>
        </w:rPr>
        <w:t>:</w:t>
      </w:r>
    </w:p>
    <w:p w14:paraId="3A64A923" w14:textId="77777777" w:rsidR="009138C1" w:rsidRPr="005F2FED" w:rsidRDefault="009138C1" w:rsidP="002011C2">
      <w:pPr>
        <w:widowControl w:val="0"/>
        <w:numPr>
          <w:ilvl w:val="2"/>
          <w:numId w:val="44"/>
        </w:numPr>
        <w:tabs>
          <w:tab w:val="left" w:pos="851"/>
        </w:tabs>
        <w:overflowPunct w:val="0"/>
        <w:autoSpaceDE w:val="0"/>
        <w:autoSpaceDN w:val="0"/>
        <w:adjustRightInd w:val="0"/>
        <w:spacing w:after="0" w:line="240" w:lineRule="auto"/>
        <w:ind w:left="851" w:right="10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pacing w:val="-1"/>
          <w:sz w:val="24"/>
          <w:szCs w:val="24"/>
          <w:lang w:eastAsia="pl-PL"/>
        </w:rPr>
        <w:t>Wykonawca</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z w:val="24"/>
          <w:szCs w:val="24"/>
          <w:lang w:eastAsia="pl-PL"/>
        </w:rPr>
        <w:t>bez</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z w:val="24"/>
          <w:szCs w:val="24"/>
          <w:lang w:eastAsia="pl-PL"/>
        </w:rPr>
        <w:t>uzasadnionych</w:t>
      </w:r>
      <w:r w:rsidRPr="005F2FED">
        <w:rPr>
          <w:rFonts w:ascii="Times New Roman" w:eastAsia="Times New Roman" w:hAnsi="Times New Roman" w:cs="Times New Roman"/>
          <w:spacing w:val="14"/>
          <w:sz w:val="24"/>
          <w:szCs w:val="24"/>
          <w:lang w:eastAsia="pl-PL"/>
        </w:rPr>
        <w:t xml:space="preserve"> </w:t>
      </w:r>
      <w:r w:rsidRPr="005F2FED">
        <w:rPr>
          <w:rFonts w:ascii="Times New Roman" w:eastAsia="Times New Roman" w:hAnsi="Times New Roman" w:cs="Times New Roman"/>
          <w:spacing w:val="-1"/>
          <w:sz w:val="24"/>
          <w:szCs w:val="24"/>
          <w:lang w:eastAsia="pl-PL"/>
        </w:rPr>
        <w:t>przyczyn</w:t>
      </w:r>
      <w:r w:rsidRPr="005F2FED">
        <w:rPr>
          <w:rFonts w:ascii="Times New Roman" w:eastAsia="Times New Roman" w:hAnsi="Times New Roman" w:cs="Times New Roman"/>
          <w:spacing w:val="17"/>
          <w:sz w:val="24"/>
          <w:szCs w:val="24"/>
          <w:lang w:eastAsia="pl-PL"/>
        </w:rPr>
        <w:t xml:space="preserve"> </w:t>
      </w:r>
      <w:r w:rsidRPr="005F2FED">
        <w:rPr>
          <w:rFonts w:ascii="Times New Roman" w:eastAsia="Times New Roman" w:hAnsi="Times New Roman" w:cs="Times New Roman"/>
          <w:spacing w:val="-1"/>
          <w:sz w:val="24"/>
          <w:szCs w:val="24"/>
          <w:lang w:eastAsia="pl-PL"/>
        </w:rPr>
        <w:t>nie</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z w:val="24"/>
          <w:szCs w:val="24"/>
          <w:lang w:eastAsia="pl-PL"/>
        </w:rPr>
        <w:t>rozpoczął</w:t>
      </w:r>
      <w:r w:rsidRPr="005F2FED">
        <w:rPr>
          <w:rFonts w:ascii="Times New Roman" w:eastAsia="Times New Roman" w:hAnsi="Times New Roman" w:cs="Times New Roman"/>
          <w:spacing w:val="15"/>
          <w:sz w:val="24"/>
          <w:szCs w:val="24"/>
          <w:lang w:eastAsia="pl-PL"/>
        </w:rPr>
        <w:t xml:space="preserve"> </w:t>
      </w:r>
      <w:r w:rsidRPr="005F2FED">
        <w:rPr>
          <w:rFonts w:ascii="Times New Roman" w:eastAsia="Times New Roman" w:hAnsi="Times New Roman" w:cs="Times New Roman"/>
          <w:spacing w:val="-1"/>
          <w:sz w:val="24"/>
          <w:szCs w:val="24"/>
          <w:lang w:eastAsia="pl-PL"/>
        </w:rPr>
        <w:t>realizacji</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pacing w:val="-1"/>
          <w:sz w:val="24"/>
          <w:szCs w:val="24"/>
          <w:lang w:eastAsia="pl-PL"/>
        </w:rPr>
        <w:t>przedmiotu</w:t>
      </w:r>
      <w:r w:rsidRPr="005F2FED">
        <w:rPr>
          <w:rFonts w:ascii="Times New Roman" w:eastAsia="Times New Roman" w:hAnsi="Times New Roman" w:cs="Times New Roman"/>
          <w:spacing w:val="17"/>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14"/>
          <w:sz w:val="24"/>
          <w:szCs w:val="24"/>
          <w:lang w:eastAsia="pl-PL"/>
        </w:rPr>
        <w:t xml:space="preserve"> </w:t>
      </w:r>
      <w:r w:rsidRPr="005F2FED">
        <w:rPr>
          <w:rFonts w:ascii="Times New Roman" w:eastAsia="Times New Roman" w:hAnsi="Times New Roman" w:cs="Times New Roman"/>
          <w:sz w:val="24"/>
          <w:szCs w:val="24"/>
          <w:lang w:eastAsia="pl-PL"/>
        </w:rPr>
        <w:t>przez</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pacing w:val="-1"/>
          <w:sz w:val="24"/>
          <w:szCs w:val="24"/>
          <w:lang w:eastAsia="pl-PL"/>
        </w:rPr>
        <w:t>okres</w:t>
      </w:r>
      <w:r w:rsidRPr="005F2FED">
        <w:rPr>
          <w:rFonts w:ascii="Times New Roman" w:eastAsia="Times New Roman" w:hAnsi="Times New Roman" w:cs="Times New Roman"/>
          <w:spacing w:val="15"/>
          <w:sz w:val="24"/>
          <w:szCs w:val="24"/>
          <w:lang w:eastAsia="pl-PL"/>
        </w:rPr>
        <w:t xml:space="preserve"> </w:t>
      </w:r>
      <w:r w:rsidRPr="005F2FED">
        <w:rPr>
          <w:rFonts w:ascii="Times New Roman" w:eastAsia="Times New Roman" w:hAnsi="Times New Roman" w:cs="Times New Roman"/>
          <w:sz w:val="24"/>
          <w:szCs w:val="24"/>
          <w:lang w:eastAsia="pl-PL"/>
        </w:rPr>
        <w:t>5</w:t>
      </w:r>
      <w:r w:rsidRPr="005F2FED">
        <w:rPr>
          <w:rFonts w:ascii="Times New Roman" w:eastAsia="Times New Roman" w:hAnsi="Times New Roman" w:cs="Times New Roman"/>
          <w:spacing w:val="83"/>
          <w:w w:val="99"/>
          <w:sz w:val="24"/>
          <w:szCs w:val="24"/>
          <w:lang w:eastAsia="pl-PL"/>
        </w:rPr>
        <w:t xml:space="preserve"> </w:t>
      </w:r>
      <w:r w:rsidRPr="005F2FED">
        <w:rPr>
          <w:rFonts w:ascii="Times New Roman" w:eastAsia="Times New Roman" w:hAnsi="Times New Roman" w:cs="Times New Roman"/>
          <w:spacing w:val="-1"/>
          <w:sz w:val="24"/>
          <w:szCs w:val="24"/>
          <w:lang w:eastAsia="pl-PL"/>
        </w:rPr>
        <w:t>dni</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pacing w:val="-1"/>
          <w:sz w:val="24"/>
          <w:szCs w:val="24"/>
          <w:lang w:eastAsia="pl-PL"/>
        </w:rPr>
        <w:t>kalendarzowych</w:t>
      </w:r>
      <w:r w:rsidRPr="005F2FED">
        <w:rPr>
          <w:rFonts w:ascii="Times New Roman" w:eastAsia="Times New Roman" w:hAnsi="Times New Roman" w:cs="Times New Roman"/>
          <w:spacing w:val="18"/>
          <w:sz w:val="24"/>
          <w:szCs w:val="24"/>
          <w:lang w:eastAsia="pl-PL"/>
        </w:rPr>
        <w:t xml:space="preserve"> </w:t>
      </w:r>
      <w:r w:rsidRPr="005F2FED">
        <w:rPr>
          <w:rFonts w:ascii="Times New Roman" w:eastAsia="Times New Roman" w:hAnsi="Times New Roman" w:cs="Times New Roman"/>
          <w:sz w:val="24"/>
          <w:szCs w:val="24"/>
          <w:lang w:eastAsia="pl-PL"/>
        </w:rPr>
        <w:t>od</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z w:val="24"/>
          <w:szCs w:val="24"/>
          <w:lang w:eastAsia="pl-PL"/>
        </w:rPr>
        <w:t>dnia</w:t>
      </w:r>
      <w:r w:rsidRPr="005F2FED">
        <w:rPr>
          <w:rFonts w:ascii="Times New Roman" w:eastAsia="Times New Roman" w:hAnsi="Times New Roman" w:cs="Times New Roman"/>
          <w:spacing w:val="20"/>
          <w:sz w:val="24"/>
          <w:szCs w:val="24"/>
          <w:lang w:eastAsia="pl-PL"/>
        </w:rPr>
        <w:t xml:space="preserve"> </w:t>
      </w:r>
      <w:r w:rsidRPr="005F2FED">
        <w:rPr>
          <w:rFonts w:ascii="Times New Roman" w:eastAsia="Times New Roman" w:hAnsi="Times New Roman" w:cs="Times New Roman"/>
          <w:spacing w:val="-1"/>
          <w:sz w:val="24"/>
          <w:szCs w:val="24"/>
          <w:lang w:eastAsia="pl-PL"/>
        </w:rPr>
        <w:t>podpisania</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20"/>
          <w:sz w:val="24"/>
          <w:szCs w:val="24"/>
          <w:lang w:eastAsia="pl-PL"/>
        </w:rPr>
        <w:t xml:space="preserve"> </w:t>
      </w:r>
      <w:r w:rsidRPr="005F2FED">
        <w:rPr>
          <w:rFonts w:ascii="Times New Roman" w:eastAsia="Times New Roman" w:hAnsi="Times New Roman" w:cs="Times New Roman"/>
          <w:sz w:val="24"/>
          <w:szCs w:val="24"/>
          <w:lang w:eastAsia="pl-PL"/>
        </w:rPr>
        <w:t>-</w:t>
      </w:r>
      <w:r w:rsidRPr="005F2FED">
        <w:rPr>
          <w:rFonts w:ascii="Times New Roman" w:eastAsia="Times New Roman" w:hAnsi="Times New Roman" w:cs="Times New Roman"/>
          <w:spacing w:val="20"/>
          <w:sz w:val="24"/>
          <w:szCs w:val="24"/>
          <w:lang w:eastAsia="pl-PL"/>
        </w:rPr>
        <w:t xml:space="preserve"> </w:t>
      </w:r>
      <w:r w:rsidRPr="005F2FED">
        <w:rPr>
          <w:rFonts w:ascii="Times New Roman" w:eastAsia="Times New Roman" w:hAnsi="Times New Roman" w:cs="Times New Roman"/>
          <w:spacing w:val="-1"/>
          <w:sz w:val="24"/>
          <w:szCs w:val="24"/>
          <w:lang w:eastAsia="pl-PL"/>
        </w:rPr>
        <w:t>lub</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z w:val="24"/>
          <w:szCs w:val="24"/>
          <w:lang w:eastAsia="pl-PL"/>
        </w:rPr>
        <w:t>jej</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pacing w:val="-1"/>
          <w:sz w:val="24"/>
          <w:szCs w:val="24"/>
          <w:lang w:eastAsia="pl-PL"/>
        </w:rPr>
        <w:t>nie</w:t>
      </w:r>
      <w:r w:rsidRPr="005F2FED">
        <w:rPr>
          <w:rFonts w:ascii="Times New Roman" w:eastAsia="Times New Roman" w:hAnsi="Times New Roman" w:cs="Times New Roman"/>
          <w:spacing w:val="20"/>
          <w:sz w:val="24"/>
          <w:szCs w:val="24"/>
          <w:lang w:eastAsia="pl-PL"/>
        </w:rPr>
        <w:t xml:space="preserve"> </w:t>
      </w:r>
      <w:r w:rsidRPr="005F2FED">
        <w:rPr>
          <w:rFonts w:ascii="Times New Roman" w:eastAsia="Times New Roman" w:hAnsi="Times New Roman" w:cs="Times New Roman"/>
          <w:spacing w:val="-1"/>
          <w:sz w:val="24"/>
          <w:szCs w:val="24"/>
          <w:lang w:eastAsia="pl-PL"/>
        </w:rPr>
        <w:t>kontynuuje</w:t>
      </w:r>
      <w:r w:rsidRPr="005F2FED">
        <w:rPr>
          <w:rFonts w:ascii="Times New Roman" w:eastAsia="Times New Roman" w:hAnsi="Times New Roman" w:cs="Times New Roman"/>
          <w:spacing w:val="20"/>
          <w:sz w:val="24"/>
          <w:szCs w:val="24"/>
          <w:lang w:eastAsia="pl-PL"/>
        </w:rPr>
        <w:t xml:space="preserve"> </w:t>
      </w:r>
      <w:r w:rsidRPr="005F2FED">
        <w:rPr>
          <w:rFonts w:ascii="Times New Roman" w:eastAsia="Times New Roman" w:hAnsi="Times New Roman" w:cs="Times New Roman"/>
          <w:sz w:val="24"/>
          <w:szCs w:val="24"/>
          <w:lang w:eastAsia="pl-PL"/>
        </w:rPr>
        <w:t>pomimo</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pacing w:val="-1"/>
          <w:sz w:val="24"/>
          <w:szCs w:val="24"/>
          <w:lang w:eastAsia="pl-PL"/>
        </w:rPr>
        <w:t>wezwania</w:t>
      </w:r>
      <w:r w:rsidRPr="005F2FED">
        <w:rPr>
          <w:rFonts w:ascii="Times New Roman" w:eastAsia="Times New Roman" w:hAnsi="Times New Roman" w:cs="Times New Roman"/>
          <w:spacing w:val="81"/>
          <w:w w:val="99"/>
          <w:sz w:val="24"/>
          <w:szCs w:val="24"/>
          <w:lang w:eastAsia="pl-PL"/>
        </w:rPr>
        <w:t xml:space="preserve"> </w:t>
      </w:r>
      <w:r w:rsidRPr="005F2FED">
        <w:rPr>
          <w:rFonts w:ascii="Times New Roman" w:eastAsia="Times New Roman" w:hAnsi="Times New Roman" w:cs="Times New Roman"/>
          <w:spacing w:val="-1"/>
          <w:sz w:val="24"/>
          <w:szCs w:val="24"/>
          <w:lang w:eastAsia="pl-PL"/>
        </w:rPr>
        <w:t>Zamawiającego</w:t>
      </w:r>
      <w:r w:rsidRPr="005F2FED">
        <w:rPr>
          <w:rFonts w:ascii="Times New Roman" w:eastAsia="Times New Roman" w:hAnsi="Times New Roman" w:cs="Times New Roman"/>
          <w:spacing w:val="-9"/>
          <w:sz w:val="24"/>
          <w:szCs w:val="24"/>
          <w:lang w:eastAsia="pl-PL"/>
        </w:rPr>
        <w:t xml:space="preserve"> </w:t>
      </w:r>
      <w:r w:rsidRPr="005F2FED">
        <w:rPr>
          <w:rFonts w:ascii="Times New Roman" w:eastAsia="Times New Roman" w:hAnsi="Times New Roman" w:cs="Times New Roman"/>
          <w:spacing w:val="-1"/>
          <w:sz w:val="24"/>
          <w:szCs w:val="24"/>
          <w:lang w:eastAsia="pl-PL"/>
        </w:rPr>
        <w:t>złożonego</w:t>
      </w:r>
      <w:r w:rsidRPr="005F2FED">
        <w:rPr>
          <w:rFonts w:ascii="Times New Roman" w:eastAsia="Times New Roman" w:hAnsi="Times New Roman" w:cs="Times New Roman"/>
          <w:spacing w:val="-8"/>
          <w:sz w:val="24"/>
          <w:szCs w:val="24"/>
          <w:lang w:eastAsia="pl-PL"/>
        </w:rPr>
        <w:t xml:space="preserve"> </w:t>
      </w:r>
      <w:r w:rsidRPr="005F2FED">
        <w:rPr>
          <w:rFonts w:ascii="Times New Roman" w:eastAsia="Times New Roman" w:hAnsi="Times New Roman" w:cs="Times New Roman"/>
          <w:spacing w:val="-1"/>
          <w:sz w:val="24"/>
          <w:szCs w:val="24"/>
          <w:lang w:eastAsia="pl-PL"/>
        </w:rPr>
        <w:t>na</w:t>
      </w:r>
      <w:r w:rsidRPr="005F2FED">
        <w:rPr>
          <w:rFonts w:ascii="Times New Roman" w:eastAsia="Times New Roman" w:hAnsi="Times New Roman" w:cs="Times New Roman"/>
          <w:spacing w:val="-7"/>
          <w:sz w:val="24"/>
          <w:szCs w:val="24"/>
          <w:lang w:eastAsia="pl-PL"/>
        </w:rPr>
        <w:t xml:space="preserve"> </w:t>
      </w:r>
      <w:r w:rsidRPr="005F2FED">
        <w:rPr>
          <w:rFonts w:ascii="Times New Roman" w:eastAsia="Times New Roman" w:hAnsi="Times New Roman" w:cs="Times New Roman"/>
          <w:spacing w:val="-1"/>
          <w:sz w:val="24"/>
          <w:szCs w:val="24"/>
          <w:lang w:eastAsia="pl-PL"/>
        </w:rPr>
        <w:t>piśmie;</w:t>
      </w:r>
    </w:p>
    <w:p w14:paraId="42B97C35" w14:textId="77777777" w:rsidR="009138C1" w:rsidRPr="005F2FED" w:rsidRDefault="009138C1" w:rsidP="002011C2">
      <w:pPr>
        <w:widowControl w:val="0"/>
        <w:numPr>
          <w:ilvl w:val="2"/>
          <w:numId w:val="44"/>
        </w:numPr>
        <w:tabs>
          <w:tab w:val="left" w:pos="851"/>
        </w:tabs>
        <w:overflowPunct w:val="0"/>
        <w:autoSpaceDE w:val="0"/>
        <w:autoSpaceDN w:val="0"/>
        <w:adjustRightInd w:val="0"/>
        <w:spacing w:after="0" w:line="240" w:lineRule="auto"/>
        <w:ind w:left="851" w:right="10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w:t>
      </w:r>
      <w:r w:rsidRPr="005F2FED">
        <w:rPr>
          <w:rFonts w:ascii="Times New Roman" w:eastAsia="TimesNewRoman" w:hAnsi="Times New Roman" w:cs="Times New Roman"/>
          <w:sz w:val="24"/>
          <w:szCs w:val="24"/>
          <w:lang w:eastAsia="pl-PL"/>
        </w:rPr>
        <w:t>ą</w:t>
      </w:r>
      <w:r w:rsidRPr="005F2FED">
        <w:rPr>
          <w:rFonts w:ascii="Times New Roman" w:eastAsia="Times New Roman" w:hAnsi="Times New Roman" w:cs="Times New Roman"/>
          <w:sz w:val="24"/>
          <w:szCs w:val="24"/>
          <w:lang w:eastAsia="pl-PL"/>
        </w:rPr>
        <w:t>cy stwierdzi: nienale</w:t>
      </w:r>
      <w:r w:rsidRPr="005F2FED">
        <w:rPr>
          <w:rFonts w:ascii="Times New Roman" w:eastAsia="TimesNewRoman" w:hAnsi="Times New Roman" w:cs="Times New Roman"/>
          <w:sz w:val="24"/>
          <w:szCs w:val="24"/>
          <w:lang w:eastAsia="pl-PL"/>
        </w:rPr>
        <w:t>ż</w:t>
      </w:r>
      <w:r w:rsidRPr="005F2FED">
        <w:rPr>
          <w:rFonts w:ascii="Times New Roman" w:eastAsia="Times New Roman" w:hAnsi="Times New Roman" w:cs="Times New Roman"/>
          <w:sz w:val="24"/>
          <w:szCs w:val="24"/>
          <w:lang w:eastAsia="pl-PL"/>
        </w:rPr>
        <w:t xml:space="preserve">yte wypranie trzech partii </w:t>
      </w:r>
      <w:r>
        <w:t>asortymentu,</w:t>
      </w:r>
    </w:p>
    <w:p w14:paraId="60DEC495" w14:textId="77777777" w:rsidR="009138C1" w:rsidRPr="005F2FED" w:rsidRDefault="009138C1" w:rsidP="002011C2">
      <w:pPr>
        <w:widowControl w:val="0"/>
        <w:numPr>
          <w:ilvl w:val="2"/>
          <w:numId w:val="44"/>
        </w:numPr>
        <w:tabs>
          <w:tab w:val="left" w:pos="851"/>
        </w:tabs>
        <w:overflowPunct w:val="0"/>
        <w:autoSpaceDE w:val="0"/>
        <w:autoSpaceDN w:val="0"/>
        <w:adjustRightInd w:val="0"/>
        <w:spacing w:after="0" w:line="240" w:lineRule="auto"/>
        <w:ind w:left="851" w:right="10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przypadku nieuzasadnionego (z wyłączeniem zdarzeń losowych i warunków atmosferycznych, siły wyższej) trzykrotnego nie wywi</w:t>
      </w:r>
      <w:r w:rsidRPr="005F2FED">
        <w:rPr>
          <w:rFonts w:ascii="Times New Roman" w:eastAsia="TimesNewRoman" w:hAnsi="Times New Roman" w:cs="Times New Roman"/>
          <w:sz w:val="24"/>
          <w:szCs w:val="24"/>
          <w:lang w:eastAsia="pl-PL"/>
        </w:rPr>
        <w:t>ą</w:t>
      </w:r>
      <w:r w:rsidRPr="005F2FED">
        <w:rPr>
          <w:rFonts w:ascii="Times New Roman" w:eastAsia="Times New Roman" w:hAnsi="Times New Roman" w:cs="Times New Roman"/>
          <w:sz w:val="24"/>
          <w:szCs w:val="24"/>
          <w:lang w:eastAsia="pl-PL"/>
        </w:rPr>
        <w:t>zanie si</w:t>
      </w:r>
      <w:r w:rsidRPr="005F2FED">
        <w:rPr>
          <w:rFonts w:ascii="Times New Roman" w:eastAsia="TimesNewRoman" w:hAnsi="Times New Roman" w:cs="Times New Roman"/>
          <w:sz w:val="24"/>
          <w:szCs w:val="24"/>
          <w:lang w:eastAsia="pl-PL"/>
        </w:rPr>
        <w:t xml:space="preserve">ę </w:t>
      </w:r>
      <w:r w:rsidRPr="005F2FED">
        <w:rPr>
          <w:rFonts w:ascii="Times New Roman" w:eastAsia="Times New Roman" w:hAnsi="Times New Roman" w:cs="Times New Roman"/>
          <w:sz w:val="24"/>
          <w:szCs w:val="24"/>
          <w:lang w:eastAsia="pl-PL"/>
        </w:rPr>
        <w:t xml:space="preserve">z terminu o którym mowa </w:t>
      </w:r>
      <w:r>
        <w:rPr>
          <w:rFonts w:ascii="Times New Roman" w:eastAsia="Times New Roman" w:hAnsi="Times New Roman" w:cs="Times New Roman"/>
          <w:sz w:val="24"/>
          <w:szCs w:val="24"/>
          <w:lang w:eastAsia="pl-PL"/>
        </w:rPr>
        <w:t>w umowie.</w:t>
      </w:r>
    </w:p>
    <w:p w14:paraId="5D288555" w14:textId="77777777" w:rsidR="009138C1" w:rsidRPr="005F2FED" w:rsidRDefault="009138C1" w:rsidP="002011C2">
      <w:pPr>
        <w:widowControl w:val="0"/>
        <w:numPr>
          <w:ilvl w:val="2"/>
          <w:numId w:val="44"/>
        </w:numPr>
        <w:tabs>
          <w:tab w:val="left" w:pos="851"/>
        </w:tabs>
        <w:overflowPunct w:val="0"/>
        <w:autoSpaceDE w:val="0"/>
        <w:autoSpaceDN w:val="0"/>
        <w:adjustRightInd w:val="0"/>
        <w:spacing w:after="0" w:line="240" w:lineRule="auto"/>
        <w:ind w:left="851" w:right="10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pacing w:val="-1"/>
          <w:sz w:val="24"/>
          <w:szCs w:val="24"/>
          <w:lang w:eastAsia="pl-PL"/>
        </w:rPr>
        <w:t xml:space="preserve">Wykonawca </w:t>
      </w:r>
      <w:r w:rsidRPr="005F2FED">
        <w:rPr>
          <w:rFonts w:ascii="Times New Roman" w:eastAsia="Times New Roman" w:hAnsi="Times New Roman" w:cs="Times New Roman"/>
          <w:sz w:val="24"/>
          <w:szCs w:val="24"/>
          <w:lang w:eastAsia="pl-PL"/>
        </w:rPr>
        <w:t>opóźnia</w:t>
      </w:r>
      <w:r w:rsidRPr="005F2FED">
        <w:rPr>
          <w:rFonts w:ascii="Times New Roman" w:eastAsia="Times New Roman" w:hAnsi="Times New Roman" w:cs="Times New Roman"/>
          <w:spacing w:val="-1"/>
          <w:sz w:val="24"/>
          <w:szCs w:val="24"/>
          <w:lang w:eastAsia="pl-PL"/>
        </w:rPr>
        <w:t xml:space="preserve"> się </w:t>
      </w:r>
      <w:r w:rsidRPr="005F2FED">
        <w:rPr>
          <w:rFonts w:ascii="Times New Roman" w:eastAsia="Times New Roman" w:hAnsi="Times New Roman" w:cs="Times New Roman"/>
          <w:sz w:val="24"/>
          <w:szCs w:val="24"/>
          <w:lang w:eastAsia="pl-PL"/>
        </w:rPr>
        <w:t>z</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wykonaniem</w:t>
      </w:r>
      <w:r w:rsidRPr="005F2FED">
        <w:rPr>
          <w:rFonts w:ascii="Times New Roman" w:eastAsia="Times New Roman" w:hAnsi="Times New Roman" w:cs="Times New Roman"/>
          <w:spacing w:val="-3"/>
          <w:sz w:val="24"/>
          <w:szCs w:val="24"/>
          <w:lang w:eastAsia="pl-PL"/>
        </w:rPr>
        <w:t xml:space="preserve"> </w:t>
      </w:r>
      <w:r w:rsidRPr="005F2FED">
        <w:rPr>
          <w:rFonts w:ascii="Times New Roman" w:eastAsia="Times New Roman" w:hAnsi="Times New Roman" w:cs="Times New Roman"/>
          <w:spacing w:val="-1"/>
          <w:sz w:val="24"/>
          <w:szCs w:val="24"/>
          <w:lang w:eastAsia="pl-PL"/>
        </w:rPr>
        <w:t>usług stanowiących</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1"/>
          <w:sz w:val="24"/>
          <w:szCs w:val="24"/>
          <w:lang w:eastAsia="pl-PL"/>
        </w:rPr>
        <w:t>przedmiotu</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tak </w:t>
      </w:r>
      <w:r w:rsidRPr="005F2FED">
        <w:rPr>
          <w:rFonts w:ascii="Times New Roman" w:eastAsia="Times New Roman" w:hAnsi="Times New Roman" w:cs="Times New Roman"/>
          <w:sz w:val="24"/>
          <w:szCs w:val="24"/>
          <w:lang w:eastAsia="pl-PL"/>
        </w:rPr>
        <w:t>dalece,</w:t>
      </w:r>
      <w:r w:rsidRPr="005F2FED">
        <w:rPr>
          <w:rFonts w:ascii="Times New Roman" w:eastAsia="Times New Roman" w:hAnsi="Times New Roman" w:cs="Times New Roman"/>
          <w:spacing w:val="-1"/>
          <w:sz w:val="24"/>
          <w:szCs w:val="24"/>
          <w:lang w:eastAsia="pl-PL"/>
        </w:rPr>
        <w:t xml:space="preserve"> </w:t>
      </w:r>
      <w:r w:rsidRPr="005F2FED">
        <w:rPr>
          <w:rFonts w:ascii="Times New Roman" w:eastAsia="Times New Roman" w:hAnsi="Times New Roman" w:cs="Times New Roman"/>
          <w:sz w:val="24"/>
          <w:szCs w:val="24"/>
          <w:lang w:eastAsia="pl-PL"/>
        </w:rPr>
        <w:t>że</w:t>
      </w:r>
      <w:r w:rsidRPr="005F2FED">
        <w:rPr>
          <w:rFonts w:ascii="Times New Roman" w:eastAsia="Times New Roman" w:hAnsi="Times New Roman" w:cs="Times New Roman"/>
          <w:spacing w:val="-1"/>
          <w:sz w:val="24"/>
          <w:szCs w:val="24"/>
          <w:lang w:eastAsia="pl-PL"/>
        </w:rPr>
        <w:t xml:space="preserve"> nie </w:t>
      </w:r>
      <w:r w:rsidRPr="005F2FED">
        <w:rPr>
          <w:rFonts w:ascii="Times New Roman" w:eastAsia="Times New Roman" w:hAnsi="Times New Roman" w:cs="Times New Roman"/>
          <w:sz w:val="24"/>
          <w:szCs w:val="24"/>
          <w:lang w:eastAsia="pl-PL"/>
        </w:rPr>
        <w:t>jest</w:t>
      </w:r>
      <w:r w:rsidRPr="005F2FED">
        <w:rPr>
          <w:rFonts w:ascii="Times New Roman" w:eastAsia="Times New Roman" w:hAnsi="Times New Roman" w:cs="Times New Roman"/>
          <w:spacing w:val="77"/>
          <w:w w:val="99"/>
          <w:sz w:val="24"/>
          <w:szCs w:val="24"/>
          <w:lang w:eastAsia="pl-PL"/>
        </w:rPr>
        <w:t xml:space="preserve"> </w:t>
      </w:r>
      <w:r w:rsidRPr="005F2FED">
        <w:rPr>
          <w:rFonts w:ascii="Times New Roman" w:eastAsia="Times New Roman" w:hAnsi="Times New Roman" w:cs="Times New Roman"/>
          <w:spacing w:val="-1"/>
          <w:sz w:val="24"/>
          <w:szCs w:val="24"/>
          <w:lang w:eastAsia="pl-PL"/>
        </w:rPr>
        <w:t>możliwe</w:t>
      </w:r>
      <w:r w:rsidRPr="005F2FED">
        <w:rPr>
          <w:rFonts w:ascii="Times New Roman" w:eastAsia="Times New Roman" w:hAnsi="Times New Roman" w:cs="Times New Roman"/>
          <w:spacing w:val="-7"/>
          <w:sz w:val="24"/>
          <w:szCs w:val="24"/>
          <w:lang w:eastAsia="pl-PL"/>
        </w:rPr>
        <w:t xml:space="preserve"> </w:t>
      </w:r>
      <w:r w:rsidRPr="005F2FED">
        <w:rPr>
          <w:rFonts w:ascii="Times New Roman" w:eastAsia="Times New Roman" w:hAnsi="Times New Roman" w:cs="Times New Roman"/>
          <w:sz w:val="24"/>
          <w:szCs w:val="24"/>
          <w:lang w:eastAsia="pl-PL"/>
        </w:rPr>
        <w:t>ich</w:t>
      </w:r>
      <w:r w:rsidRPr="005F2FED">
        <w:rPr>
          <w:rFonts w:ascii="Times New Roman" w:eastAsia="Times New Roman" w:hAnsi="Times New Roman" w:cs="Times New Roman"/>
          <w:spacing w:val="-8"/>
          <w:sz w:val="24"/>
          <w:szCs w:val="24"/>
          <w:lang w:eastAsia="pl-PL"/>
        </w:rPr>
        <w:t xml:space="preserve"> </w:t>
      </w:r>
      <w:r w:rsidRPr="005F2FED">
        <w:rPr>
          <w:rFonts w:ascii="Times New Roman" w:eastAsia="Times New Roman" w:hAnsi="Times New Roman" w:cs="Times New Roman"/>
          <w:spacing w:val="-1"/>
          <w:sz w:val="24"/>
          <w:szCs w:val="24"/>
          <w:lang w:eastAsia="pl-PL"/>
        </w:rPr>
        <w:t>ukończenie</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9"/>
          <w:sz w:val="24"/>
          <w:szCs w:val="24"/>
          <w:lang w:eastAsia="pl-PL"/>
        </w:rPr>
        <w:t xml:space="preserve"> </w:t>
      </w:r>
      <w:r w:rsidRPr="005F2FED">
        <w:rPr>
          <w:rFonts w:ascii="Times New Roman" w:eastAsia="Times New Roman" w:hAnsi="Times New Roman" w:cs="Times New Roman"/>
          <w:spacing w:val="-1"/>
          <w:sz w:val="24"/>
          <w:szCs w:val="24"/>
          <w:lang w:eastAsia="pl-PL"/>
        </w:rPr>
        <w:t>terminie;</w:t>
      </w:r>
    </w:p>
    <w:p w14:paraId="768FFBB9" w14:textId="77777777" w:rsidR="009138C1" w:rsidRPr="005F2FED" w:rsidRDefault="009138C1" w:rsidP="002011C2">
      <w:pPr>
        <w:widowControl w:val="0"/>
        <w:numPr>
          <w:ilvl w:val="2"/>
          <w:numId w:val="44"/>
        </w:numPr>
        <w:tabs>
          <w:tab w:val="left" w:pos="851"/>
        </w:tabs>
        <w:overflowPunct w:val="0"/>
        <w:autoSpaceDE w:val="0"/>
        <w:autoSpaceDN w:val="0"/>
        <w:adjustRightInd w:val="0"/>
        <w:spacing w:after="0" w:line="240" w:lineRule="auto"/>
        <w:ind w:left="851" w:right="105"/>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Wykonawca </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pacing w:val="-1"/>
          <w:sz w:val="24"/>
          <w:szCs w:val="24"/>
          <w:lang w:eastAsia="pl-PL"/>
        </w:rPr>
        <w:t>powierzył</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9"/>
          <w:sz w:val="24"/>
          <w:szCs w:val="24"/>
          <w:lang w:eastAsia="pl-PL"/>
        </w:rPr>
        <w:t xml:space="preserve"> </w:t>
      </w:r>
      <w:r w:rsidRPr="005F2FED">
        <w:rPr>
          <w:rFonts w:ascii="Times New Roman" w:eastAsia="Times New Roman" w:hAnsi="Times New Roman" w:cs="Times New Roman"/>
          <w:spacing w:val="-1"/>
          <w:sz w:val="24"/>
          <w:szCs w:val="24"/>
          <w:lang w:eastAsia="pl-PL"/>
        </w:rPr>
        <w:t>wykonanie</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 xml:space="preserve">przedmiotu </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z w:val="24"/>
          <w:szCs w:val="24"/>
          <w:lang w:eastAsia="pl-PL"/>
        </w:rPr>
        <w:t xml:space="preserve">umowy </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 xml:space="preserve">w </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pacing w:val="-1"/>
          <w:sz w:val="24"/>
          <w:szCs w:val="24"/>
          <w:lang w:eastAsia="pl-PL"/>
        </w:rPr>
        <w:t>zakresie</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pacing w:val="-1"/>
          <w:sz w:val="24"/>
          <w:szCs w:val="24"/>
          <w:lang w:eastAsia="pl-PL"/>
        </w:rPr>
        <w:t>nieprzewidzianym</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z w:val="24"/>
          <w:szCs w:val="24"/>
          <w:lang w:eastAsia="pl-PL"/>
        </w:rPr>
        <w:t>przez</w:t>
      </w:r>
      <w:r w:rsidRPr="005F2FED">
        <w:rPr>
          <w:rFonts w:ascii="Times New Roman" w:eastAsia="Times New Roman" w:hAnsi="Times New Roman" w:cs="Times New Roman"/>
          <w:spacing w:val="67"/>
          <w:w w:val="99"/>
          <w:sz w:val="24"/>
          <w:szCs w:val="24"/>
          <w:lang w:eastAsia="pl-PL"/>
        </w:rPr>
        <w:t xml:space="preserve"> </w:t>
      </w:r>
      <w:r w:rsidRPr="005F2FED">
        <w:rPr>
          <w:rFonts w:ascii="Times New Roman" w:eastAsia="Times New Roman" w:hAnsi="Times New Roman" w:cs="Times New Roman"/>
          <w:spacing w:val="-1"/>
          <w:sz w:val="24"/>
          <w:szCs w:val="24"/>
          <w:lang w:eastAsia="pl-PL"/>
        </w:rPr>
        <w:t>Zamawiającego</w:t>
      </w:r>
      <w:r w:rsidRPr="005F2FED">
        <w:rPr>
          <w:rFonts w:ascii="Times New Roman" w:eastAsia="Times New Roman" w:hAnsi="Times New Roman" w:cs="Times New Roman"/>
          <w:spacing w:val="-13"/>
          <w:sz w:val="24"/>
          <w:szCs w:val="24"/>
          <w:lang w:eastAsia="pl-PL"/>
        </w:rPr>
        <w:t xml:space="preserve"> </w:t>
      </w:r>
      <w:r w:rsidRPr="005F2FED">
        <w:rPr>
          <w:rFonts w:ascii="Times New Roman" w:eastAsia="Times New Roman" w:hAnsi="Times New Roman" w:cs="Times New Roman"/>
          <w:sz w:val="24"/>
          <w:szCs w:val="24"/>
          <w:lang w:eastAsia="pl-PL"/>
        </w:rPr>
        <w:t>osobom</w:t>
      </w:r>
      <w:r w:rsidRPr="005F2FED">
        <w:rPr>
          <w:rFonts w:ascii="Times New Roman" w:eastAsia="Times New Roman" w:hAnsi="Times New Roman" w:cs="Times New Roman"/>
          <w:spacing w:val="-16"/>
          <w:sz w:val="24"/>
          <w:szCs w:val="24"/>
          <w:lang w:eastAsia="pl-PL"/>
        </w:rPr>
        <w:t xml:space="preserve"> </w:t>
      </w:r>
      <w:r w:rsidRPr="005F2FED">
        <w:rPr>
          <w:rFonts w:ascii="Times New Roman" w:eastAsia="Times New Roman" w:hAnsi="Times New Roman" w:cs="Times New Roman"/>
          <w:spacing w:val="-1"/>
          <w:sz w:val="24"/>
          <w:szCs w:val="24"/>
          <w:lang w:eastAsia="pl-PL"/>
        </w:rPr>
        <w:t>trzecim</w:t>
      </w:r>
    </w:p>
    <w:p w14:paraId="0CB8CCFD" w14:textId="77777777" w:rsidR="009138C1" w:rsidRPr="005F2FED" w:rsidRDefault="009138C1" w:rsidP="002011C2">
      <w:pPr>
        <w:numPr>
          <w:ilvl w:val="0"/>
          <w:numId w:val="43"/>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Zamawiającemu  przysługuje  również prawo odstąpienia od umowy w całości lub niezrealizowanej części bez roszczeń ze strony Wykonawcy w następujących sytuacjach:</w:t>
      </w:r>
    </w:p>
    <w:p w14:paraId="289CC53A" w14:textId="77777777" w:rsidR="009138C1" w:rsidRPr="00A075EC" w:rsidRDefault="009138C1" w:rsidP="002011C2">
      <w:pPr>
        <w:pStyle w:val="Akapitzlist"/>
        <w:numPr>
          <w:ilvl w:val="0"/>
          <w:numId w:val="69"/>
        </w:numPr>
        <w:overflowPunct w:val="0"/>
        <w:autoSpaceDE w:val="0"/>
        <w:autoSpaceDN w:val="0"/>
        <w:adjustRightInd w:val="0"/>
        <w:jc w:val="both"/>
        <w:rPr>
          <w:szCs w:val="24"/>
          <w:lang w:eastAsia="pl-PL"/>
        </w:rPr>
      </w:pPr>
      <w:r w:rsidRPr="00A075EC">
        <w:rPr>
          <w:szCs w:val="24"/>
          <w:lang w:eastAsia="pl-PL"/>
        </w:rPr>
        <w:t xml:space="preserve">Wykonawca zaprzestał prowadzenia działalności, nastąpi likwidacja firmy Wykonawcy </w:t>
      </w:r>
    </w:p>
    <w:p w14:paraId="21470835" w14:textId="77777777" w:rsidR="009138C1" w:rsidRPr="00A075EC" w:rsidRDefault="009138C1" w:rsidP="002011C2">
      <w:pPr>
        <w:pStyle w:val="Akapitzlist"/>
        <w:numPr>
          <w:ilvl w:val="0"/>
          <w:numId w:val="69"/>
        </w:numPr>
        <w:overflowPunct w:val="0"/>
        <w:autoSpaceDE w:val="0"/>
        <w:autoSpaceDN w:val="0"/>
        <w:adjustRightInd w:val="0"/>
        <w:jc w:val="both"/>
        <w:rPr>
          <w:szCs w:val="24"/>
          <w:lang w:eastAsia="pl-PL"/>
        </w:rPr>
      </w:pPr>
      <w:r w:rsidRPr="00A075EC">
        <w:rPr>
          <w:szCs w:val="24"/>
          <w:lang w:eastAsia="pl-PL"/>
        </w:rPr>
        <w:t>Wykonawca utracił uprawnienia do prowadzenia działalności</w:t>
      </w:r>
    </w:p>
    <w:p w14:paraId="3D128D54" w14:textId="77777777" w:rsidR="009138C1" w:rsidRPr="00A075EC" w:rsidRDefault="009138C1" w:rsidP="002011C2">
      <w:pPr>
        <w:pStyle w:val="Akapitzlist"/>
        <w:numPr>
          <w:ilvl w:val="0"/>
          <w:numId w:val="69"/>
        </w:numPr>
        <w:overflowPunct w:val="0"/>
        <w:autoSpaceDE w:val="0"/>
        <w:autoSpaceDN w:val="0"/>
        <w:adjustRightInd w:val="0"/>
        <w:jc w:val="both"/>
        <w:rPr>
          <w:szCs w:val="24"/>
          <w:lang w:eastAsia="pl-PL"/>
        </w:rPr>
      </w:pPr>
      <w:r w:rsidRPr="00A075EC">
        <w:rPr>
          <w:szCs w:val="24"/>
          <w:lang w:eastAsia="pl-PL"/>
        </w:rPr>
        <w:t>jeżeli Wykonawca nie wykonuje usług zgodnie z umową lub też nienależycie wykonuje swoje zobowiązania umowne</w:t>
      </w:r>
    </w:p>
    <w:p w14:paraId="0BC4B293" w14:textId="77777777" w:rsidR="009138C1" w:rsidRPr="005F2FED" w:rsidRDefault="009138C1" w:rsidP="002011C2">
      <w:pPr>
        <w:numPr>
          <w:ilvl w:val="1"/>
          <w:numId w:val="45"/>
        </w:numPr>
        <w:overflowPunct w:val="0"/>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przypadku </w:t>
      </w:r>
      <w:r w:rsidRPr="005F2FED">
        <w:rPr>
          <w:rFonts w:ascii="Times New Roman" w:eastAsia="Times New Roman" w:hAnsi="Times New Roman" w:cs="Times New Roman"/>
          <w:sz w:val="24"/>
          <w:szCs w:val="24"/>
          <w:lang w:eastAsia="pl-PL"/>
        </w:rPr>
        <w:t>o</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którym </w:t>
      </w:r>
      <w:r w:rsidRPr="005F2FED">
        <w:rPr>
          <w:rFonts w:ascii="Times New Roman" w:eastAsia="Times New Roman" w:hAnsi="Times New Roman" w:cs="Times New Roman"/>
          <w:sz w:val="24"/>
          <w:szCs w:val="24"/>
          <w:lang w:eastAsia="pl-PL"/>
        </w:rPr>
        <w:t>mowa</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pacing w:val="-1"/>
          <w:sz w:val="24"/>
          <w:szCs w:val="24"/>
          <w:lang w:eastAsia="pl-PL"/>
        </w:rPr>
        <w:t>ust 4-5 nie</w:t>
      </w:r>
      <w:r w:rsidRPr="005F2FED">
        <w:rPr>
          <w:rFonts w:ascii="Times New Roman" w:eastAsia="Times New Roman" w:hAnsi="Times New Roman" w:cs="Times New Roman"/>
          <w:spacing w:val="15"/>
          <w:sz w:val="24"/>
          <w:szCs w:val="24"/>
          <w:lang w:eastAsia="pl-PL"/>
        </w:rPr>
        <w:t xml:space="preserve"> </w:t>
      </w:r>
      <w:r w:rsidRPr="005F2FED">
        <w:rPr>
          <w:rFonts w:ascii="Times New Roman" w:eastAsia="Times New Roman" w:hAnsi="Times New Roman" w:cs="Times New Roman"/>
          <w:sz w:val="24"/>
          <w:szCs w:val="24"/>
          <w:lang w:eastAsia="pl-PL"/>
        </w:rPr>
        <w:t>będą</w:t>
      </w:r>
      <w:r w:rsidRPr="005F2FED">
        <w:rPr>
          <w:rFonts w:ascii="Times New Roman" w:eastAsia="Times New Roman" w:hAnsi="Times New Roman" w:cs="Times New Roman"/>
          <w:spacing w:val="13"/>
          <w:sz w:val="24"/>
          <w:szCs w:val="24"/>
          <w:lang w:eastAsia="pl-PL"/>
        </w:rPr>
        <w:t xml:space="preserve"> </w:t>
      </w:r>
      <w:r w:rsidRPr="005F2FED">
        <w:rPr>
          <w:rFonts w:ascii="Times New Roman" w:eastAsia="Times New Roman" w:hAnsi="Times New Roman" w:cs="Times New Roman"/>
          <w:spacing w:val="-1"/>
          <w:sz w:val="24"/>
          <w:szCs w:val="24"/>
          <w:lang w:eastAsia="pl-PL"/>
        </w:rPr>
        <w:t>przysługiwały</w:t>
      </w:r>
      <w:r w:rsidRPr="005F2FED">
        <w:rPr>
          <w:rFonts w:ascii="Times New Roman" w:eastAsia="Times New Roman" w:hAnsi="Times New Roman" w:cs="Times New Roman"/>
          <w:spacing w:val="11"/>
          <w:sz w:val="24"/>
          <w:szCs w:val="24"/>
          <w:lang w:eastAsia="pl-PL"/>
        </w:rPr>
        <w:t xml:space="preserve"> </w:t>
      </w:r>
      <w:r w:rsidRPr="005F2FED">
        <w:rPr>
          <w:rFonts w:ascii="Times New Roman" w:eastAsia="Times New Roman" w:hAnsi="Times New Roman" w:cs="Times New Roman"/>
          <w:sz w:val="24"/>
          <w:szCs w:val="24"/>
          <w:lang w:eastAsia="pl-PL"/>
        </w:rPr>
        <w:t>Wykonawcy</w:t>
      </w:r>
      <w:r w:rsidRPr="005F2FED">
        <w:rPr>
          <w:rFonts w:ascii="Times New Roman" w:eastAsia="Times New Roman" w:hAnsi="Times New Roman" w:cs="Times New Roman"/>
          <w:spacing w:val="12"/>
          <w:sz w:val="24"/>
          <w:szCs w:val="24"/>
          <w:lang w:eastAsia="pl-PL"/>
        </w:rPr>
        <w:t xml:space="preserve"> </w:t>
      </w:r>
      <w:r w:rsidRPr="005F2FED">
        <w:rPr>
          <w:rFonts w:ascii="Times New Roman" w:eastAsia="Times New Roman" w:hAnsi="Times New Roman" w:cs="Times New Roman"/>
          <w:sz w:val="24"/>
          <w:szCs w:val="24"/>
          <w:lang w:eastAsia="pl-PL"/>
        </w:rPr>
        <w:t>żadne</w:t>
      </w:r>
      <w:r w:rsidRPr="005F2FED">
        <w:rPr>
          <w:rFonts w:ascii="Times New Roman" w:eastAsia="Times New Roman" w:hAnsi="Times New Roman" w:cs="Times New Roman"/>
          <w:spacing w:val="15"/>
          <w:sz w:val="24"/>
          <w:szCs w:val="24"/>
          <w:lang w:eastAsia="pl-PL"/>
        </w:rPr>
        <w:t xml:space="preserve"> </w:t>
      </w:r>
      <w:r w:rsidRPr="005F2FED">
        <w:rPr>
          <w:rFonts w:ascii="Times New Roman" w:eastAsia="Times New Roman" w:hAnsi="Times New Roman" w:cs="Times New Roman"/>
          <w:spacing w:val="-2"/>
          <w:sz w:val="24"/>
          <w:szCs w:val="24"/>
          <w:lang w:eastAsia="pl-PL"/>
        </w:rPr>
        <w:t>inne</w:t>
      </w:r>
      <w:r w:rsidRPr="005F2FED">
        <w:rPr>
          <w:rFonts w:ascii="Times New Roman" w:eastAsia="Times New Roman" w:hAnsi="Times New Roman" w:cs="Times New Roman"/>
          <w:spacing w:val="15"/>
          <w:sz w:val="24"/>
          <w:szCs w:val="24"/>
          <w:lang w:eastAsia="pl-PL"/>
        </w:rPr>
        <w:t xml:space="preserve"> </w:t>
      </w:r>
      <w:r w:rsidRPr="005F2FED">
        <w:rPr>
          <w:rFonts w:ascii="Times New Roman" w:eastAsia="Times New Roman" w:hAnsi="Times New Roman" w:cs="Times New Roman"/>
          <w:sz w:val="24"/>
          <w:szCs w:val="24"/>
          <w:lang w:eastAsia="pl-PL"/>
        </w:rPr>
        <w:t xml:space="preserve">roszczenia </w:t>
      </w:r>
      <w:r w:rsidRPr="005F2FED">
        <w:rPr>
          <w:rFonts w:ascii="Times New Roman" w:eastAsia="Times New Roman" w:hAnsi="Times New Roman" w:cs="Times New Roman"/>
          <w:spacing w:val="91"/>
          <w:w w:val="99"/>
          <w:sz w:val="24"/>
          <w:szCs w:val="24"/>
          <w:lang w:eastAsia="pl-PL"/>
        </w:rPr>
        <w:t xml:space="preserve"> </w:t>
      </w:r>
      <w:r w:rsidRPr="005F2FED">
        <w:rPr>
          <w:rFonts w:ascii="Times New Roman" w:eastAsia="Times New Roman" w:hAnsi="Times New Roman" w:cs="Times New Roman"/>
          <w:sz w:val="24"/>
          <w:szCs w:val="24"/>
          <w:lang w:eastAsia="pl-PL"/>
        </w:rPr>
        <w:t>poza</w:t>
      </w:r>
      <w:r w:rsidRPr="005F2FED">
        <w:rPr>
          <w:rFonts w:ascii="Times New Roman" w:eastAsia="Times New Roman" w:hAnsi="Times New Roman" w:cs="Times New Roman"/>
          <w:spacing w:val="-7"/>
          <w:sz w:val="24"/>
          <w:szCs w:val="24"/>
          <w:lang w:eastAsia="pl-PL"/>
        </w:rPr>
        <w:t xml:space="preserve"> </w:t>
      </w:r>
      <w:r w:rsidRPr="005F2FED">
        <w:rPr>
          <w:rFonts w:ascii="Times New Roman" w:eastAsia="Times New Roman" w:hAnsi="Times New Roman" w:cs="Times New Roman"/>
          <w:spacing w:val="-1"/>
          <w:sz w:val="24"/>
          <w:szCs w:val="24"/>
          <w:lang w:eastAsia="pl-PL"/>
        </w:rPr>
        <w:t>roszczeniem</w:t>
      </w:r>
      <w:r w:rsidRPr="005F2FED">
        <w:rPr>
          <w:rFonts w:ascii="Times New Roman" w:eastAsia="Times New Roman" w:hAnsi="Times New Roman" w:cs="Times New Roman"/>
          <w:spacing w:val="-10"/>
          <w:sz w:val="24"/>
          <w:szCs w:val="24"/>
          <w:lang w:eastAsia="pl-PL"/>
        </w:rPr>
        <w:t xml:space="preserve"> </w:t>
      </w:r>
      <w:r w:rsidRPr="005F2FED">
        <w:rPr>
          <w:rFonts w:ascii="Times New Roman" w:eastAsia="Times New Roman" w:hAnsi="Times New Roman" w:cs="Times New Roman"/>
          <w:sz w:val="24"/>
          <w:szCs w:val="24"/>
          <w:lang w:eastAsia="pl-PL"/>
        </w:rPr>
        <w:t>o</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z w:val="24"/>
          <w:szCs w:val="24"/>
          <w:lang w:eastAsia="pl-PL"/>
        </w:rPr>
        <w:t>zapłacenie</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z w:val="24"/>
          <w:szCs w:val="24"/>
          <w:lang w:eastAsia="pl-PL"/>
        </w:rPr>
        <w:t>za</w:t>
      </w:r>
      <w:r w:rsidRPr="005F2FED">
        <w:rPr>
          <w:rFonts w:ascii="Times New Roman" w:eastAsia="Times New Roman" w:hAnsi="Times New Roman" w:cs="Times New Roman"/>
          <w:spacing w:val="-7"/>
          <w:sz w:val="24"/>
          <w:szCs w:val="24"/>
          <w:lang w:eastAsia="pl-PL"/>
        </w:rPr>
        <w:t xml:space="preserve"> </w:t>
      </w:r>
      <w:r w:rsidRPr="005F2FED">
        <w:rPr>
          <w:rFonts w:ascii="Times New Roman" w:eastAsia="Times New Roman" w:hAnsi="Times New Roman" w:cs="Times New Roman"/>
          <w:spacing w:val="-1"/>
          <w:sz w:val="24"/>
          <w:szCs w:val="24"/>
          <w:lang w:eastAsia="pl-PL"/>
        </w:rPr>
        <w:t>faktycznie</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pacing w:val="-1"/>
          <w:sz w:val="24"/>
          <w:szCs w:val="24"/>
          <w:lang w:eastAsia="pl-PL"/>
        </w:rPr>
        <w:t>wykonaną</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pacing w:val="-1"/>
          <w:sz w:val="24"/>
          <w:szCs w:val="24"/>
          <w:lang w:eastAsia="pl-PL"/>
        </w:rPr>
        <w:t>usługę</w:t>
      </w:r>
      <w:r w:rsidRPr="005F2FED">
        <w:rPr>
          <w:rFonts w:ascii="Times New Roman" w:eastAsia="Times New Roman" w:hAnsi="Times New Roman" w:cs="Times New Roman"/>
          <w:spacing w:val="-6"/>
          <w:sz w:val="24"/>
          <w:szCs w:val="24"/>
          <w:lang w:eastAsia="pl-PL"/>
        </w:rPr>
        <w:t xml:space="preserve"> </w:t>
      </w:r>
      <w:r w:rsidRPr="005F2FED">
        <w:rPr>
          <w:rFonts w:ascii="Times New Roman" w:eastAsia="Times New Roman" w:hAnsi="Times New Roman" w:cs="Times New Roman"/>
          <w:sz w:val="24"/>
          <w:szCs w:val="24"/>
          <w:lang w:eastAsia="pl-PL"/>
        </w:rPr>
        <w:t xml:space="preserve">prania </w:t>
      </w:r>
      <w:r w:rsidRPr="00001736">
        <w:rPr>
          <w:rFonts w:ascii="Times New Roman" w:hAnsi="Times New Roman" w:cs="Times New Roman"/>
          <w:sz w:val="24"/>
          <w:szCs w:val="24"/>
        </w:rPr>
        <w:t>asortymentu.</w:t>
      </w:r>
    </w:p>
    <w:p w14:paraId="140369D4" w14:textId="77777777" w:rsidR="009138C1" w:rsidRPr="005F2FED" w:rsidRDefault="009138C1" w:rsidP="002011C2">
      <w:pPr>
        <w:numPr>
          <w:ilvl w:val="1"/>
          <w:numId w:val="45"/>
        </w:numPr>
        <w:overflowPunct w:val="0"/>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36"/>
          <w:sz w:val="24"/>
          <w:szCs w:val="24"/>
          <w:lang w:eastAsia="pl-PL"/>
        </w:rPr>
        <w:t xml:space="preserve"> </w:t>
      </w:r>
      <w:r w:rsidRPr="005F2FED">
        <w:rPr>
          <w:rFonts w:ascii="Times New Roman" w:eastAsia="Times New Roman" w:hAnsi="Times New Roman" w:cs="Times New Roman"/>
          <w:spacing w:val="-1"/>
          <w:sz w:val="24"/>
          <w:szCs w:val="24"/>
          <w:lang w:eastAsia="pl-PL"/>
        </w:rPr>
        <w:t>razie</w:t>
      </w:r>
      <w:r w:rsidRPr="005F2FED">
        <w:rPr>
          <w:rFonts w:ascii="Times New Roman" w:eastAsia="Times New Roman" w:hAnsi="Times New Roman" w:cs="Times New Roman"/>
          <w:spacing w:val="36"/>
          <w:sz w:val="24"/>
          <w:szCs w:val="24"/>
          <w:lang w:eastAsia="pl-PL"/>
        </w:rPr>
        <w:t xml:space="preserve"> </w:t>
      </w:r>
      <w:r w:rsidRPr="005F2FED">
        <w:rPr>
          <w:rFonts w:ascii="Times New Roman" w:eastAsia="Times New Roman" w:hAnsi="Times New Roman" w:cs="Times New Roman"/>
          <w:spacing w:val="-1"/>
          <w:sz w:val="24"/>
          <w:szCs w:val="24"/>
          <w:lang w:eastAsia="pl-PL"/>
        </w:rPr>
        <w:t>zaistnienia</w:t>
      </w:r>
      <w:r w:rsidRPr="005F2FED">
        <w:rPr>
          <w:rFonts w:ascii="Times New Roman" w:eastAsia="Times New Roman" w:hAnsi="Times New Roman" w:cs="Times New Roman"/>
          <w:spacing w:val="35"/>
          <w:sz w:val="24"/>
          <w:szCs w:val="24"/>
          <w:lang w:eastAsia="pl-PL"/>
        </w:rPr>
        <w:t xml:space="preserve"> </w:t>
      </w:r>
      <w:r w:rsidRPr="005F2FED">
        <w:rPr>
          <w:rFonts w:ascii="Times New Roman" w:eastAsia="Times New Roman" w:hAnsi="Times New Roman" w:cs="Times New Roman"/>
          <w:spacing w:val="-1"/>
          <w:sz w:val="24"/>
          <w:szCs w:val="24"/>
          <w:lang w:eastAsia="pl-PL"/>
        </w:rPr>
        <w:t>istotnej</w:t>
      </w:r>
      <w:r w:rsidRPr="005F2FED">
        <w:rPr>
          <w:rFonts w:ascii="Times New Roman" w:eastAsia="Times New Roman" w:hAnsi="Times New Roman" w:cs="Times New Roman"/>
          <w:spacing w:val="38"/>
          <w:sz w:val="24"/>
          <w:szCs w:val="24"/>
          <w:lang w:eastAsia="pl-PL"/>
        </w:rPr>
        <w:t xml:space="preserve"> </w:t>
      </w:r>
      <w:r w:rsidRPr="005F2FED">
        <w:rPr>
          <w:rFonts w:ascii="Times New Roman" w:eastAsia="Times New Roman" w:hAnsi="Times New Roman" w:cs="Times New Roman"/>
          <w:sz w:val="24"/>
          <w:szCs w:val="24"/>
          <w:lang w:eastAsia="pl-PL"/>
        </w:rPr>
        <w:t>zmiany</w:t>
      </w:r>
      <w:r w:rsidRPr="005F2FED">
        <w:rPr>
          <w:rFonts w:ascii="Times New Roman" w:eastAsia="Times New Roman" w:hAnsi="Times New Roman" w:cs="Times New Roman"/>
          <w:spacing w:val="32"/>
          <w:sz w:val="24"/>
          <w:szCs w:val="24"/>
          <w:lang w:eastAsia="pl-PL"/>
        </w:rPr>
        <w:t xml:space="preserve"> </w:t>
      </w:r>
      <w:r w:rsidRPr="005F2FED">
        <w:rPr>
          <w:rFonts w:ascii="Times New Roman" w:eastAsia="Times New Roman" w:hAnsi="Times New Roman" w:cs="Times New Roman"/>
          <w:spacing w:val="-1"/>
          <w:sz w:val="24"/>
          <w:szCs w:val="24"/>
          <w:lang w:eastAsia="pl-PL"/>
        </w:rPr>
        <w:t>okoliczności</w:t>
      </w:r>
      <w:r w:rsidRPr="005F2FED">
        <w:rPr>
          <w:rFonts w:ascii="Times New Roman" w:eastAsia="Times New Roman" w:hAnsi="Times New Roman" w:cs="Times New Roman"/>
          <w:spacing w:val="35"/>
          <w:sz w:val="24"/>
          <w:szCs w:val="24"/>
          <w:lang w:eastAsia="pl-PL"/>
        </w:rPr>
        <w:t xml:space="preserve"> </w:t>
      </w:r>
      <w:r w:rsidRPr="005F2FED">
        <w:rPr>
          <w:rFonts w:ascii="Times New Roman" w:eastAsia="Times New Roman" w:hAnsi="Times New Roman" w:cs="Times New Roman"/>
          <w:sz w:val="24"/>
          <w:szCs w:val="24"/>
          <w:lang w:eastAsia="pl-PL"/>
        </w:rPr>
        <w:t>powodującej,</w:t>
      </w:r>
      <w:r w:rsidRPr="005F2FED">
        <w:rPr>
          <w:rFonts w:ascii="Times New Roman" w:eastAsia="Times New Roman" w:hAnsi="Times New Roman" w:cs="Times New Roman"/>
          <w:spacing w:val="36"/>
          <w:sz w:val="24"/>
          <w:szCs w:val="24"/>
          <w:lang w:eastAsia="pl-PL"/>
        </w:rPr>
        <w:t xml:space="preserve"> </w:t>
      </w:r>
      <w:r w:rsidRPr="005F2FED">
        <w:rPr>
          <w:rFonts w:ascii="Times New Roman" w:eastAsia="Times New Roman" w:hAnsi="Times New Roman" w:cs="Times New Roman"/>
          <w:sz w:val="24"/>
          <w:szCs w:val="24"/>
          <w:lang w:eastAsia="pl-PL"/>
        </w:rPr>
        <w:t>że</w:t>
      </w:r>
      <w:r w:rsidRPr="005F2FED">
        <w:rPr>
          <w:rFonts w:ascii="Times New Roman" w:eastAsia="Times New Roman" w:hAnsi="Times New Roman" w:cs="Times New Roman"/>
          <w:spacing w:val="36"/>
          <w:sz w:val="24"/>
          <w:szCs w:val="24"/>
          <w:lang w:eastAsia="pl-PL"/>
        </w:rPr>
        <w:t xml:space="preserve"> </w:t>
      </w:r>
      <w:r w:rsidRPr="005F2FED">
        <w:rPr>
          <w:rFonts w:ascii="Times New Roman" w:eastAsia="Times New Roman" w:hAnsi="Times New Roman" w:cs="Times New Roman"/>
          <w:spacing w:val="-1"/>
          <w:sz w:val="24"/>
          <w:szCs w:val="24"/>
          <w:lang w:eastAsia="pl-PL"/>
        </w:rPr>
        <w:t>wykonanie</w:t>
      </w:r>
      <w:r w:rsidRPr="005F2FED">
        <w:rPr>
          <w:rFonts w:ascii="Times New Roman" w:eastAsia="Times New Roman" w:hAnsi="Times New Roman" w:cs="Times New Roman"/>
          <w:spacing w:val="38"/>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37"/>
          <w:sz w:val="24"/>
          <w:szCs w:val="24"/>
          <w:lang w:eastAsia="pl-PL"/>
        </w:rPr>
        <w:t xml:space="preserve"> </w:t>
      </w:r>
      <w:r w:rsidRPr="005F2FED">
        <w:rPr>
          <w:rFonts w:ascii="Times New Roman" w:eastAsia="Times New Roman" w:hAnsi="Times New Roman" w:cs="Times New Roman"/>
          <w:spacing w:val="-1"/>
          <w:sz w:val="24"/>
          <w:szCs w:val="24"/>
          <w:lang w:eastAsia="pl-PL"/>
        </w:rPr>
        <w:t>nie</w:t>
      </w:r>
      <w:r w:rsidRPr="005F2FED">
        <w:rPr>
          <w:rFonts w:ascii="Times New Roman" w:eastAsia="Times New Roman" w:hAnsi="Times New Roman" w:cs="Times New Roman"/>
          <w:spacing w:val="35"/>
          <w:sz w:val="24"/>
          <w:szCs w:val="24"/>
          <w:lang w:eastAsia="pl-PL"/>
        </w:rPr>
        <w:t xml:space="preserve"> </w:t>
      </w:r>
      <w:r w:rsidRPr="005F2FED">
        <w:rPr>
          <w:rFonts w:ascii="Times New Roman" w:eastAsia="Times New Roman" w:hAnsi="Times New Roman" w:cs="Times New Roman"/>
          <w:sz w:val="24"/>
          <w:szCs w:val="24"/>
          <w:lang w:eastAsia="pl-PL"/>
        </w:rPr>
        <w:t>leży</w:t>
      </w:r>
      <w:r w:rsidRPr="005F2FED">
        <w:rPr>
          <w:rFonts w:ascii="Times New Roman" w:eastAsia="Times New Roman" w:hAnsi="Times New Roman" w:cs="Times New Roman"/>
          <w:spacing w:val="37"/>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34"/>
          <w:sz w:val="24"/>
          <w:szCs w:val="24"/>
          <w:lang w:eastAsia="pl-PL"/>
        </w:rPr>
        <w:t xml:space="preserve"> </w:t>
      </w:r>
      <w:r w:rsidRPr="005F2FED">
        <w:rPr>
          <w:rFonts w:ascii="Times New Roman" w:eastAsia="Times New Roman" w:hAnsi="Times New Roman" w:cs="Times New Roman"/>
          <w:spacing w:val="-1"/>
          <w:sz w:val="24"/>
          <w:szCs w:val="24"/>
          <w:lang w:eastAsia="pl-PL"/>
        </w:rPr>
        <w:t>interesie</w:t>
      </w:r>
      <w:r w:rsidRPr="005F2FED">
        <w:rPr>
          <w:rFonts w:ascii="Times New Roman" w:eastAsia="Times New Roman" w:hAnsi="Times New Roman" w:cs="Times New Roman"/>
          <w:spacing w:val="75"/>
          <w:w w:val="99"/>
          <w:sz w:val="24"/>
          <w:szCs w:val="24"/>
          <w:lang w:eastAsia="pl-PL"/>
        </w:rPr>
        <w:t xml:space="preserve"> </w:t>
      </w:r>
      <w:r w:rsidRPr="005F2FED">
        <w:rPr>
          <w:rFonts w:ascii="Times New Roman" w:eastAsia="Times New Roman" w:hAnsi="Times New Roman" w:cs="Times New Roman"/>
          <w:spacing w:val="-1"/>
          <w:sz w:val="24"/>
          <w:szCs w:val="24"/>
          <w:lang w:eastAsia="pl-PL"/>
        </w:rPr>
        <w:t>publicznym,</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z w:val="24"/>
          <w:szCs w:val="24"/>
          <w:lang w:eastAsia="pl-PL"/>
        </w:rPr>
        <w:t>czego</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pacing w:val="-1"/>
          <w:sz w:val="24"/>
          <w:szCs w:val="24"/>
          <w:lang w:eastAsia="pl-PL"/>
        </w:rPr>
        <w:t>nie</w:t>
      </w:r>
      <w:r w:rsidRPr="005F2FED">
        <w:rPr>
          <w:rFonts w:ascii="Times New Roman" w:eastAsia="Times New Roman" w:hAnsi="Times New Roman" w:cs="Times New Roman"/>
          <w:spacing w:val="24"/>
          <w:sz w:val="24"/>
          <w:szCs w:val="24"/>
          <w:lang w:eastAsia="pl-PL"/>
        </w:rPr>
        <w:t xml:space="preserve"> </w:t>
      </w:r>
      <w:r w:rsidRPr="005F2FED">
        <w:rPr>
          <w:rFonts w:ascii="Times New Roman" w:eastAsia="Times New Roman" w:hAnsi="Times New Roman" w:cs="Times New Roman"/>
          <w:spacing w:val="-1"/>
          <w:sz w:val="24"/>
          <w:szCs w:val="24"/>
          <w:lang w:eastAsia="pl-PL"/>
        </w:rPr>
        <w:t>można</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pacing w:val="-1"/>
          <w:sz w:val="24"/>
          <w:szCs w:val="24"/>
          <w:lang w:eastAsia="pl-PL"/>
        </w:rPr>
        <w:t>było</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pacing w:val="-1"/>
          <w:sz w:val="24"/>
          <w:szCs w:val="24"/>
          <w:lang w:eastAsia="pl-PL"/>
        </w:rPr>
        <w:t>przewidzieć</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17"/>
          <w:sz w:val="24"/>
          <w:szCs w:val="24"/>
          <w:lang w:eastAsia="pl-PL"/>
        </w:rPr>
        <w:t xml:space="preserve"> </w:t>
      </w:r>
      <w:r w:rsidRPr="005F2FED">
        <w:rPr>
          <w:rFonts w:ascii="Times New Roman" w:eastAsia="Times New Roman" w:hAnsi="Times New Roman" w:cs="Times New Roman"/>
          <w:sz w:val="24"/>
          <w:szCs w:val="24"/>
          <w:lang w:eastAsia="pl-PL"/>
        </w:rPr>
        <w:t>chwili</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pacing w:val="-1"/>
          <w:sz w:val="24"/>
          <w:szCs w:val="24"/>
          <w:lang w:eastAsia="pl-PL"/>
        </w:rPr>
        <w:t>zawarcia</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z w:val="24"/>
          <w:szCs w:val="24"/>
          <w:lang w:eastAsia="pl-PL"/>
        </w:rPr>
        <w:t>Zamawiający</w:t>
      </w:r>
      <w:r w:rsidRPr="005F2FED">
        <w:rPr>
          <w:rFonts w:ascii="Times New Roman" w:eastAsia="Times New Roman" w:hAnsi="Times New Roman" w:cs="Times New Roman"/>
          <w:spacing w:val="19"/>
          <w:sz w:val="24"/>
          <w:szCs w:val="24"/>
          <w:lang w:eastAsia="pl-PL"/>
        </w:rPr>
        <w:t xml:space="preserve"> </w:t>
      </w:r>
      <w:r w:rsidRPr="005F2FED">
        <w:rPr>
          <w:rFonts w:ascii="Times New Roman" w:eastAsia="Times New Roman" w:hAnsi="Times New Roman" w:cs="Times New Roman"/>
          <w:spacing w:val="-1"/>
          <w:sz w:val="24"/>
          <w:szCs w:val="24"/>
          <w:lang w:eastAsia="pl-PL"/>
        </w:rPr>
        <w:t>może</w:t>
      </w:r>
      <w:r w:rsidRPr="005F2FED">
        <w:rPr>
          <w:rFonts w:ascii="Times New Roman" w:eastAsia="Times New Roman" w:hAnsi="Times New Roman" w:cs="Times New Roman"/>
          <w:spacing w:val="22"/>
          <w:sz w:val="24"/>
          <w:szCs w:val="24"/>
          <w:lang w:eastAsia="pl-PL"/>
        </w:rPr>
        <w:t xml:space="preserve"> </w:t>
      </w:r>
      <w:r w:rsidRPr="005F2FED">
        <w:rPr>
          <w:rFonts w:ascii="Times New Roman" w:eastAsia="Times New Roman" w:hAnsi="Times New Roman" w:cs="Times New Roman"/>
          <w:sz w:val="24"/>
          <w:szCs w:val="24"/>
          <w:lang w:eastAsia="pl-PL"/>
        </w:rPr>
        <w:t>odstąpić</w:t>
      </w:r>
      <w:r w:rsidRPr="005F2FED">
        <w:rPr>
          <w:rFonts w:ascii="Times New Roman" w:eastAsia="Times New Roman" w:hAnsi="Times New Roman" w:cs="Times New Roman"/>
          <w:spacing w:val="21"/>
          <w:sz w:val="24"/>
          <w:szCs w:val="24"/>
          <w:lang w:eastAsia="pl-PL"/>
        </w:rPr>
        <w:t xml:space="preserve"> </w:t>
      </w:r>
      <w:r w:rsidRPr="005F2FED">
        <w:rPr>
          <w:rFonts w:ascii="Times New Roman" w:eastAsia="Times New Roman" w:hAnsi="Times New Roman" w:cs="Times New Roman"/>
          <w:sz w:val="24"/>
          <w:szCs w:val="24"/>
          <w:lang w:eastAsia="pl-PL"/>
        </w:rPr>
        <w:t>od</w:t>
      </w:r>
      <w:r w:rsidRPr="005F2FED">
        <w:rPr>
          <w:rFonts w:ascii="Times New Roman" w:eastAsia="Times New Roman" w:hAnsi="Times New Roman" w:cs="Times New Roman"/>
          <w:spacing w:val="49"/>
          <w:w w:val="99"/>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w</w:t>
      </w:r>
      <w:r w:rsidRPr="005F2FED">
        <w:rPr>
          <w:rFonts w:ascii="Times New Roman" w:eastAsia="Times New Roman" w:hAnsi="Times New Roman" w:cs="Times New Roman"/>
          <w:spacing w:val="-8"/>
          <w:sz w:val="24"/>
          <w:szCs w:val="24"/>
          <w:lang w:eastAsia="pl-PL"/>
        </w:rPr>
        <w:t xml:space="preserve"> </w:t>
      </w:r>
      <w:r w:rsidRPr="005F2FED">
        <w:rPr>
          <w:rFonts w:ascii="Times New Roman" w:eastAsia="Times New Roman" w:hAnsi="Times New Roman" w:cs="Times New Roman"/>
          <w:spacing w:val="-1"/>
          <w:sz w:val="24"/>
          <w:szCs w:val="24"/>
          <w:lang w:eastAsia="pl-PL"/>
        </w:rPr>
        <w:t>terminie</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30</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pacing w:val="-1"/>
          <w:sz w:val="24"/>
          <w:szCs w:val="24"/>
          <w:lang w:eastAsia="pl-PL"/>
        </w:rPr>
        <w:t>dni</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od</w:t>
      </w:r>
      <w:r w:rsidRPr="005F2FED">
        <w:rPr>
          <w:rFonts w:ascii="Times New Roman" w:eastAsia="Times New Roman" w:hAnsi="Times New Roman" w:cs="Times New Roman"/>
          <w:spacing w:val="-7"/>
          <w:sz w:val="24"/>
          <w:szCs w:val="24"/>
          <w:lang w:eastAsia="pl-PL"/>
        </w:rPr>
        <w:t xml:space="preserve"> </w:t>
      </w:r>
      <w:r w:rsidRPr="005F2FED">
        <w:rPr>
          <w:rFonts w:ascii="Times New Roman" w:eastAsia="Times New Roman" w:hAnsi="Times New Roman" w:cs="Times New Roman"/>
          <w:spacing w:val="-1"/>
          <w:sz w:val="24"/>
          <w:szCs w:val="24"/>
          <w:lang w:eastAsia="pl-PL"/>
        </w:rPr>
        <w:t>powzięcia</w:t>
      </w:r>
      <w:r w:rsidRPr="005F2FED">
        <w:rPr>
          <w:rFonts w:ascii="Times New Roman" w:eastAsia="Times New Roman" w:hAnsi="Times New Roman" w:cs="Times New Roman"/>
          <w:spacing w:val="-3"/>
          <w:sz w:val="24"/>
          <w:szCs w:val="24"/>
          <w:lang w:eastAsia="pl-PL"/>
        </w:rPr>
        <w:t xml:space="preserve"> </w:t>
      </w:r>
      <w:r w:rsidRPr="005F2FED">
        <w:rPr>
          <w:rFonts w:ascii="Times New Roman" w:eastAsia="Times New Roman" w:hAnsi="Times New Roman" w:cs="Times New Roman"/>
          <w:spacing w:val="-1"/>
          <w:sz w:val="24"/>
          <w:szCs w:val="24"/>
          <w:lang w:eastAsia="pl-PL"/>
        </w:rPr>
        <w:t>wiadomości</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o</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tych</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pacing w:val="-1"/>
          <w:sz w:val="24"/>
          <w:szCs w:val="24"/>
          <w:lang w:eastAsia="pl-PL"/>
        </w:rPr>
        <w:t>okolicznościach.</w:t>
      </w:r>
    </w:p>
    <w:p w14:paraId="61FF94DF" w14:textId="77777777" w:rsidR="009138C1" w:rsidRPr="005F2FED" w:rsidRDefault="009138C1" w:rsidP="002011C2">
      <w:pPr>
        <w:numPr>
          <w:ilvl w:val="1"/>
          <w:numId w:val="45"/>
        </w:numPr>
        <w:overflowPunct w:val="0"/>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spacing w:val="-1"/>
          <w:sz w:val="24"/>
          <w:szCs w:val="24"/>
          <w:lang w:eastAsia="pl-PL"/>
        </w:rPr>
        <w:t>Odstąpienie</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z w:val="24"/>
          <w:szCs w:val="24"/>
          <w:lang w:eastAsia="pl-PL"/>
        </w:rPr>
        <w:t>od</w:t>
      </w:r>
      <w:r w:rsidRPr="005F2FED">
        <w:rPr>
          <w:rFonts w:ascii="Times New Roman" w:eastAsia="Times New Roman" w:hAnsi="Times New Roman" w:cs="Times New Roman"/>
          <w:spacing w:val="-1"/>
          <w:sz w:val="24"/>
          <w:szCs w:val="24"/>
          <w:lang w:eastAsia="pl-PL"/>
        </w:rPr>
        <w:t xml:space="preserve"> </w:t>
      </w:r>
      <w:r w:rsidRPr="005F2FED">
        <w:rPr>
          <w:rFonts w:ascii="Times New Roman" w:eastAsia="Times New Roman" w:hAnsi="Times New Roman" w:cs="Times New Roman"/>
          <w:sz w:val="24"/>
          <w:szCs w:val="24"/>
          <w:lang w:eastAsia="pl-PL"/>
        </w:rPr>
        <w:t>umowy</w:t>
      </w:r>
      <w:r w:rsidRPr="005F2FED">
        <w:rPr>
          <w:rFonts w:ascii="Times New Roman" w:eastAsia="Times New Roman" w:hAnsi="Times New Roman" w:cs="Times New Roman"/>
          <w:spacing w:val="-5"/>
          <w:sz w:val="24"/>
          <w:szCs w:val="24"/>
          <w:lang w:eastAsia="pl-PL"/>
        </w:rPr>
        <w:t xml:space="preserve"> </w:t>
      </w:r>
      <w:r w:rsidRPr="005F2FED">
        <w:rPr>
          <w:rFonts w:ascii="Times New Roman" w:eastAsia="Times New Roman" w:hAnsi="Times New Roman" w:cs="Times New Roman"/>
          <w:sz w:val="24"/>
          <w:szCs w:val="24"/>
          <w:lang w:eastAsia="pl-PL"/>
        </w:rPr>
        <w:t>oraz</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z w:val="24"/>
          <w:szCs w:val="24"/>
          <w:lang w:eastAsia="pl-PL"/>
        </w:rPr>
        <w:t>jej</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rozwiązanie</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1"/>
          <w:sz w:val="24"/>
          <w:szCs w:val="24"/>
          <w:lang w:eastAsia="pl-PL"/>
        </w:rPr>
        <w:t>musi</w:t>
      </w:r>
      <w:r w:rsidRPr="005F2FED">
        <w:rPr>
          <w:rFonts w:ascii="Times New Roman" w:eastAsia="Times New Roman" w:hAnsi="Times New Roman" w:cs="Times New Roman"/>
          <w:spacing w:val="-3"/>
          <w:sz w:val="24"/>
          <w:szCs w:val="24"/>
          <w:lang w:eastAsia="pl-PL"/>
        </w:rPr>
        <w:t xml:space="preserve"> </w:t>
      </w:r>
      <w:r w:rsidRPr="005F2FED">
        <w:rPr>
          <w:rFonts w:ascii="Times New Roman" w:eastAsia="Times New Roman" w:hAnsi="Times New Roman" w:cs="Times New Roman"/>
          <w:spacing w:val="-1"/>
          <w:sz w:val="24"/>
          <w:szCs w:val="24"/>
          <w:lang w:eastAsia="pl-PL"/>
        </w:rPr>
        <w:t>nastąpić</w:t>
      </w:r>
      <w:r w:rsidRPr="005F2FED">
        <w:rPr>
          <w:rFonts w:ascii="Times New Roman" w:eastAsia="Times New Roman" w:hAnsi="Times New Roman" w:cs="Times New Roman"/>
          <w:sz w:val="24"/>
          <w:szCs w:val="24"/>
          <w:lang w:eastAsia="pl-PL"/>
        </w:rPr>
        <w:t xml:space="preserve"> w</w:t>
      </w:r>
      <w:r w:rsidRPr="005F2FED">
        <w:rPr>
          <w:rFonts w:ascii="Times New Roman" w:eastAsia="Times New Roman" w:hAnsi="Times New Roman" w:cs="Times New Roman"/>
          <w:spacing w:val="-4"/>
          <w:sz w:val="24"/>
          <w:szCs w:val="24"/>
          <w:lang w:eastAsia="pl-PL"/>
        </w:rPr>
        <w:t xml:space="preserve"> </w:t>
      </w:r>
      <w:r w:rsidRPr="005F2FED">
        <w:rPr>
          <w:rFonts w:ascii="Times New Roman" w:eastAsia="Times New Roman" w:hAnsi="Times New Roman" w:cs="Times New Roman"/>
          <w:spacing w:val="-1"/>
          <w:sz w:val="24"/>
          <w:szCs w:val="24"/>
          <w:lang w:eastAsia="pl-PL"/>
        </w:rPr>
        <w:t>formie</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pisemnej</w:t>
      </w:r>
      <w:r w:rsidRPr="005F2FED">
        <w:rPr>
          <w:rFonts w:ascii="Times New Roman" w:eastAsia="Times New Roman" w:hAnsi="Times New Roman" w:cs="Times New Roman"/>
          <w:sz w:val="24"/>
          <w:szCs w:val="24"/>
          <w:lang w:eastAsia="pl-PL"/>
        </w:rPr>
        <w:t xml:space="preserve"> pod</w:t>
      </w:r>
      <w:r w:rsidRPr="005F2FED">
        <w:rPr>
          <w:rFonts w:ascii="Times New Roman" w:eastAsia="Times New Roman" w:hAnsi="Times New Roman" w:cs="Times New Roman"/>
          <w:spacing w:val="-3"/>
          <w:sz w:val="24"/>
          <w:szCs w:val="24"/>
          <w:lang w:eastAsia="pl-PL"/>
        </w:rPr>
        <w:t xml:space="preserve"> </w:t>
      </w:r>
      <w:r w:rsidRPr="005F2FED">
        <w:rPr>
          <w:rFonts w:ascii="Times New Roman" w:eastAsia="Times New Roman" w:hAnsi="Times New Roman" w:cs="Times New Roman"/>
          <w:spacing w:val="-1"/>
          <w:sz w:val="24"/>
          <w:szCs w:val="24"/>
          <w:lang w:eastAsia="pl-PL"/>
        </w:rPr>
        <w:t>rygorem</w:t>
      </w:r>
      <w:r w:rsidRPr="005F2FED">
        <w:rPr>
          <w:rFonts w:ascii="Times New Roman" w:eastAsia="Times New Roman" w:hAnsi="Times New Roman" w:cs="Times New Roman"/>
          <w:spacing w:val="-2"/>
          <w:sz w:val="24"/>
          <w:szCs w:val="24"/>
          <w:lang w:eastAsia="pl-PL"/>
        </w:rPr>
        <w:t xml:space="preserve"> </w:t>
      </w:r>
      <w:r w:rsidRPr="005F2FED">
        <w:rPr>
          <w:rFonts w:ascii="Times New Roman" w:eastAsia="Times New Roman" w:hAnsi="Times New Roman" w:cs="Times New Roman"/>
          <w:spacing w:val="-1"/>
          <w:sz w:val="24"/>
          <w:szCs w:val="24"/>
          <w:lang w:eastAsia="pl-PL"/>
        </w:rPr>
        <w:t>nieważności</w:t>
      </w:r>
      <w:r w:rsidRPr="005F2FED">
        <w:rPr>
          <w:rFonts w:ascii="Times New Roman" w:eastAsia="Times New Roman" w:hAnsi="Times New Roman" w:cs="Times New Roman"/>
          <w:sz w:val="24"/>
          <w:szCs w:val="24"/>
          <w:lang w:eastAsia="pl-PL"/>
        </w:rPr>
        <w:t xml:space="preserve"> </w:t>
      </w:r>
      <w:r w:rsidRPr="005F2FED">
        <w:rPr>
          <w:rFonts w:ascii="Times New Roman" w:eastAsia="Times New Roman" w:hAnsi="Times New Roman" w:cs="Times New Roman"/>
          <w:spacing w:val="-1"/>
          <w:sz w:val="24"/>
          <w:szCs w:val="24"/>
          <w:lang w:eastAsia="pl-PL"/>
        </w:rPr>
        <w:t xml:space="preserve">wraz </w:t>
      </w:r>
      <w:r w:rsidRPr="005F2FED">
        <w:rPr>
          <w:rFonts w:ascii="Times New Roman" w:eastAsia="Times New Roman" w:hAnsi="Times New Roman" w:cs="Times New Roman"/>
          <w:sz w:val="24"/>
          <w:szCs w:val="24"/>
          <w:lang w:eastAsia="pl-PL"/>
        </w:rPr>
        <w:t>z</w:t>
      </w:r>
      <w:r w:rsidRPr="005F2FED">
        <w:rPr>
          <w:rFonts w:ascii="Times New Roman" w:eastAsia="Times New Roman" w:hAnsi="Times New Roman" w:cs="Times New Roman"/>
          <w:spacing w:val="85"/>
          <w:w w:val="99"/>
          <w:sz w:val="24"/>
          <w:szCs w:val="24"/>
          <w:lang w:eastAsia="pl-PL"/>
        </w:rPr>
        <w:t xml:space="preserve"> </w:t>
      </w:r>
      <w:r w:rsidRPr="005F2FED">
        <w:rPr>
          <w:rFonts w:ascii="Times New Roman" w:eastAsia="Times New Roman" w:hAnsi="Times New Roman" w:cs="Times New Roman"/>
          <w:sz w:val="24"/>
          <w:szCs w:val="24"/>
          <w:lang w:eastAsia="pl-PL"/>
        </w:rPr>
        <w:t>podaniem</w:t>
      </w:r>
      <w:r w:rsidRPr="005F2FED">
        <w:rPr>
          <w:rFonts w:ascii="Times New Roman" w:eastAsia="Times New Roman" w:hAnsi="Times New Roman" w:cs="Times New Roman"/>
          <w:spacing w:val="-23"/>
          <w:sz w:val="24"/>
          <w:szCs w:val="24"/>
          <w:lang w:eastAsia="pl-PL"/>
        </w:rPr>
        <w:t xml:space="preserve"> </w:t>
      </w:r>
      <w:r w:rsidRPr="005F2FED">
        <w:rPr>
          <w:rFonts w:ascii="Times New Roman" w:eastAsia="Times New Roman" w:hAnsi="Times New Roman" w:cs="Times New Roman"/>
          <w:spacing w:val="-1"/>
          <w:sz w:val="24"/>
          <w:szCs w:val="24"/>
          <w:lang w:eastAsia="pl-PL"/>
        </w:rPr>
        <w:t>uzasadnienia.</w:t>
      </w:r>
    </w:p>
    <w:p w14:paraId="24FF2B52"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10</w:t>
      </w:r>
    </w:p>
    <w:p w14:paraId="6C2DA960" w14:textId="4C02A791" w:rsidR="009138C1" w:rsidRPr="005F2FED" w:rsidRDefault="009138C1" w:rsidP="002011C2">
      <w:pPr>
        <w:widowControl w:val="0"/>
        <w:numPr>
          <w:ilvl w:val="0"/>
          <w:numId w:val="46"/>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 xml:space="preserve">Zmiany umowy wymagają formy pisemnej pod rygorem nieważności i mogą być dopuszczalne tylko w granicach </w:t>
      </w:r>
      <w:r>
        <w:rPr>
          <w:rFonts w:ascii="Times New Roman" w:eastAsia="Times New Roman" w:hAnsi="Times New Roman" w:cs="Times New Roman"/>
          <w:sz w:val="24"/>
          <w:szCs w:val="24"/>
          <w:lang w:eastAsia="pl-PL"/>
        </w:rPr>
        <w:t xml:space="preserve">określonych przepisem </w:t>
      </w:r>
      <w:r w:rsidRPr="005F2FED">
        <w:rPr>
          <w:rFonts w:ascii="Times New Roman" w:eastAsia="Times New Roman" w:hAnsi="Times New Roman" w:cs="Times New Roman"/>
          <w:sz w:val="24"/>
          <w:szCs w:val="24"/>
          <w:lang w:eastAsia="pl-PL"/>
        </w:rPr>
        <w:t>art. 454 i art. 455 ustawy Prawo zamówień publicznych (</w:t>
      </w:r>
      <w:r w:rsidR="00687C73">
        <w:rPr>
          <w:rFonts w:ascii="Times New Roman" w:eastAsia="Times New Roman" w:hAnsi="Times New Roman" w:cs="Times New Roman"/>
          <w:sz w:val="24"/>
          <w:szCs w:val="24"/>
          <w:lang w:eastAsia="pl-PL"/>
        </w:rPr>
        <w:t xml:space="preserve">t.j. </w:t>
      </w:r>
      <w:r w:rsidRPr="005F2FED">
        <w:rPr>
          <w:rFonts w:ascii="Times New Roman" w:eastAsia="Times New Roman" w:hAnsi="Times New Roman" w:cs="Times New Roman"/>
          <w:sz w:val="24"/>
          <w:szCs w:val="24"/>
          <w:lang w:eastAsia="pl-PL"/>
        </w:rPr>
        <w:t>Dz.</w:t>
      </w:r>
      <w:r w:rsidR="00687C73">
        <w:rPr>
          <w:rFonts w:ascii="Times New Roman" w:eastAsia="Times New Roman" w:hAnsi="Times New Roman" w:cs="Times New Roman"/>
          <w:sz w:val="24"/>
          <w:szCs w:val="24"/>
          <w:lang w:eastAsia="pl-PL"/>
        </w:rPr>
        <w:t>U.  2021 r., poz. 1129</w:t>
      </w:r>
      <w:r w:rsidRPr="005F2FED">
        <w:rPr>
          <w:rFonts w:ascii="Times New Roman" w:eastAsia="Times New Roman" w:hAnsi="Times New Roman" w:cs="Times New Roman"/>
          <w:sz w:val="24"/>
          <w:szCs w:val="24"/>
          <w:lang w:eastAsia="pl-PL"/>
        </w:rPr>
        <w:t xml:space="preserve"> </w:t>
      </w:r>
      <w:r w:rsidR="00687C73">
        <w:rPr>
          <w:rFonts w:ascii="Times New Roman" w:eastAsia="Times New Roman" w:hAnsi="Times New Roman" w:cs="Times New Roman"/>
          <w:sz w:val="24"/>
          <w:szCs w:val="24"/>
          <w:lang w:eastAsia="pl-PL"/>
        </w:rPr>
        <w:t>ze zm.</w:t>
      </w:r>
      <w:r w:rsidRPr="005F2FE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2EC7B7BF" w14:textId="77777777" w:rsidR="009138C1" w:rsidRPr="005F2FED" w:rsidRDefault="009138C1" w:rsidP="002011C2">
      <w:pPr>
        <w:widowControl w:val="0"/>
        <w:numPr>
          <w:ilvl w:val="0"/>
          <w:numId w:val="46"/>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Strony przez istotne zmiany postanowień umowy rozumieją zmiany wskazane są w art. 454 ust. 2 ustawy – Prawo zamówień publicznych.</w:t>
      </w:r>
    </w:p>
    <w:p w14:paraId="3EE0D535" w14:textId="77777777" w:rsidR="009138C1" w:rsidRPr="005F2FED" w:rsidRDefault="009138C1" w:rsidP="002011C2">
      <w:pPr>
        <w:widowControl w:val="0"/>
        <w:numPr>
          <w:ilvl w:val="0"/>
          <w:numId w:val="46"/>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Zamawiający dopuszcza zmianę umowy w zakresie wskazanym w art. 455 ust. 1 ustawy Prawo zamówień publicznych oraz:</w:t>
      </w:r>
    </w:p>
    <w:p w14:paraId="52601C48" w14:textId="77777777" w:rsidR="009138C1" w:rsidRPr="00A075EC" w:rsidRDefault="009138C1" w:rsidP="002011C2">
      <w:pPr>
        <w:pStyle w:val="Akapitzlist"/>
        <w:numPr>
          <w:ilvl w:val="0"/>
          <w:numId w:val="70"/>
        </w:numPr>
        <w:overflowPunct w:val="0"/>
        <w:autoSpaceDE w:val="0"/>
        <w:autoSpaceDN w:val="0"/>
        <w:adjustRightInd w:val="0"/>
        <w:jc w:val="both"/>
        <w:rPr>
          <w:szCs w:val="24"/>
          <w:lang w:eastAsia="pl-PL"/>
        </w:rPr>
      </w:pPr>
      <w:r w:rsidRPr="00A075EC">
        <w:rPr>
          <w:szCs w:val="24"/>
          <w:lang w:eastAsia="pl-PL"/>
        </w:rPr>
        <w:t>zmiany terminu realizacji świadczenia uslug, gdy jest to spowodowane następstwem wprowadzania zmian w obowiązujących przepisach prawnych mających wpływ na realizację umowy.</w:t>
      </w:r>
    </w:p>
    <w:p w14:paraId="4C29E1AE" w14:textId="77777777" w:rsidR="009138C1" w:rsidRPr="00A075EC" w:rsidRDefault="009138C1" w:rsidP="002011C2">
      <w:pPr>
        <w:pStyle w:val="Akapitzlist"/>
        <w:numPr>
          <w:ilvl w:val="0"/>
          <w:numId w:val="70"/>
        </w:numPr>
        <w:overflowPunct w:val="0"/>
        <w:autoSpaceDE w:val="0"/>
        <w:autoSpaceDN w:val="0"/>
        <w:adjustRightInd w:val="0"/>
        <w:jc w:val="both"/>
        <w:rPr>
          <w:szCs w:val="24"/>
          <w:lang w:eastAsia="pl-PL"/>
        </w:rPr>
      </w:pPr>
      <w:r w:rsidRPr="00A075EC">
        <w:rPr>
          <w:szCs w:val="24"/>
          <w:lang w:eastAsia="pl-PL"/>
        </w:rPr>
        <w:lastRenderedPageBreak/>
        <w:t>wysokości wynagrodzenia należnego Wykonawcy za realizację umowy, w przypadku zmiany stawki podatku VAT, w odniesieniu do tej części wynagrodzenia, której zmiana dotyczy. Cena ulegnie zmianie z dniem wejścia w życie aktu prawnego określającego zmianę stawki VAT - zmiana ta następuje z mocy prawa i nie wymaga się w takim przypadku sporządzania aneksu do umowy</w:t>
      </w:r>
    </w:p>
    <w:p w14:paraId="7DC39CC9" w14:textId="77777777" w:rsidR="009138C1" w:rsidRPr="00A075EC" w:rsidRDefault="009138C1" w:rsidP="002011C2">
      <w:pPr>
        <w:pStyle w:val="Akapitzlist"/>
        <w:numPr>
          <w:ilvl w:val="0"/>
          <w:numId w:val="70"/>
        </w:numPr>
        <w:overflowPunct w:val="0"/>
        <w:autoSpaceDE w:val="0"/>
        <w:autoSpaceDN w:val="0"/>
        <w:adjustRightInd w:val="0"/>
        <w:jc w:val="both"/>
        <w:rPr>
          <w:b/>
          <w:szCs w:val="24"/>
          <w:lang w:eastAsia="pl-PL"/>
        </w:rPr>
      </w:pPr>
      <w:r w:rsidRPr="00A075EC">
        <w:rPr>
          <w:szCs w:val="24"/>
          <w:lang w:eastAsia="pl-PL"/>
        </w:rPr>
        <w:t xml:space="preserve">gdy podczas realizacji umowy wystąpią nieprzewidywalne zdarzenia lub okoliczności jak działanie siły wyższej opisanej w </w:t>
      </w:r>
      <w:r w:rsidRPr="00A075EC">
        <w:rPr>
          <w:b/>
          <w:szCs w:val="24"/>
          <w:lang w:eastAsia="pl-PL"/>
        </w:rPr>
        <w:t>§ 11</w:t>
      </w:r>
    </w:p>
    <w:p w14:paraId="5462BD49" w14:textId="77777777" w:rsidR="009138C1" w:rsidRPr="005F2FED" w:rsidRDefault="009138C1" w:rsidP="009138C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B047382" w14:textId="77777777" w:rsidR="009138C1" w:rsidRPr="00A075EC" w:rsidRDefault="009138C1" w:rsidP="002011C2">
      <w:pPr>
        <w:pStyle w:val="Akapitzlist"/>
        <w:numPr>
          <w:ilvl w:val="0"/>
          <w:numId w:val="70"/>
        </w:numPr>
        <w:overflowPunct w:val="0"/>
        <w:autoSpaceDE w:val="0"/>
        <w:autoSpaceDN w:val="0"/>
        <w:adjustRightInd w:val="0"/>
        <w:rPr>
          <w:szCs w:val="24"/>
          <w:lang w:eastAsia="pl-PL"/>
        </w:rPr>
      </w:pPr>
      <w:r w:rsidRPr="00A075EC">
        <w:rPr>
          <w:szCs w:val="24"/>
          <w:lang w:eastAsia="pl-PL"/>
        </w:rPr>
        <w:t>w przypadku zmiany siedziby Wykonawcy lub Zamawiającego, Zamawiający dopuszcza w tym zakresie możliwość zmiany zawartej umowy, w formie pisemnego aneksu</w:t>
      </w:r>
    </w:p>
    <w:p w14:paraId="24D021D6" w14:textId="77777777" w:rsidR="009138C1" w:rsidRPr="00A075EC" w:rsidRDefault="009138C1" w:rsidP="002011C2">
      <w:pPr>
        <w:pStyle w:val="Akapitzlist"/>
        <w:numPr>
          <w:ilvl w:val="0"/>
          <w:numId w:val="70"/>
        </w:numPr>
        <w:overflowPunct w:val="0"/>
        <w:autoSpaceDE w:val="0"/>
        <w:autoSpaceDN w:val="0"/>
        <w:adjustRightInd w:val="0"/>
        <w:rPr>
          <w:szCs w:val="24"/>
          <w:lang w:eastAsia="pl-PL"/>
        </w:rPr>
      </w:pPr>
      <w:r w:rsidRPr="00A075EC">
        <w:rPr>
          <w:szCs w:val="24"/>
          <w:lang w:eastAsia="pl-PL"/>
        </w:rPr>
        <w:t xml:space="preserve">w przypadku zmiany nazwy oraz formy prawnej stron (np. przekształcenie spółki cywilnej w spółkę jawną), Zamawiający dopuszcza w tym zakresie możliwość zmiany zawartej umowy, w formie pisemnego aneksu </w:t>
      </w:r>
    </w:p>
    <w:p w14:paraId="5FAEDFE3" w14:textId="77777777" w:rsidR="009138C1" w:rsidRPr="00A075EC" w:rsidRDefault="009138C1" w:rsidP="002011C2">
      <w:pPr>
        <w:pStyle w:val="Akapitzlist"/>
        <w:numPr>
          <w:ilvl w:val="0"/>
          <w:numId w:val="46"/>
        </w:numPr>
        <w:overflowPunct w:val="0"/>
        <w:autoSpaceDE w:val="0"/>
        <w:autoSpaceDN w:val="0"/>
        <w:adjustRightInd w:val="0"/>
        <w:rPr>
          <w:szCs w:val="24"/>
          <w:lang w:eastAsia="pl-PL"/>
        </w:rPr>
      </w:pPr>
      <w:r w:rsidRPr="00A075EC">
        <w:rPr>
          <w:szCs w:val="24"/>
          <w:lang w:eastAsia="pl-PL"/>
        </w:rPr>
        <w:t>Nie stanowią zmiany umowy w rozumieniu art. 455 ustawy pzp:</w:t>
      </w:r>
    </w:p>
    <w:p w14:paraId="52CFFCCD" w14:textId="77777777" w:rsidR="009138C1" w:rsidRPr="005F2FED" w:rsidRDefault="009138C1" w:rsidP="002011C2">
      <w:pPr>
        <w:numPr>
          <w:ilvl w:val="1"/>
          <w:numId w:val="42"/>
        </w:numPr>
        <w:tabs>
          <w:tab w:val="num" w:pos="709"/>
        </w:tabs>
        <w:overflowPunct w:val="0"/>
        <w:autoSpaceDE w:val="0"/>
        <w:autoSpaceDN w:val="0"/>
        <w:adjustRightInd w:val="0"/>
        <w:spacing w:after="0" w:line="240" w:lineRule="auto"/>
        <w:ind w:left="686" w:hanging="260"/>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zmiana danych teleadresowych,</w:t>
      </w:r>
    </w:p>
    <w:p w14:paraId="10222F8C" w14:textId="77777777" w:rsidR="009138C1" w:rsidRPr="005F2FED" w:rsidRDefault="009138C1" w:rsidP="002011C2">
      <w:pPr>
        <w:numPr>
          <w:ilvl w:val="1"/>
          <w:numId w:val="42"/>
        </w:numPr>
        <w:tabs>
          <w:tab w:val="num" w:pos="709"/>
        </w:tabs>
        <w:overflowPunct w:val="0"/>
        <w:autoSpaceDE w:val="0"/>
        <w:autoSpaceDN w:val="0"/>
        <w:adjustRightInd w:val="0"/>
        <w:spacing w:after="0" w:line="240" w:lineRule="auto"/>
        <w:ind w:left="686" w:hanging="260"/>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zmiana danych związanych z obsługą administracyjno - organizacyjną umowy, np. osoby wyznaczone do kontaktów lub odpowiedzialne za realizację umowy.</w:t>
      </w:r>
    </w:p>
    <w:p w14:paraId="0A86D6FE" w14:textId="77777777" w:rsidR="009138C1"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71F28C89"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11</w:t>
      </w:r>
    </w:p>
    <w:p w14:paraId="010661CE" w14:textId="77777777" w:rsidR="009138C1" w:rsidRPr="005F2FED" w:rsidRDefault="009138C1" w:rsidP="002011C2">
      <w:pPr>
        <w:numPr>
          <w:ilvl w:val="0"/>
          <w:numId w:val="47"/>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Przez siłę wyższą Strony rozumieją zdarzenie zewnętrzne o nadzwyczajnym charakterze, niezależnie od Stron, niemożliwe lub nadzwyczaj trudne do przewidzenia, którego, skutkom nie dało się zapobiec (lub było by to nadmiernie utrudnione) – np. klęski żywiołowe, wojny, pożary, strajki generalne, zamieszki, epidemie. Powołanie się przez Stronę na siłę wyższą wymaga dochowania procedur informacyjnych.</w:t>
      </w:r>
    </w:p>
    <w:p w14:paraId="6CE2BD07" w14:textId="77777777" w:rsidR="009138C1" w:rsidRPr="005F2FED" w:rsidRDefault="009138C1" w:rsidP="002011C2">
      <w:pPr>
        <w:numPr>
          <w:ilvl w:val="0"/>
          <w:numId w:val="47"/>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noProof/>
          <w:sz w:val="24"/>
          <w:szCs w:val="24"/>
          <w:lang w:eastAsia="pl-PL"/>
        </w:rPr>
        <w:t>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517AA14A" w14:textId="77777777" w:rsidR="009138C1" w:rsidRPr="005F2FED" w:rsidRDefault="009138C1" w:rsidP="002011C2">
      <w:pPr>
        <w:numPr>
          <w:ilvl w:val="0"/>
          <w:numId w:val="47"/>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noProof/>
          <w:sz w:val="24"/>
          <w:szCs w:val="24"/>
          <w:lang w:eastAsia="pl-PL"/>
        </w:rPr>
        <w:t>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w:t>
      </w:r>
    </w:p>
    <w:p w14:paraId="688A80E7" w14:textId="77777777" w:rsidR="009138C1" w:rsidRPr="005F2FED" w:rsidRDefault="009138C1" w:rsidP="002011C2">
      <w:pPr>
        <w:numPr>
          <w:ilvl w:val="0"/>
          <w:numId w:val="47"/>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noProof/>
          <w:sz w:val="24"/>
          <w:szCs w:val="24"/>
          <w:lang w:eastAsia="pl-PL"/>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14:paraId="248002C6" w14:textId="77777777" w:rsidR="009138C1" w:rsidRPr="005F2FED" w:rsidRDefault="009138C1" w:rsidP="002011C2">
      <w:pPr>
        <w:numPr>
          <w:ilvl w:val="0"/>
          <w:numId w:val="47"/>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noProof/>
          <w:sz w:val="24"/>
          <w:szCs w:val="24"/>
          <w:lang w:eastAsia="pl-PL"/>
        </w:rPr>
        <w:t>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przewidzinaych kar umownych ani nie obciąża się drugiej strony umowy kosztami zakupów interwenycjnych</w:t>
      </w:r>
    </w:p>
    <w:p w14:paraId="5DF72C23" w14:textId="77777777" w:rsidR="009138C1" w:rsidRDefault="009138C1" w:rsidP="002011C2">
      <w:pPr>
        <w:numPr>
          <w:ilvl w:val="0"/>
          <w:numId w:val="47"/>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noProof/>
          <w:sz w:val="24"/>
          <w:szCs w:val="24"/>
          <w:lang w:eastAsia="pl-PL"/>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w:t>
      </w:r>
      <w:r w:rsidRPr="005F2FED">
        <w:rPr>
          <w:rFonts w:ascii="Times New Roman" w:eastAsia="Times New Roman" w:hAnsi="Times New Roman" w:cs="Times New Roman"/>
          <w:noProof/>
          <w:sz w:val="24"/>
          <w:szCs w:val="24"/>
          <w:lang w:eastAsia="pl-PL"/>
        </w:rPr>
        <w:lastRenderedPageBreak/>
        <w:t>działaniem siły wyższej. Rozwiązanie umowy ze skutkiem natychmiastowym następuje w formie pisemnej pod rygorem nieważności</w:t>
      </w:r>
      <w:r>
        <w:rPr>
          <w:rFonts w:ascii="Times New Roman" w:eastAsia="Times New Roman" w:hAnsi="Times New Roman" w:cs="Times New Roman"/>
          <w:noProof/>
          <w:sz w:val="24"/>
          <w:szCs w:val="24"/>
          <w:lang w:eastAsia="pl-PL"/>
        </w:rPr>
        <w:t>.</w:t>
      </w:r>
    </w:p>
    <w:p w14:paraId="6E651C1E" w14:textId="77777777" w:rsidR="009138C1" w:rsidRPr="005F2FED" w:rsidRDefault="009138C1" w:rsidP="009138C1">
      <w:pPr>
        <w:overflowPunct w:val="0"/>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14:paraId="37F4B032"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12</w:t>
      </w:r>
    </w:p>
    <w:p w14:paraId="41184D66" w14:textId="77777777" w:rsidR="009138C1" w:rsidRPr="005F2FED" w:rsidRDefault="009138C1" w:rsidP="002011C2">
      <w:pPr>
        <w:widowControl w:val="0"/>
        <w:numPr>
          <w:ilvl w:val="0"/>
          <w:numId w:val="48"/>
        </w:numPr>
        <w:suppressAutoHyphens/>
        <w:overflowPunct w:val="0"/>
        <w:autoSpaceDE w:val="0"/>
        <w:autoSpaceDN w:val="0"/>
        <w:adjustRightInd w:val="0"/>
        <w:spacing w:after="0" w:line="240" w:lineRule="auto"/>
        <w:ind w:left="426" w:hanging="426"/>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W sprawach nieuregulowanych na mocy niniejszej umowy zastosowanie maja przepisy kodeksu cywilnego  oraz  ustawy o zamówieniach publicznych.</w:t>
      </w:r>
    </w:p>
    <w:p w14:paraId="5C5E16B9"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209A9ACA"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13</w:t>
      </w:r>
    </w:p>
    <w:p w14:paraId="6630FA38" w14:textId="68693107" w:rsidR="009138C1" w:rsidRPr="005F2FED" w:rsidRDefault="009138C1" w:rsidP="002011C2">
      <w:pPr>
        <w:widowControl w:val="0"/>
        <w:numPr>
          <w:ilvl w:val="0"/>
          <w:numId w:val="49"/>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5F2FED">
        <w:rPr>
          <w:rFonts w:ascii="Times New Roman" w:eastAsia="Calibri" w:hAnsi="Times New Roman" w:cs="Times New Roman"/>
          <w:kern w:val="2"/>
          <w:sz w:val="24"/>
          <w:szCs w:val="24"/>
          <w:lang w:eastAsia="pl-PL"/>
        </w:rPr>
        <w:t xml:space="preserve">Umowa, jak i wynikłe z niej spory podlegają prawu polskiemu, w szczególności zastosowanie mają przepisy Kodeksu Cywilnego </w:t>
      </w:r>
      <w:r w:rsidRPr="005F2FED">
        <w:rPr>
          <w:rFonts w:ascii="Times New Roman" w:eastAsia="Arial Unicode MS" w:hAnsi="Times New Roman" w:cs="Times New Roman"/>
          <w:iCs/>
          <w:sz w:val="24"/>
          <w:szCs w:val="24"/>
          <w:lang w:eastAsia="ar-SA"/>
        </w:rPr>
        <w:t>oraz Ustawy z dnia 11 września 2019 r. Prawo zamówień publicznych (t.j. Dz.U.</w:t>
      </w:r>
      <w:r w:rsidR="00B5452B">
        <w:rPr>
          <w:rFonts w:ascii="Times New Roman" w:eastAsia="Arial Unicode MS" w:hAnsi="Times New Roman" w:cs="Times New Roman"/>
          <w:iCs/>
          <w:sz w:val="24"/>
          <w:szCs w:val="24"/>
          <w:lang w:eastAsia="ar-SA"/>
        </w:rPr>
        <w:t xml:space="preserve"> 2021r., poz. 1129</w:t>
      </w:r>
      <w:r w:rsidRPr="005F2FED">
        <w:rPr>
          <w:rFonts w:ascii="Times New Roman" w:eastAsia="Arial Unicode MS" w:hAnsi="Times New Roman" w:cs="Times New Roman"/>
          <w:iCs/>
          <w:sz w:val="24"/>
          <w:szCs w:val="24"/>
          <w:lang w:eastAsia="ar-SA"/>
        </w:rPr>
        <w:t xml:space="preserve"> ze zm.).</w:t>
      </w:r>
    </w:p>
    <w:p w14:paraId="7FFC1114" w14:textId="77777777" w:rsidR="009138C1" w:rsidRPr="001D516E" w:rsidRDefault="009138C1" w:rsidP="002011C2">
      <w:pPr>
        <w:widowControl w:val="0"/>
        <w:numPr>
          <w:ilvl w:val="0"/>
          <w:numId w:val="49"/>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5F2FED">
        <w:rPr>
          <w:rFonts w:ascii="Times New Roman" w:eastAsia="Calibri" w:hAnsi="Times New Roman" w:cs="Times New Roman"/>
          <w:kern w:val="2"/>
          <w:sz w:val="24"/>
          <w:szCs w:val="24"/>
          <w:lang w:eastAsia="pl-PL"/>
        </w:rPr>
        <w:t>Wszelkie spory, wynikłe z umowy, będą rozstrzygane przez Strony polubownie. W przypadku nie osiągnięcia przez Strony porozumienia, miejscowo i rzeczowo właściwym do rozstrzygnięcia sporu będzie sąd właściwy dla siedziby Zamawiającego</w:t>
      </w:r>
    </w:p>
    <w:p w14:paraId="04282B33" w14:textId="77777777" w:rsidR="009138C1" w:rsidRPr="00DE3174" w:rsidRDefault="009138C1" w:rsidP="002011C2">
      <w:pPr>
        <w:widowControl w:val="0"/>
        <w:numPr>
          <w:ilvl w:val="0"/>
          <w:numId w:val="49"/>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Calibri" w:hAnsi="Times New Roman" w:cs="Times New Roman"/>
          <w:kern w:val="2"/>
          <w:sz w:val="24"/>
          <w:szCs w:val="24"/>
          <w:lang w:eastAsia="pl-PL"/>
        </w:rPr>
        <w:t xml:space="preserve">SWZ i </w:t>
      </w:r>
      <w:r w:rsidRPr="005F2FED">
        <w:rPr>
          <w:rFonts w:ascii="Times New Roman" w:eastAsia="Calibri" w:hAnsi="Times New Roman" w:cs="Times New Roman"/>
          <w:kern w:val="2"/>
          <w:sz w:val="24"/>
          <w:szCs w:val="24"/>
          <w:lang w:eastAsia="pl-PL"/>
        </w:rPr>
        <w:t xml:space="preserve">Załączniki </w:t>
      </w:r>
      <w:r>
        <w:rPr>
          <w:rFonts w:ascii="Times New Roman" w:eastAsia="Calibri" w:hAnsi="Times New Roman" w:cs="Times New Roman"/>
          <w:kern w:val="2"/>
          <w:sz w:val="24"/>
          <w:szCs w:val="24"/>
          <w:lang w:eastAsia="pl-PL"/>
        </w:rPr>
        <w:t xml:space="preserve">SWZ stanowią </w:t>
      </w:r>
      <w:r w:rsidRPr="005F2FED">
        <w:rPr>
          <w:rFonts w:ascii="Times New Roman" w:eastAsia="Calibri" w:hAnsi="Times New Roman" w:cs="Times New Roman"/>
          <w:kern w:val="2"/>
          <w:sz w:val="24"/>
          <w:szCs w:val="24"/>
          <w:lang w:eastAsia="pl-PL"/>
        </w:rPr>
        <w:t xml:space="preserve"> integralną część</w:t>
      </w:r>
      <w:r>
        <w:rPr>
          <w:rFonts w:ascii="Times New Roman" w:eastAsia="Calibri" w:hAnsi="Times New Roman" w:cs="Times New Roman"/>
          <w:kern w:val="2"/>
          <w:sz w:val="24"/>
          <w:szCs w:val="24"/>
          <w:lang w:eastAsia="pl-PL"/>
        </w:rPr>
        <w:t xml:space="preserve"> </w:t>
      </w:r>
      <w:r w:rsidRPr="005F2FED">
        <w:rPr>
          <w:rFonts w:ascii="Times New Roman" w:eastAsia="Calibri" w:hAnsi="Times New Roman" w:cs="Times New Roman"/>
          <w:kern w:val="2"/>
          <w:sz w:val="24"/>
          <w:szCs w:val="24"/>
          <w:lang w:eastAsia="pl-PL"/>
        </w:rPr>
        <w:t xml:space="preserve"> umowy. </w:t>
      </w:r>
    </w:p>
    <w:p w14:paraId="140DEB9E" w14:textId="77777777" w:rsidR="009138C1" w:rsidRPr="005F2FED" w:rsidRDefault="009138C1" w:rsidP="009138C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514C6B1" w14:textId="77777777" w:rsidR="009138C1" w:rsidRPr="005F2FED" w:rsidRDefault="009138C1" w:rsidP="009138C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F2FED">
        <w:rPr>
          <w:rFonts w:ascii="Times New Roman" w:eastAsia="Times New Roman" w:hAnsi="Times New Roman" w:cs="Times New Roman"/>
          <w:b/>
          <w:sz w:val="24"/>
          <w:szCs w:val="24"/>
          <w:lang w:eastAsia="pl-PL"/>
        </w:rPr>
        <w:t>§ 14</w:t>
      </w:r>
    </w:p>
    <w:p w14:paraId="39175A47" w14:textId="77777777" w:rsidR="009138C1" w:rsidRPr="005F2FED" w:rsidRDefault="009138C1" w:rsidP="009138C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F2FED">
        <w:rPr>
          <w:rFonts w:ascii="Times New Roman" w:eastAsia="Times New Roman" w:hAnsi="Times New Roman" w:cs="Times New Roman"/>
          <w:sz w:val="24"/>
          <w:szCs w:val="24"/>
          <w:lang w:eastAsia="pl-PL"/>
        </w:rPr>
        <w:t>Umowę sporządzono w dwóch jednobrzmiących egzemplarzach po jednym dla każdej ze stron.</w:t>
      </w:r>
    </w:p>
    <w:p w14:paraId="4FEF37E0" w14:textId="77777777" w:rsidR="009138C1" w:rsidRDefault="009138C1" w:rsidP="009138C1">
      <w:pPr>
        <w:autoSpaceDE w:val="0"/>
        <w:autoSpaceDN w:val="0"/>
        <w:adjustRightInd w:val="0"/>
        <w:spacing w:after="0" w:line="240" w:lineRule="auto"/>
        <w:rPr>
          <w:rFonts w:ascii="Times New Roman" w:eastAsia="Times New Roman" w:hAnsi="Times New Roman" w:cs="Times New Roman"/>
          <w:b/>
          <w:sz w:val="24"/>
          <w:szCs w:val="24"/>
          <w:lang w:eastAsia="pl-PL"/>
        </w:rPr>
      </w:pPr>
    </w:p>
    <w:p w14:paraId="273F5D4D" w14:textId="77777777" w:rsidR="009138C1" w:rsidRDefault="009138C1" w:rsidP="009138C1">
      <w:pPr>
        <w:autoSpaceDE w:val="0"/>
        <w:autoSpaceDN w:val="0"/>
        <w:adjustRightInd w:val="0"/>
        <w:spacing w:after="0" w:line="240" w:lineRule="auto"/>
        <w:rPr>
          <w:rFonts w:ascii="Times New Roman" w:eastAsia="Times New Roman" w:hAnsi="Times New Roman" w:cs="Times New Roman"/>
          <w:b/>
          <w:sz w:val="24"/>
          <w:szCs w:val="24"/>
          <w:lang w:eastAsia="pl-PL"/>
        </w:rPr>
      </w:pPr>
    </w:p>
    <w:p w14:paraId="44EB0D0B" w14:textId="77777777" w:rsidR="009138C1" w:rsidRPr="005F2FED" w:rsidRDefault="009138C1" w:rsidP="009138C1">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5F2FED">
        <w:rPr>
          <w:rFonts w:ascii="Times New Roman" w:eastAsia="Times New Roman" w:hAnsi="Times New Roman" w:cs="Times New Roman"/>
          <w:b/>
          <w:sz w:val="24"/>
          <w:szCs w:val="24"/>
          <w:lang w:eastAsia="pl-PL"/>
        </w:rPr>
        <w:t xml:space="preserve">ZAMAWIAJĄCY                                                         </w:t>
      </w:r>
      <w:r w:rsidRPr="005F2FED">
        <w:rPr>
          <w:rFonts w:ascii="Times New Roman" w:eastAsia="Times New Roman" w:hAnsi="Times New Roman" w:cs="Times New Roman"/>
          <w:b/>
          <w:sz w:val="24"/>
          <w:szCs w:val="24"/>
          <w:lang w:eastAsia="pl-PL"/>
        </w:rPr>
        <w:tab/>
        <w:t>WYKONAWCA</w:t>
      </w:r>
      <w:r w:rsidRPr="005F2FED">
        <w:rPr>
          <w:rFonts w:ascii="Times New Roman" w:eastAsia="Times New Roman" w:hAnsi="Times New Roman" w:cs="Times New Roman"/>
          <w:b/>
          <w:sz w:val="24"/>
          <w:szCs w:val="24"/>
          <w:lang w:eastAsia="pl-PL"/>
        </w:rPr>
        <w:tab/>
      </w:r>
    </w:p>
    <w:p w14:paraId="08603012" w14:textId="77777777" w:rsidR="009138C1" w:rsidRDefault="009138C1" w:rsidP="009138C1">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6D20EA8B" w14:textId="77777777" w:rsidR="009138C1" w:rsidRDefault="009138C1" w:rsidP="009138C1">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22D2C5B1" w14:textId="77777777" w:rsidR="009138C1" w:rsidRDefault="009138C1" w:rsidP="009138C1">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0AF6E00F" w14:textId="77777777" w:rsidR="009138C1" w:rsidRDefault="009138C1" w:rsidP="009138C1">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3BFE613D" w14:textId="77777777" w:rsidR="009138C1" w:rsidRPr="005F2FED" w:rsidRDefault="009138C1" w:rsidP="009138C1">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28E52712" w14:textId="77777777" w:rsidR="009138C1" w:rsidRDefault="009138C1" w:rsidP="009138C1">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7A18A312" w14:textId="77777777" w:rsidR="009138C1" w:rsidRPr="005F2FED" w:rsidRDefault="009138C1" w:rsidP="009138C1">
      <w:pPr>
        <w:autoSpaceDE w:val="0"/>
        <w:autoSpaceDN w:val="0"/>
        <w:adjustRightInd w:val="0"/>
        <w:spacing w:after="0" w:line="240" w:lineRule="auto"/>
        <w:rPr>
          <w:rFonts w:ascii="Times New Roman" w:eastAsia="Times New Roman" w:hAnsi="Times New Roman" w:cs="Times New Roman"/>
          <w:b/>
          <w:bCs/>
          <w:sz w:val="24"/>
          <w:szCs w:val="24"/>
          <w:lang w:eastAsia="pl-PL"/>
        </w:rPr>
      </w:pPr>
    </w:p>
    <w:p w14:paraId="1E34D8F6" w14:textId="77777777" w:rsidR="009138C1" w:rsidRDefault="009138C1" w:rsidP="009138C1">
      <w:pPr>
        <w:pStyle w:val="Default"/>
        <w:jc w:val="right"/>
        <w:rPr>
          <w:rFonts w:ascii="Times New Roman" w:hAnsi="Times New Roman" w:cs="Times New Roman"/>
          <w:b/>
        </w:rPr>
      </w:pPr>
      <w:r>
        <w:rPr>
          <w:rFonts w:ascii="Times New Roman" w:hAnsi="Times New Roman" w:cs="Times New Roman"/>
          <w:b/>
        </w:rPr>
        <w:t>Załącznik nr 7</w:t>
      </w:r>
    </w:p>
    <w:p w14:paraId="6C740CBD" w14:textId="77777777" w:rsidR="009138C1" w:rsidRDefault="009138C1" w:rsidP="009138C1">
      <w:pPr>
        <w:pStyle w:val="Default"/>
        <w:rPr>
          <w:rFonts w:ascii="Times New Roman" w:hAnsi="Times New Roman" w:cs="Times New Roman"/>
          <w:b/>
        </w:rPr>
      </w:pPr>
    </w:p>
    <w:p w14:paraId="3B19916B" w14:textId="77777777" w:rsidR="009138C1" w:rsidRDefault="009138C1" w:rsidP="009138C1">
      <w:pPr>
        <w:pStyle w:val="Default"/>
        <w:jc w:val="center"/>
        <w:rPr>
          <w:rFonts w:ascii="Times New Roman" w:hAnsi="Times New Roman" w:cs="Times New Roman"/>
          <w:b/>
        </w:rPr>
      </w:pPr>
    </w:p>
    <w:p w14:paraId="5EEC78EE" w14:textId="77777777" w:rsidR="009138C1" w:rsidRPr="003545DF" w:rsidRDefault="009138C1" w:rsidP="009138C1">
      <w:pPr>
        <w:autoSpaceDE w:val="0"/>
        <w:autoSpaceDN w:val="0"/>
        <w:adjustRightInd w:val="0"/>
        <w:spacing w:after="0" w:line="240" w:lineRule="auto"/>
        <w:jc w:val="center"/>
        <w:rPr>
          <w:rFonts w:ascii="Times New Roman" w:hAnsi="Times New Roman" w:cs="Times New Roman"/>
          <w:b/>
          <w:bCs/>
          <w:color w:val="000000"/>
          <w:sz w:val="20"/>
          <w:szCs w:val="20"/>
        </w:rPr>
      </w:pPr>
      <w:r w:rsidRPr="003545DF">
        <w:rPr>
          <w:rFonts w:ascii="Times New Roman" w:hAnsi="Times New Roman" w:cs="Times New Roman"/>
          <w:b/>
          <w:bCs/>
          <w:color w:val="000000"/>
          <w:sz w:val="20"/>
          <w:szCs w:val="20"/>
        </w:rPr>
        <w:t xml:space="preserve">OŚWIADCZENIE </w:t>
      </w:r>
    </w:p>
    <w:p w14:paraId="30E8321B" w14:textId="77777777" w:rsidR="009138C1" w:rsidRPr="003545DF" w:rsidRDefault="009138C1" w:rsidP="009138C1">
      <w:pPr>
        <w:autoSpaceDE w:val="0"/>
        <w:autoSpaceDN w:val="0"/>
        <w:adjustRightInd w:val="0"/>
        <w:spacing w:after="0" w:line="240" w:lineRule="auto"/>
        <w:jc w:val="center"/>
        <w:rPr>
          <w:rFonts w:ascii="Times New Roman" w:hAnsi="Times New Roman" w:cs="Times New Roman"/>
          <w:color w:val="000000"/>
          <w:sz w:val="20"/>
          <w:szCs w:val="20"/>
        </w:rPr>
      </w:pPr>
      <w:r w:rsidRPr="003545DF">
        <w:rPr>
          <w:rFonts w:ascii="Times New Roman" w:hAnsi="Times New Roman" w:cs="Times New Roman"/>
          <w:b/>
          <w:bCs/>
          <w:color w:val="000000"/>
          <w:sz w:val="20"/>
          <w:szCs w:val="20"/>
        </w:rPr>
        <w:t>O PRZYNALEŻNOŚCI LUB BRAKU PRZYNALEŻNOŚCI DO TEJ SAMEJ GRUPY KAPITAŁOWEJ</w:t>
      </w:r>
    </w:p>
    <w:p w14:paraId="56D70202" w14:textId="77777777" w:rsidR="009138C1" w:rsidRDefault="009138C1" w:rsidP="009138C1">
      <w:pPr>
        <w:autoSpaceDE w:val="0"/>
        <w:autoSpaceDN w:val="0"/>
        <w:adjustRightInd w:val="0"/>
        <w:spacing w:after="0" w:line="240" w:lineRule="auto"/>
        <w:rPr>
          <w:rFonts w:ascii="Times New Roman" w:hAnsi="Times New Roman" w:cs="Times New Roman"/>
          <w:color w:val="000000"/>
          <w:sz w:val="24"/>
          <w:szCs w:val="24"/>
        </w:rPr>
      </w:pPr>
    </w:p>
    <w:p w14:paraId="1174FC84" w14:textId="77777777" w:rsidR="009138C1" w:rsidRPr="00C164C7" w:rsidRDefault="009138C1" w:rsidP="009138C1">
      <w:pPr>
        <w:autoSpaceDE w:val="0"/>
        <w:autoSpaceDN w:val="0"/>
        <w:adjustRightInd w:val="0"/>
        <w:spacing w:after="0" w:line="240" w:lineRule="auto"/>
        <w:jc w:val="both"/>
        <w:rPr>
          <w:rFonts w:ascii="Times New Roman" w:hAnsi="Times New Roman" w:cs="Times New Roman"/>
          <w:color w:val="000000"/>
          <w:sz w:val="24"/>
          <w:szCs w:val="24"/>
        </w:rPr>
      </w:pPr>
      <w:r w:rsidRPr="00C164C7">
        <w:rPr>
          <w:rFonts w:ascii="Times New Roman" w:hAnsi="Times New Roman" w:cs="Times New Roman"/>
          <w:color w:val="000000"/>
          <w:sz w:val="24"/>
          <w:szCs w:val="24"/>
        </w:rPr>
        <w:t>W związku ze złożeniem oferty w postępowaniu o udzielenie zamówienia publicznego prowadzonym w trybie podstawowym bez negocjacji</w:t>
      </w:r>
      <w:r>
        <w:rPr>
          <w:rFonts w:ascii="Times New Roman" w:hAnsi="Times New Roman" w:cs="Times New Roman"/>
          <w:color w:val="000000"/>
          <w:sz w:val="24"/>
          <w:szCs w:val="24"/>
        </w:rPr>
        <w:t xml:space="preserve"> w zakresie zadania nr ……  pn.</w:t>
      </w:r>
      <w:r w:rsidRPr="00C164C7">
        <w:rPr>
          <w:rFonts w:ascii="Times New Roman" w:hAnsi="Times New Roman" w:cs="Times New Roman"/>
          <w:color w:val="000000"/>
          <w:sz w:val="24"/>
          <w:szCs w:val="24"/>
        </w:rPr>
        <w:t xml:space="preserve">: </w:t>
      </w:r>
    </w:p>
    <w:p w14:paraId="50081C1C" w14:textId="77777777" w:rsidR="009138C1" w:rsidRDefault="009138C1" w:rsidP="009138C1">
      <w:pPr>
        <w:autoSpaceDE w:val="0"/>
        <w:autoSpaceDN w:val="0"/>
        <w:adjustRightInd w:val="0"/>
        <w:spacing w:after="0" w:line="240" w:lineRule="auto"/>
        <w:rPr>
          <w:rFonts w:ascii="Times New Roman" w:hAnsi="Times New Roman" w:cs="Times New Roman"/>
          <w:b/>
          <w:bCs/>
          <w:i/>
          <w:iCs/>
          <w:color w:val="000000"/>
          <w:sz w:val="24"/>
          <w:szCs w:val="24"/>
        </w:rPr>
      </w:pPr>
    </w:p>
    <w:p w14:paraId="622B34F0" w14:textId="77777777" w:rsidR="009138C1" w:rsidRDefault="009138C1" w:rsidP="009138C1">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___________________________________________________________________________</w:t>
      </w:r>
    </w:p>
    <w:p w14:paraId="2E9AC211" w14:textId="77777777" w:rsidR="009138C1" w:rsidRDefault="009138C1" w:rsidP="009138C1">
      <w:pPr>
        <w:autoSpaceDE w:val="0"/>
        <w:autoSpaceDN w:val="0"/>
        <w:adjustRightInd w:val="0"/>
        <w:spacing w:after="0" w:line="240" w:lineRule="auto"/>
        <w:rPr>
          <w:rFonts w:ascii="Times New Roman" w:hAnsi="Times New Roman" w:cs="Times New Roman"/>
          <w:b/>
          <w:bCs/>
          <w:i/>
          <w:iCs/>
          <w:color w:val="000000"/>
          <w:sz w:val="24"/>
          <w:szCs w:val="24"/>
        </w:rPr>
      </w:pPr>
    </w:p>
    <w:p w14:paraId="0213C8B7" w14:textId="77777777" w:rsidR="009138C1" w:rsidRDefault="009138C1" w:rsidP="009138C1">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___________________________________________________________________________</w:t>
      </w:r>
    </w:p>
    <w:p w14:paraId="4C07D358" w14:textId="77777777" w:rsidR="009138C1" w:rsidRDefault="009138C1" w:rsidP="009138C1">
      <w:pPr>
        <w:autoSpaceDE w:val="0"/>
        <w:autoSpaceDN w:val="0"/>
        <w:adjustRightInd w:val="0"/>
        <w:spacing w:after="0" w:line="240" w:lineRule="auto"/>
        <w:rPr>
          <w:rFonts w:ascii="Times New Roman" w:hAnsi="Times New Roman" w:cs="Times New Roman"/>
          <w:b/>
          <w:bCs/>
          <w:i/>
          <w:iCs/>
          <w:color w:val="000000"/>
          <w:sz w:val="24"/>
          <w:szCs w:val="24"/>
        </w:rPr>
      </w:pPr>
    </w:p>
    <w:p w14:paraId="6343C005" w14:textId="77777777" w:rsidR="009138C1" w:rsidRPr="00C164C7" w:rsidRDefault="009138C1" w:rsidP="009138C1">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 xml:space="preserve">Ja niżej podpisany </w:t>
      </w:r>
    </w:p>
    <w:p w14:paraId="392A639F" w14:textId="77777777" w:rsidR="009138C1" w:rsidRDefault="009138C1" w:rsidP="009138C1">
      <w:pPr>
        <w:autoSpaceDE w:val="0"/>
        <w:autoSpaceDN w:val="0"/>
        <w:adjustRightInd w:val="0"/>
        <w:spacing w:after="0" w:line="240" w:lineRule="auto"/>
        <w:rPr>
          <w:rFonts w:ascii="Times New Roman" w:hAnsi="Times New Roman" w:cs="Times New Roman"/>
          <w:color w:val="000000"/>
          <w:sz w:val="24"/>
          <w:szCs w:val="24"/>
        </w:rPr>
      </w:pPr>
    </w:p>
    <w:p w14:paraId="2A3CA281" w14:textId="77777777" w:rsidR="009138C1" w:rsidRDefault="009138C1" w:rsidP="009138C1">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___________________________________________________________________________</w:t>
      </w:r>
    </w:p>
    <w:p w14:paraId="7332FD3C" w14:textId="77777777" w:rsidR="009138C1" w:rsidRPr="00C164C7" w:rsidRDefault="009138C1" w:rsidP="009138C1">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 xml:space="preserve"> </w:t>
      </w:r>
    </w:p>
    <w:p w14:paraId="0629E6DA" w14:textId="77777777" w:rsidR="009138C1" w:rsidRPr="00C164C7" w:rsidRDefault="009138C1" w:rsidP="009138C1">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 xml:space="preserve">działając w imieniu i na rzecz </w:t>
      </w:r>
    </w:p>
    <w:p w14:paraId="1089FD02" w14:textId="77777777" w:rsidR="009138C1" w:rsidRPr="00C164C7" w:rsidRDefault="009138C1" w:rsidP="009138C1">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 xml:space="preserve">___________________________________________________________________________ </w:t>
      </w:r>
    </w:p>
    <w:p w14:paraId="18BBF7F7" w14:textId="77777777" w:rsidR="009138C1" w:rsidRDefault="009138C1" w:rsidP="009138C1">
      <w:pPr>
        <w:autoSpaceDE w:val="0"/>
        <w:autoSpaceDN w:val="0"/>
        <w:adjustRightInd w:val="0"/>
        <w:spacing w:after="0" w:line="240" w:lineRule="auto"/>
        <w:rPr>
          <w:rFonts w:ascii="Times New Roman" w:hAnsi="Times New Roman" w:cs="Times New Roman"/>
          <w:color w:val="000000"/>
          <w:sz w:val="24"/>
          <w:szCs w:val="24"/>
        </w:rPr>
      </w:pPr>
    </w:p>
    <w:p w14:paraId="7E248815" w14:textId="77777777" w:rsidR="009138C1" w:rsidRPr="00C164C7" w:rsidRDefault="009138C1" w:rsidP="009138C1">
      <w:pPr>
        <w:autoSpaceDE w:val="0"/>
        <w:autoSpaceDN w:val="0"/>
        <w:adjustRightInd w:val="0"/>
        <w:spacing w:after="0" w:line="240" w:lineRule="auto"/>
        <w:rPr>
          <w:rFonts w:ascii="Times New Roman" w:hAnsi="Times New Roman" w:cs="Times New Roman"/>
          <w:color w:val="000000"/>
          <w:sz w:val="24"/>
          <w:szCs w:val="24"/>
        </w:rPr>
      </w:pPr>
      <w:r w:rsidRPr="00C164C7">
        <w:rPr>
          <w:rFonts w:ascii="Times New Roman" w:hAnsi="Times New Roman" w:cs="Times New Roman"/>
          <w:color w:val="000000"/>
          <w:sz w:val="24"/>
          <w:szCs w:val="24"/>
        </w:rPr>
        <w:t xml:space="preserve">___________________________________________________________________________ </w:t>
      </w:r>
    </w:p>
    <w:p w14:paraId="5A858729" w14:textId="77777777" w:rsidR="009138C1" w:rsidRDefault="009138C1" w:rsidP="009138C1">
      <w:pPr>
        <w:autoSpaceDE w:val="0"/>
        <w:autoSpaceDN w:val="0"/>
        <w:adjustRightInd w:val="0"/>
        <w:spacing w:after="0" w:line="240" w:lineRule="auto"/>
        <w:rPr>
          <w:rFonts w:ascii="Times New Roman" w:hAnsi="Times New Roman" w:cs="Times New Roman"/>
          <w:color w:val="000000"/>
          <w:sz w:val="24"/>
          <w:szCs w:val="24"/>
        </w:rPr>
      </w:pPr>
    </w:p>
    <w:p w14:paraId="4F9F21B6" w14:textId="77777777" w:rsidR="009138C1" w:rsidRPr="00C164C7" w:rsidRDefault="009138C1" w:rsidP="009138C1">
      <w:pPr>
        <w:autoSpaceDE w:val="0"/>
        <w:autoSpaceDN w:val="0"/>
        <w:adjustRightInd w:val="0"/>
        <w:spacing w:after="0" w:line="240" w:lineRule="auto"/>
        <w:jc w:val="both"/>
        <w:rPr>
          <w:rFonts w:ascii="Times New Roman" w:hAnsi="Times New Roman" w:cs="Times New Roman"/>
          <w:color w:val="000000"/>
          <w:sz w:val="24"/>
          <w:szCs w:val="24"/>
        </w:rPr>
      </w:pPr>
      <w:r w:rsidRPr="00641A1C">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 xml:space="preserve"> </w:t>
      </w:r>
      <w:r w:rsidRPr="00C164C7">
        <w:rPr>
          <w:rFonts w:ascii="Times New Roman" w:hAnsi="Times New Roman" w:cs="Times New Roman"/>
          <w:color w:val="000000"/>
          <w:sz w:val="24"/>
          <w:szCs w:val="24"/>
        </w:rPr>
        <w:t xml:space="preserve">oświadczam, że Wykonawca, którego reprezentuję nie przynależy do grupy kapitałowej w rozumieniu ustawy z dnia 16 lutego 2007 r. o ochronie konkurencji i konsumentów (tekst jedn. Dz.U.2020.1076 i 1086) z innym Wykonawcą, który złożył ofertę w przedmiotowym postępowaniu* </w:t>
      </w:r>
    </w:p>
    <w:p w14:paraId="26DD1996" w14:textId="77777777" w:rsidR="009138C1" w:rsidRDefault="009138C1" w:rsidP="009138C1">
      <w:pPr>
        <w:autoSpaceDE w:val="0"/>
        <w:autoSpaceDN w:val="0"/>
        <w:adjustRightInd w:val="0"/>
        <w:spacing w:after="0" w:line="240" w:lineRule="auto"/>
        <w:jc w:val="both"/>
        <w:rPr>
          <w:rFonts w:ascii="Times New Roman" w:hAnsi="Times New Roman" w:cs="Times New Roman"/>
          <w:color w:val="000000"/>
          <w:sz w:val="24"/>
          <w:szCs w:val="24"/>
        </w:rPr>
      </w:pPr>
    </w:p>
    <w:p w14:paraId="0B2B5A80" w14:textId="77777777" w:rsidR="009138C1" w:rsidRPr="00C164C7" w:rsidRDefault="009138C1" w:rsidP="009138C1">
      <w:pPr>
        <w:autoSpaceDE w:val="0"/>
        <w:autoSpaceDN w:val="0"/>
        <w:adjustRightInd w:val="0"/>
        <w:spacing w:after="0" w:line="240" w:lineRule="auto"/>
        <w:jc w:val="both"/>
        <w:rPr>
          <w:rFonts w:ascii="Times New Roman" w:hAnsi="Times New Roman" w:cs="Times New Roman"/>
          <w:sz w:val="24"/>
          <w:szCs w:val="24"/>
        </w:rPr>
      </w:pPr>
      <w:r w:rsidRPr="00641A1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164C7">
        <w:rPr>
          <w:rFonts w:ascii="Times New Roman" w:hAnsi="Times New Roman" w:cs="Times New Roman"/>
          <w:color w:val="000000"/>
          <w:sz w:val="24"/>
          <w:szCs w:val="24"/>
        </w:rPr>
        <w:t>oświadczam, że Wykonawca, którego reprezentuję przynależy do grupy kapitałowej w rozumieniu ustawy z dnia 16 lutego 2007 r. o ochronie k</w:t>
      </w:r>
      <w:r>
        <w:rPr>
          <w:rFonts w:ascii="Times New Roman" w:hAnsi="Times New Roman" w:cs="Times New Roman"/>
          <w:color w:val="000000"/>
          <w:sz w:val="24"/>
          <w:szCs w:val="24"/>
        </w:rPr>
        <w:t xml:space="preserve">onkurencji i konsumentów (tekst jedn.)  </w:t>
      </w:r>
    </w:p>
    <w:p w14:paraId="193B8D29" w14:textId="77777777" w:rsidR="009138C1" w:rsidRPr="00C164C7" w:rsidRDefault="009138C1" w:rsidP="009138C1">
      <w:pPr>
        <w:autoSpaceDE w:val="0"/>
        <w:autoSpaceDN w:val="0"/>
        <w:adjustRightInd w:val="0"/>
        <w:spacing w:after="0" w:line="240" w:lineRule="auto"/>
        <w:rPr>
          <w:rFonts w:ascii="Times New Roman" w:hAnsi="Times New Roman" w:cs="Times New Roman"/>
          <w:sz w:val="24"/>
          <w:szCs w:val="24"/>
        </w:rPr>
      </w:pPr>
      <w:r w:rsidRPr="00C164C7">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 </w:t>
      </w:r>
    </w:p>
    <w:p w14:paraId="1CA31B43" w14:textId="77777777" w:rsidR="009138C1" w:rsidRPr="00C164C7" w:rsidRDefault="009138C1" w:rsidP="009138C1">
      <w:pPr>
        <w:autoSpaceDE w:val="0"/>
        <w:autoSpaceDN w:val="0"/>
        <w:adjustRightInd w:val="0"/>
        <w:spacing w:after="0" w:line="240" w:lineRule="auto"/>
        <w:rPr>
          <w:rFonts w:ascii="Times New Roman" w:hAnsi="Times New Roman" w:cs="Times New Roman"/>
          <w:sz w:val="24"/>
          <w:szCs w:val="24"/>
        </w:rPr>
      </w:pPr>
      <w:r w:rsidRPr="00C164C7">
        <w:rPr>
          <w:rFonts w:ascii="Times New Roman" w:hAnsi="Times New Roman" w:cs="Times New Roman"/>
          <w:sz w:val="24"/>
          <w:szCs w:val="24"/>
        </w:rPr>
        <w:t xml:space="preserve">Jednocześnie załączam dokumenty / lub informacje potwierdzające przygotowanie oferty niezależnie od innego wykonawcy należącego do tej samej grupy kapitałowej : </w:t>
      </w:r>
    </w:p>
    <w:p w14:paraId="3859AA1D" w14:textId="77777777" w:rsidR="009138C1" w:rsidRPr="00C164C7" w:rsidRDefault="009138C1" w:rsidP="009138C1">
      <w:pPr>
        <w:autoSpaceDE w:val="0"/>
        <w:autoSpaceDN w:val="0"/>
        <w:adjustRightInd w:val="0"/>
        <w:spacing w:after="0" w:line="240" w:lineRule="auto"/>
        <w:rPr>
          <w:rFonts w:ascii="Times New Roman" w:hAnsi="Times New Roman" w:cs="Times New Roman"/>
          <w:sz w:val="24"/>
          <w:szCs w:val="24"/>
        </w:rPr>
      </w:pPr>
      <w:r w:rsidRPr="00C164C7">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 </w:t>
      </w:r>
    </w:p>
    <w:p w14:paraId="62DFED08" w14:textId="77777777" w:rsidR="009138C1" w:rsidRPr="00C164C7" w:rsidRDefault="009138C1" w:rsidP="009138C1">
      <w:pPr>
        <w:autoSpaceDE w:val="0"/>
        <w:autoSpaceDN w:val="0"/>
        <w:adjustRightInd w:val="0"/>
        <w:spacing w:after="0" w:line="240" w:lineRule="auto"/>
        <w:rPr>
          <w:rFonts w:ascii="Times New Roman" w:hAnsi="Times New Roman" w:cs="Times New Roman"/>
          <w:sz w:val="24"/>
          <w:szCs w:val="24"/>
        </w:rPr>
      </w:pPr>
      <w:r w:rsidRPr="00C164C7">
        <w:rPr>
          <w:rFonts w:ascii="Times New Roman" w:hAnsi="Times New Roman" w:cs="Times New Roman"/>
          <w:i/>
          <w:iCs/>
          <w:sz w:val="24"/>
          <w:szCs w:val="24"/>
        </w:rPr>
        <w:t xml:space="preserve">* należy skreślić odpowiedni kwadrat, </w:t>
      </w:r>
    </w:p>
    <w:p w14:paraId="43952539" w14:textId="77777777" w:rsidR="009138C1" w:rsidRPr="00C164C7" w:rsidRDefault="009138C1" w:rsidP="009138C1">
      <w:pPr>
        <w:rPr>
          <w:rFonts w:ascii="Times New Roman" w:hAnsi="Times New Roman" w:cs="Times New Roman"/>
          <w:sz w:val="24"/>
          <w:szCs w:val="24"/>
        </w:rPr>
      </w:pPr>
      <w:r w:rsidRPr="00C164C7">
        <w:rPr>
          <w:rFonts w:ascii="Times New Roman" w:hAnsi="Times New Roman" w:cs="Times New Roman"/>
          <w:i/>
          <w:iCs/>
          <w:sz w:val="24"/>
          <w:szCs w:val="24"/>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4BC1C2F7" w14:textId="77777777" w:rsidR="009138C1" w:rsidRDefault="009138C1" w:rsidP="009138C1">
      <w:pPr>
        <w:jc w:val="right"/>
        <w:rPr>
          <w:rFonts w:ascii="Times New Roman" w:hAnsi="Times New Roman" w:cs="Times New Roman"/>
          <w:sz w:val="24"/>
          <w:szCs w:val="24"/>
        </w:rPr>
      </w:pPr>
      <w:r>
        <w:rPr>
          <w:rFonts w:ascii="Times New Roman" w:hAnsi="Times New Roman" w:cs="Times New Roman"/>
          <w:sz w:val="24"/>
          <w:szCs w:val="24"/>
        </w:rPr>
        <w:t>……………………………</w:t>
      </w:r>
    </w:p>
    <w:p w14:paraId="63614D9A" w14:textId="77777777" w:rsidR="009138C1" w:rsidRPr="00DD3C19" w:rsidRDefault="009138C1" w:rsidP="009138C1">
      <w:pPr>
        <w:jc w:val="right"/>
        <w:rPr>
          <w:rFonts w:ascii="Times New Roman" w:hAnsi="Times New Roman" w:cs="Times New Roman"/>
          <w:sz w:val="20"/>
          <w:szCs w:val="20"/>
        </w:rPr>
      </w:pPr>
      <w:r w:rsidRPr="00DD3C19">
        <w:rPr>
          <w:rFonts w:ascii="Times New Roman" w:hAnsi="Times New Roman" w:cs="Times New Roman"/>
          <w:sz w:val="20"/>
          <w:szCs w:val="20"/>
        </w:rPr>
        <w:t>(podpis Wykonawcy)</w:t>
      </w:r>
    </w:p>
    <w:p w14:paraId="26EAFEEA" w14:textId="77777777" w:rsidR="009138C1" w:rsidRPr="00C164C7" w:rsidRDefault="009138C1" w:rsidP="009138C1">
      <w:pPr>
        <w:rPr>
          <w:rFonts w:ascii="Times New Roman" w:hAnsi="Times New Roman" w:cs="Times New Roman"/>
          <w:sz w:val="24"/>
          <w:szCs w:val="24"/>
        </w:rPr>
      </w:pPr>
    </w:p>
    <w:p w14:paraId="2042150D" w14:textId="77777777" w:rsidR="009138C1" w:rsidRPr="005F2FED" w:rsidRDefault="009138C1" w:rsidP="009138C1">
      <w:pPr>
        <w:jc w:val="both"/>
        <w:rPr>
          <w:rFonts w:ascii="Times New Roman" w:hAnsi="Times New Roman" w:cs="Times New Roman"/>
          <w:sz w:val="24"/>
          <w:szCs w:val="24"/>
        </w:rPr>
      </w:pPr>
    </w:p>
    <w:p w14:paraId="5673DF5F" w14:textId="77777777" w:rsidR="00080C22" w:rsidRDefault="00080C22"/>
    <w:sectPr w:rsidR="00080C22" w:rsidSect="00174FAC">
      <w:footerReference w:type="default" r:id="rId17"/>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D325" w14:textId="77777777" w:rsidR="00581099" w:rsidRDefault="00581099">
      <w:pPr>
        <w:spacing w:after="0" w:line="240" w:lineRule="auto"/>
      </w:pPr>
      <w:r>
        <w:separator/>
      </w:r>
    </w:p>
  </w:endnote>
  <w:endnote w:type="continuationSeparator" w:id="0">
    <w:p w14:paraId="368CE42C" w14:textId="77777777" w:rsidR="00581099" w:rsidRDefault="0058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brima">
    <w:panose1 w:val="02000000000000000000"/>
    <w:charset w:val="EE"/>
    <w:family w:val="auto"/>
    <w:pitch w:val="variable"/>
    <w:sig w:usb0="A000005F" w:usb1="02000041" w:usb2="00000800" w:usb3="00000000" w:csb0="00000093"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w:altName w:val="MS Mincho"/>
    <w:panose1 w:val="00000000000000000000"/>
    <w:charset w:val="80"/>
    <w:family w:val="auto"/>
    <w:notTrueType/>
    <w:pitch w:val="default"/>
    <w:sig w:usb0="00000005" w:usb1="08070000" w:usb2="00000010" w:usb3="00000000" w:csb0="00020002"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TE26704E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413608"/>
      <w:docPartObj>
        <w:docPartGallery w:val="Page Numbers (Bottom of Page)"/>
        <w:docPartUnique/>
      </w:docPartObj>
    </w:sdtPr>
    <w:sdtEndPr/>
    <w:sdtContent>
      <w:p w14:paraId="54E47C9C" w14:textId="77777777" w:rsidR="004A2650" w:rsidRDefault="002011C2">
        <w:pPr>
          <w:pStyle w:val="Stopka"/>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5C8D60F6" w14:textId="77777777" w:rsidR="004A2650" w:rsidRDefault="00581099">
    <w:pPr>
      <w:pStyle w:val="Stopka"/>
    </w:pPr>
  </w:p>
  <w:p w14:paraId="36CD939C" w14:textId="77777777" w:rsidR="004A2650" w:rsidRDefault="005810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A82A" w14:textId="77777777" w:rsidR="00581099" w:rsidRDefault="00581099">
      <w:pPr>
        <w:spacing w:after="0" w:line="240" w:lineRule="auto"/>
      </w:pPr>
      <w:r>
        <w:separator/>
      </w:r>
    </w:p>
  </w:footnote>
  <w:footnote w:type="continuationSeparator" w:id="0">
    <w:p w14:paraId="72ACE9F0" w14:textId="77777777" w:rsidR="00581099" w:rsidRDefault="00581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17225A1"/>
    <w:multiLevelType w:val="hybridMultilevel"/>
    <w:tmpl w:val="B5CAB806"/>
    <w:lvl w:ilvl="0" w:tplc="427625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22F42"/>
    <w:multiLevelType w:val="hybridMultilevel"/>
    <w:tmpl w:val="C44C547A"/>
    <w:lvl w:ilvl="0" w:tplc="67D858B8">
      <w:start w:val="1"/>
      <w:numFmt w:val="decimal"/>
      <w:lvlText w:val="%1."/>
      <w:lvlJc w:val="left"/>
      <w:pPr>
        <w:ind w:left="360" w:hanging="360"/>
      </w:pPr>
      <w:rPr>
        <w:rFonts w:ascii="Times New Roman" w:eastAsia="Times New Roman" w:hAnsi="Times New Roman" w:cs="Times New Roman"/>
        <w:b w:val="0"/>
        <w:bCs w:val="0"/>
        <w:sz w:val="22"/>
        <w:szCs w:val="22"/>
      </w:rPr>
    </w:lvl>
    <w:lvl w:ilvl="1" w:tplc="04150019">
      <w:start w:val="1"/>
      <w:numFmt w:val="lowerLetter"/>
      <w:lvlText w:val="%2."/>
      <w:lvlJc w:val="left"/>
      <w:pPr>
        <w:ind w:left="1365" w:hanging="360"/>
      </w:pPr>
    </w:lvl>
    <w:lvl w:ilvl="2" w:tplc="0415001B">
      <w:start w:val="1"/>
      <w:numFmt w:val="decimal"/>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78A60E7"/>
    <w:multiLevelType w:val="hybridMultilevel"/>
    <w:tmpl w:val="7D801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CA7311"/>
    <w:multiLevelType w:val="multilevel"/>
    <w:tmpl w:val="1D406CB6"/>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D884902"/>
    <w:multiLevelType w:val="hybridMultilevel"/>
    <w:tmpl w:val="0AE07FB0"/>
    <w:lvl w:ilvl="0" w:tplc="FBA8F0D6">
      <w:start w:val="1"/>
      <w:numFmt w:val="lowerLetter"/>
      <w:lvlText w:val="%1)"/>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AB0EB6"/>
    <w:multiLevelType w:val="hybridMultilevel"/>
    <w:tmpl w:val="962A68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83821BE">
      <w:start w:val="1"/>
      <w:numFmt w:val="lowerLetter"/>
      <w:lvlText w:val="%3)"/>
      <w:lvlJc w:val="right"/>
      <w:pPr>
        <w:ind w:left="2160" w:hanging="180"/>
      </w:pPr>
      <w:rPr>
        <w:rFonts w:ascii="Times New Roman" w:eastAsia="Times New Roman"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E54D99"/>
    <w:multiLevelType w:val="multilevel"/>
    <w:tmpl w:val="46C0A3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9129C8"/>
    <w:multiLevelType w:val="hybridMultilevel"/>
    <w:tmpl w:val="39141A48"/>
    <w:name w:val="WW8Num25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62E73"/>
    <w:multiLevelType w:val="hybridMultilevel"/>
    <w:tmpl w:val="C8E4906A"/>
    <w:name w:val="WW8Num2522"/>
    <w:lvl w:ilvl="0" w:tplc="D490191A">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966613"/>
    <w:multiLevelType w:val="hybridMultilevel"/>
    <w:tmpl w:val="539606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A8E01F3"/>
    <w:multiLevelType w:val="hybridMultilevel"/>
    <w:tmpl w:val="66A2D050"/>
    <w:lvl w:ilvl="0" w:tplc="D4287AC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07966F5"/>
    <w:multiLevelType w:val="multilevel"/>
    <w:tmpl w:val="6A4ED35E"/>
    <w:lvl w:ilvl="0">
      <w:start w:val="1"/>
      <w:numFmt w:val="decimal"/>
      <w:lvlText w:val="%1."/>
      <w:lvlJc w:val="left"/>
      <w:pPr>
        <w:ind w:left="720" w:hanging="360"/>
      </w:pPr>
      <w:rPr>
        <w:rFonts w:ascii="Times New Roman" w:eastAsia="Arial Unicode MS" w:hAnsi="Times New Roman" w:cs="Times New Roman" w:hint="default"/>
        <w:b w:val="0"/>
        <w:i w:val="0"/>
        <w:sz w:val="24"/>
        <w:szCs w:val="24"/>
      </w:rPr>
    </w:lvl>
    <w:lvl w:ilvl="1">
      <w:start w:val="1"/>
      <w:numFmt w:val="decimal"/>
      <w:isLgl/>
      <w:lvlText w:val="%1.%2."/>
      <w:lvlJc w:val="left"/>
      <w:pPr>
        <w:ind w:left="220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10574E7"/>
    <w:multiLevelType w:val="hybridMultilevel"/>
    <w:tmpl w:val="806666AE"/>
    <w:lvl w:ilvl="0" w:tplc="53B813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B6DEFC6C">
      <w:start w:val="1"/>
      <w:numFmt w:val="decimal"/>
      <w:lvlText w:val="%3."/>
      <w:lvlJc w:val="right"/>
      <w:pPr>
        <w:ind w:left="2160" w:hanging="180"/>
      </w:pPr>
      <w:rPr>
        <w:rFonts w:ascii="Arial" w:eastAsia="Times New Roman"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57449C"/>
    <w:multiLevelType w:val="hybridMultilevel"/>
    <w:tmpl w:val="01E4D1E2"/>
    <w:lvl w:ilvl="0" w:tplc="C694D91A">
      <w:start w:val="1"/>
      <w:numFmt w:val="decimal"/>
      <w:lvlText w:val="%1."/>
      <w:lvlJc w:val="left"/>
      <w:pPr>
        <w:ind w:left="720" w:hanging="360"/>
      </w:pPr>
      <w:rPr>
        <w:rFonts w:hint="default"/>
      </w:rPr>
    </w:lvl>
    <w:lvl w:ilvl="1" w:tplc="545CE742">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9C487D"/>
    <w:multiLevelType w:val="hybridMultilevel"/>
    <w:tmpl w:val="3E767F7E"/>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8" w15:restartNumberingAfterBreak="0">
    <w:nsid w:val="23A537C2"/>
    <w:multiLevelType w:val="hybridMultilevel"/>
    <w:tmpl w:val="B22826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1878AB"/>
    <w:multiLevelType w:val="hybridMultilevel"/>
    <w:tmpl w:val="B8A2939E"/>
    <w:lvl w:ilvl="0" w:tplc="892C05BE">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CC5492"/>
    <w:multiLevelType w:val="hybridMultilevel"/>
    <w:tmpl w:val="E3D4F48C"/>
    <w:lvl w:ilvl="0" w:tplc="D3A85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286A1833"/>
    <w:multiLevelType w:val="multilevel"/>
    <w:tmpl w:val="F042A174"/>
    <w:lvl w:ilvl="0">
      <w:start w:val="6"/>
      <w:numFmt w:val="decimal"/>
      <w:lvlText w:val="%1."/>
      <w:lvlJc w:val="left"/>
      <w:pPr>
        <w:ind w:left="1080" w:hanging="360"/>
      </w:pPr>
      <w:rPr>
        <w:rFonts w:hint="default"/>
        <w:sz w:val="24"/>
        <w:szCs w:val="24"/>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3" w15:restartNumberingAfterBreak="0">
    <w:nsid w:val="28BA190C"/>
    <w:multiLevelType w:val="hybridMultilevel"/>
    <w:tmpl w:val="9AB6E8E4"/>
    <w:lvl w:ilvl="0" w:tplc="04150017">
      <w:start w:val="1"/>
      <w:numFmt w:val="lowerLetter"/>
      <w:lvlText w:val="%1)"/>
      <w:lvlJc w:val="left"/>
      <w:pPr>
        <w:ind w:left="720" w:hanging="360"/>
      </w:pPr>
    </w:lvl>
    <w:lvl w:ilvl="1" w:tplc="01D4665A">
      <w:start w:val="1"/>
      <w:numFmt w:val="lowerLetter"/>
      <w:lvlText w:val="%2)"/>
      <w:lvlJc w:val="left"/>
      <w:pPr>
        <w:ind w:left="1440" w:hanging="360"/>
      </w:pPr>
      <w:rPr>
        <w:rFonts w:ascii="Arial" w:eastAsia="Times New Roman" w:hAnsi="Arial" w:cs="Arial"/>
      </w:rPr>
    </w:lvl>
    <w:lvl w:ilvl="2" w:tplc="7006373C">
      <w:start w:val="9"/>
      <w:numFmt w:val="decimal"/>
      <w:lvlText w:val="%3."/>
      <w:lvlJc w:val="left"/>
      <w:pPr>
        <w:ind w:left="2340" w:hanging="360"/>
      </w:pPr>
      <w:rPr>
        <w:rFonts w:hint="default"/>
      </w:rPr>
    </w:lvl>
    <w:lvl w:ilvl="3" w:tplc="F210E6E4">
      <w:start w:val="1"/>
      <w:numFmt w:val="decimal"/>
      <w:lvlText w:val="(%4)"/>
      <w:lvlJc w:val="left"/>
      <w:pPr>
        <w:ind w:left="2880" w:hanging="360"/>
      </w:pPr>
      <w:rPr>
        <w:rFonts w:hint="default"/>
        <w:vertAlign w:val="superscrip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7B0312"/>
    <w:multiLevelType w:val="hybridMultilevel"/>
    <w:tmpl w:val="D85CEC1E"/>
    <w:lvl w:ilvl="0" w:tplc="30A47960">
      <w:start w:val="1"/>
      <w:numFmt w:val="lowerLetter"/>
      <w:lvlText w:val="%1)"/>
      <w:lvlJc w:val="left"/>
      <w:pPr>
        <w:tabs>
          <w:tab w:val="num" w:pos="720"/>
        </w:tabs>
        <w:ind w:left="720" w:hanging="360"/>
      </w:pPr>
    </w:lvl>
    <w:lvl w:ilvl="1" w:tplc="BE8A2C92">
      <w:start w:val="1"/>
      <w:numFmt w:val="decimal"/>
      <w:lvlText w:val="%2."/>
      <w:lvlJc w:val="left"/>
      <w:pPr>
        <w:tabs>
          <w:tab w:val="num" w:pos="1440"/>
        </w:tabs>
        <w:ind w:left="1440" w:hanging="360"/>
      </w:pPr>
      <w:rPr>
        <w:rFonts w:ascii="Times New Roman" w:eastAsia="Times New Roman" w:hAnsi="Times New Roman" w:cs="Times New Roman" w:hint="default"/>
      </w:rPr>
    </w:lvl>
    <w:lvl w:ilvl="2" w:tplc="01F0AE96">
      <w:start w:val="1"/>
      <w:numFmt w:val="lowerLetter"/>
      <w:lvlText w:val="%3)"/>
      <w:lvlJc w:val="right"/>
      <w:pPr>
        <w:tabs>
          <w:tab w:val="num" w:pos="2160"/>
        </w:tabs>
        <w:ind w:left="2160" w:hanging="18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2B822BA">
      <w:start w:val="1"/>
      <w:numFmt w:val="decimal"/>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DA13F58"/>
    <w:multiLevelType w:val="multilevel"/>
    <w:tmpl w:val="21063D54"/>
    <w:lvl w:ilvl="0">
      <w:start w:val="1"/>
      <w:numFmt w:val="decimal"/>
      <w:lvlText w:val="%1."/>
      <w:lvlJc w:val="left"/>
      <w:pPr>
        <w:ind w:left="476" w:hanging="358"/>
      </w:pPr>
      <w:rPr>
        <w:rFonts w:ascii="Times New Roman" w:eastAsia="Times New Roman" w:hAnsi="Times New Roman" w:cs="Times New Roman" w:hint="default"/>
        <w:b/>
        <w:bCs/>
        <w:w w:val="99"/>
        <w:sz w:val="24"/>
        <w:szCs w:val="24"/>
      </w:rPr>
    </w:lvl>
    <w:lvl w:ilvl="1">
      <w:start w:val="5"/>
      <w:numFmt w:val="decimal"/>
      <w:lvlText w:val="%2."/>
      <w:lvlJc w:val="left"/>
      <w:pPr>
        <w:ind w:left="838" w:hanging="360"/>
      </w:pPr>
      <w:rPr>
        <w:rFonts w:ascii="Times New Roman" w:hAnsi="Times New Roman" w:cs="Times New Roman" w:hint="default"/>
        <w:b w:val="0"/>
        <w:i w:val="0"/>
        <w:spacing w:val="1"/>
        <w:w w:val="99"/>
        <w:sz w:val="24"/>
        <w:szCs w:val="24"/>
      </w:rPr>
    </w:lvl>
    <w:lvl w:ilvl="2">
      <w:start w:val="1"/>
      <w:numFmt w:val="lowerLetter"/>
      <w:lvlText w:val="%3)"/>
      <w:lvlJc w:val="left"/>
      <w:pPr>
        <w:ind w:left="1251" w:hanging="425"/>
      </w:pPr>
      <w:rPr>
        <w:rFonts w:ascii="Arial" w:hAnsi="Arial" w:cs="Times New Roman" w:hint="default"/>
        <w:b w:val="0"/>
        <w:i w:val="0"/>
        <w:spacing w:val="1"/>
        <w:w w:val="99"/>
        <w:sz w:val="20"/>
        <w:szCs w:val="24"/>
      </w:rPr>
    </w:lvl>
    <w:lvl w:ilvl="3">
      <w:start w:val="1"/>
      <w:numFmt w:val="bullet"/>
      <w:lvlText w:val="•"/>
      <w:lvlJc w:val="left"/>
      <w:pPr>
        <w:ind w:left="2292" w:hanging="425"/>
      </w:pPr>
    </w:lvl>
    <w:lvl w:ilvl="4">
      <w:start w:val="1"/>
      <w:numFmt w:val="bullet"/>
      <w:lvlText w:val="•"/>
      <w:lvlJc w:val="left"/>
      <w:pPr>
        <w:ind w:left="3333" w:hanging="425"/>
      </w:pPr>
    </w:lvl>
    <w:lvl w:ilvl="5">
      <w:start w:val="1"/>
      <w:numFmt w:val="bullet"/>
      <w:lvlText w:val="•"/>
      <w:lvlJc w:val="left"/>
      <w:pPr>
        <w:ind w:left="4374" w:hanging="425"/>
      </w:pPr>
    </w:lvl>
    <w:lvl w:ilvl="6">
      <w:start w:val="1"/>
      <w:numFmt w:val="bullet"/>
      <w:lvlText w:val="•"/>
      <w:lvlJc w:val="left"/>
      <w:pPr>
        <w:ind w:left="5415" w:hanging="425"/>
      </w:pPr>
    </w:lvl>
    <w:lvl w:ilvl="7">
      <w:start w:val="1"/>
      <w:numFmt w:val="bullet"/>
      <w:lvlText w:val="•"/>
      <w:lvlJc w:val="left"/>
      <w:pPr>
        <w:ind w:left="6456" w:hanging="425"/>
      </w:pPr>
    </w:lvl>
    <w:lvl w:ilvl="8">
      <w:start w:val="1"/>
      <w:numFmt w:val="bullet"/>
      <w:lvlText w:val="•"/>
      <w:lvlJc w:val="left"/>
      <w:pPr>
        <w:ind w:left="7497" w:hanging="425"/>
      </w:pPr>
    </w:lvl>
  </w:abstractNum>
  <w:abstractNum w:abstractNumId="26"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7"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3772CCB"/>
    <w:multiLevelType w:val="hybridMultilevel"/>
    <w:tmpl w:val="2116984C"/>
    <w:lvl w:ilvl="0" w:tplc="3D36AF4C">
      <w:start w:val="1"/>
      <w:numFmt w:val="decimal"/>
      <w:lvlText w:val="%1."/>
      <w:lvlJc w:val="left"/>
      <w:pPr>
        <w:tabs>
          <w:tab w:val="num" w:pos="1070"/>
        </w:tabs>
        <w:ind w:left="1070" w:hanging="360"/>
      </w:pPr>
      <w:rPr>
        <w:b w:val="0"/>
        <w:i w:val="0"/>
      </w:rPr>
    </w:lvl>
    <w:lvl w:ilvl="1" w:tplc="04150019">
      <w:start w:val="1"/>
      <w:numFmt w:val="lowerLetter"/>
      <w:lvlText w:val="%2."/>
      <w:lvlJc w:val="left"/>
      <w:pPr>
        <w:tabs>
          <w:tab w:val="num" w:pos="1790"/>
        </w:tabs>
        <w:ind w:left="1790" w:hanging="360"/>
      </w:pPr>
    </w:lvl>
    <w:lvl w:ilvl="2" w:tplc="121C33BA">
      <w:start w:val="1"/>
      <w:numFmt w:val="lowerLetter"/>
      <w:lvlText w:val="%3)"/>
      <w:lvlJc w:val="left"/>
      <w:pPr>
        <w:tabs>
          <w:tab w:val="num" w:pos="2690"/>
        </w:tabs>
        <w:ind w:left="2690" w:hanging="360"/>
      </w:pPr>
    </w:lvl>
    <w:lvl w:ilvl="3" w:tplc="0415000F">
      <w:start w:val="1"/>
      <w:numFmt w:val="decimal"/>
      <w:lvlText w:val="%4."/>
      <w:lvlJc w:val="left"/>
      <w:pPr>
        <w:tabs>
          <w:tab w:val="num" w:pos="3230"/>
        </w:tabs>
        <w:ind w:left="3230" w:hanging="360"/>
      </w:pPr>
    </w:lvl>
    <w:lvl w:ilvl="4" w:tplc="04150019">
      <w:start w:val="1"/>
      <w:numFmt w:val="lowerLetter"/>
      <w:lvlText w:val="%5."/>
      <w:lvlJc w:val="left"/>
      <w:pPr>
        <w:tabs>
          <w:tab w:val="num" w:pos="3950"/>
        </w:tabs>
        <w:ind w:left="3950" w:hanging="360"/>
      </w:pPr>
    </w:lvl>
    <w:lvl w:ilvl="5" w:tplc="0415001B">
      <w:start w:val="1"/>
      <w:numFmt w:val="lowerRoman"/>
      <w:lvlText w:val="%6."/>
      <w:lvlJc w:val="right"/>
      <w:pPr>
        <w:tabs>
          <w:tab w:val="num" w:pos="4670"/>
        </w:tabs>
        <w:ind w:left="4670" w:hanging="180"/>
      </w:pPr>
    </w:lvl>
    <w:lvl w:ilvl="6" w:tplc="0415000F">
      <w:start w:val="1"/>
      <w:numFmt w:val="decimal"/>
      <w:lvlText w:val="%7."/>
      <w:lvlJc w:val="left"/>
      <w:pPr>
        <w:tabs>
          <w:tab w:val="num" w:pos="5390"/>
        </w:tabs>
        <w:ind w:left="5390" w:hanging="360"/>
      </w:pPr>
    </w:lvl>
    <w:lvl w:ilvl="7" w:tplc="04150019">
      <w:start w:val="1"/>
      <w:numFmt w:val="lowerLetter"/>
      <w:lvlText w:val="%8."/>
      <w:lvlJc w:val="left"/>
      <w:pPr>
        <w:tabs>
          <w:tab w:val="num" w:pos="6110"/>
        </w:tabs>
        <w:ind w:left="6110" w:hanging="360"/>
      </w:pPr>
    </w:lvl>
    <w:lvl w:ilvl="8" w:tplc="0415001B">
      <w:start w:val="1"/>
      <w:numFmt w:val="lowerRoman"/>
      <w:lvlText w:val="%9."/>
      <w:lvlJc w:val="right"/>
      <w:pPr>
        <w:tabs>
          <w:tab w:val="num" w:pos="6830"/>
        </w:tabs>
        <w:ind w:left="6830" w:hanging="180"/>
      </w:pPr>
    </w:lvl>
  </w:abstractNum>
  <w:abstractNum w:abstractNumId="29" w15:restartNumberingAfterBreak="0">
    <w:nsid w:val="35181D60"/>
    <w:multiLevelType w:val="hybridMultilevel"/>
    <w:tmpl w:val="DEB2F288"/>
    <w:lvl w:ilvl="0" w:tplc="0415000F">
      <w:start w:val="1"/>
      <w:numFmt w:val="decimal"/>
      <w:lvlText w:val="%1."/>
      <w:lvlJc w:val="left"/>
      <w:pPr>
        <w:ind w:left="720" w:hanging="360"/>
      </w:pPr>
    </w:lvl>
    <w:lvl w:ilvl="1" w:tplc="069850D6">
      <w:start w:val="1"/>
      <w:numFmt w:val="decimal"/>
      <w:lvlText w:val="%2)"/>
      <w:lvlJc w:val="left"/>
      <w:pPr>
        <w:ind w:left="1440" w:hanging="360"/>
      </w:pPr>
      <w:rPr>
        <w:rFonts w:hint="default"/>
      </w:rPr>
    </w:lvl>
    <w:lvl w:ilvl="2" w:tplc="E3AE23A2">
      <w:start w:val="18"/>
      <w:numFmt w:val="upperRoman"/>
      <w:lvlText w:val="%3."/>
      <w:lvlJc w:val="left"/>
      <w:pPr>
        <w:ind w:left="2700" w:hanging="720"/>
      </w:pPr>
      <w:rPr>
        <w:rFonts w:hint="default"/>
        <w:b/>
      </w:rPr>
    </w:lvl>
    <w:lvl w:ilvl="3" w:tplc="6538A9E4">
      <w:start w:val="18"/>
      <w:numFmt w:val="upperRoman"/>
      <w:lvlText w:val="%4&gt;"/>
      <w:lvlJc w:val="left"/>
      <w:pPr>
        <w:ind w:left="3285" w:hanging="765"/>
      </w:pPr>
      <w:rPr>
        <w:rFonts w:ascii="Times New Roman" w:eastAsiaTheme="minorHAnsi" w:hAnsi="Times New Roman" w:cs="Times New Roman" w:hint="default"/>
        <w:sz w:val="24"/>
      </w:rPr>
    </w:lvl>
    <w:lvl w:ilvl="4" w:tplc="F53EFD26">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D20534"/>
    <w:multiLevelType w:val="hybridMultilevel"/>
    <w:tmpl w:val="9202CC18"/>
    <w:lvl w:ilvl="0" w:tplc="22848C34">
      <w:start w:val="1"/>
      <w:numFmt w:val="lowerLetter"/>
      <w:lvlText w:val="%1)"/>
      <w:lvlJc w:val="left"/>
      <w:pPr>
        <w:tabs>
          <w:tab w:val="num" w:pos="720"/>
        </w:tabs>
        <w:ind w:left="720" w:hanging="360"/>
      </w:pPr>
      <w:rPr>
        <w:rFonts w:hint="default"/>
        <w:color w:val="auto"/>
      </w:rPr>
    </w:lvl>
    <w:lvl w:ilvl="1" w:tplc="C68C7C8C">
      <w:start w:val="1"/>
      <w:numFmt w:val="decimal"/>
      <w:lvlText w:val="%2."/>
      <w:lvlJc w:val="left"/>
      <w:pPr>
        <w:tabs>
          <w:tab w:val="num" w:pos="1353"/>
        </w:tabs>
        <w:ind w:left="1353" w:hanging="360"/>
      </w:pPr>
      <w:rPr>
        <w:rFonts w:ascii="Arial" w:eastAsia="Times New Roman" w:hAnsi="Arial" w:cs="Arial"/>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825293A"/>
    <w:multiLevelType w:val="hybridMultilevel"/>
    <w:tmpl w:val="6A92F8C2"/>
    <w:lvl w:ilvl="0" w:tplc="0FD604FC">
      <w:start w:val="1"/>
      <w:numFmt w:val="lowerLetter"/>
      <w:lvlText w:val="%1)"/>
      <w:lvlJc w:val="left"/>
      <w:pPr>
        <w:tabs>
          <w:tab w:val="num" w:pos="720"/>
        </w:tabs>
        <w:ind w:left="720" w:hanging="360"/>
      </w:pPr>
      <w:rPr>
        <w:rFonts w:hint="default"/>
        <w:color w:val="auto"/>
      </w:rPr>
    </w:lvl>
    <w:lvl w:ilvl="1" w:tplc="F0627924">
      <w:start w:val="1"/>
      <w:numFmt w:val="decimal"/>
      <w:lvlText w:val="%2."/>
      <w:lvlJc w:val="left"/>
      <w:pPr>
        <w:tabs>
          <w:tab w:val="num" w:pos="1353"/>
        </w:tabs>
        <w:ind w:left="1353" w:hanging="360"/>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356CEE4A">
      <w:start w:val="11"/>
      <w:numFmt w:val="upperRoman"/>
      <w:lvlText w:val="%4&gt;"/>
      <w:lvlJc w:val="left"/>
      <w:pPr>
        <w:ind w:left="3240" w:hanging="720"/>
      </w:pPr>
      <w:rPr>
        <w:rFonts w:hint="default"/>
        <w:b/>
        <w:color w:val="0070C0"/>
      </w:rPr>
    </w:lvl>
    <w:lvl w:ilvl="4" w:tplc="609A7AD2">
      <w:start w:val="11"/>
      <w:numFmt w:val="upperRoman"/>
      <w:lvlText w:val="%5."/>
      <w:lvlJc w:val="left"/>
      <w:pPr>
        <w:ind w:left="3960" w:hanging="720"/>
      </w:pPr>
      <w:rPr>
        <w:rFonts w:hint="default"/>
        <w:b/>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8485388"/>
    <w:multiLevelType w:val="hybridMultilevel"/>
    <w:tmpl w:val="78A25178"/>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390418A2"/>
    <w:multiLevelType w:val="hybridMultilevel"/>
    <w:tmpl w:val="C2C8F7A0"/>
    <w:lvl w:ilvl="0" w:tplc="22848C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DC08192">
      <w:start w:val="21"/>
      <w:numFmt w:val="upperRoman"/>
      <w:lvlText w:val="%8."/>
      <w:lvlJc w:val="left"/>
      <w:pPr>
        <w:ind w:left="6120" w:hanging="720"/>
      </w:pPr>
      <w:rPr>
        <w:rFonts w:hint="default"/>
        <w:b/>
      </w:rPr>
    </w:lvl>
    <w:lvl w:ilvl="8" w:tplc="0415001B" w:tentative="1">
      <w:start w:val="1"/>
      <w:numFmt w:val="lowerRoman"/>
      <w:lvlText w:val="%9."/>
      <w:lvlJc w:val="right"/>
      <w:pPr>
        <w:ind w:left="6480" w:hanging="180"/>
      </w:pPr>
    </w:lvl>
  </w:abstractNum>
  <w:abstractNum w:abstractNumId="34" w15:restartNumberingAfterBreak="0">
    <w:nsid w:val="39984974"/>
    <w:multiLevelType w:val="hybridMultilevel"/>
    <w:tmpl w:val="39443D48"/>
    <w:lvl w:ilvl="0" w:tplc="123603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522390"/>
    <w:multiLevelType w:val="hybridMultilevel"/>
    <w:tmpl w:val="594AEA64"/>
    <w:lvl w:ilvl="0" w:tplc="0415000F">
      <w:start w:val="1"/>
      <w:numFmt w:val="decimal"/>
      <w:lvlText w:val="%1."/>
      <w:lvlJc w:val="left"/>
      <w:pPr>
        <w:ind w:left="720" w:hanging="360"/>
      </w:pPr>
    </w:lvl>
    <w:lvl w:ilvl="1" w:tplc="99BE789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ECA05C3"/>
    <w:multiLevelType w:val="hybridMultilevel"/>
    <w:tmpl w:val="5C467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7B1AC0"/>
    <w:multiLevelType w:val="hybridMultilevel"/>
    <w:tmpl w:val="8774EF66"/>
    <w:lvl w:ilvl="0" w:tplc="AF9EEF7C">
      <w:start w:val="1"/>
      <w:numFmt w:val="lowerLetter"/>
      <w:lvlText w:val="%1)"/>
      <w:lvlJc w:val="left"/>
      <w:pPr>
        <w:ind w:left="1137" w:hanging="360"/>
      </w:pPr>
      <w:rPr>
        <w:rFonts w:hint="default"/>
        <w:b w:val="0"/>
        <w:i w:val="0"/>
        <w:sz w:val="20"/>
      </w:rPr>
    </w:lvl>
    <w:lvl w:ilvl="1" w:tplc="BA281E8C">
      <w:start w:val="1"/>
      <w:numFmt w:val="lowerLetter"/>
      <w:lvlText w:val="%2)"/>
      <w:lvlJc w:val="left"/>
      <w:pPr>
        <w:ind w:left="1857" w:hanging="360"/>
      </w:pPr>
      <w:rPr>
        <w:rFonts w:hint="default"/>
        <w:b w:val="0"/>
        <w:i w:val="0"/>
        <w:sz w:val="24"/>
        <w:szCs w:val="24"/>
      </w:r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9" w15:restartNumberingAfterBreak="0">
    <w:nsid w:val="45FB61E3"/>
    <w:multiLevelType w:val="hybridMultilevel"/>
    <w:tmpl w:val="2C62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345F33"/>
    <w:multiLevelType w:val="hybridMultilevel"/>
    <w:tmpl w:val="5EF2E91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461851"/>
    <w:multiLevelType w:val="hybridMultilevel"/>
    <w:tmpl w:val="FE24381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61D5AC4"/>
    <w:multiLevelType w:val="hybridMultilevel"/>
    <w:tmpl w:val="D60E8C36"/>
    <w:lvl w:ilvl="0" w:tplc="BA5857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76F75AB"/>
    <w:multiLevelType w:val="hybridMultilevel"/>
    <w:tmpl w:val="EB8AC8C6"/>
    <w:lvl w:ilvl="0" w:tplc="05B2E51C">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0A0B4C"/>
    <w:multiLevelType w:val="hybridMultilevel"/>
    <w:tmpl w:val="CFF6B4A8"/>
    <w:name w:val="RTF_Num 22"/>
    <w:lvl w:ilvl="0" w:tplc="8FAC565E">
      <w:start w:val="15"/>
      <w:numFmt w:val="decimal"/>
      <w:lvlText w:val="%1."/>
      <w:lvlJc w:val="left"/>
      <w:pPr>
        <w:tabs>
          <w:tab w:val="num" w:pos="720"/>
        </w:tabs>
        <w:ind w:left="720" w:hanging="360"/>
      </w:pPr>
      <w:rPr>
        <w:rFonts w:hint="default"/>
      </w:rPr>
    </w:lvl>
    <w:lvl w:ilvl="1" w:tplc="1D36228E">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decimal"/>
      <w:lvlText w:val="%3."/>
      <w:lvlJc w:val="left"/>
      <w:pPr>
        <w:tabs>
          <w:tab w:val="num" w:pos="2160"/>
        </w:tabs>
        <w:ind w:left="2160" w:hanging="360"/>
      </w:pPr>
    </w:lvl>
    <w:lvl w:ilvl="3" w:tplc="0415000F" w:tentative="1">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46" w15:restartNumberingAfterBreak="0">
    <w:nsid w:val="5F0A4DF7"/>
    <w:multiLevelType w:val="hybridMultilevel"/>
    <w:tmpl w:val="B3A433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3675E9"/>
    <w:multiLevelType w:val="hybridMultilevel"/>
    <w:tmpl w:val="9A2C1E3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61B355A7"/>
    <w:multiLevelType w:val="hybridMultilevel"/>
    <w:tmpl w:val="95F20BE6"/>
    <w:lvl w:ilvl="0" w:tplc="0415000F">
      <w:start w:val="1"/>
      <w:numFmt w:val="decimal"/>
      <w:lvlText w:val="%1."/>
      <w:lvlJc w:val="left"/>
      <w:pPr>
        <w:ind w:left="720" w:hanging="360"/>
      </w:pPr>
    </w:lvl>
    <w:lvl w:ilvl="1" w:tplc="B386B5A8">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27B5B6A"/>
    <w:multiLevelType w:val="hybridMultilevel"/>
    <w:tmpl w:val="24809C96"/>
    <w:name w:val="WW8Num252"/>
    <w:lvl w:ilvl="0" w:tplc="B2B2E26A">
      <w:start w:val="1"/>
      <w:numFmt w:val="decimal"/>
      <w:lvlText w:val="%1."/>
      <w:lvlJc w:val="left"/>
      <w:pPr>
        <w:ind w:left="4897" w:hanging="360"/>
      </w:pPr>
      <w:rPr>
        <w:rFonts w:hint="default"/>
        <w:b w:val="0"/>
        <w:i w:val="0"/>
        <w:sz w:val="24"/>
        <w:szCs w:val="24"/>
        <w:u w:val="none"/>
      </w:rPr>
    </w:lvl>
    <w:lvl w:ilvl="1" w:tplc="04150019">
      <w:start w:val="1"/>
      <w:numFmt w:val="lowerLetter"/>
      <w:lvlText w:val="%2."/>
      <w:lvlJc w:val="left"/>
      <w:pPr>
        <w:ind w:left="5617" w:hanging="360"/>
      </w:pPr>
    </w:lvl>
    <w:lvl w:ilvl="2" w:tplc="C73CCEF8">
      <w:start w:val="1"/>
      <w:numFmt w:val="lowerLetter"/>
      <w:lvlText w:val="%3)"/>
      <w:lvlJc w:val="left"/>
      <w:pPr>
        <w:ind w:left="6517" w:hanging="360"/>
      </w:pPr>
      <w:rPr>
        <w:rFonts w:hint="default"/>
        <w:b w:val="0"/>
      </w:rPr>
    </w:lvl>
    <w:lvl w:ilvl="3" w:tplc="0415000F">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50" w15:restartNumberingAfterBreak="0">
    <w:nsid w:val="675445C9"/>
    <w:multiLevelType w:val="hybridMultilevel"/>
    <w:tmpl w:val="5A606F50"/>
    <w:lvl w:ilvl="0" w:tplc="D9A8B534">
      <w:start w:val="1"/>
      <w:numFmt w:val="lowerLetter"/>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9DF6651"/>
    <w:multiLevelType w:val="multilevel"/>
    <w:tmpl w:val="15BACF72"/>
    <w:lvl w:ilvl="0">
      <w:start w:val="1"/>
      <w:numFmt w:val="upperRoman"/>
      <w:lvlText w:val="%1."/>
      <w:lvlJc w:val="left"/>
      <w:pPr>
        <w:ind w:left="1080" w:hanging="720"/>
      </w:pPr>
      <w:rPr>
        <w:rFonts w:hint="default"/>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6B6E3244"/>
    <w:multiLevelType w:val="hybridMultilevel"/>
    <w:tmpl w:val="4C3CFA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9446BF"/>
    <w:multiLevelType w:val="hybridMultilevel"/>
    <w:tmpl w:val="7EDEA56E"/>
    <w:lvl w:ilvl="0" w:tplc="89646D00">
      <w:start w:val="1"/>
      <w:numFmt w:val="decimal"/>
      <w:lvlText w:val="%1."/>
      <w:lvlJc w:val="left"/>
      <w:pPr>
        <w:tabs>
          <w:tab w:val="num" w:pos="720"/>
        </w:tabs>
        <w:ind w:left="720" w:hanging="360"/>
      </w:pPr>
    </w:lvl>
    <w:lvl w:ilvl="1" w:tplc="0BB6836E">
      <w:start w:val="1"/>
      <w:numFmt w:val="lowerLetter"/>
      <w:lvlText w:val="%2)"/>
      <w:lvlJc w:val="left"/>
      <w:pPr>
        <w:ind w:left="1440" w:hanging="360"/>
      </w:pPr>
    </w:lvl>
    <w:lvl w:ilvl="2" w:tplc="EC1A482A">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6C9727BB"/>
    <w:multiLevelType w:val="hybridMultilevel"/>
    <w:tmpl w:val="7D801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DC614AF"/>
    <w:multiLevelType w:val="hybridMultilevel"/>
    <w:tmpl w:val="25044D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DCE4AFC"/>
    <w:multiLevelType w:val="hybridMultilevel"/>
    <w:tmpl w:val="34A4ED06"/>
    <w:lvl w:ilvl="0" w:tplc="ABFC9294">
      <w:start w:val="1"/>
      <w:numFmt w:val="lowerLetter"/>
      <w:lvlText w:val="%1)"/>
      <w:lvlJc w:val="left"/>
      <w:pPr>
        <w:tabs>
          <w:tab w:val="num" w:pos="1189"/>
        </w:tabs>
        <w:ind w:left="1189" w:hanging="397"/>
      </w:pPr>
      <w:rPr>
        <w:rFonts w:hint="default"/>
        <w:b w:val="0"/>
        <w:i w:val="0"/>
        <w:color w:val="auto"/>
        <w:sz w:val="24"/>
        <w:szCs w:val="24"/>
      </w:rPr>
    </w:lvl>
    <w:lvl w:ilvl="1" w:tplc="04150019">
      <w:start w:val="1"/>
      <w:numFmt w:val="lowerLetter"/>
      <w:lvlText w:val="%2."/>
      <w:lvlJc w:val="left"/>
      <w:pPr>
        <w:tabs>
          <w:tab w:val="num" w:pos="1522"/>
        </w:tabs>
        <w:ind w:left="1522" w:hanging="360"/>
      </w:pPr>
    </w:lvl>
    <w:lvl w:ilvl="2" w:tplc="BA3E5F7A">
      <w:start w:val="1"/>
      <w:numFmt w:val="decimal"/>
      <w:lvlText w:val="%3."/>
      <w:lvlJc w:val="left"/>
      <w:pPr>
        <w:tabs>
          <w:tab w:val="num" w:pos="2422"/>
        </w:tabs>
        <w:ind w:left="2422" w:hanging="360"/>
      </w:pPr>
      <w:rPr>
        <w:rFonts w:asciiTheme="minorHAnsi" w:eastAsiaTheme="minorHAnsi" w:hAnsiTheme="minorHAnsi" w:cstheme="minorBidi"/>
      </w:rPr>
    </w:lvl>
    <w:lvl w:ilvl="3" w:tplc="0415000F" w:tentative="1">
      <w:start w:val="1"/>
      <w:numFmt w:val="decimal"/>
      <w:lvlText w:val="%4."/>
      <w:lvlJc w:val="left"/>
      <w:pPr>
        <w:tabs>
          <w:tab w:val="num" w:pos="2962"/>
        </w:tabs>
        <w:ind w:left="2962" w:hanging="360"/>
      </w:pPr>
    </w:lvl>
    <w:lvl w:ilvl="4" w:tplc="04150019" w:tentative="1">
      <w:start w:val="1"/>
      <w:numFmt w:val="lowerLetter"/>
      <w:lvlText w:val="%5."/>
      <w:lvlJc w:val="left"/>
      <w:pPr>
        <w:tabs>
          <w:tab w:val="num" w:pos="3682"/>
        </w:tabs>
        <w:ind w:left="3682" w:hanging="360"/>
      </w:pPr>
    </w:lvl>
    <w:lvl w:ilvl="5" w:tplc="0415001B" w:tentative="1">
      <w:start w:val="1"/>
      <w:numFmt w:val="lowerRoman"/>
      <w:lvlText w:val="%6."/>
      <w:lvlJc w:val="right"/>
      <w:pPr>
        <w:tabs>
          <w:tab w:val="num" w:pos="4402"/>
        </w:tabs>
        <w:ind w:left="4402" w:hanging="180"/>
      </w:pPr>
    </w:lvl>
    <w:lvl w:ilvl="6" w:tplc="0415000F" w:tentative="1">
      <w:start w:val="1"/>
      <w:numFmt w:val="decimal"/>
      <w:lvlText w:val="%7."/>
      <w:lvlJc w:val="left"/>
      <w:pPr>
        <w:tabs>
          <w:tab w:val="num" w:pos="5122"/>
        </w:tabs>
        <w:ind w:left="5122" w:hanging="360"/>
      </w:pPr>
    </w:lvl>
    <w:lvl w:ilvl="7" w:tplc="04150019" w:tentative="1">
      <w:start w:val="1"/>
      <w:numFmt w:val="lowerLetter"/>
      <w:lvlText w:val="%8."/>
      <w:lvlJc w:val="left"/>
      <w:pPr>
        <w:tabs>
          <w:tab w:val="num" w:pos="5842"/>
        </w:tabs>
        <w:ind w:left="5842" w:hanging="360"/>
      </w:pPr>
    </w:lvl>
    <w:lvl w:ilvl="8" w:tplc="0415001B" w:tentative="1">
      <w:start w:val="1"/>
      <w:numFmt w:val="lowerRoman"/>
      <w:lvlText w:val="%9."/>
      <w:lvlJc w:val="right"/>
      <w:pPr>
        <w:tabs>
          <w:tab w:val="num" w:pos="6562"/>
        </w:tabs>
        <w:ind w:left="6562" w:hanging="180"/>
      </w:pPr>
    </w:lvl>
  </w:abstractNum>
  <w:abstractNum w:abstractNumId="58"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9" w15:restartNumberingAfterBreak="0">
    <w:nsid w:val="759D5E5B"/>
    <w:multiLevelType w:val="hybridMultilevel"/>
    <w:tmpl w:val="3A6C9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7A0A0A"/>
    <w:multiLevelType w:val="hybridMultilevel"/>
    <w:tmpl w:val="B176B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7210931"/>
    <w:multiLevelType w:val="hybridMultilevel"/>
    <w:tmpl w:val="11646F9C"/>
    <w:lvl w:ilvl="0" w:tplc="C270E3C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70"/>
        </w:tabs>
        <w:ind w:left="1070" w:hanging="360"/>
      </w:pPr>
    </w:lvl>
    <w:lvl w:ilvl="2" w:tplc="0415001B">
      <w:numFmt w:val="bullet"/>
      <w:lvlText w:val="-"/>
      <w:lvlJc w:val="left"/>
      <w:pPr>
        <w:tabs>
          <w:tab w:val="num" w:pos="2340"/>
        </w:tabs>
        <w:ind w:left="2340" w:hanging="36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7761195D"/>
    <w:multiLevelType w:val="multilevel"/>
    <w:tmpl w:val="E7400FAE"/>
    <w:lvl w:ilvl="0">
      <w:start w:val="1"/>
      <w:numFmt w:val="decimal"/>
      <w:lvlText w:val="%1."/>
      <w:lvlJc w:val="left"/>
      <w:pPr>
        <w:ind w:left="476" w:hanging="358"/>
      </w:pPr>
      <w:rPr>
        <w:rFonts w:ascii="Times New Roman" w:eastAsia="Times New Roman" w:hAnsi="Times New Roman" w:cs="Times New Roman" w:hint="default"/>
        <w:b/>
        <w:bCs/>
        <w:w w:val="99"/>
        <w:sz w:val="24"/>
        <w:szCs w:val="24"/>
      </w:rPr>
    </w:lvl>
    <w:lvl w:ilvl="1">
      <w:start w:val="1"/>
      <w:numFmt w:val="decimal"/>
      <w:lvlText w:val="%2."/>
      <w:lvlJc w:val="left"/>
      <w:pPr>
        <w:ind w:left="838" w:hanging="360"/>
      </w:pPr>
      <w:rPr>
        <w:rFonts w:ascii="Arial" w:hAnsi="Arial" w:cs="Times New Roman" w:hint="default"/>
        <w:b w:val="0"/>
        <w:i w:val="0"/>
        <w:spacing w:val="1"/>
        <w:w w:val="99"/>
        <w:sz w:val="20"/>
        <w:szCs w:val="24"/>
      </w:rPr>
    </w:lvl>
    <w:lvl w:ilvl="2">
      <w:start w:val="1"/>
      <w:numFmt w:val="lowerLetter"/>
      <w:lvlText w:val="%3)"/>
      <w:lvlJc w:val="left"/>
      <w:pPr>
        <w:ind w:left="1251" w:hanging="425"/>
      </w:pPr>
      <w:rPr>
        <w:rFonts w:ascii="Times New Roman" w:hAnsi="Times New Roman" w:cs="Times New Roman" w:hint="default"/>
        <w:b w:val="0"/>
        <w:i w:val="0"/>
        <w:spacing w:val="1"/>
        <w:w w:val="99"/>
        <w:sz w:val="24"/>
        <w:szCs w:val="24"/>
      </w:rPr>
    </w:lvl>
    <w:lvl w:ilvl="3">
      <w:start w:val="1"/>
      <w:numFmt w:val="bullet"/>
      <w:lvlText w:val="•"/>
      <w:lvlJc w:val="left"/>
      <w:pPr>
        <w:ind w:left="2292" w:hanging="425"/>
      </w:pPr>
    </w:lvl>
    <w:lvl w:ilvl="4">
      <w:start w:val="1"/>
      <w:numFmt w:val="bullet"/>
      <w:lvlText w:val="•"/>
      <w:lvlJc w:val="left"/>
      <w:pPr>
        <w:ind w:left="3333" w:hanging="425"/>
      </w:pPr>
    </w:lvl>
    <w:lvl w:ilvl="5">
      <w:start w:val="1"/>
      <w:numFmt w:val="bullet"/>
      <w:lvlText w:val="•"/>
      <w:lvlJc w:val="left"/>
      <w:pPr>
        <w:ind w:left="4374" w:hanging="425"/>
      </w:pPr>
    </w:lvl>
    <w:lvl w:ilvl="6">
      <w:start w:val="1"/>
      <w:numFmt w:val="bullet"/>
      <w:lvlText w:val="•"/>
      <w:lvlJc w:val="left"/>
      <w:pPr>
        <w:ind w:left="5415" w:hanging="425"/>
      </w:pPr>
    </w:lvl>
    <w:lvl w:ilvl="7">
      <w:start w:val="1"/>
      <w:numFmt w:val="bullet"/>
      <w:lvlText w:val="•"/>
      <w:lvlJc w:val="left"/>
      <w:pPr>
        <w:ind w:left="6456" w:hanging="425"/>
      </w:pPr>
    </w:lvl>
    <w:lvl w:ilvl="8">
      <w:start w:val="1"/>
      <w:numFmt w:val="bullet"/>
      <w:lvlText w:val="•"/>
      <w:lvlJc w:val="left"/>
      <w:pPr>
        <w:ind w:left="7497" w:hanging="425"/>
      </w:pPr>
    </w:lvl>
  </w:abstractNum>
  <w:abstractNum w:abstractNumId="63" w15:restartNumberingAfterBreak="0">
    <w:nsid w:val="7A8A4B57"/>
    <w:multiLevelType w:val="hybridMultilevel"/>
    <w:tmpl w:val="EE5611BE"/>
    <w:lvl w:ilvl="0" w:tplc="EB3CF770">
      <w:start w:val="1"/>
      <w:numFmt w:val="lowerLetter"/>
      <w:lvlText w:val="%1)"/>
      <w:lvlJc w:val="left"/>
      <w:pPr>
        <w:ind w:left="1168"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64" w15:restartNumberingAfterBreak="0">
    <w:nsid w:val="7BA963A0"/>
    <w:multiLevelType w:val="hybridMultilevel"/>
    <w:tmpl w:val="66E004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3A1798"/>
    <w:multiLevelType w:val="hybridMultilevel"/>
    <w:tmpl w:val="96BAF5F2"/>
    <w:lvl w:ilvl="0" w:tplc="123603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D3D56EB"/>
    <w:multiLevelType w:val="hybridMultilevel"/>
    <w:tmpl w:val="97201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DBB30A8"/>
    <w:multiLevelType w:val="hybridMultilevel"/>
    <w:tmpl w:val="3EBE76AC"/>
    <w:lvl w:ilvl="0" w:tplc="47E68FE8">
      <w:start w:val="1"/>
      <w:numFmt w:val="decimal"/>
      <w:lvlText w:val="%1."/>
      <w:lvlJc w:val="left"/>
      <w:pPr>
        <w:tabs>
          <w:tab w:val="num" w:pos="1532"/>
        </w:tabs>
        <w:ind w:left="1532" w:hanging="397"/>
      </w:pPr>
      <w:rPr>
        <w:rFonts w:ascii="Times New Roman" w:hAnsi="Times New Roman" w:cs="Times New Roman" w:hint="default"/>
        <w:b w:val="0"/>
        <w:i w:val="0"/>
        <w:color w:val="auto"/>
        <w:sz w:val="24"/>
        <w:szCs w:val="24"/>
      </w:rPr>
    </w:lvl>
    <w:lvl w:ilvl="1" w:tplc="04150019">
      <w:start w:val="1"/>
      <w:numFmt w:val="lowerLetter"/>
      <w:lvlText w:val="%2."/>
      <w:lvlJc w:val="left"/>
      <w:pPr>
        <w:tabs>
          <w:tab w:val="num" w:pos="1522"/>
        </w:tabs>
        <w:ind w:left="1522" w:hanging="360"/>
      </w:pPr>
    </w:lvl>
    <w:lvl w:ilvl="2" w:tplc="917013B4">
      <w:start w:val="1"/>
      <w:numFmt w:val="lowerLetter"/>
      <w:lvlText w:val="%3)"/>
      <w:lvlJc w:val="left"/>
      <w:pPr>
        <w:tabs>
          <w:tab w:val="num" w:pos="2422"/>
        </w:tabs>
        <w:ind w:left="2422" w:hanging="360"/>
      </w:pPr>
      <w:rPr>
        <w:rFonts w:hint="default"/>
      </w:rPr>
    </w:lvl>
    <w:lvl w:ilvl="3" w:tplc="0415000F" w:tentative="1">
      <w:start w:val="1"/>
      <w:numFmt w:val="decimal"/>
      <w:lvlText w:val="%4."/>
      <w:lvlJc w:val="left"/>
      <w:pPr>
        <w:tabs>
          <w:tab w:val="num" w:pos="2962"/>
        </w:tabs>
        <w:ind w:left="2962" w:hanging="360"/>
      </w:pPr>
    </w:lvl>
    <w:lvl w:ilvl="4" w:tplc="04150019" w:tentative="1">
      <w:start w:val="1"/>
      <w:numFmt w:val="lowerLetter"/>
      <w:lvlText w:val="%5."/>
      <w:lvlJc w:val="left"/>
      <w:pPr>
        <w:tabs>
          <w:tab w:val="num" w:pos="3682"/>
        </w:tabs>
        <w:ind w:left="3682" w:hanging="360"/>
      </w:pPr>
    </w:lvl>
    <w:lvl w:ilvl="5" w:tplc="0415001B" w:tentative="1">
      <w:start w:val="1"/>
      <w:numFmt w:val="lowerRoman"/>
      <w:lvlText w:val="%6."/>
      <w:lvlJc w:val="right"/>
      <w:pPr>
        <w:tabs>
          <w:tab w:val="num" w:pos="4402"/>
        </w:tabs>
        <w:ind w:left="4402" w:hanging="180"/>
      </w:pPr>
    </w:lvl>
    <w:lvl w:ilvl="6" w:tplc="0415000F" w:tentative="1">
      <w:start w:val="1"/>
      <w:numFmt w:val="decimal"/>
      <w:lvlText w:val="%7."/>
      <w:lvlJc w:val="left"/>
      <w:pPr>
        <w:tabs>
          <w:tab w:val="num" w:pos="5122"/>
        </w:tabs>
        <w:ind w:left="5122" w:hanging="360"/>
      </w:pPr>
    </w:lvl>
    <w:lvl w:ilvl="7" w:tplc="04150019" w:tentative="1">
      <w:start w:val="1"/>
      <w:numFmt w:val="lowerLetter"/>
      <w:lvlText w:val="%8."/>
      <w:lvlJc w:val="left"/>
      <w:pPr>
        <w:tabs>
          <w:tab w:val="num" w:pos="5842"/>
        </w:tabs>
        <w:ind w:left="5842" w:hanging="360"/>
      </w:pPr>
    </w:lvl>
    <w:lvl w:ilvl="8" w:tplc="0415001B" w:tentative="1">
      <w:start w:val="1"/>
      <w:numFmt w:val="lowerRoman"/>
      <w:lvlText w:val="%9."/>
      <w:lvlJc w:val="right"/>
      <w:pPr>
        <w:tabs>
          <w:tab w:val="num" w:pos="6562"/>
        </w:tabs>
        <w:ind w:left="6562" w:hanging="180"/>
      </w:pPr>
    </w:lvl>
  </w:abstractNum>
  <w:abstractNum w:abstractNumId="68" w15:restartNumberingAfterBreak="0">
    <w:nsid w:val="7E816709"/>
    <w:multiLevelType w:val="hybridMultilevel"/>
    <w:tmpl w:val="D8165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FB0636F"/>
    <w:multiLevelType w:val="multilevel"/>
    <w:tmpl w:val="F12E174A"/>
    <w:lvl w:ilvl="0">
      <w:start w:val="1"/>
      <w:numFmt w:val="decimal"/>
      <w:lvlText w:val="%1."/>
      <w:lvlJc w:val="left"/>
      <w:pPr>
        <w:tabs>
          <w:tab w:val="num" w:pos="705"/>
        </w:tabs>
        <w:ind w:left="705" w:hanging="705"/>
      </w:pPr>
      <w:rPr>
        <w:rFonts w:ascii="Times New Roman" w:hAnsi="Times New Roman" w:cs="Times New Roman" w:hint="default"/>
        <w:b w:val="0"/>
        <w:i w:val="0"/>
        <w:sz w:val="24"/>
        <w:szCs w:val="24"/>
      </w:rPr>
    </w:lvl>
    <w:lvl w:ilvl="1">
      <w:start w:val="1"/>
      <w:numFmt w:val="lowerLetter"/>
      <w:lvlText w:val="%2)"/>
      <w:lvlJc w:val="left"/>
      <w:pPr>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16cid:durableId="1379402930">
    <w:abstractNumId w:val="0"/>
  </w:num>
  <w:num w:numId="2" w16cid:durableId="1358576788">
    <w:abstractNumId w:val="51"/>
  </w:num>
  <w:num w:numId="3" w16cid:durableId="17861194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6680856">
    <w:abstractNumId w:val="40"/>
  </w:num>
  <w:num w:numId="5" w16cid:durableId="1314138949">
    <w:abstractNumId w:val="29"/>
  </w:num>
  <w:num w:numId="6" w16cid:durableId="965552321">
    <w:abstractNumId w:val="11"/>
  </w:num>
  <w:num w:numId="7" w16cid:durableId="1035738780">
    <w:abstractNumId w:val="56"/>
  </w:num>
  <w:num w:numId="8" w16cid:durableId="32779555">
    <w:abstractNumId w:val="35"/>
  </w:num>
  <w:num w:numId="9" w16cid:durableId="1598638829">
    <w:abstractNumId w:val="32"/>
  </w:num>
  <w:num w:numId="10" w16cid:durableId="626544491">
    <w:abstractNumId w:val="47"/>
  </w:num>
  <w:num w:numId="11" w16cid:durableId="1887796775">
    <w:abstractNumId w:val="52"/>
  </w:num>
  <w:num w:numId="12" w16cid:durableId="2131631094">
    <w:abstractNumId w:val="21"/>
  </w:num>
  <w:num w:numId="13" w16cid:durableId="1630893333">
    <w:abstractNumId w:val="12"/>
  </w:num>
  <w:num w:numId="14" w16cid:durableId="1824007728">
    <w:abstractNumId w:val="26"/>
  </w:num>
  <w:num w:numId="15" w16cid:durableId="1174220696">
    <w:abstractNumId w:val="27"/>
  </w:num>
  <w:num w:numId="16" w16cid:durableId="480078421">
    <w:abstractNumId w:val="19"/>
  </w:num>
  <w:num w:numId="17" w16cid:durableId="1453281284">
    <w:abstractNumId w:val="49"/>
  </w:num>
  <w:num w:numId="18" w16cid:durableId="1834832641">
    <w:abstractNumId w:val="10"/>
  </w:num>
  <w:num w:numId="19" w16cid:durableId="138231968">
    <w:abstractNumId w:val="13"/>
  </w:num>
  <w:num w:numId="20" w16cid:durableId="1934511641">
    <w:abstractNumId w:val="5"/>
  </w:num>
  <w:num w:numId="21" w16cid:durableId="1498962998">
    <w:abstractNumId w:val="31"/>
  </w:num>
  <w:num w:numId="22" w16cid:durableId="1257248296">
    <w:abstractNumId w:val="9"/>
  </w:num>
  <w:num w:numId="23" w16cid:durableId="802307222">
    <w:abstractNumId w:val="60"/>
  </w:num>
  <w:num w:numId="24" w16cid:durableId="10956039">
    <w:abstractNumId w:val="14"/>
  </w:num>
  <w:num w:numId="25" w16cid:durableId="671102115">
    <w:abstractNumId w:val="18"/>
  </w:num>
  <w:num w:numId="26" w16cid:durableId="7297199">
    <w:abstractNumId w:val="66"/>
  </w:num>
  <w:num w:numId="27" w16cid:durableId="27994779">
    <w:abstractNumId w:val="6"/>
  </w:num>
  <w:num w:numId="28" w16cid:durableId="1100103458">
    <w:abstractNumId w:val="8"/>
  </w:num>
  <w:num w:numId="29" w16cid:durableId="865404850">
    <w:abstractNumId w:val="46"/>
  </w:num>
  <w:num w:numId="30" w16cid:durableId="1638561365">
    <w:abstractNumId w:val="67"/>
  </w:num>
  <w:num w:numId="31" w16cid:durableId="1603368891">
    <w:abstractNumId w:val="57"/>
  </w:num>
  <w:num w:numId="32" w16cid:durableId="93476692">
    <w:abstractNumId w:val="63"/>
  </w:num>
  <w:num w:numId="33" w16cid:durableId="154537162">
    <w:abstractNumId w:val="42"/>
  </w:num>
  <w:num w:numId="34" w16cid:durableId="1470976045">
    <w:abstractNumId w:val="20"/>
  </w:num>
  <w:num w:numId="35" w16cid:durableId="4934523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75913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28982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96185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198409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179319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917355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113812">
    <w:abstractNumId w:val="6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90023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7203291">
    <w:abstractNumId w:val="6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16cid:durableId="71129585">
    <w:abstractNumId w:val="25"/>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46" w16cid:durableId="2101101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967394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4699380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32735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444360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285418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57004446">
    <w:abstractNumId w:val="44"/>
  </w:num>
  <w:num w:numId="53" w16cid:durableId="1256287644">
    <w:abstractNumId w:val="34"/>
  </w:num>
  <w:num w:numId="54" w16cid:durableId="1061756499">
    <w:abstractNumId w:val="16"/>
  </w:num>
  <w:num w:numId="55" w16cid:durableId="407926986">
    <w:abstractNumId w:val="38"/>
  </w:num>
  <w:num w:numId="56" w16cid:durableId="672728518">
    <w:abstractNumId w:val="58"/>
  </w:num>
  <w:num w:numId="57" w16cid:durableId="588587802">
    <w:abstractNumId w:val="22"/>
  </w:num>
  <w:num w:numId="58" w16cid:durableId="1578131201">
    <w:abstractNumId w:val="15"/>
  </w:num>
  <w:num w:numId="59" w16cid:durableId="100952195">
    <w:abstractNumId w:val="30"/>
  </w:num>
  <w:num w:numId="60" w16cid:durableId="787158783">
    <w:abstractNumId w:val="24"/>
  </w:num>
  <w:num w:numId="61" w16cid:durableId="1584531151">
    <w:abstractNumId w:val="33"/>
  </w:num>
  <w:num w:numId="62" w16cid:durableId="1475292565">
    <w:abstractNumId w:val="65"/>
  </w:num>
  <w:num w:numId="63" w16cid:durableId="1868985076">
    <w:abstractNumId w:val="45"/>
    <w:lvlOverride w:ilvl="0">
      <w:startOverride w:val="1"/>
    </w:lvlOverride>
  </w:num>
  <w:num w:numId="64" w16cid:durableId="444547049">
    <w:abstractNumId w:val="2"/>
  </w:num>
  <w:num w:numId="65" w16cid:durableId="378475517">
    <w:abstractNumId w:val="50"/>
  </w:num>
  <w:num w:numId="66" w16cid:durableId="141653949">
    <w:abstractNumId w:val="23"/>
  </w:num>
  <w:num w:numId="67" w16cid:durableId="972174812">
    <w:abstractNumId w:val="64"/>
  </w:num>
  <w:num w:numId="68" w16cid:durableId="104426580">
    <w:abstractNumId w:val="37"/>
  </w:num>
  <w:num w:numId="69" w16cid:durableId="770973632">
    <w:abstractNumId w:val="59"/>
  </w:num>
  <w:num w:numId="70" w16cid:durableId="1205676925">
    <w:abstractNumId w:val="39"/>
  </w:num>
  <w:num w:numId="71" w16cid:durableId="1214657890">
    <w:abstractNumId w:val="1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C1"/>
    <w:rsid w:val="00024E33"/>
    <w:rsid w:val="000304B6"/>
    <w:rsid w:val="00080C22"/>
    <w:rsid w:val="00087D9E"/>
    <w:rsid w:val="000A10A1"/>
    <w:rsid w:val="001273A0"/>
    <w:rsid w:val="001824DC"/>
    <w:rsid w:val="00185D79"/>
    <w:rsid w:val="001A6EFF"/>
    <w:rsid w:val="001F1815"/>
    <w:rsid w:val="002011C2"/>
    <w:rsid w:val="00234E1A"/>
    <w:rsid w:val="00267F4E"/>
    <w:rsid w:val="002939BB"/>
    <w:rsid w:val="002D5DBE"/>
    <w:rsid w:val="003A4B0F"/>
    <w:rsid w:val="003C6D5C"/>
    <w:rsid w:val="00417656"/>
    <w:rsid w:val="00425C1E"/>
    <w:rsid w:val="00471B4B"/>
    <w:rsid w:val="00496A42"/>
    <w:rsid w:val="00581099"/>
    <w:rsid w:val="0058373F"/>
    <w:rsid w:val="005D0600"/>
    <w:rsid w:val="0065710A"/>
    <w:rsid w:val="006619C7"/>
    <w:rsid w:val="00687C73"/>
    <w:rsid w:val="006D569F"/>
    <w:rsid w:val="007539FC"/>
    <w:rsid w:val="00783C64"/>
    <w:rsid w:val="008830FF"/>
    <w:rsid w:val="00884488"/>
    <w:rsid w:val="008A526E"/>
    <w:rsid w:val="009138C1"/>
    <w:rsid w:val="00A33FFC"/>
    <w:rsid w:val="00A676E4"/>
    <w:rsid w:val="00AF3964"/>
    <w:rsid w:val="00B5452B"/>
    <w:rsid w:val="00C01C4D"/>
    <w:rsid w:val="00D10D20"/>
    <w:rsid w:val="00FD3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E0C2B8"/>
  <w15:chartTrackingRefBased/>
  <w15:docId w15:val="{FEB841FD-5622-443F-A8A1-C3588C02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38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tn">
    <w:name w:val="dtn"/>
    <w:basedOn w:val="Normalny"/>
    <w:rsid w:val="009138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9138C1"/>
    <w:rPr>
      <w:rFonts w:cs="Times New Roman"/>
      <w:color w:val="0000FF"/>
      <w:u w:val="single"/>
    </w:rPr>
  </w:style>
  <w:style w:type="paragraph" w:styleId="Akapitzlist">
    <w:name w:val="List Paragraph"/>
    <w:basedOn w:val="Normalny"/>
    <w:link w:val="AkapitzlistZnak"/>
    <w:qFormat/>
    <w:rsid w:val="009138C1"/>
    <w:pPr>
      <w:suppressAutoHyphens/>
      <w:spacing w:after="0" w:line="240" w:lineRule="auto"/>
      <w:ind w:left="708"/>
    </w:pPr>
    <w:rPr>
      <w:rFonts w:ascii="Times New Roman" w:eastAsia="Times New Roman" w:hAnsi="Times New Roman" w:cs="Times New Roman"/>
      <w:sz w:val="24"/>
      <w:szCs w:val="20"/>
      <w:lang w:eastAsia="ar-SA"/>
    </w:rPr>
  </w:style>
  <w:style w:type="character" w:customStyle="1" w:styleId="AkapitzlistZnak">
    <w:name w:val="Akapit z listą Znak"/>
    <w:link w:val="Akapitzlist"/>
    <w:rsid w:val="009138C1"/>
    <w:rPr>
      <w:rFonts w:ascii="Times New Roman" w:eastAsia="Times New Roman" w:hAnsi="Times New Roman" w:cs="Times New Roman"/>
      <w:sz w:val="24"/>
      <w:szCs w:val="20"/>
      <w:lang w:eastAsia="ar-SA"/>
    </w:rPr>
  </w:style>
  <w:style w:type="paragraph" w:customStyle="1" w:styleId="Default">
    <w:name w:val="Default"/>
    <w:rsid w:val="009138C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extbody">
    <w:name w:val="Text body"/>
    <w:basedOn w:val="Normalny"/>
    <w:rsid w:val="009138C1"/>
    <w:pPr>
      <w:suppressAutoHyphens/>
      <w:autoSpaceDN w:val="0"/>
      <w:spacing w:after="140" w:line="288" w:lineRule="auto"/>
    </w:pPr>
    <w:rPr>
      <w:rFonts w:ascii="Liberation Serif" w:eastAsia="SimSun" w:hAnsi="Liberation Serif" w:cs="Mangal"/>
      <w:kern w:val="3"/>
      <w:sz w:val="24"/>
      <w:szCs w:val="24"/>
      <w:lang w:eastAsia="zh-CN" w:bidi="hi-IN"/>
    </w:rPr>
  </w:style>
  <w:style w:type="paragraph" w:styleId="Nagwek">
    <w:name w:val="header"/>
    <w:basedOn w:val="Normalny"/>
    <w:link w:val="NagwekZnak"/>
    <w:uiPriority w:val="99"/>
    <w:unhideWhenUsed/>
    <w:rsid w:val="00913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38C1"/>
  </w:style>
  <w:style w:type="paragraph" w:styleId="Stopka">
    <w:name w:val="footer"/>
    <w:basedOn w:val="Normalny"/>
    <w:link w:val="StopkaZnak"/>
    <w:uiPriority w:val="99"/>
    <w:unhideWhenUsed/>
    <w:rsid w:val="00913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8C1"/>
  </w:style>
  <w:style w:type="table" w:styleId="Tabela-Siatka">
    <w:name w:val="Table Grid"/>
    <w:basedOn w:val="Standardowy"/>
    <w:uiPriority w:val="39"/>
    <w:rsid w:val="0091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38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8C1"/>
    <w:rPr>
      <w:rFonts w:ascii="Segoe UI" w:hAnsi="Segoe UI" w:cs="Segoe UI"/>
      <w:sz w:val="18"/>
      <w:szCs w:val="18"/>
    </w:rPr>
  </w:style>
  <w:style w:type="table" w:customStyle="1" w:styleId="Tabela-Siatka1">
    <w:name w:val="Tabela - Siatka1"/>
    <w:basedOn w:val="Standardowy"/>
    <w:next w:val="Tabela-Siatka"/>
    <w:uiPriority w:val="59"/>
    <w:rsid w:val="009138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mr">
    <w:name w:val="arimr"/>
    <w:basedOn w:val="Normalny"/>
    <w:rsid w:val="009138C1"/>
    <w:pPr>
      <w:widowControl w:val="0"/>
      <w:suppressAutoHyphens/>
      <w:snapToGrid w:val="0"/>
      <w:spacing w:after="0" w:line="360" w:lineRule="auto"/>
    </w:pPr>
    <w:rPr>
      <w:rFonts w:ascii="Times New Roman" w:eastAsia="Times New Roman" w:hAnsi="Times New Roman" w:cs="Times New Roman"/>
      <w:sz w:val="24"/>
      <w:szCs w:val="20"/>
      <w:lang w:val="en-US" w:eastAsia="zh-CN"/>
    </w:rPr>
  </w:style>
  <w:style w:type="paragraph" w:styleId="Tekstpodstawowy">
    <w:name w:val="Body Text"/>
    <w:basedOn w:val="Normalny"/>
    <w:link w:val="TekstpodstawowyZnak"/>
    <w:uiPriority w:val="99"/>
    <w:semiHidden/>
    <w:unhideWhenUsed/>
    <w:rsid w:val="009138C1"/>
    <w:pPr>
      <w:spacing w:after="120"/>
    </w:pPr>
  </w:style>
  <w:style w:type="character" w:customStyle="1" w:styleId="TekstpodstawowyZnak">
    <w:name w:val="Tekst podstawowy Znak"/>
    <w:basedOn w:val="Domylnaczcionkaakapitu"/>
    <w:link w:val="Tekstpodstawowy"/>
    <w:uiPriority w:val="99"/>
    <w:semiHidden/>
    <w:rsid w:val="009138C1"/>
  </w:style>
  <w:style w:type="paragraph" w:styleId="NormalnyWeb">
    <w:name w:val="Normal (Web)"/>
    <w:basedOn w:val="Normalny"/>
    <w:uiPriority w:val="99"/>
    <w:semiHidden/>
    <w:unhideWhenUsed/>
    <w:rsid w:val="009138C1"/>
    <w:rPr>
      <w:rFonts w:ascii="Times New Roman" w:hAnsi="Times New Roman" w:cs="Times New Roman"/>
      <w:sz w:val="24"/>
      <w:szCs w:val="24"/>
    </w:rPr>
  </w:style>
  <w:style w:type="paragraph" w:styleId="Tekstpodstawowywcity2">
    <w:name w:val="Body Text Indent 2"/>
    <w:basedOn w:val="Normalny"/>
    <w:link w:val="Tekstpodstawowywcity2Znak"/>
    <w:uiPriority w:val="99"/>
    <w:semiHidden/>
    <w:unhideWhenUsed/>
    <w:rsid w:val="009138C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138C1"/>
  </w:style>
  <w:style w:type="paragraph" w:styleId="Tekstpodstawowy3">
    <w:name w:val="Body Text 3"/>
    <w:basedOn w:val="Normalny"/>
    <w:link w:val="Tekstpodstawowy3Znak"/>
    <w:uiPriority w:val="99"/>
    <w:semiHidden/>
    <w:unhideWhenUsed/>
    <w:rsid w:val="009138C1"/>
    <w:pPr>
      <w:spacing w:after="120"/>
    </w:pPr>
    <w:rPr>
      <w:sz w:val="16"/>
      <w:szCs w:val="16"/>
    </w:rPr>
  </w:style>
  <w:style w:type="character" w:customStyle="1" w:styleId="Tekstpodstawowy3Znak">
    <w:name w:val="Tekst podstawowy 3 Znak"/>
    <w:basedOn w:val="Domylnaczcionkaakapitu"/>
    <w:link w:val="Tekstpodstawowy3"/>
    <w:uiPriority w:val="99"/>
    <w:semiHidden/>
    <w:rsid w:val="009138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ezamowienia.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zpital.sejny.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wizlanski@szpital.sejny.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szpital.sejny.pl" TargetMode="External"/><Relationship Id="rId5" Type="http://schemas.openxmlformats.org/officeDocument/2006/relationships/footnotes" Target="footnotes.xml"/><Relationship Id="rId15" Type="http://schemas.openxmlformats.org/officeDocument/2006/relationships/hyperlink" Target="https://miniportal.uzp.gov.pl/Instrukcje" TargetMode="External"/><Relationship Id="rId10" Type="http://schemas.openxmlformats.org/officeDocument/2006/relationships/hyperlink" Target="mailto:sekretariat@szpital.sejny.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zpital.sejn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40</Pages>
  <Words>14661</Words>
  <Characters>87968</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jszafranowska@sejny.adt.psiez.pl</dc:creator>
  <cp:keywords/>
  <dc:description/>
  <cp:lastModifiedBy>jszafranowska@sejny.adt.psiez.pl</cp:lastModifiedBy>
  <cp:revision>36</cp:revision>
  <dcterms:created xsi:type="dcterms:W3CDTF">2022-06-07T07:39:00Z</dcterms:created>
  <dcterms:modified xsi:type="dcterms:W3CDTF">2022-06-07T11:29:00Z</dcterms:modified>
</cp:coreProperties>
</file>