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A" w:rsidRPr="00D5486A" w:rsidRDefault="00D5486A" w:rsidP="00B42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D5486A">
        <w:rPr>
          <w:rFonts w:ascii="Times New Roman" w:eastAsia="Calibri" w:hAnsi="Times New Roman" w:cs="Times New Roman"/>
          <w:sz w:val="24"/>
          <w:szCs w:val="24"/>
        </w:rPr>
        <w:t xml:space="preserve">Sejny, dnia 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17</w:t>
      </w:r>
      <w:r w:rsidRPr="00D5486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.01.2012 r.</w:t>
      </w:r>
    </w:p>
    <w:p w:rsidR="00D5486A" w:rsidRPr="00D5486A" w:rsidRDefault="00D5486A" w:rsidP="0098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86A" w:rsidRPr="00D5486A" w:rsidRDefault="00D5486A" w:rsidP="00D5486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</w:t>
      </w:r>
      <w:r w:rsidRPr="00D5486A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przetarg nieograniczony na zakup i dostawy sprzętu medycznego z podziałem na sześć zadań dla SP ZOZ w Sejnach</w:t>
      </w:r>
    </w:p>
    <w:p w:rsidR="00D5486A" w:rsidRPr="00D5486A" w:rsidRDefault="00D5486A" w:rsidP="00D5486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86A" w:rsidRPr="00D5486A" w:rsidRDefault="00D5486A" w:rsidP="00D5486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86A" w:rsidRPr="00D5486A" w:rsidRDefault="00D5486A" w:rsidP="00D5486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D5486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ZAPYTANIA WRAZ Z ODPOWIEDZIAMI</w:t>
      </w:r>
    </w:p>
    <w:p w:rsidR="00D5486A" w:rsidRPr="00D5486A" w:rsidRDefault="00D5486A" w:rsidP="00D548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6A">
        <w:rPr>
          <w:rFonts w:ascii="Times New Roman" w:eastAsia="Calibri" w:hAnsi="Times New Roman" w:cs="Times New Roman"/>
          <w:sz w:val="24"/>
          <w:szCs w:val="24"/>
        </w:rPr>
        <w:t xml:space="preserve">Zamawiający, Samodzielny Publiczny Zakład Opieki Zdrowotnej w Sejnach informuje, że w postępowaniu przetargowym, znak postępowania 01/ZP/2012 na zakup i dostawę sprzętu medycznego z podziałem na sześć  zadań dla SP ZOZ w  Sejnach wpłynęły zapytania, na które Zamawiający udziela następujących odpowiedzi. </w:t>
      </w:r>
    </w:p>
    <w:p w:rsidR="009C2383" w:rsidRPr="006B2A2E" w:rsidRDefault="001D720E">
      <w:pPr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>Pytania dotyczące Zadania nr 3.</w:t>
      </w:r>
      <w:r w:rsidR="00D85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8F1">
        <w:rPr>
          <w:rFonts w:ascii="Times New Roman" w:hAnsi="Times New Roman" w:cs="Times New Roman"/>
          <w:b/>
          <w:sz w:val="24"/>
          <w:szCs w:val="24"/>
        </w:rPr>
        <w:t>Histeroskop</w:t>
      </w:r>
      <w:proofErr w:type="spellEnd"/>
      <w:r w:rsidR="00D85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8F1">
        <w:rPr>
          <w:rFonts w:ascii="Times New Roman" w:hAnsi="Times New Roman" w:cs="Times New Roman"/>
          <w:b/>
          <w:sz w:val="24"/>
          <w:szCs w:val="24"/>
        </w:rPr>
        <w:t>diagnostyczno</w:t>
      </w:r>
      <w:proofErr w:type="spellEnd"/>
      <w:r w:rsidR="00D858F1">
        <w:rPr>
          <w:rFonts w:ascii="Times New Roman" w:hAnsi="Times New Roman" w:cs="Times New Roman"/>
          <w:b/>
          <w:sz w:val="24"/>
          <w:szCs w:val="24"/>
        </w:rPr>
        <w:t xml:space="preserve"> – operacyjny.</w:t>
      </w:r>
    </w:p>
    <w:p w:rsidR="001D720E" w:rsidRDefault="001D720E" w:rsidP="00567E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424">
        <w:rPr>
          <w:rFonts w:ascii="Times New Roman" w:hAnsi="Times New Roman" w:cs="Times New Roman"/>
          <w:sz w:val="24"/>
          <w:szCs w:val="24"/>
        </w:rPr>
        <w:t xml:space="preserve">Ad. </w:t>
      </w:r>
      <w:r w:rsidR="00B07424">
        <w:rPr>
          <w:rFonts w:ascii="Times New Roman" w:hAnsi="Times New Roman" w:cs="Times New Roman"/>
          <w:sz w:val="24"/>
          <w:szCs w:val="24"/>
        </w:rPr>
        <w:t>p</w:t>
      </w:r>
      <w:r w:rsidRPr="00B07424">
        <w:rPr>
          <w:rFonts w:ascii="Times New Roman" w:hAnsi="Times New Roman" w:cs="Times New Roman"/>
          <w:sz w:val="24"/>
          <w:szCs w:val="24"/>
        </w:rPr>
        <w:t xml:space="preserve">kt </w:t>
      </w:r>
      <w:r w:rsidR="00B07424">
        <w:rPr>
          <w:rFonts w:ascii="Times New Roman" w:hAnsi="Times New Roman" w:cs="Times New Roman"/>
          <w:sz w:val="24"/>
          <w:szCs w:val="24"/>
        </w:rPr>
        <w:t>1 i 2. Czy z</w:t>
      </w:r>
      <w:r w:rsidRPr="00B07424">
        <w:rPr>
          <w:rFonts w:ascii="Times New Roman" w:hAnsi="Times New Roman" w:cs="Times New Roman"/>
          <w:sz w:val="24"/>
          <w:szCs w:val="24"/>
        </w:rPr>
        <w:t xml:space="preserve">amawiający dopuści do zaoferowania </w:t>
      </w:r>
      <w:proofErr w:type="spellStart"/>
      <w:r w:rsidRPr="00B07424">
        <w:rPr>
          <w:rFonts w:ascii="Times New Roman" w:hAnsi="Times New Roman" w:cs="Times New Roman"/>
          <w:sz w:val="24"/>
          <w:szCs w:val="24"/>
        </w:rPr>
        <w:t>histeroskop</w:t>
      </w:r>
      <w:proofErr w:type="spellEnd"/>
      <w:r w:rsidRPr="00B07424">
        <w:rPr>
          <w:rFonts w:ascii="Times New Roman" w:hAnsi="Times New Roman" w:cs="Times New Roman"/>
          <w:sz w:val="24"/>
          <w:szCs w:val="24"/>
        </w:rPr>
        <w:t xml:space="preserve"> złożony z płaszcza wewnętrznego o średnicy 5,4 mm i płaszcza zewnętrznego o średnicy 6 mm? </w:t>
      </w:r>
      <w:proofErr w:type="spellStart"/>
      <w:r w:rsidRPr="00B07424">
        <w:rPr>
          <w:rFonts w:ascii="Times New Roman" w:hAnsi="Times New Roman" w:cs="Times New Roman"/>
          <w:sz w:val="24"/>
          <w:szCs w:val="24"/>
        </w:rPr>
        <w:t>Histeroskop</w:t>
      </w:r>
      <w:proofErr w:type="spellEnd"/>
      <w:r w:rsidRPr="00B07424">
        <w:rPr>
          <w:rFonts w:ascii="Times New Roman" w:hAnsi="Times New Roman" w:cs="Times New Roman"/>
          <w:sz w:val="24"/>
          <w:szCs w:val="24"/>
        </w:rPr>
        <w:t xml:space="preserve"> wyposażony jest w </w:t>
      </w:r>
      <w:r w:rsidR="00C91420" w:rsidRPr="00B07424">
        <w:rPr>
          <w:rFonts w:ascii="Times New Roman" w:hAnsi="Times New Roman" w:cs="Times New Roman"/>
          <w:sz w:val="24"/>
          <w:szCs w:val="24"/>
        </w:rPr>
        <w:t>kanał roboczy</w:t>
      </w:r>
      <w:r w:rsidR="008B4F95" w:rsidRPr="00B07424">
        <w:rPr>
          <w:rFonts w:ascii="Times New Roman" w:hAnsi="Times New Roman" w:cs="Times New Roman"/>
          <w:sz w:val="24"/>
          <w:szCs w:val="24"/>
        </w:rPr>
        <w:t xml:space="preserve"> dla instrumentów 5 </w:t>
      </w:r>
      <w:proofErr w:type="spellStart"/>
      <w:r w:rsidR="008B4F95" w:rsidRPr="00B07424">
        <w:rPr>
          <w:rFonts w:ascii="Times New Roman" w:hAnsi="Times New Roman" w:cs="Times New Roman"/>
          <w:sz w:val="24"/>
          <w:szCs w:val="24"/>
        </w:rPr>
        <w:t>Charr</w:t>
      </w:r>
      <w:proofErr w:type="spellEnd"/>
      <w:r w:rsidR="00B07424" w:rsidRPr="00B07424">
        <w:rPr>
          <w:rFonts w:ascii="Times New Roman" w:hAnsi="Times New Roman" w:cs="Times New Roman"/>
          <w:sz w:val="24"/>
          <w:szCs w:val="24"/>
        </w:rPr>
        <w:t xml:space="preserve"> i dwa zawory </w:t>
      </w:r>
      <w:proofErr w:type="spellStart"/>
      <w:r w:rsidR="00B07424" w:rsidRPr="00B07424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="00B07424" w:rsidRPr="00B07424">
        <w:rPr>
          <w:rFonts w:ascii="Times New Roman" w:hAnsi="Times New Roman" w:cs="Times New Roman"/>
          <w:sz w:val="24"/>
          <w:szCs w:val="24"/>
        </w:rPr>
        <w:t xml:space="preserve"> – lock (napływowy i odpływowy). </w:t>
      </w:r>
      <w:proofErr w:type="spellStart"/>
      <w:r w:rsidR="00B07424">
        <w:rPr>
          <w:rFonts w:ascii="Times New Roman" w:hAnsi="Times New Roman" w:cs="Times New Roman"/>
          <w:sz w:val="24"/>
          <w:szCs w:val="24"/>
        </w:rPr>
        <w:t>Histeroskop</w:t>
      </w:r>
      <w:proofErr w:type="spellEnd"/>
      <w:r w:rsidR="00B07424">
        <w:rPr>
          <w:rFonts w:ascii="Times New Roman" w:hAnsi="Times New Roman" w:cs="Times New Roman"/>
          <w:sz w:val="24"/>
          <w:szCs w:val="24"/>
        </w:rPr>
        <w:t xml:space="preserve"> jest kompatybilny z optyką o śr. 4 mm i długości 300 mm.</w:t>
      </w:r>
    </w:p>
    <w:p w:rsidR="00B07424" w:rsidRDefault="00B07424" w:rsidP="00B0742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7424">
        <w:rPr>
          <w:rFonts w:ascii="Times New Roman" w:hAnsi="Times New Roman" w:cs="Times New Roman"/>
          <w:b/>
          <w:sz w:val="24"/>
          <w:szCs w:val="24"/>
        </w:rPr>
        <w:t>Odp.:</w:t>
      </w:r>
      <w:r w:rsidR="00567E96">
        <w:rPr>
          <w:rFonts w:ascii="Times New Roman" w:hAnsi="Times New Roman" w:cs="Times New Roman"/>
          <w:b/>
          <w:sz w:val="24"/>
          <w:szCs w:val="24"/>
        </w:rPr>
        <w:t xml:space="preserve"> Zamawiający nie dopuszcza. </w:t>
      </w:r>
    </w:p>
    <w:p w:rsidR="00B07424" w:rsidRDefault="00B07424" w:rsidP="00567E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pkt. 3</w:t>
      </w:r>
      <w:r w:rsidR="000B4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zamawiający dopuśc</w:t>
      </w:r>
      <w:r w:rsidR="00567E96">
        <w:rPr>
          <w:rFonts w:ascii="Times New Roman" w:hAnsi="Times New Roman" w:cs="Times New Roman"/>
          <w:sz w:val="24"/>
          <w:szCs w:val="24"/>
        </w:rPr>
        <w:t xml:space="preserve">i do zaoferowania </w:t>
      </w:r>
      <w:proofErr w:type="spellStart"/>
      <w:r w:rsidR="00567E96">
        <w:rPr>
          <w:rFonts w:ascii="Times New Roman" w:hAnsi="Times New Roman" w:cs="Times New Roman"/>
          <w:sz w:val="24"/>
          <w:szCs w:val="24"/>
        </w:rPr>
        <w:t>autoklawowalną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optykę o średnicy 4,0 mm, długości 300 mm i kącie 30°?</w:t>
      </w:r>
    </w:p>
    <w:p w:rsidR="00B07424" w:rsidRDefault="00B07424" w:rsidP="00B0742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7424">
        <w:rPr>
          <w:rFonts w:ascii="Times New Roman" w:hAnsi="Times New Roman" w:cs="Times New Roman"/>
          <w:b/>
          <w:sz w:val="24"/>
          <w:szCs w:val="24"/>
        </w:rPr>
        <w:t>Odp.:</w:t>
      </w:r>
      <w:r w:rsidR="00567E96" w:rsidRPr="0056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96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B07424" w:rsidRDefault="00B07424" w:rsidP="00CD21C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Pkt. 4. Czy zamawiający dopuści do zaoferowania kleszczyki biopsyjne o średnicy 5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długości 340 mm z obiema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ruchomymi?</w:t>
      </w:r>
    </w:p>
    <w:p w:rsidR="00B07424" w:rsidRPr="00A46411" w:rsidRDefault="00B07424" w:rsidP="00A46411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4104">
        <w:rPr>
          <w:rFonts w:ascii="Times New Roman" w:hAnsi="Times New Roman" w:cs="Times New Roman"/>
          <w:b/>
          <w:sz w:val="24"/>
          <w:szCs w:val="24"/>
        </w:rPr>
        <w:t>Odp.:</w:t>
      </w:r>
      <w:r w:rsidR="00BC4855" w:rsidRPr="00E0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11">
        <w:rPr>
          <w:rFonts w:ascii="Times New Roman" w:hAnsi="Times New Roman" w:cs="Times New Roman"/>
          <w:b/>
          <w:sz w:val="24"/>
          <w:szCs w:val="24"/>
        </w:rPr>
        <w:t xml:space="preserve">Zamawiający nie dopuszcza. </w:t>
      </w:r>
    </w:p>
    <w:p w:rsidR="00D858F1" w:rsidRDefault="00910B43" w:rsidP="00CD21C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Pkt. 1 i 2. Prosimy o wyjaśnienie</w:t>
      </w:r>
      <w:r w:rsidR="005D6531">
        <w:rPr>
          <w:rFonts w:ascii="Times New Roman" w:hAnsi="Times New Roman" w:cs="Times New Roman"/>
          <w:sz w:val="24"/>
          <w:szCs w:val="24"/>
        </w:rPr>
        <w:t xml:space="preserve">, czy Zamawiający oczekuje dostarczenia dwóch </w:t>
      </w:r>
      <w:proofErr w:type="spellStart"/>
      <w:r w:rsidR="005D6531">
        <w:rPr>
          <w:rFonts w:ascii="Times New Roman" w:hAnsi="Times New Roman" w:cs="Times New Roman"/>
          <w:sz w:val="24"/>
          <w:szCs w:val="24"/>
        </w:rPr>
        <w:t>histeroskopów</w:t>
      </w:r>
      <w:proofErr w:type="spellEnd"/>
      <w:r w:rsidR="005D6531">
        <w:rPr>
          <w:rFonts w:ascii="Times New Roman" w:hAnsi="Times New Roman" w:cs="Times New Roman"/>
          <w:sz w:val="24"/>
          <w:szCs w:val="24"/>
        </w:rPr>
        <w:t>: diagnos</w:t>
      </w:r>
      <w:r w:rsidR="00974052">
        <w:rPr>
          <w:rFonts w:ascii="Times New Roman" w:hAnsi="Times New Roman" w:cs="Times New Roman"/>
          <w:sz w:val="24"/>
          <w:szCs w:val="24"/>
        </w:rPr>
        <w:t xml:space="preserve">tycznego i operacyjnego? Czy tez zaszła pomyłka pisarska w podanych średnicach płaszczy (są identyczne 6,5 mm) i opis dotyczy jednego </w:t>
      </w:r>
      <w:proofErr w:type="spellStart"/>
      <w:r w:rsidR="00974052">
        <w:rPr>
          <w:rFonts w:ascii="Times New Roman" w:hAnsi="Times New Roman" w:cs="Times New Roman"/>
          <w:sz w:val="24"/>
          <w:szCs w:val="24"/>
        </w:rPr>
        <w:t>histeroskopu</w:t>
      </w:r>
      <w:proofErr w:type="spellEnd"/>
      <w:r w:rsidR="0097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52"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 w:rsidR="00974052">
        <w:rPr>
          <w:rFonts w:ascii="Times New Roman" w:hAnsi="Times New Roman" w:cs="Times New Roman"/>
          <w:sz w:val="24"/>
          <w:szCs w:val="24"/>
        </w:rPr>
        <w:t xml:space="preserve"> – operacyjnego składającego się z dwóch płaszczy: wewnętrznego i zewnętrznego?</w:t>
      </w:r>
    </w:p>
    <w:p w:rsidR="00A46411" w:rsidRPr="00A46411" w:rsidRDefault="00A46411" w:rsidP="00A4641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411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Zamawiającemu chodzi o jedno urządzenie.</w:t>
      </w:r>
    </w:p>
    <w:p w:rsidR="00974052" w:rsidRDefault="00974052" w:rsidP="00CD21C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tak, to czy Zamawiający dopuści zaoferowanie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histeroskopu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operacyjnego składającego się z płaszcza zewnętrznego o średnicy 7,0 mm z zaworem dopływowym, długość robocza 190 mm oraz płaszcza wewnętrznego z zaworem odpływowym i kanałem roboczym 5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6411" w:rsidRDefault="00974052" w:rsidP="00A46411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04104">
        <w:rPr>
          <w:rFonts w:ascii="Times New Roman" w:hAnsi="Times New Roman" w:cs="Times New Roman"/>
          <w:b/>
          <w:sz w:val="24"/>
          <w:szCs w:val="24"/>
        </w:rPr>
        <w:t>Odp.:</w:t>
      </w:r>
      <w:r w:rsidR="00A46411">
        <w:rPr>
          <w:rFonts w:ascii="Times New Roman" w:hAnsi="Times New Roman" w:cs="Times New Roman"/>
          <w:b/>
          <w:sz w:val="24"/>
          <w:szCs w:val="24"/>
        </w:rPr>
        <w:t xml:space="preserve"> Zamawiający nie dopuszcza. </w:t>
      </w:r>
    </w:p>
    <w:p w:rsidR="00BC4855" w:rsidRPr="006B2A2E" w:rsidRDefault="00BC4855" w:rsidP="00BC4855">
      <w:pPr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>Pytania dotyczące Załącznika nr 4</w:t>
      </w:r>
      <w:r w:rsidR="00D858F1">
        <w:rPr>
          <w:rFonts w:ascii="Times New Roman" w:hAnsi="Times New Roman" w:cs="Times New Roman"/>
          <w:b/>
          <w:sz w:val="24"/>
          <w:szCs w:val="24"/>
        </w:rPr>
        <w:t>. Umowa – projekt.</w:t>
      </w:r>
    </w:p>
    <w:p w:rsidR="00BC4855" w:rsidRDefault="00BC4855" w:rsidP="006B2A2E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§ </w:t>
      </w:r>
      <w:r w:rsidR="006B2A2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pkt. d). Prosimy o zmniejszenie wysokości kar umownych w przypadku zwłoki w dostarczeniu sprzętu dla pakietu nr 3 do 0,1 % za każdy dzień zwłoki.</w:t>
      </w:r>
    </w:p>
    <w:p w:rsidR="00BC4855" w:rsidRDefault="00BC4855" w:rsidP="006B2A2E">
      <w:pPr>
        <w:pStyle w:val="Akapitzlist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3D4EA7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6B2A2E" w:rsidRPr="006B2A2E" w:rsidRDefault="006B2A2E" w:rsidP="00CD21C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A2E">
        <w:rPr>
          <w:rFonts w:ascii="Times New Roman" w:hAnsi="Times New Roman" w:cs="Times New Roman"/>
          <w:sz w:val="24"/>
          <w:szCs w:val="24"/>
        </w:rPr>
        <w:lastRenderedPageBreak/>
        <w:t>Dot. § 7 pkt. e). Prosimy o zmniejszenie wysokości kar umownych w przypadku zwłoki w usuwaniu wad i awarii dotyczących pakietu nr 3 do 0,1 % za każdy dzień zwłoki.</w:t>
      </w:r>
    </w:p>
    <w:p w:rsidR="006B2A2E" w:rsidRPr="003D4EA7" w:rsidRDefault="006B2A2E" w:rsidP="003D4EA7">
      <w:pPr>
        <w:pStyle w:val="Akapitzlist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3D4EA7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</w:p>
    <w:p w:rsidR="006B2A2E" w:rsidRDefault="006B2A2E" w:rsidP="00CD21C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A2E">
        <w:rPr>
          <w:rFonts w:ascii="Times New Roman" w:hAnsi="Times New Roman" w:cs="Times New Roman"/>
          <w:sz w:val="24"/>
          <w:szCs w:val="24"/>
        </w:rPr>
        <w:t>Dot. §</w:t>
      </w:r>
      <w:r>
        <w:rPr>
          <w:rFonts w:ascii="Times New Roman" w:hAnsi="Times New Roman" w:cs="Times New Roman"/>
          <w:sz w:val="24"/>
          <w:szCs w:val="24"/>
        </w:rPr>
        <w:t xml:space="preserve"> 4 pkt.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e). </w:t>
      </w:r>
      <w:r w:rsidRPr="006B2A2E">
        <w:rPr>
          <w:rFonts w:ascii="Times New Roman" w:hAnsi="Times New Roman" w:cs="Times New Roman"/>
          <w:sz w:val="24"/>
          <w:szCs w:val="24"/>
        </w:rPr>
        <w:t>Prosimy o zmniejszenie</w:t>
      </w:r>
      <w:r>
        <w:rPr>
          <w:rFonts w:ascii="Times New Roman" w:hAnsi="Times New Roman" w:cs="Times New Roman"/>
          <w:sz w:val="24"/>
          <w:szCs w:val="24"/>
        </w:rPr>
        <w:t xml:space="preserve"> kary umownej do 10 % i wyjaśnienie, jakie minimalne wynagrodzenie ma na myśli Zamawiający?</w:t>
      </w:r>
    </w:p>
    <w:p w:rsidR="006B2A2E" w:rsidRPr="003D4EA7" w:rsidRDefault="006B2A2E" w:rsidP="00AE083A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>Odp.:</w:t>
      </w:r>
      <w:r w:rsidR="003D4EA7" w:rsidRPr="003D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A7">
        <w:rPr>
          <w:rFonts w:ascii="Times New Roman" w:hAnsi="Times New Roman" w:cs="Times New Roman"/>
          <w:b/>
          <w:sz w:val="24"/>
          <w:szCs w:val="24"/>
        </w:rPr>
        <w:t>Zamawiający pozostaje przy zapisach SIWZ.</w:t>
      </w:r>
      <w:r w:rsidR="001A677C">
        <w:rPr>
          <w:rFonts w:ascii="Times New Roman" w:hAnsi="Times New Roman" w:cs="Times New Roman"/>
          <w:b/>
          <w:sz w:val="24"/>
          <w:szCs w:val="24"/>
        </w:rPr>
        <w:t xml:space="preserve"> Minimalne wynagrodzenie to wynag</w:t>
      </w:r>
      <w:r w:rsidR="00AE083A">
        <w:rPr>
          <w:rFonts w:ascii="Times New Roman" w:hAnsi="Times New Roman" w:cs="Times New Roman"/>
          <w:b/>
          <w:sz w:val="24"/>
          <w:szCs w:val="24"/>
        </w:rPr>
        <w:t xml:space="preserve">rodzenie zawarte w ustawie z 10 października </w:t>
      </w:r>
      <w:r w:rsidR="001A677C">
        <w:rPr>
          <w:rFonts w:ascii="Times New Roman" w:hAnsi="Times New Roman" w:cs="Times New Roman"/>
          <w:b/>
          <w:sz w:val="24"/>
          <w:szCs w:val="24"/>
        </w:rPr>
        <w:t>2002 r</w:t>
      </w:r>
      <w:r w:rsidR="00AE083A">
        <w:rPr>
          <w:rFonts w:ascii="Times New Roman" w:hAnsi="Times New Roman" w:cs="Times New Roman"/>
          <w:b/>
          <w:sz w:val="24"/>
          <w:szCs w:val="24"/>
        </w:rPr>
        <w:t>. o minimalnym wynagrodzeniu (</w:t>
      </w:r>
      <w:proofErr w:type="spellStart"/>
      <w:r w:rsidR="00AE083A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AE083A">
        <w:rPr>
          <w:rFonts w:ascii="Times New Roman" w:hAnsi="Times New Roman" w:cs="Times New Roman"/>
          <w:b/>
          <w:sz w:val="24"/>
          <w:szCs w:val="24"/>
        </w:rPr>
        <w:t xml:space="preserve">. 2002. Nr 200. Poz.1679 z </w:t>
      </w:r>
      <w:proofErr w:type="spellStart"/>
      <w:r w:rsidR="00AE083A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AE08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E083A"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 w:rsidR="00AE083A">
        <w:rPr>
          <w:rFonts w:ascii="Times New Roman" w:hAnsi="Times New Roman" w:cs="Times New Roman"/>
          <w:b/>
          <w:sz w:val="24"/>
          <w:szCs w:val="24"/>
        </w:rPr>
        <w:t>).</w:t>
      </w:r>
    </w:p>
    <w:p w:rsidR="006B2A2E" w:rsidRDefault="00E04104" w:rsidP="00CD21C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proofErr w:type="spellStart"/>
      <w:r>
        <w:rPr>
          <w:rFonts w:ascii="Times New Roman" w:hAnsi="Times New Roman" w:cs="Times New Roman"/>
          <w:sz w:val="24"/>
          <w:szCs w:val="24"/>
        </w:rPr>
        <w:t>Pkt.III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SIWZ, § 2 ust. 1 Projektu umowy. Prosimy o wydłużenie czasu realizacji zamówienia do 30 dni od daty podpisania umowy. </w:t>
      </w:r>
      <w:r w:rsidR="00CD21C8">
        <w:rPr>
          <w:rFonts w:ascii="Times New Roman" w:hAnsi="Times New Roman" w:cs="Times New Roman"/>
          <w:sz w:val="24"/>
          <w:szCs w:val="24"/>
        </w:rPr>
        <w:t>Termin określony przez Zamawiają</w:t>
      </w:r>
      <w:r>
        <w:rPr>
          <w:rFonts w:ascii="Times New Roman" w:hAnsi="Times New Roman" w:cs="Times New Roman"/>
          <w:sz w:val="24"/>
          <w:szCs w:val="24"/>
        </w:rPr>
        <w:t>cego jest okresem zbyt krótkim dla asortymentu sprowadzanego od producenta zagranicznego, dlatego prosimy o przychylne rozpatrzenie naszej prośby.</w:t>
      </w:r>
    </w:p>
    <w:p w:rsidR="00E04104" w:rsidRDefault="00E04104" w:rsidP="009C793A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D21C8">
        <w:rPr>
          <w:rFonts w:ascii="Times New Roman" w:hAnsi="Times New Roman" w:cs="Times New Roman"/>
          <w:b/>
          <w:sz w:val="24"/>
          <w:szCs w:val="24"/>
        </w:rPr>
        <w:t>Odp.:</w:t>
      </w:r>
      <w:r w:rsidR="009C793A">
        <w:rPr>
          <w:rFonts w:ascii="Times New Roman" w:hAnsi="Times New Roman" w:cs="Times New Roman"/>
          <w:b/>
          <w:sz w:val="24"/>
          <w:szCs w:val="24"/>
        </w:rPr>
        <w:t xml:space="preserve"> Zamawiający wydłuża czas realizacji zamówienia do 30 dni od daty podpisania umowy</w:t>
      </w:r>
      <w:r w:rsidR="0090482C">
        <w:rPr>
          <w:rFonts w:ascii="Times New Roman" w:hAnsi="Times New Roman" w:cs="Times New Roman"/>
          <w:b/>
          <w:sz w:val="24"/>
          <w:szCs w:val="24"/>
        </w:rPr>
        <w:t>.</w:t>
      </w:r>
      <w:r w:rsidR="009C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C8" w:rsidRDefault="00CD21C8" w:rsidP="0094205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§ 4 ust. 2 Projektu umowy. Ponieważ </w:t>
      </w:r>
      <w:r w:rsidR="005F34A7">
        <w:rPr>
          <w:rFonts w:ascii="Times New Roman" w:hAnsi="Times New Roman" w:cs="Times New Roman"/>
          <w:sz w:val="24"/>
          <w:szCs w:val="24"/>
        </w:rPr>
        <w:t>Zamawiający określił bardzo krótkie terminy warunków gwarancji, prosimy chociaż o uwzględnienie dni roboczych w wymaganych terminach, tj. w § 4 ust. 2a, 2b, 2c.</w:t>
      </w:r>
    </w:p>
    <w:p w:rsidR="005F34A7" w:rsidRPr="00F7137B" w:rsidRDefault="005F34A7" w:rsidP="00F7137B">
      <w:pPr>
        <w:pStyle w:val="Akapitzlist"/>
        <w:ind w:left="786" w:hanging="502"/>
        <w:rPr>
          <w:rFonts w:ascii="Times New Roman" w:hAnsi="Times New Roman" w:cs="Times New Roman"/>
          <w:b/>
          <w:sz w:val="24"/>
          <w:szCs w:val="24"/>
        </w:rPr>
      </w:pPr>
      <w:r w:rsidRPr="00F7137B">
        <w:rPr>
          <w:rFonts w:ascii="Times New Roman" w:hAnsi="Times New Roman" w:cs="Times New Roman"/>
          <w:b/>
          <w:sz w:val="24"/>
          <w:szCs w:val="24"/>
        </w:rPr>
        <w:t>Odp.:</w:t>
      </w:r>
      <w:r w:rsidR="009C70AA">
        <w:rPr>
          <w:rFonts w:ascii="Times New Roman" w:hAnsi="Times New Roman" w:cs="Times New Roman"/>
          <w:b/>
          <w:sz w:val="24"/>
          <w:szCs w:val="24"/>
        </w:rPr>
        <w:t xml:space="preserve"> Zamawiający uwzględnia dni robocze.</w:t>
      </w:r>
    </w:p>
    <w:p w:rsidR="005F34A7" w:rsidRDefault="005F34A7" w:rsidP="0094205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4 ust. 2 d. Projekt umowy. W związku z tym, iż wymiana elementu jest metodą naprawy urządzenia w okresie gwarancyjnym i producent nie udziela nowej gwarancji, prosimy o zmianę zapisu wg poniższego brzmienia:</w:t>
      </w:r>
    </w:p>
    <w:p w:rsidR="009C70AA" w:rsidRDefault="005F34A7" w:rsidP="009C70AA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A9">
        <w:rPr>
          <w:rFonts w:ascii="Times New Roman" w:hAnsi="Times New Roman" w:cs="Times New Roman"/>
          <w:i/>
          <w:sz w:val="24"/>
          <w:szCs w:val="24"/>
        </w:rPr>
        <w:t>„Okres gwarancji ulega przedłużeniu o odpowiedni</w:t>
      </w:r>
      <w:r w:rsidR="00556AA9" w:rsidRPr="00556AA9">
        <w:rPr>
          <w:rFonts w:ascii="Times New Roman" w:hAnsi="Times New Roman" w:cs="Times New Roman"/>
          <w:i/>
          <w:sz w:val="24"/>
          <w:szCs w:val="24"/>
        </w:rPr>
        <w:t xml:space="preserve"> czas przestoju aparatu, w przypadku przedłużającej się naprawy urządzenia.”</w:t>
      </w:r>
    </w:p>
    <w:p w:rsidR="00556AA9" w:rsidRPr="009C70AA" w:rsidRDefault="00556AA9" w:rsidP="009C70AA">
      <w:pPr>
        <w:pStyle w:val="Akapitzlist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AA9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9C70AA">
        <w:rPr>
          <w:rFonts w:ascii="Times New Roman" w:hAnsi="Times New Roman" w:cs="Times New Roman"/>
          <w:b/>
          <w:sz w:val="24"/>
          <w:szCs w:val="24"/>
        </w:rPr>
        <w:t xml:space="preserve">Zapis w projekcie umowy </w:t>
      </w:r>
      <w:r w:rsidR="009C70AA" w:rsidRPr="009C70AA">
        <w:rPr>
          <w:rFonts w:ascii="Times New Roman" w:hAnsi="Times New Roman" w:cs="Times New Roman"/>
          <w:b/>
          <w:sz w:val="24"/>
          <w:szCs w:val="24"/>
        </w:rPr>
        <w:t>§ 4 ust. 2 d.</w:t>
      </w:r>
      <w:r w:rsidR="009C70AA">
        <w:rPr>
          <w:rFonts w:ascii="Times New Roman" w:hAnsi="Times New Roman" w:cs="Times New Roman"/>
          <w:sz w:val="24"/>
          <w:szCs w:val="24"/>
        </w:rPr>
        <w:t xml:space="preserve"> </w:t>
      </w:r>
      <w:r w:rsidR="009C70AA">
        <w:rPr>
          <w:rFonts w:ascii="Times New Roman" w:hAnsi="Times New Roman" w:cs="Times New Roman"/>
          <w:b/>
          <w:sz w:val="24"/>
          <w:szCs w:val="24"/>
        </w:rPr>
        <w:t xml:space="preserve"> będzie brzmiał: „</w:t>
      </w:r>
      <w:r w:rsidR="009C70AA" w:rsidRPr="009C70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Okres gwarancji dla nowo zainstalowanych elementów po naprawie - minimum 6</w:t>
      </w:r>
      <w:r w:rsidR="009C70AA" w:rsidRPr="009C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miesi</w:t>
      </w:r>
      <w:r w:rsidR="009C70AA" w:rsidRPr="009C70AA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ę</w:t>
      </w:r>
      <w:r w:rsidR="009C70AA" w:rsidRPr="009C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 w okresie pogwarancyjnym.”</w:t>
      </w:r>
    </w:p>
    <w:p w:rsidR="00CD21C8" w:rsidRDefault="00F04CE4" w:rsidP="0094205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4 ust. 3 Projekt umowy. Prosimy o doprecyzowanie zapisu w ww. pkt wg poniższego brzmienia:</w:t>
      </w:r>
    </w:p>
    <w:p w:rsidR="00F04CE4" w:rsidRDefault="00F04CE4" w:rsidP="00F7137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30C7">
        <w:rPr>
          <w:rFonts w:ascii="Times New Roman" w:hAnsi="Times New Roman" w:cs="Times New Roman"/>
          <w:i/>
          <w:sz w:val="24"/>
          <w:szCs w:val="24"/>
        </w:rPr>
        <w:t>„Wykonawca jest zobowiązany zapewnić odpłatny serwis pogwarancyjny i dostęp części zamiennych przez minimum 10 lat od chwili uruchomienia sprzętu. Czas reakcji serwisu na zgłoszoną awarię</w:t>
      </w:r>
      <w:r w:rsidR="00A430C7" w:rsidRPr="00A430C7">
        <w:rPr>
          <w:rFonts w:ascii="Times New Roman" w:hAnsi="Times New Roman" w:cs="Times New Roman"/>
          <w:i/>
          <w:sz w:val="24"/>
          <w:szCs w:val="24"/>
        </w:rPr>
        <w:t xml:space="preserve"> faksem lub telefonicznie – 48 godzin w dni robocze.”</w:t>
      </w:r>
    </w:p>
    <w:p w:rsidR="000313E4" w:rsidRPr="000313E4" w:rsidRDefault="000313E4" w:rsidP="00825F4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313E4">
        <w:rPr>
          <w:rFonts w:ascii="Times New Roman" w:hAnsi="Times New Roman" w:cs="Times New Roman"/>
          <w:b/>
          <w:sz w:val="24"/>
          <w:szCs w:val="24"/>
        </w:rPr>
        <w:t>Odp.:</w:t>
      </w:r>
      <w:r w:rsidR="00517C5B">
        <w:rPr>
          <w:rFonts w:ascii="Times New Roman" w:hAnsi="Times New Roman" w:cs="Times New Roman"/>
          <w:b/>
          <w:sz w:val="24"/>
          <w:szCs w:val="24"/>
        </w:rPr>
        <w:t xml:space="preserve"> Zamawiający zgadza się na powyższy zapis.</w:t>
      </w:r>
    </w:p>
    <w:p w:rsidR="000313E4" w:rsidRDefault="000313E4" w:rsidP="0094205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4 ust. 4a Projekt umowy. Ponieważ już czas realizacji dla serwisu pogwarancyjnego w § 4 ust. 3 Projektu umowy, prosimy o ujednolicenie zapisów i skorygowanie ust. 4a poprzez uwzględnienie poniższego brzmienia:</w:t>
      </w:r>
    </w:p>
    <w:p w:rsidR="000313E4" w:rsidRDefault="000313E4" w:rsidP="0094205A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3E4">
        <w:rPr>
          <w:rFonts w:ascii="Times New Roman" w:hAnsi="Times New Roman" w:cs="Times New Roman"/>
          <w:i/>
          <w:sz w:val="24"/>
          <w:szCs w:val="24"/>
        </w:rPr>
        <w:t>„Czas reakcji serwisu pogwarancyjnego: przyjęcia zgłoszenia do 48 godzin w dni robocze”</w:t>
      </w:r>
    </w:p>
    <w:p w:rsidR="000313E4" w:rsidRDefault="000313E4" w:rsidP="00825F4B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E4">
        <w:rPr>
          <w:rFonts w:ascii="Times New Roman" w:hAnsi="Times New Roman" w:cs="Times New Roman"/>
          <w:b/>
          <w:sz w:val="24"/>
          <w:szCs w:val="24"/>
        </w:rPr>
        <w:t>Odp.:</w:t>
      </w:r>
      <w:r w:rsidR="00517C5B" w:rsidRPr="0051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5B">
        <w:rPr>
          <w:rFonts w:ascii="Times New Roman" w:hAnsi="Times New Roman" w:cs="Times New Roman"/>
          <w:b/>
          <w:sz w:val="24"/>
          <w:szCs w:val="24"/>
        </w:rPr>
        <w:t>Zamawiający zgadza się na powyższy zapis.</w:t>
      </w:r>
    </w:p>
    <w:p w:rsidR="000313E4" w:rsidRDefault="000313E4" w:rsidP="0094205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4 ust. 4</w:t>
      </w:r>
      <w:r w:rsidRPr="0003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umowy.  Z uwagi na to, iż przedmiotem zamówienia jest dostawa sprzętu medycznego, a nie świadczenie usług pogwarancyjnych, </w:t>
      </w:r>
      <w:r w:rsidR="00825F4B">
        <w:rPr>
          <w:rFonts w:ascii="Times New Roman" w:hAnsi="Times New Roman" w:cs="Times New Roman"/>
          <w:sz w:val="24"/>
          <w:szCs w:val="24"/>
        </w:rPr>
        <w:t>które zazwyczaj są określone na podstawie odrębnej umowy wynikającej z postępowania ogłoszonego po upływie okresu gwarancji, a Zamawiający na obecnym już etapie uwzględnił restrykcyjne warunki serwisu pogwarancyjnego, zwracamy się z prośbą o uwzględnienie następujących zmian:</w:t>
      </w:r>
    </w:p>
    <w:p w:rsidR="00825F4B" w:rsidRDefault="00825F4B" w:rsidP="00825F4B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pkt. 4b uwzględnienie dni robocz</w:t>
      </w:r>
      <w:r w:rsidR="00EA1A86">
        <w:rPr>
          <w:rFonts w:ascii="Times New Roman" w:hAnsi="Times New Roman" w:cs="Times New Roman"/>
          <w:sz w:val="24"/>
          <w:szCs w:val="24"/>
        </w:rPr>
        <w:t>ych w terminie usunięcia awarii</w:t>
      </w:r>
    </w:p>
    <w:p w:rsidR="00B40027" w:rsidRPr="00693762" w:rsidRDefault="00B40027" w:rsidP="00825F4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93762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693762">
        <w:rPr>
          <w:rFonts w:ascii="Times New Roman" w:hAnsi="Times New Roman" w:cs="Times New Roman"/>
          <w:b/>
          <w:sz w:val="24"/>
          <w:szCs w:val="24"/>
        </w:rPr>
        <w:t xml:space="preserve">Zamawiający uwzględnia. </w:t>
      </w:r>
    </w:p>
    <w:p w:rsidR="00825F4B" w:rsidRDefault="00825F4B" w:rsidP="0094205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pkt 4c wydłużenie terminu dostawy urządzenia zastępczego do 7 dni roboczych, zgodnie z wymogiem Zamawiającego dotyczącego tej samej kwestii w</w:t>
      </w:r>
      <w:r w:rsidR="00EA1A86">
        <w:rPr>
          <w:rFonts w:ascii="Times New Roman" w:hAnsi="Times New Roman" w:cs="Times New Roman"/>
          <w:sz w:val="24"/>
          <w:szCs w:val="24"/>
        </w:rPr>
        <w:t xml:space="preserve"> zakresie serwisu gwarancyjnego</w:t>
      </w:r>
    </w:p>
    <w:p w:rsidR="00B40027" w:rsidRPr="00EA1A86" w:rsidRDefault="00B40027" w:rsidP="00EA1A86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40027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EA1A86">
        <w:rPr>
          <w:rFonts w:ascii="Times New Roman" w:hAnsi="Times New Roman" w:cs="Times New Roman"/>
          <w:b/>
          <w:sz w:val="24"/>
          <w:szCs w:val="24"/>
        </w:rPr>
        <w:t xml:space="preserve">Zamawiający uwzględnia. </w:t>
      </w:r>
    </w:p>
    <w:p w:rsidR="00EA1A86" w:rsidRDefault="00825F4B" w:rsidP="00EA1A8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odstąpienie od zapisu</w:t>
      </w:r>
      <w:r w:rsidR="00D45B4B">
        <w:rPr>
          <w:rFonts w:ascii="Times New Roman" w:hAnsi="Times New Roman" w:cs="Times New Roman"/>
          <w:sz w:val="24"/>
          <w:szCs w:val="24"/>
        </w:rPr>
        <w:t xml:space="preserve"> w pkt. 4d i 4e (pkt. 4e jest zapisem niezgodnym z pkt. 3 §4, ponadto zapis ten narusza zasady KK.</w:t>
      </w:r>
    </w:p>
    <w:p w:rsidR="00EA1A86" w:rsidRPr="00140E95" w:rsidRDefault="00EA1A86" w:rsidP="00EA1A86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86">
        <w:rPr>
          <w:rFonts w:ascii="Times New Roman" w:hAnsi="Times New Roman" w:cs="Times New Roman"/>
          <w:b/>
          <w:sz w:val="24"/>
          <w:szCs w:val="24"/>
        </w:rPr>
        <w:t>Odp.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Zamawiający nie odstępuje od zapisów. Pkt 4e przyjmuje brzmienie: „</w:t>
      </w:r>
      <w:r w:rsidRPr="00140E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wypadku braku podjęcia przez serwis gwarancyjny naprawy w ciągu 24 godzin, Wykonawca zapłaci za każdą dobę opóźnienia karę równoważną 25 % wartości minimalnego wynagrodzenia w danym roku.”</w:t>
      </w:r>
    </w:p>
    <w:p w:rsidR="00EA1A86" w:rsidRPr="00EA1A86" w:rsidRDefault="00EA1A86" w:rsidP="0094205A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4B" w:rsidRDefault="00D45B4B" w:rsidP="0094205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spotkał się dotychczas z zapisem w umowach na dostawy sprzętu medycznego dotyczącym karania finansowego w przypadku opóźnienia w czasie reakcji serwisu pogwarancyjnego.</w:t>
      </w:r>
    </w:p>
    <w:p w:rsidR="0010247C" w:rsidRPr="00D41A5D" w:rsidRDefault="00D45B4B" w:rsidP="00825F4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41A5D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EA1A86">
        <w:rPr>
          <w:rFonts w:ascii="Times New Roman" w:hAnsi="Times New Roman" w:cs="Times New Roman"/>
          <w:b/>
          <w:sz w:val="24"/>
          <w:szCs w:val="24"/>
        </w:rPr>
        <w:t>Wykonawca bierze odpowiedzialność za sprzęt w okresie pogwarancyjnym a nie zostawia zamawiającego z problemami funkcjonowania sprzętu.</w:t>
      </w:r>
    </w:p>
    <w:p w:rsidR="00D45B4B" w:rsidRDefault="0010247C" w:rsidP="00D41A5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§4 ust. 5 i 6 Pr</w:t>
      </w:r>
      <w:r w:rsidR="00A23AD1">
        <w:rPr>
          <w:rFonts w:ascii="Times New Roman" w:hAnsi="Times New Roman" w:cs="Times New Roman"/>
          <w:sz w:val="24"/>
          <w:szCs w:val="24"/>
        </w:rPr>
        <w:t>ojekt umowy. Zwracamy się z proś</w:t>
      </w:r>
      <w:r>
        <w:rPr>
          <w:rFonts w:ascii="Times New Roman" w:hAnsi="Times New Roman" w:cs="Times New Roman"/>
          <w:sz w:val="24"/>
          <w:szCs w:val="24"/>
        </w:rPr>
        <w:t xml:space="preserve">bą o usuniecie zapisów z umowy w ww. pkt. Wyjaśniamy, iż na obecnym etapie absurdem jest podawać cenę jednej roboczogodziny, która ma obowiązywać najwcześniej za 2 lata (po zakończeniu </w:t>
      </w:r>
      <w:r w:rsidR="000D604F">
        <w:rPr>
          <w:rFonts w:ascii="Times New Roman" w:hAnsi="Times New Roman" w:cs="Times New Roman"/>
          <w:sz w:val="24"/>
          <w:szCs w:val="24"/>
        </w:rPr>
        <w:t>okresu gwarancyjnego) do 10 lat. Ponadto koszt serwisowania z wymianą podzespołów jest uzależniony od rodzaju i ilości wymienionych elementów, rodzaju ewentualnej naprawy, itd. Trudno więc w przybliżeniu nawet oszacować taki koszt. Dlatego też najkorzystniej dla obu Stron byłoby usuniecie tych zapisów</w:t>
      </w:r>
      <w:r w:rsidR="002D4DD7">
        <w:rPr>
          <w:rFonts w:ascii="Times New Roman" w:hAnsi="Times New Roman" w:cs="Times New Roman"/>
          <w:sz w:val="24"/>
          <w:szCs w:val="24"/>
        </w:rPr>
        <w:t xml:space="preserve">, w przeciwnym wypadku Wykonawca zobowiązany będzie znacznie podwyższyć ceny usług. Ponadto ponownie przypominamy, iż postępowanie niniejsze dotyczy dostawy sprzętu medycznego, a wiec zapisy dotyczące </w:t>
      </w:r>
      <w:r w:rsidR="001236F0">
        <w:rPr>
          <w:rFonts w:ascii="Times New Roman" w:hAnsi="Times New Roman" w:cs="Times New Roman"/>
          <w:sz w:val="24"/>
          <w:szCs w:val="24"/>
        </w:rPr>
        <w:t>serwisu pogwarancyjnego są</w:t>
      </w:r>
      <w:r w:rsidR="002D4DD7">
        <w:rPr>
          <w:rFonts w:ascii="Times New Roman" w:hAnsi="Times New Roman" w:cs="Times New Roman"/>
          <w:sz w:val="24"/>
          <w:szCs w:val="24"/>
        </w:rPr>
        <w:t xml:space="preserve"> naprawdę zbędne.</w:t>
      </w:r>
    </w:p>
    <w:p w:rsidR="002D4DD7" w:rsidRPr="00D41A5D" w:rsidRDefault="002D4DD7" w:rsidP="00D41A5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5D">
        <w:rPr>
          <w:rFonts w:ascii="Times New Roman" w:hAnsi="Times New Roman" w:cs="Times New Roman"/>
          <w:b/>
          <w:sz w:val="24"/>
          <w:szCs w:val="24"/>
        </w:rPr>
        <w:t>Odp.:</w:t>
      </w:r>
      <w:r w:rsidR="00135EF0">
        <w:rPr>
          <w:rFonts w:ascii="Times New Roman" w:hAnsi="Times New Roman" w:cs="Times New Roman"/>
          <w:b/>
          <w:sz w:val="24"/>
          <w:szCs w:val="24"/>
        </w:rPr>
        <w:t xml:space="preserve"> Zamawiający pozostaje przy zapisach SIWZ.</w:t>
      </w:r>
    </w:p>
    <w:p w:rsidR="002D4DD7" w:rsidRDefault="001236F0" w:rsidP="00D41A5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§ ust. d, e. Projekt umowy. Zwracamy się z prośbą o obniżenie kar umownych w przypadku zwłoki do 0,5 % wartości przedmiotu umowy. Kara określona przez Zamawiającego jest bardzo wysoka, powszechnie w umowach  na dostawy sprzętu medycznego stosuje się stawki kar w wysokości 0,2 – 0,5 % wartości umowy. Dlatego tez prosimy o zaakceptowanie naszej propozycji.</w:t>
      </w:r>
    </w:p>
    <w:p w:rsidR="00135EF0" w:rsidRPr="00D41A5D" w:rsidRDefault="001236F0" w:rsidP="00135EF0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5D">
        <w:rPr>
          <w:rFonts w:ascii="Times New Roman" w:hAnsi="Times New Roman" w:cs="Times New Roman"/>
          <w:b/>
          <w:sz w:val="24"/>
          <w:szCs w:val="24"/>
        </w:rPr>
        <w:t>Odp.:</w:t>
      </w:r>
      <w:r w:rsidR="00135EF0">
        <w:rPr>
          <w:rFonts w:ascii="Times New Roman" w:hAnsi="Times New Roman" w:cs="Times New Roman"/>
          <w:b/>
          <w:sz w:val="24"/>
          <w:szCs w:val="24"/>
        </w:rPr>
        <w:t xml:space="preserve"> Zamawiający pozostaje przy zapisach SIWZ.</w:t>
      </w:r>
      <w:bookmarkStart w:id="0" w:name="_GoBack"/>
      <w:bookmarkEnd w:id="0"/>
    </w:p>
    <w:sectPr w:rsidR="00135EF0" w:rsidRPr="00D41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0F" w:rsidRDefault="00B02F0F" w:rsidP="002B687D">
      <w:pPr>
        <w:spacing w:after="0" w:line="240" w:lineRule="auto"/>
      </w:pPr>
      <w:r>
        <w:separator/>
      </w:r>
    </w:p>
  </w:endnote>
  <w:endnote w:type="continuationSeparator" w:id="0">
    <w:p w:rsidR="00B02F0F" w:rsidRDefault="00B02F0F" w:rsidP="002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361828"/>
      <w:docPartObj>
        <w:docPartGallery w:val="Page Numbers (Bottom of Page)"/>
        <w:docPartUnique/>
      </w:docPartObj>
    </w:sdtPr>
    <w:sdtEndPr/>
    <w:sdtContent>
      <w:p w:rsidR="002B687D" w:rsidRDefault="002B6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E7">
          <w:rPr>
            <w:noProof/>
          </w:rPr>
          <w:t>3</w:t>
        </w:r>
        <w:r>
          <w:fldChar w:fldCharType="end"/>
        </w:r>
      </w:p>
    </w:sdtContent>
  </w:sdt>
  <w:p w:rsidR="002B687D" w:rsidRDefault="002B6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0F" w:rsidRDefault="00B02F0F" w:rsidP="002B687D">
      <w:pPr>
        <w:spacing w:after="0" w:line="240" w:lineRule="auto"/>
      </w:pPr>
      <w:r>
        <w:separator/>
      </w:r>
    </w:p>
  </w:footnote>
  <w:footnote w:type="continuationSeparator" w:id="0">
    <w:p w:rsidR="00B02F0F" w:rsidRDefault="00B02F0F" w:rsidP="002B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A666D"/>
    <w:multiLevelType w:val="hybridMultilevel"/>
    <w:tmpl w:val="8184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2705B"/>
    <w:multiLevelType w:val="hybridMultilevel"/>
    <w:tmpl w:val="09E86A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79"/>
    <w:rsid w:val="000313E4"/>
    <w:rsid w:val="000B442C"/>
    <w:rsid w:val="000D604F"/>
    <w:rsid w:val="0010247C"/>
    <w:rsid w:val="001236F0"/>
    <w:rsid w:val="00135EF0"/>
    <w:rsid w:val="00140E95"/>
    <w:rsid w:val="00171A79"/>
    <w:rsid w:val="001A677C"/>
    <w:rsid w:val="001D720E"/>
    <w:rsid w:val="002A10FD"/>
    <w:rsid w:val="002B687D"/>
    <w:rsid w:val="002D4DD7"/>
    <w:rsid w:val="00355C62"/>
    <w:rsid w:val="003D4EA7"/>
    <w:rsid w:val="00442E11"/>
    <w:rsid w:val="00517C5B"/>
    <w:rsid w:val="00556AA9"/>
    <w:rsid w:val="00567E96"/>
    <w:rsid w:val="005D6531"/>
    <w:rsid w:val="005F34A7"/>
    <w:rsid w:val="00693762"/>
    <w:rsid w:val="006B2A2E"/>
    <w:rsid w:val="0080027F"/>
    <w:rsid w:val="00825F4B"/>
    <w:rsid w:val="00855316"/>
    <w:rsid w:val="008761E7"/>
    <w:rsid w:val="00896599"/>
    <w:rsid w:val="008B4F95"/>
    <w:rsid w:val="0090482C"/>
    <w:rsid w:val="00910B43"/>
    <w:rsid w:val="0094205A"/>
    <w:rsid w:val="00974052"/>
    <w:rsid w:val="00982762"/>
    <w:rsid w:val="009C2383"/>
    <w:rsid w:val="009C70AA"/>
    <w:rsid w:val="009C793A"/>
    <w:rsid w:val="00A23AD1"/>
    <w:rsid w:val="00A430C7"/>
    <w:rsid w:val="00A46411"/>
    <w:rsid w:val="00AE083A"/>
    <w:rsid w:val="00AF39AB"/>
    <w:rsid w:val="00B02F0F"/>
    <w:rsid w:val="00B07424"/>
    <w:rsid w:val="00B11C67"/>
    <w:rsid w:val="00B40027"/>
    <w:rsid w:val="00B42027"/>
    <w:rsid w:val="00BC4855"/>
    <w:rsid w:val="00C91420"/>
    <w:rsid w:val="00CD21C8"/>
    <w:rsid w:val="00D41A5D"/>
    <w:rsid w:val="00D45B4B"/>
    <w:rsid w:val="00D45EFF"/>
    <w:rsid w:val="00D5486A"/>
    <w:rsid w:val="00D858F1"/>
    <w:rsid w:val="00DE6765"/>
    <w:rsid w:val="00E04104"/>
    <w:rsid w:val="00E77888"/>
    <w:rsid w:val="00EA1A86"/>
    <w:rsid w:val="00F04CE4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7D"/>
  </w:style>
  <w:style w:type="paragraph" w:styleId="Stopka">
    <w:name w:val="footer"/>
    <w:basedOn w:val="Normalny"/>
    <w:link w:val="StopkaZnak"/>
    <w:uiPriority w:val="99"/>
    <w:unhideWhenUsed/>
    <w:rsid w:val="002B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7D"/>
  </w:style>
  <w:style w:type="paragraph" w:styleId="Stopka">
    <w:name w:val="footer"/>
    <w:basedOn w:val="Normalny"/>
    <w:link w:val="StopkaZnak"/>
    <w:uiPriority w:val="99"/>
    <w:unhideWhenUsed/>
    <w:rsid w:val="002B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1F5D-9513-44C5-BFF1-12FE386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2012-01-17T12:17:00Z</cp:lastPrinted>
  <dcterms:created xsi:type="dcterms:W3CDTF">2012-01-17T13:22:00Z</dcterms:created>
  <dcterms:modified xsi:type="dcterms:W3CDTF">2012-01-17T13:22:00Z</dcterms:modified>
</cp:coreProperties>
</file>