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C" w:rsidRPr="00CD53FA" w:rsidRDefault="00662301" w:rsidP="00E52F8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lang w:val="en"/>
        </w:rPr>
      </w:pPr>
      <w:r w:rsidRPr="00CD53FA">
        <w:rPr>
          <w:rFonts w:asciiTheme="minorHAnsi" w:hAnsiTheme="minorHAnsi"/>
          <w:noProof/>
        </w:rPr>
        <w:drawing>
          <wp:inline distT="0" distB="0" distL="0" distR="0" wp14:anchorId="1DF599E6" wp14:editId="721DCA98">
            <wp:extent cx="6448425" cy="1009650"/>
            <wp:effectExtent l="0" t="0" r="0" b="0"/>
            <wp:docPr id="1" name="Obraz 1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33" cy="10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3B" w:rsidRPr="00CD53FA" w:rsidRDefault="0018790D" w:rsidP="00E907D7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r w:rsidRPr="00CD53FA">
        <w:rPr>
          <w:rFonts w:cs="Times New Roman"/>
          <w:sz w:val="24"/>
          <w:szCs w:val="24"/>
        </w:rPr>
        <w:t>Sejny, dnia 3</w:t>
      </w:r>
      <w:r w:rsidR="00902F60" w:rsidRPr="00CD53FA">
        <w:rPr>
          <w:rFonts w:cs="Times New Roman"/>
          <w:sz w:val="24"/>
          <w:szCs w:val="24"/>
        </w:rPr>
        <w:t>1</w:t>
      </w:r>
      <w:r w:rsidR="00430E06" w:rsidRPr="00CD53FA">
        <w:rPr>
          <w:rFonts w:cs="Times New Roman"/>
          <w:sz w:val="24"/>
          <w:szCs w:val="24"/>
        </w:rPr>
        <w:t>.12</w:t>
      </w:r>
      <w:r w:rsidR="00F5530E" w:rsidRPr="00CD53FA">
        <w:rPr>
          <w:rFonts w:cs="Times New Roman"/>
          <w:sz w:val="24"/>
          <w:szCs w:val="24"/>
        </w:rPr>
        <w:t>.2012 r.</w:t>
      </w:r>
    </w:p>
    <w:p w:rsidR="00CD53FA" w:rsidRPr="00CD53FA" w:rsidRDefault="00CD53FA" w:rsidP="00902F60">
      <w:pPr>
        <w:jc w:val="center"/>
        <w:rPr>
          <w:rFonts w:cs="Times New Roman"/>
          <w:b/>
          <w:sz w:val="24"/>
          <w:szCs w:val="24"/>
        </w:rPr>
      </w:pPr>
    </w:p>
    <w:p w:rsidR="00D43762" w:rsidRPr="00CD53FA" w:rsidRDefault="00D43762" w:rsidP="00902F60">
      <w:pPr>
        <w:jc w:val="center"/>
        <w:rPr>
          <w:rFonts w:cs="Times New Roman"/>
          <w:b/>
          <w:sz w:val="24"/>
          <w:szCs w:val="24"/>
        </w:rPr>
      </w:pPr>
      <w:r w:rsidRPr="00CD53FA">
        <w:rPr>
          <w:rFonts w:cs="Times New Roman"/>
          <w:b/>
          <w:sz w:val="24"/>
          <w:szCs w:val="24"/>
        </w:rPr>
        <w:t xml:space="preserve">ZAWIADOMIENIE O </w:t>
      </w:r>
      <w:r w:rsidR="00CD53FA">
        <w:rPr>
          <w:rFonts w:cs="Times New Roman"/>
          <w:b/>
          <w:sz w:val="24"/>
          <w:szCs w:val="24"/>
        </w:rPr>
        <w:t>WYBORZE</w:t>
      </w:r>
      <w:r w:rsidR="00605D60" w:rsidRPr="00CD53FA">
        <w:rPr>
          <w:rFonts w:cs="Times New Roman"/>
          <w:b/>
          <w:sz w:val="24"/>
          <w:szCs w:val="24"/>
        </w:rPr>
        <w:t xml:space="preserve"> OFERT</w:t>
      </w:r>
    </w:p>
    <w:p w:rsidR="00CD53FA" w:rsidRPr="00CD53FA" w:rsidRDefault="00CD53FA" w:rsidP="00902F60">
      <w:pPr>
        <w:jc w:val="center"/>
        <w:rPr>
          <w:rFonts w:cs="Times New Roman"/>
          <w:b/>
          <w:sz w:val="24"/>
          <w:szCs w:val="24"/>
        </w:rPr>
      </w:pPr>
    </w:p>
    <w:p w:rsidR="00701A3B" w:rsidRPr="00CD53FA" w:rsidRDefault="00D43762" w:rsidP="00701A3B">
      <w:p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 xml:space="preserve">Zamawiający, Samodzielny Publiczny Zakład Opieki Zdrowotnej w Sejnach zawiadamia, iż w postępowaniu o udzielenie zamówienia publicznego prowadzonego w trybie przetargu nieograniczonego </w:t>
      </w:r>
      <w:r w:rsidR="0098102D" w:rsidRPr="00CD53FA">
        <w:rPr>
          <w:rFonts w:cs="Times New Roman"/>
          <w:sz w:val="24"/>
          <w:szCs w:val="24"/>
        </w:rPr>
        <w:t>prowadzonego w trybie przetargu nieograniczonego poniżej 200 tys. euro na zakup i dostawę materiałów jednorazowego użytku z podziałem na 16  zadań przez okres 12 miesięcy dla SP ZOZ w Sejnach</w:t>
      </w:r>
      <w:r w:rsidR="006459C3" w:rsidRPr="00CD53FA">
        <w:rPr>
          <w:rFonts w:cs="Times New Roman"/>
          <w:sz w:val="24"/>
          <w:szCs w:val="24"/>
        </w:rPr>
        <w:t xml:space="preserve"> w</w:t>
      </w:r>
      <w:r w:rsidR="001048CC" w:rsidRPr="00CD53FA">
        <w:rPr>
          <w:rFonts w:cs="Times New Roman"/>
          <w:sz w:val="24"/>
          <w:szCs w:val="24"/>
        </w:rPr>
        <w:t>ybrano</w:t>
      </w:r>
      <w:r w:rsidR="006459C3" w:rsidRPr="00CD53FA">
        <w:rPr>
          <w:rFonts w:cs="Times New Roman"/>
          <w:sz w:val="24"/>
          <w:szCs w:val="24"/>
        </w:rPr>
        <w:t xml:space="preserve"> następujące oferty: </w:t>
      </w:r>
    </w:p>
    <w:bookmarkEnd w:id="0"/>
    <w:p w:rsidR="001048CC" w:rsidRPr="00CD53FA" w:rsidRDefault="00810112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„FARMEDICA” Sp. z o.o. w zakresie pakietu nr 6.</w:t>
      </w:r>
    </w:p>
    <w:p w:rsidR="00810112" w:rsidRPr="00CD53FA" w:rsidRDefault="00810112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 xml:space="preserve">NEOMED Barbara J. Stańczyk  w zakresie pakietu nr </w:t>
      </w:r>
      <w:r w:rsidR="005D737F" w:rsidRPr="00CD53FA">
        <w:rPr>
          <w:rFonts w:cs="Times New Roman"/>
          <w:sz w:val="24"/>
          <w:szCs w:val="24"/>
        </w:rPr>
        <w:t>5.</w:t>
      </w:r>
    </w:p>
    <w:p w:rsidR="005D737F" w:rsidRPr="00CD53FA" w:rsidRDefault="005D737F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ABOOK Sp. z o.o. w zakresie pakietu nr 2 i 3.</w:t>
      </w:r>
    </w:p>
    <w:p w:rsidR="005D737F" w:rsidRPr="00CD53FA" w:rsidRDefault="005D737F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TZMO SA w zakresie pakietu nr 8.</w:t>
      </w:r>
    </w:p>
    <w:p w:rsidR="00E907D7" w:rsidRPr="00CD53FA" w:rsidRDefault="00E907D7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PAUL HARTMAN POLSKA Sp. z o.o. w zakresie pakietu nr 1 i 11.</w:t>
      </w:r>
    </w:p>
    <w:p w:rsidR="00E907D7" w:rsidRPr="00CD53FA" w:rsidRDefault="00E907D7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SKAMEX Sp. z o.o. S.K.A. w zakresie pakietu nr 9.</w:t>
      </w:r>
    </w:p>
    <w:p w:rsidR="00E907D7" w:rsidRPr="00CD53FA" w:rsidRDefault="00E907D7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proofErr w:type="spellStart"/>
      <w:r w:rsidRPr="00CD53FA">
        <w:rPr>
          <w:rFonts w:cs="Times New Roman"/>
          <w:sz w:val="24"/>
          <w:szCs w:val="24"/>
        </w:rPr>
        <w:t>Bialmed</w:t>
      </w:r>
      <w:proofErr w:type="spellEnd"/>
      <w:r w:rsidRPr="00CD53FA">
        <w:rPr>
          <w:rFonts w:cs="Times New Roman"/>
          <w:sz w:val="24"/>
          <w:szCs w:val="24"/>
        </w:rPr>
        <w:t xml:space="preserve"> Sp. z o.o. w zakresie pakietu nr 7.</w:t>
      </w:r>
    </w:p>
    <w:p w:rsidR="00E907D7" w:rsidRPr="00CD53FA" w:rsidRDefault="00E907D7" w:rsidP="00810112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proofErr w:type="spellStart"/>
      <w:r w:rsidRPr="00CD53FA">
        <w:rPr>
          <w:rFonts w:cs="Times New Roman"/>
          <w:sz w:val="24"/>
          <w:szCs w:val="24"/>
        </w:rPr>
        <w:t>Aesculap</w:t>
      </w:r>
      <w:proofErr w:type="spellEnd"/>
      <w:r w:rsidRPr="00CD53FA">
        <w:rPr>
          <w:rFonts w:cs="Times New Roman"/>
          <w:sz w:val="24"/>
          <w:szCs w:val="24"/>
        </w:rPr>
        <w:t xml:space="preserve"> </w:t>
      </w:r>
      <w:proofErr w:type="spellStart"/>
      <w:r w:rsidRPr="00CD53FA">
        <w:rPr>
          <w:rFonts w:cs="Times New Roman"/>
          <w:sz w:val="24"/>
          <w:szCs w:val="24"/>
        </w:rPr>
        <w:t>Chifa</w:t>
      </w:r>
      <w:proofErr w:type="spellEnd"/>
      <w:r w:rsidRPr="00CD53FA">
        <w:rPr>
          <w:rFonts w:cs="Times New Roman"/>
          <w:sz w:val="24"/>
          <w:szCs w:val="24"/>
        </w:rPr>
        <w:t xml:space="preserve"> Sp. z o.o. w zakresie pakietu nr 12.</w:t>
      </w:r>
    </w:p>
    <w:p w:rsidR="00E907D7" w:rsidRPr="00CD53FA" w:rsidRDefault="00E907D7" w:rsidP="00E907D7">
      <w:p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Wybrane oferty spełniają wymagania SIWZ,  podczas oceny ofert otrzymały po 100 pkt.</w:t>
      </w:r>
    </w:p>
    <w:p w:rsidR="001048CC" w:rsidRPr="00CD53FA" w:rsidRDefault="00393A3D" w:rsidP="00E907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b/>
          <w:sz w:val="24"/>
          <w:szCs w:val="24"/>
        </w:rPr>
        <w:t xml:space="preserve">Zamawiający poniżej przedstawia ocenę </w:t>
      </w:r>
      <w:r w:rsidR="00F26B26" w:rsidRPr="00CD53FA">
        <w:rPr>
          <w:rFonts w:cs="Times New Roman"/>
          <w:b/>
          <w:sz w:val="24"/>
          <w:szCs w:val="24"/>
        </w:rPr>
        <w:t xml:space="preserve">złożonych </w:t>
      </w:r>
      <w:r w:rsidRPr="00CD53FA">
        <w:rPr>
          <w:rFonts w:cs="Times New Roman"/>
          <w:b/>
          <w:sz w:val="24"/>
          <w:szCs w:val="24"/>
        </w:rPr>
        <w:t>ofer</w:t>
      </w:r>
      <w:r w:rsidR="007F7A97" w:rsidRPr="00CD53FA">
        <w:rPr>
          <w:rFonts w:cs="Times New Roman"/>
          <w:b/>
          <w:sz w:val="24"/>
          <w:szCs w:val="24"/>
        </w:rPr>
        <w:t>t</w:t>
      </w:r>
      <w:r w:rsidRPr="00CD53FA">
        <w:rPr>
          <w:rFonts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6628"/>
        <w:gridCol w:w="496"/>
        <w:gridCol w:w="780"/>
        <w:gridCol w:w="1418"/>
      </w:tblGrid>
      <w:tr w:rsidR="0078410B" w:rsidRPr="00CD53FA" w:rsidTr="00CD53FA">
        <w:tc>
          <w:tcPr>
            <w:tcW w:w="851" w:type="dxa"/>
            <w:vAlign w:val="center"/>
          </w:tcPr>
          <w:p w:rsidR="0078410B" w:rsidRPr="00CD53FA" w:rsidRDefault="0078410B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Nr oferty</w:t>
            </w:r>
          </w:p>
        </w:tc>
        <w:tc>
          <w:tcPr>
            <w:tcW w:w="6628" w:type="dxa"/>
          </w:tcPr>
          <w:p w:rsidR="0078410B" w:rsidRPr="00CD53FA" w:rsidRDefault="0078410B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  <w:gridSpan w:val="3"/>
          </w:tcPr>
          <w:p w:rsidR="0078410B" w:rsidRPr="00CD53FA" w:rsidRDefault="0078410B" w:rsidP="00486102">
            <w:pPr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Nr pakietu/</w:t>
            </w:r>
            <w:r w:rsidR="00486102" w:rsidRPr="00CD53FA">
              <w:rPr>
                <w:rFonts w:cs="Times New Roman"/>
                <w:sz w:val="24"/>
                <w:szCs w:val="24"/>
              </w:rPr>
              <w:t>ilość uzyskanych punktów</w:t>
            </w:r>
          </w:p>
        </w:tc>
      </w:tr>
      <w:tr w:rsidR="0078410B" w:rsidRPr="00CD53FA" w:rsidTr="00CD53FA">
        <w:tc>
          <w:tcPr>
            <w:tcW w:w="851" w:type="dxa"/>
            <w:vAlign w:val="center"/>
          </w:tcPr>
          <w:p w:rsidR="0078410B" w:rsidRPr="00CD53FA" w:rsidRDefault="0078410B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78410B" w:rsidRPr="00CD53FA" w:rsidRDefault="00E64855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„FARMEDICA” Sp. z o.o., ul. Zawiślańska 43, 03-068 Warszawa</w:t>
            </w:r>
          </w:p>
        </w:tc>
        <w:tc>
          <w:tcPr>
            <w:tcW w:w="1276" w:type="dxa"/>
            <w:gridSpan w:val="2"/>
          </w:tcPr>
          <w:p w:rsidR="0078410B" w:rsidRPr="00CD53FA" w:rsidRDefault="00E64855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8410B" w:rsidRPr="00CD53FA" w:rsidRDefault="00486102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8410B" w:rsidRPr="00CD53FA" w:rsidTr="00CD53FA">
        <w:tc>
          <w:tcPr>
            <w:tcW w:w="851" w:type="dxa"/>
            <w:tcBorders>
              <w:bottom w:val="nil"/>
            </w:tcBorders>
            <w:vAlign w:val="center"/>
          </w:tcPr>
          <w:p w:rsidR="0078410B" w:rsidRPr="00CD53FA" w:rsidRDefault="00E64855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  <w:tcBorders>
              <w:bottom w:val="nil"/>
            </w:tcBorders>
          </w:tcPr>
          <w:p w:rsidR="0078410B" w:rsidRPr="00CD53FA" w:rsidRDefault="00E64855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NEOMED Barbara J. Stańczyk, ul. Kajki 18</w:t>
            </w:r>
            <w:r w:rsidR="00613BD8" w:rsidRPr="00CD53FA">
              <w:rPr>
                <w:rFonts w:cs="Times New Roman"/>
                <w:sz w:val="24"/>
                <w:szCs w:val="24"/>
              </w:rPr>
              <w:t>, 05-501 Piaseczno</w:t>
            </w:r>
          </w:p>
        </w:tc>
        <w:tc>
          <w:tcPr>
            <w:tcW w:w="1276" w:type="dxa"/>
            <w:gridSpan w:val="2"/>
          </w:tcPr>
          <w:p w:rsidR="0078410B" w:rsidRPr="00CD53FA" w:rsidRDefault="00613BD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410B" w:rsidRPr="00CD53FA" w:rsidRDefault="00486102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8410B" w:rsidRPr="00CD53FA" w:rsidTr="00CD53FA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78410B" w:rsidRPr="00CD53FA" w:rsidRDefault="0078410B" w:rsidP="00CD53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0B" w:rsidRPr="00CD53FA" w:rsidRDefault="0078410B" w:rsidP="00701A3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410B" w:rsidRPr="00CD53FA" w:rsidRDefault="00613BD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8410B" w:rsidRPr="00CD53FA" w:rsidRDefault="00486102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79,92</w:t>
            </w:r>
          </w:p>
        </w:tc>
      </w:tr>
      <w:tr w:rsidR="00F316A8" w:rsidRPr="00CD53FA" w:rsidTr="00CD53FA">
        <w:tc>
          <w:tcPr>
            <w:tcW w:w="851" w:type="dxa"/>
            <w:vMerge w:val="restart"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ABOOK Sp. z o.o., ul. Brzostowska 22, 04-985 Warszawa</w:t>
            </w:r>
          </w:p>
        </w:tc>
        <w:tc>
          <w:tcPr>
            <w:tcW w:w="1276" w:type="dxa"/>
            <w:gridSpan w:val="2"/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16A8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316A8" w:rsidRPr="00CD53FA" w:rsidTr="00CD53FA">
        <w:tc>
          <w:tcPr>
            <w:tcW w:w="851" w:type="dxa"/>
            <w:vMerge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16A8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8410B" w:rsidRPr="00CD53FA" w:rsidTr="00CD53FA">
        <w:tc>
          <w:tcPr>
            <w:tcW w:w="851" w:type="dxa"/>
            <w:vAlign w:val="center"/>
          </w:tcPr>
          <w:p w:rsidR="0078410B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78410B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TZMO SA, ul. Żółkiewskiego 20/26, 87-100 Toruń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8410B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8410B" w:rsidRPr="00CD53FA" w:rsidRDefault="006B5289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316A8" w:rsidRPr="00CD53FA" w:rsidTr="00CD53FA">
        <w:trPr>
          <w:trHeight w:val="278"/>
        </w:trPr>
        <w:tc>
          <w:tcPr>
            <w:tcW w:w="851" w:type="dxa"/>
            <w:vMerge w:val="restart"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  <w:vMerge w:val="restart"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PAUL HARTMAN POLSKA Sp. z o.o., ul. Partyzancka 133/151, 95-200 Pabianice</w:t>
            </w:r>
          </w:p>
        </w:tc>
        <w:tc>
          <w:tcPr>
            <w:tcW w:w="496" w:type="dxa"/>
            <w:tcBorders>
              <w:right w:val="nil"/>
            </w:tcBorders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F316A8" w:rsidRPr="00CD53FA" w:rsidRDefault="00085CD9" w:rsidP="00085CD9">
            <w:pPr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6A8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316A8" w:rsidRPr="00CD53FA" w:rsidTr="00CD53FA">
        <w:trPr>
          <w:trHeight w:val="277"/>
        </w:trPr>
        <w:tc>
          <w:tcPr>
            <w:tcW w:w="851" w:type="dxa"/>
            <w:vMerge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F316A8" w:rsidRPr="00CD53FA" w:rsidRDefault="00F316A8" w:rsidP="00085CD9">
            <w:pPr>
              <w:ind w:left="-462"/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16A8" w:rsidRPr="00CD53FA" w:rsidRDefault="00516F2B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316A8" w:rsidRPr="00CD53FA" w:rsidTr="00CD53FA">
        <w:trPr>
          <w:trHeight w:val="69"/>
        </w:trPr>
        <w:tc>
          <w:tcPr>
            <w:tcW w:w="851" w:type="dxa"/>
            <w:vMerge w:val="restart"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  <w:vMerge w:val="restart"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SKAMEX Sp. z o.o. S.K.A., ul. Częstochowska 38/52, 93-121 Łódź</w:t>
            </w:r>
          </w:p>
        </w:tc>
        <w:tc>
          <w:tcPr>
            <w:tcW w:w="1276" w:type="dxa"/>
            <w:gridSpan w:val="2"/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16A8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83,35</w:t>
            </w:r>
          </w:p>
        </w:tc>
      </w:tr>
      <w:tr w:rsidR="00F316A8" w:rsidRPr="00CD53FA" w:rsidTr="00CD53FA">
        <w:trPr>
          <w:trHeight w:val="67"/>
        </w:trPr>
        <w:tc>
          <w:tcPr>
            <w:tcW w:w="851" w:type="dxa"/>
            <w:vMerge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16A8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96,51</w:t>
            </w:r>
          </w:p>
        </w:tc>
      </w:tr>
      <w:tr w:rsidR="00F316A8" w:rsidRPr="00CD53FA" w:rsidTr="00CD53FA">
        <w:trPr>
          <w:trHeight w:val="67"/>
        </w:trPr>
        <w:tc>
          <w:tcPr>
            <w:tcW w:w="851" w:type="dxa"/>
            <w:vMerge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16A8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316A8" w:rsidRPr="00CD53FA" w:rsidRDefault="006B5289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8410B" w:rsidRPr="00CD53FA" w:rsidTr="00CD53FA">
        <w:tc>
          <w:tcPr>
            <w:tcW w:w="851" w:type="dxa"/>
            <w:vAlign w:val="center"/>
          </w:tcPr>
          <w:p w:rsidR="0078410B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78410B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53FA">
              <w:rPr>
                <w:rFonts w:cs="Times New Roman"/>
                <w:sz w:val="24"/>
                <w:szCs w:val="24"/>
              </w:rPr>
              <w:t>Bialmed</w:t>
            </w:r>
            <w:proofErr w:type="spellEnd"/>
            <w:r w:rsidRPr="00CD53FA">
              <w:rPr>
                <w:rFonts w:cs="Times New Roman"/>
                <w:sz w:val="24"/>
                <w:szCs w:val="24"/>
              </w:rPr>
              <w:t xml:space="preserve"> Sp. z o.o., ul. Konopnickiej 11a, 12-230 Biała Piska</w:t>
            </w:r>
          </w:p>
        </w:tc>
        <w:tc>
          <w:tcPr>
            <w:tcW w:w="1276" w:type="dxa"/>
            <w:gridSpan w:val="2"/>
          </w:tcPr>
          <w:p w:rsidR="0078410B" w:rsidRPr="00CD53FA" w:rsidRDefault="00F316A8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8410B" w:rsidRPr="00CD53FA" w:rsidRDefault="0024252D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316A8" w:rsidRPr="00CD53FA" w:rsidTr="00CD53FA">
        <w:tc>
          <w:tcPr>
            <w:tcW w:w="851" w:type="dxa"/>
            <w:vAlign w:val="center"/>
          </w:tcPr>
          <w:p w:rsidR="00F316A8" w:rsidRPr="00CD53FA" w:rsidRDefault="00F316A8" w:rsidP="00CD53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F316A8" w:rsidRPr="00CD53FA" w:rsidRDefault="00F316A8" w:rsidP="00701A3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53FA">
              <w:rPr>
                <w:rFonts w:cs="Times New Roman"/>
                <w:sz w:val="24"/>
                <w:szCs w:val="24"/>
              </w:rPr>
              <w:t>Aesculap</w:t>
            </w:r>
            <w:proofErr w:type="spellEnd"/>
            <w:r w:rsidRPr="00CD53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53FA">
              <w:rPr>
                <w:rFonts w:cs="Times New Roman"/>
                <w:sz w:val="24"/>
                <w:szCs w:val="24"/>
              </w:rPr>
              <w:t>Chifa</w:t>
            </w:r>
            <w:proofErr w:type="spellEnd"/>
            <w:r w:rsidRPr="00CD53FA">
              <w:rPr>
                <w:rFonts w:cs="Times New Roman"/>
                <w:sz w:val="24"/>
                <w:szCs w:val="24"/>
              </w:rPr>
              <w:t xml:space="preserve"> Sp. z o.o., ul. Tysiąclecia 14, 64-300 Nowy Tomyśl</w:t>
            </w:r>
          </w:p>
        </w:tc>
        <w:tc>
          <w:tcPr>
            <w:tcW w:w="1276" w:type="dxa"/>
            <w:gridSpan w:val="2"/>
          </w:tcPr>
          <w:p w:rsidR="00F316A8" w:rsidRPr="00CD53FA" w:rsidRDefault="00C879D0" w:rsidP="00085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16A8" w:rsidRPr="00CD53FA" w:rsidRDefault="002664B7" w:rsidP="0039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3FA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0D1449" w:rsidRPr="00CD53FA" w:rsidRDefault="00B97C3F" w:rsidP="00701A3B">
      <w:pPr>
        <w:jc w:val="both"/>
        <w:rPr>
          <w:rFonts w:cs="Times New Roman"/>
          <w:sz w:val="24"/>
          <w:szCs w:val="24"/>
        </w:rPr>
      </w:pPr>
      <w:r w:rsidRPr="00CD53FA">
        <w:rPr>
          <w:rFonts w:cs="Times New Roman"/>
          <w:sz w:val="24"/>
          <w:szCs w:val="24"/>
        </w:rPr>
        <w:t>O</w:t>
      </w:r>
      <w:r w:rsidR="00E907D7" w:rsidRPr="00CD53FA">
        <w:rPr>
          <w:rFonts w:cs="Times New Roman"/>
          <w:sz w:val="24"/>
          <w:szCs w:val="24"/>
        </w:rPr>
        <w:t>ferty spełniają wymagania SIWZ.</w:t>
      </w:r>
    </w:p>
    <w:p w:rsidR="009E4B0C" w:rsidRPr="00CD53FA" w:rsidRDefault="009E4B0C" w:rsidP="00951AAE">
      <w:pPr>
        <w:jc w:val="both"/>
        <w:rPr>
          <w:rFonts w:cs="Times New Roman"/>
          <w:sz w:val="24"/>
          <w:szCs w:val="24"/>
        </w:rPr>
      </w:pPr>
    </w:p>
    <w:sectPr w:rsidR="009E4B0C" w:rsidRPr="00CD53FA" w:rsidSect="007D34D5">
      <w:type w:val="continuous"/>
      <w:pgSz w:w="11907" w:h="16839" w:code="9"/>
      <w:pgMar w:top="284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84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D3B"/>
    <w:multiLevelType w:val="hybridMultilevel"/>
    <w:tmpl w:val="F212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301"/>
    <w:multiLevelType w:val="multilevel"/>
    <w:tmpl w:val="A4F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81687"/>
    <w:multiLevelType w:val="hybridMultilevel"/>
    <w:tmpl w:val="3CA02C3C"/>
    <w:lvl w:ilvl="0" w:tplc="7B20F5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0D3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52C8"/>
    <w:multiLevelType w:val="hybridMultilevel"/>
    <w:tmpl w:val="BBF0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D"/>
    <w:multiLevelType w:val="hybridMultilevel"/>
    <w:tmpl w:val="359AC0F4"/>
    <w:lvl w:ilvl="0" w:tplc="EEEC8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612"/>
    <w:multiLevelType w:val="hybridMultilevel"/>
    <w:tmpl w:val="7D9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509B5"/>
    <w:multiLevelType w:val="hybridMultilevel"/>
    <w:tmpl w:val="C7049EFC"/>
    <w:lvl w:ilvl="0" w:tplc="9464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7F24"/>
    <w:multiLevelType w:val="hybridMultilevel"/>
    <w:tmpl w:val="D5E0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64AD4"/>
    <w:multiLevelType w:val="hybridMultilevel"/>
    <w:tmpl w:val="E132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C"/>
    <w:rsid w:val="00010583"/>
    <w:rsid w:val="0001290F"/>
    <w:rsid w:val="0002347C"/>
    <w:rsid w:val="0005620B"/>
    <w:rsid w:val="0007175B"/>
    <w:rsid w:val="00085CD9"/>
    <w:rsid w:val="00090F00"/>
    <w:rsid w:val="000A4F7E"/>
    <w:rsid w:val="000A7DFA"/>
    <w:rsid w:val="000C2DBA"/>
    <w:rsid w:val="000C7257"/>
    <w:rsid w:val="000C7B1F"/>
    <w:rsid w:val="000D1449"/>
    <w:rsid w:val="000E7C90"/>
    <w:rsid w:val="000F7172"/>
    <w:rsid w:val="00102FB7"/>
    <w:rsid w:val="001048CC"/>
    <w:rsid w:val="00124926"/>
    <w:rsid w:val="001279D9"/>
    <w:rsid w:val="00132D78"/>
    <w:rsid w:val="00133AD2"/>
    <w:rsid w:val="00140A56"/>
    <w:rsid w:val="00141A8D"/>
    <w:rsid w:val="0016312B"/>
    <w:rsid w:val="00171DF2"/>
    <w:rsid w:val="0018790D"/>
    <w:rsid w:val="00194162"/>
    <w:rsid w:val="00194184"/>
    <w:rsid w:val="001B1F02"/>
    <w:rsid w:val="001F7CF4"/>
    <w:rsid w:val="00200FDA"/>
    <w:rsid w:val="002076A4"/>
    <w:rsid w:val="00211B24"/>
    <w:rsid w:val="00211DC5"/>
    <w:rsid w:val="00216B65"/>
    <w:rsid w:val="0021779E"/>
    <w:rsid w:val="00221B8A"/>
    <w:rsid w:val="0022406E"/>
    <w:rsid w:val="0023189E"/>
    <w:rsid w:val="002323CA"/>
    <w:rsid w:val="00236591"/>
    <w:rsid w:val="0024252D"/>
    <w:rsid w:val="002664B7"/>
    <w:rsid w:val="00271247"/>
    <w:rsid w:val="002762F2"/>
    <w:rsid w:val="00287FE0"/>
    <w:rsid w:val="002952BE"/>
    <w:rsid w:val="002A6B2F"/>
    <w:rsid w:val="002B02E5"/>
    <w:rsid w:val="002B0938"/>
    <w:rsid w:val="002B156F"/>
    <w:rsid w:val="002B6CD0"/>
    <w:rsid w:val="002D23D7"/>
    <w:rsid w:val="002D50F3"/>
    <w:rsid w:val="002F11FF"/>
    <w:rsid w:val="00304F4F"/>
    <w:rsid w:val="0033392D"/>
    <w:rsid w:val="00334CB1"/>
    <w:rsid w:val="0033696D"/>
    <w:rsid w:val="003469A3"/>
    <w:rsid w:val="00364880"/>
    <w:rsid w:val="00366354"/>
    <w:rsid w:val="00371F59"/>
    <w:rsid w:val="00382F64"/>
    <w:rsid w:val="00384F57"/>
    <w:rsid w:val="003856C6"/>
    <w:rsid w:val="003856E1"/>
    <w:rsid w:val="00391D7A"/>
    <w:rsid w:val="00393A3D"/>
    <w:rsid w:val="003974E4"/>
    <w:rsid w:val="003A5FB9"/>
    <w:rsid w:val="003C6A96"/>
    <w:rsid w:val="003C7361"/>
    <w:rsid w:val="003E28F6"/>
    <w:rsid w:val="003E7686"/>
    <w:rsid w:val="003E786C"/>
    <w:rsid w:val="003F1E00"/>
    <w:rsid w:val="003F6233"/>
    <w:rsid w:val="00425695"/>
    <w:rsid w:val="00427782"/>
    <w:rsid w:val="00430509"/>
    <w:rsid w:val="00430B2C"/>
    <w:rsid w:val="00430E06"/>
    <w:rsid w:val="0044126B"/>
    <w:rsid w:val="00456166"/>
    <w:rsid w:val="00460023"/>
    <w:rsid w:val="00472D3E"/>
    <w:rsid w:val="00473B44"/>
    <w:rsid w:val="00480EF8"/>
    <w:rsid w:val="004822A4"/>
    <w:rsid w:val="00486102"/>
    <w:rsid w:val="00486FFE"/>
    <w:rsid w:val="00487A47"/>
    <w:rsid w:val="00490F62"/>
    <w:rsid w:val="00495259"/>
    <w:rsid w:val="004A10A4"/>
    <w:rsid w:val="004F5085"/>
    <w:rsid w:val="005018CC"/>
    <w:rsid w:val="0051653D"/>
    <w:rsid w:val="00516F2B"/>
    <w:rsid w:val="005202EC"/>
    <w:rsid w:val="00531FB0"/>
    <w:rsid w:val="0053387E"/>
    <w:rsid w:val="00537B75"/>
    <w:rsid w:val="00555134"/>
    <w:rsid w:val="0056449E"/>
    <w:rsid w:val="005723EE"/>
    <w:rsid w:val="00584084"/>
    <w:rsid w:val="00595847"/>
    <w:rsid w:val="00597D37"/>
    <w:rsid w:val="005A21F2"/>
    <w:rsid w:val="005C3B98"/>
    <w:rsid w:val="005D737F"/>
    <w:rsid w:val="005F031E"/>
    <w:rsid w:val="005F0E70"/>
    <w:rsid w:val="00600EF5"/>
    <w:rsid w:val="00603215"/>
    <w:rsid w:val="00605D60"/>
    <w:rsid w:val="00613BD8"/>
    <w:rsid w:val="00615B85"/>
    <w:rsid w:val="006172E0"/>
    <w:rsid w:val="00620C01"/>
    <w:rsid w:val="006263CE"/>
    <w:rsid w:val="00631ACA"/>
    <w:rsid w:val="006365C9"/>
    <w:rsid w:val="006459C3"/>
    <w:rsid w:val="006575F8"/>
    <w:rsid w:val="00662301"/>
    <w:rsid w:val="0067005A"/>
    <w:rsid w:val="00673375"/>
    <w:rsid w:val="006774D2"/>
    <w:rsid w:val="00684C29"/>
    <w:rsid w:val="006960FF"/>
    <w:rsid w:val="006A4D45"/>
    <w:rsid w:val="006A76D3"/>
    <w:rsid w:val="006A7730"/>
    <w:rsid w:val="006B5289"/>
    <w:rsid w:val="006D14E7"/>
    <w:rsid w:val="006D7C35"/>
    <w:rsid w:val="006F1E57"/>
    <w:rsid w:val="00701A3B"/>
    <w:rsid w:val="0070619E"/>
    <w:rsid w:val="00707178"/>
    <w:rsid w:val="00712C8C"/>
    <w:rsid w:val="0072496E"/>
    <w:rsid w:val="00732F54"/>
    <w:rsid w:val="007647E9"/>
    <w:rsid w:val="0078204E"/>
    <w:rsid w:val="0078410B"/>
    <w:rsid w:val="0078434C"/>
    <w:rsid w:val="00787DA2"/>
    <w:rsid w:val="00792321"/>
    <w:rsid w:val="0079591B"/>
    <w:rsid w:val="007A0EA0"/>
    <w:rsid w:val="007B632F"/>
    <w:rsid w:val="007D34D5"/>
    <w:rsid w:val="007F4632"/>
    <w:rsid w:val="007F7A97"/>
    <w:rsid w:val="0080207C"/>
    <w:rsid w:val="00807EBB"/>
    <w:rsid w:val="00810112"/>
    <w:rsid w:val="00810664"/>
    <w:rsid w:val="0081319C"/>
    <w:rsid w:val="00836846"/>
    <w:rsid w:val="008505F2"/>
    <w:rsid w:val="00856253"/>
    <w:rsid w:val="0085686A"/>
    <w:rsid w:val="0087226D"/>
    <w:rsid w:val="008A7BBF"/>
    <w:rsid w:val="008D33C3"/>
    <w:rsid w:val="008E4383"/>
    <w:rsid w:val="008E5653"/>
    <w:rsid w:val="008E6195"/>
    <w:rsid w:val="008E7815"/>
    <w:rsid w:val="008F2F13"/>
    <w:rsid w:val="00902F60"/>
    <w:rsid w:val="00906E05"/>
    <w:rsid w:val="00910D43"/>
    <w:rsid w:val="00912303"/>
    <w:rsid w:val="009265FD"/>
    <w:rsid w:val="00951AAE"/>
    <w:rsid w:val="0097125E"/>
    <w:rsid w:val="00971A3C"/>
    <w:rsid w:val="0098102D"/>
    <w:rsid w:val="00986D04"/>
    <w:rsid w:val="009A23FF"/>
    <w:rsid w:val="009B2C78"/>
    <w:rsid w:val="009D53B7"/>
    <w:rsid w:val="009D6FA3"/>
    <w:rsid w:val="009E0709"/>
    <w:rsid w:val="009E2275"/>
    <w:rsid w:val="009E4B0C"/>
    <w:rsid w:val="009F031D"/>
    <w:rsid w:val="009F08A1"/>
    <w:rsid w:val="00A06B5D"/>
    <w:rsid w:val="00A1213D"/>
    <w:rsid w:val="00A2203E"/>
    <w:rsid w:val="00A2484A"/>
    <w:rsid w:val="00A355CB"/>
    <w:rsid w:val="00A74471"/>
    <w:rsid w:val="00A74F67"/>
    <w:rsid w:val="00A776E7"/>
    <w:rsid w:val="00A86442"/>
    <w:rsid w:val="00A90C68"/>
    <w:rsid w:val="00AA702F"/>
    <w:rsid w:val="00AB121E"/>
    <w:rsid w:val="00AE4803"/>
    <w:rsid w:val="00B024C1"/>
    <w:rsid w:val="00B116C7"/>
    <w:rsid w:val="00B1367B"/>
    <w:rsid w:val="00B15C9A"/>
    <w:rsid w:val="00B32E1D"/>
    <w:rsid w:val="00B32E23"/>
    <w:rsid w:val="00B510F9"/>
    <w:rsid w:val="00B54FCA"/>
    <w:rsid w:val="00B5555B"/>
    <w:rsid w:val="00B81B1E"/>
    <w:rsid w:val="00B860F8"/>
    <w:rsid w:val="00B87279"/>
    <w:rsid w:val="00B97C3F"/>
    <w:rsid w:val="00BB4D99"/>
    <w:rsid w:val="00BC20F2"/>
    <w:rsid w:val="00BC5212"/>
    <w:rsid w:val="00BC6C02"/>
    <w:rsid w:val="00BE1D90"/>
    <w:rsid w:val="00BE314A"/>
    <w:rsid w:val="00C169E2"/>
    <w:rsid w:val="00C236E7"/>
    <w:rsid w:val="00C27DCB"/>
    <w:rsid w:val="00C3216D"/>
    <w:rsid w:val="00C376F3"/>
    <w:rsid w:val="00C40021"/>
    <w:rsid w:val="00C46F0B"/>
    <w:rsid w:val="00C47FCE"/>
    <w:rsid w:val="00C509DC"/>
    <w:rsid w:val="00C57F30"/>
    <w:rsid w:val="00C61C2E"/>
    <w:rsid w:val="00C62115"/>
    <w:rsid w:val="00C6580F"/>
    <w:rsid w:val="00C6768D"/>
    <w:rsid w:val="00C775EB"/>
    <w:rsid w:val="00C77843"/>
    <w:rsid w:val="00C879D0"/>
    <w:rsid w:val="00CB3282"/>
    <w:rsid w:val="00CC402D"/>
    <w:rsid w:val="00CD0E2C"/>
    <w:rsid w:val="00CD53FA"/>
    <w:rsid w:val="00CD6E25"/>
    <w:rsid w:val="00D005D0"/>
    <w:rsid w:val="00D00D89"/>
    <w:rsid w:val="00D0382A"/>
    <w:rsid w:val="00D04BEF"/>
    <w:rsid w:val="00D21F8A"/>
    <w:rsid w:val="00D3265A"/>
    <w:rsid w:val="00D34B90"/>
    <w:rsid w:val="00D42719"/>
    <w:rsid w:val="00D434D9"/>
    <w:rsid w:val="00D43762"/>
    <w:rsid w:val="00D46BA2"/>
    <w:rsid w:val="00D50DFA"/>
    <w:rsid w:val="00D55153"/>
    <w:rsid w:val="00D6119D"/>
    <w:rsid w:val="00D65E9C"/>
    <w:rsid w:val="00D97CEB"/>
    <w:rsid w:val="00DB2269"/>
    <w:rsid w:val="00DC0D95"/>
    <w:rsid w:val="00DD1818"/>
    <w:rsid w:val="00DD6579"/>
    <w:rsid w:val="00DD7E92"/>
    <w:rsid w:val="00DE14D7"/>
    <w:rsid w:val="00DE4A73"/>
    <w:rsid w:val="00DF499D"/>
    <w:rsid w:val="00E119FF"/>
    <w:rsid w:val="00E250E4"/>
    <w:rsid w:val="00E25756"/>
    <w:rsid w:val="00E43A40"/>
    <w:rsid w:val="00E52F82"/>
    <w:rsid w:val="00E606A6"/>
    <w:rsid w:val="00E64855"/>
    <w:rsid w:val="00E74708"/>
    <w:rsid w:val="00E77A6D"/>
    <w:rsid w:val="00E84540"/>
    <w:rsid w:val="00E907D7"/>
    <w:rsid w:val="00E94505"/>
    <w:rsid w:val="00EA1E0E"/>
    <w:rsid w:val="00EC1717"/>
    <w:rsid w:val="00ED3AC8"/>
    <w:rsid w:val="00F00E87"/>
    <w:rsid w:val="00F1660B"/>
    <w:rsid w:val="00F26B26"/>
    <w:rsid w:val="00F3052C"/>
    <w:rsid w:val="00F316A8"/>
    <w:rsid w:val="00F332AE"/>
    <w:rsid w:val="00F5530E"/>
    <w:rsid w:val="00F62647"/>
    <w:rsid w:val="00F62E09"/>
    <w:rsid w:val="00F7429C"/>
    <w:rsid w:val="00F910B4"/>
    <w:rsid w:val="00F955DE"/>
    <w:rsid w:val="00F970CF"/>
    <w:rsid w:val="00FA1090"/>
    <w:rsid w:val="00FB5288"/>
    <w:rsid w:val="00FC78C2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4A7F-2448-4E20-B42A-2E35B31B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2012-12-31T08:56:00Z</cp:lastPrinted>
  <dcterms:created xsi:type="dcterms:W3CDTF">2013-01-01T00:14:00Z</dcterms:created>
  <dcterms:modified xsi:type="dcterms:W3CDTF">2013-01-01T00:14:00Z</dcterms:modified>
</cp:coreProperties>
</file>