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1A" w:rsidRPr="0053051A" w:rsidRDefault="00D828F4" w:rsidP="0053051A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3051A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hyperlink r:id="rId9" w:history="1">
        <w:r w:rsidR="0053051A" w:rsidRPr="005305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Opis przedmiotu zamówienia</w:t>
        </w:r>
      </w:hyperlink>
    </w:p>
    <w:p w:rsidR="0053051A" w:rsidRPr="0053051A" w:rsidRDefault="0053051A" w:rsidP="005305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F4104" w:rsidRDefault="00D828F4" w:rsidP="00D759B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t>Zadanie nr 1.</w:t>
      </w:r>
      <w:r w:rsidRPr="00DA152D">
        <w:rPr>
          <w:rFonts w:ascii="Times New Roman" w:hAnsi="Times New Roman" w:cs="Times New Roman"/>
          <w:sz w:val="24"/>
          <w:szCs w:val="24"/>
        </w:rPr>
        <w:t xml:space="preserve"> </w:t>
      </w:r>
      <w:r w:rsidR="00417DFF" w:rsidRPr="00AB4E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Ssak elektryczny</w:t>
      </w:r>
      <w:r w:rsidR="007A64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AB4E24" w:rsidRPr="00AB4E24" w:rsidRDefault="00AB4E24" w:rsidP="00AB4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E2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pl-PL"/>
        </w:rPr>
        <w:t>ZESTAWIENIE PARAMETRÓW TECHNICZNYCH</w:t>
      </w:r>
    </w:p>
    <w:p w:rsidR="00AB4E24" w:rsidRPr="00AB4E24" w:rsidRDefault="00AB4E24" w:rsidP="00AB4E24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4E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Przedmiot : </w:t>
      </w:r>
    </w:p>
    <w:p w:rsidR="00417DFF" w:rsidRPr="000F4104" w:rsidRDefault="00417DFF" w:rsidP="0041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417DFF" w:rsidRPr="000F4104" w:rsidRDefault="00417DFF" w:rsidP="00417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417DFF" w:rsidRPr="000F4104" w:rsidRDefault="00417DFF" w:rsidP="0041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417DFF" w:rsidRPr="000F4104" w:rsidRDefault="00417DFF" w:rsidP="00417D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AB4E24" w:rsidRPr="00AB4E24" w:rsidRDefault="00AB4E24" w:rsidP="00AB4E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2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4E24" w:rsidRPr="00AB4E24" w:rsidRDefault="00AB4E24" w:rsidP="00AB4E24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4829"/>
        <w:gridCol w:w="2544"/>
        <w:gridCol w:w="2544"/>
      </w:tblGrid>
      <w:tr w:rsidR="00AB4E24" w:rsidRPr="00AB4E24" w:rsidTr="00AB4E24">
        <w:trPr>
          <w:trHeight w:hRule="exact" w:val="6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0"/>
                <w:lang w:eastAsia="pl-PL"/>
              </w:rPr>
              <w:t>PARAMETRY TECHNICZNE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422" w:right="4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Parametr wymagany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422" w:right="4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Parametr oferowany</w:t>
            </w:r>
          </w:p>
        </w:tc>
      </w:tr>
      <w:tr w:rsidR="00AB4E24" w:rsidRPr="00AB4E24" w:rsidTr="00AB4E24">
        <w:trPr>
          <w:trHeight w:hRule="exact" w:val="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Ssak elektryczny, napęd bezolejowy, przeznaczony do pracy ciągłej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Przełącznik nożny trybu pracy ssaka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Wygodny uchwyt na ssaku do przesuwania ssaka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Wydajność min.58 l/min.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1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Zasilanie 230V/50Hz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Płynna regulacja ssania 0-90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kPa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oraz  manometr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8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Stelaż jezdny na 4 kółkach przewodzących ładunki antystatyczne (w tym 2 z hamulcem) z 2 szynami 10x25mm  do wieszania słoi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8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8.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Słój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sterylizowalny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134</w:t>
            </w:r>
            <w:r w:rsidRPr="00AB4E24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>o</w:t>
            </w: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 poj. min.2 litry , pokrywa słoja z zabezpieczeniem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przeciwprzelewowym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– 2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kpl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Filtr przeciwbakteryjny na wylocie powietrza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11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10.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zestawie mają być dodatkowo:</w:t>
            </w:r>
          </w:p>
          <w:p w:rsidR="00AB4E24" w:rsidRPr="00AB4E24" w:rsidRDefault="00AB4E24" w:rsidP="00AB4E2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zapas jednorazowych filtrów papierowych min. 50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szt</w:t>
            </w:r>
            <w:proofErr w:type="spellEnd"/>
          </w:p>
          <w:p w:rsidR="00AB4E24" w:rsidRPr="00AB4E24" w:rsidRDefault="00AB4E24" w:rsidP="00AB4E2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wąż silikonowy do słoi – min. 2m.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5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Zabezpieczenie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przeciwprzelewowe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niezależnie od zabezpieczenia na słojach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3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Wielorazowy,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sterylizowalny</w:t>
            </w:r>
            <w:proofErr w:type="spellEnd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filtr hydrofobowy 1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Wyrób medyczny klasy min. </w:t>
            </w:r>
            <w:proofErr w:type="spellStart"/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IIa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4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Deklaracja zgodności CE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B4E24" w:rsidRPr="00AB4E24" w:rsidTr="00AB4E24"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Gwarancja min. 24 m-ce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B4E2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E24" w:rsidRPr="00AB4E24" w:rsidRDefault="00AB4E24" w:rsidP="00AB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961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A7102A" w:rsidRDefault="00521BDA" w:rsidP="0096172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 przedstawione powyżej dane są prawdziwe oraz zobowiązujemy się w przypadku wygrania przetargu do dostarczenia aparatury spełniającej wyspecyfikowane parametry.</w:t>
      </w:r>
    </w:p>
    <w:p w:rsidR="00521BDA" w:rsidRPr="00A7102A" w:rsidRDefault="00521BDA" w:rsidP="0096172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F44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4354" w:rsidRPr="00F44354" w:rsidRDefault="00F44354" w:rsidP="00F4435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F44354" w:rsidRPr="00F44354" w:rsidRDefault="00F44354" w:rsidP="00F4435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F44354" w:rsidRPr="00F44354" w:rsidRDefault="00F44354" w:rsidP="00F4435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EE53E5" w:rsidRDefault="00EE53E5" w:rsidP="00EE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DA" w:rsidRPr="004409A7" w:rsidRDefault="00521BDA" w:rsidP="0010713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521BDA" w:rsidRPr="00A7102A" w:rsidRDefault="00521BDA" w:rsidP="00521BD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DA" w:rsidRDefault="00521BDA" w:rsidP="00A71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02A" w:rsidRPr="00A7102A" w:rsidRDefault="00D828F4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t>Zadanie nr 2.</w:t>
      </w:r>
      <w:r w:rsidR="007A64D5">
        <w:rPr>
          <w:rFonts w:ascii="Times New Roman" w:hAnsi="Times New Roman" w:cs="Times New Roman"/>
          <w:b/>
          <w:sz w:val="24"/>
          <w:szCs w:val="24"/>
        </w:rPr>
        <w:t xml:space="preserve"> Fantom.</w:t>
      </w:r>
    </w:p>
    <w:p w:rsidR="004579BE" w:rsidRDefault="004579B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87EEE" w:rsidRPr="000F4104" w:rsidRDefault="00787EEE" w:rsidP="00787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8600B4" w:rsidRPr="008600B4" w:rsidRDefault="008600B4" w:rsidP="00860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1984"/>
        <w:gridCol w:w="2635"/>
      </w:tblGrid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B4" w:rsidRPr="008600B4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Manekin - cała postać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Drogi oddechowe umożliwiające intubację poprzez usta za pomocą rurek dotchawiczych, zakładanie masek krtaniowych rurek </w:t>
            </w:r>
            <w:proofErr w:type="spellStart"/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Combitube</w:t>
            </w:r>
            <w:proofErr w:type="spellEnd"/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rurek ustno-gardłowych oraz wentylację urządzeniami </w:t>
            </w:r>
            <w:r w:rsidRPr="00860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sztucznej wentylacji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Konstrukcja dróg oddechowych umożliwiająca naukę </w:t>
            </w:r>
            <w:r w:rsidRPr="008600B4">
              <w:rPr>
                <w:rFonts w:ascii="Times New Roman" w:eastAsia="Calibri" w:hAnsi="Times New Roman" w:cs="Times New Roman"/>
                <w:sz w:val="24"/>
                <w:szCs w:val="24"/>
              </w:rPr>
              <w:t>udrażniania w wyniku odchylenia głowy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Brzuch unoszący się podczas rozdęcia żołądka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Tors do nauki zewnętrznego masażu serca posiadający płynną regulację sztywności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Urządzenia mechaniczne lub elektroniczne, umożliwiające obserwację </w:t>
            </w:r>
            <w:r w:rsidRPr="008600B4">
              <w:rPr>
                <w:rFonts w:ascii="Times New Roman" w:eastAsia="Calibri" w:hAnsi="Times New Roman" w:cs="Times New Roman"/>
                <w:sz w:val="24"/>
                <w:szCs w:val="24"/>
              </w:rPr>
              <w:t>poprawnej wentylacji i masażu serca: głębokości uciśnięć, nieprawidłowego ułożenie rąk, objętości oddechu, rozdęcia żołądka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Bezprzewodowe podłączenie do komputera z odpowiednim oprogramowaniem do rejestracji, oceny i archiwizacji wyników resuscytacji krążeniowo-oddechowej oraz defibrylacji wykonywanej na manekinie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Zawarty w programie komputerowym  symulator EKG generujący minimum 25 </w:t>
            </w: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rytmów serca i minimum dwa artefakty, symulujący efekt defibrylacji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Elektrody umożliwiające wykonywanie defibrylacji standardowym defibrylatorem  oraz odczyt EKG generowanego przez program komputerowy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Elektronicznie generowane tętno wyczuwalne na tętnicy szyjnej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Cztery elektrody na klatce piersiowej do odczytu EKG generowanego przez program komputerowy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Sztywna walizka do przechowywania i transportu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</w:t>
            </w: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minimum 24 m- </w:t>
            </w:r>
            <w:proofErr w:type="spellStart"/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86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dni  z wyłączeniem świąt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zakresie obsługi dla wszystkich użytkowników w/w sprzętu.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0B4" w:rsidRPr="008600B4" w:rsidTr="00945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sz w:val="24"/>
                <w:szCs w:val="24"/>
              </w:rPr>
              <w:t>Wymagane dokumenty:</w:t>
            </w:r>
          </w:p>
          <w:p w:rsidR="008600B4" w:rsidRPr="008600B4" w:rsidRDefault="008600B4" w:rsidP="008600B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 w:rsidRPr="00860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00B4" w:rsidRPr="008600B4" w:rsidRDefault="008600B4" w:rsidP="008600B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0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4" w:rsidRPr="008600B4" w:rsidRDefault="008600B4" w:rsidP="0086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0B4" w:rsidRPr="00A7102A" w:rsidRDefault="008600B4" w:rsidP="003B7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02A" w:rsidRPr="00A7102A" w:rsidRDefault="00A7102A" w:rsidP="00A71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A7102A" w:rsidRPr="00A7102A" w:rsidRDefault="00A7102A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02A" w:rsidRPr="00A7102A" w:rsidRDefault="00A7102A" w:rsidP="009617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A7102A" w:rsidRPr="00A7102A" w:rsidRDefault="00521BDA" w:rsidP="009617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A7102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A7102A" w:rsidRPr="00521BDA" w:rsidRDefault="00A7102A" w:rsidP="0096172E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A7102A" w:rsidRPr="00A7102A" w:rsidRDefault="00A7102A" w:rsidP="00521BD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A7102A" w:rsidRPr="00107139" w:rsidRDefault="00C028AF" w:rsidP="00A7102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A7102A" w:rsidRPr="00A7102A" w:rsidRDefault="00A7102A" w:rsidP="00A71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A7102A" w:rsidRPr="00A7102A" w:rsidRDefault="00A7102A" w:rsidP="00E664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A7102A" w:rsidRPr="00A7102A" w:rsidRDefault="00E664E1" w:rsidP="00E66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A7102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A7102A" w:rsidRPr="00A7102A" w:rsidRDefault="00A7102A" w:rsidP="00A7102A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7445CA" w:rsidRPr="00D50E26" w:rsidRDefault="007445CA" w:rsidP="003B7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7445CA" w:rsidRPr="00D50E26" w:rsidSect="00EF2E9A">
      <w:footerReference w:type="default" r:id="rId10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0" w:rsidRDefault="00D92A60" w:rsidP="00EF2E9A">
      <w:pPr>
        <w:spacing w:after="0" w:line="240" w:lineRule="auto"/>
      </w:pPr>
      <w:r>
        <w:separator/>
      </w:r>
    </w:p>
  </w:endnote>
  <w:endnote w:type="continuationSeparator" w:id="0">
    <w:p w:rsidR="00D92A60" w:rsidRDefault="00D92A60" w:rsidP="00EF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8279"/>
      <w:docPartObj>
        <w:docPartGallery w:val="Page Numbers (Bottom of Page)"/>
        <w:docPartUnique/>
      </w:docPartObj>
    </w:sdtPr>
    <w:sdtEndPr/>
    <w:sdtContent>
      <w:p w:rsidR="00EF2E9A" w:rsidRDefault="00EF2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12">
          <w:rPr>
            <w:noProof/>
          </w:rPr>
          <w:t>3</w:t>
        </w:r>
        <w:r>
          <w:fldChar w:fldCharType="end"/>
        </w:r>
      </w:p>
    </w:sdtContent>
  </w:sdt>
  <w:p w:rsidR="00EF2E9A" w:rsidRDefault="00EF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0" w:rsidRDefault="00D92A60" w:rsidP="00EF2E9A">
      <w:pPr>
        <w:spacing w:after="0" w:line="240" w:lineRule="auto"/>
      </w:pPr>
      <w:r>
        <w:separator/>
      </w:r>
    </w:p>
  </w:footnote>
  <w:footnote w:type="continuationSeparator" w:id="0">
    <w:p w:rsidR="00D92A60" w:rsidRDefault="00D92A60" w:rsidP="00EF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C1B0E"/>
    <w:multiLevelType w:val="multilevel"/>
    <w:tmpl w:val="F53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9904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B107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6326A8"/>
    <w:multiLevelType w:val="singleLevel"/>
    <w:tmpl w:val="C942A8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1C41B50"/>
    <w:multiLevelType w:val="hybridMultilevel"/>
    <w:tmpl w:val="EE0E3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4"/>
    <w:rsid w:val="000000A2"/>
    <w:rsid w:val="00011A94"/>
    <w:rsid w:val="000227CB"/>
    <w:rsid w:val="000810D9"/>
    <w:rsid w:val="000849C2"/>
    <w:rsid w:val="0009591A"/>
    <w:rsid w:val="000A3C66"/>
    <w:rsid w:val="000F4104"/>
    <w:rsid w:val="00107139"/>
    <w:rsid w:val="00183571"/>
    <w:rsid w:val="00194522"/>
    <w:rsid w:val="001D2CFC"/>
    <w:rsid w:val="001E20C5"/>
    <w:rsid w:val="002175BD"/>
    <w:rsid w:val="00225A27"/>
    <w:rsid w:val="0023158A"/>
    <w:rsid w:val="00272F07"/>
    <w:rsid w:val="002B2A16"/>
    <w:rsid w:val="002C02D2"/>
    <w:rsid w:val="00317595"/>
    <w:rsid w:val="0032742B"/>
    <w:rsid w:val="00347AC7"/>
    <w:rsid w:val="00357658"/>
    <w:rsid w:val="0038286E"/>
    <w:rsid w:val="00387538"/>
    <w:rsid w:val="0039313A"/>
    <w:rsid w:val="003A54C4"/>
    <w:rsid w:val="003B7E12"/>
    <w:rsid w:val="00417DFF"/>
    <w:rsid w:val="00436F77"/>
    <w:rsid w:val="004409A7"/>
    <w:rsid w:val="004579BE"/>
    <w:rsid w:val="00470A7D"/>
    <w:rsid w:val="00491EE8"/>
    <w:rsid w:val="004F5773"/>
    <w:rsid w:val="005145AA"/>
    <w:rsid w:val="00521BDA"/>
    <w:rsid w:val="0053051A"/>
    <w:rsid w:val="0054282C"/>
    <w:rsid w:val="00551FFA"/>
    <w:rsid w:val="00555BFE"/>
    <w:rsid w:val="0058752F"/>
    <w:rsid w:val="005C1349"/>
    <w:rsid w:val="005C63B6"/>
    <w:rsid w:val="00605570"/>
    <w:rsid w:val="00621B94"/>
    <w:rsid w:val="006677B4"/>
    <w:rsid w:val="00672F2B"/>
    <w:rsid w:val="006B2109"/>
    <w:rsid w:val="006B7623"/>
    <w:rsid w:val="006C6714"/>
    <w:rsid w:val="006D3B08"/>
    <w:rsid w:val="006D70A7"/>
    <w:rsid w:val="006F6A09"/>
    <w:rsid w:val="0073396C"/>
    <w:rsid w:val="007445CA"/>
    <w:rsid w:val="00757814"/>
    <w:rsid w:val="00787EEE"/>
    <w:rsid w:val="007A0358"/>
    <w:rsid w:val="007A64D5"/>
    <w:rsid w:val="007B3280"/>
    <w:rsid w:val="007D1C80"/>
    <w:rsid w:val="007D4177"/>
    <w:rsid w:val="00821E98"/>
    <w:rsid w:val="008331F4"/>
    <w:rsid w:val="00850E76"/>
    <w:rsid w:val="008600B4"/>
    <w:rsid w:val="00861F96"/>
    <w:rsid w:val="00896300"/>
    <w:rsid w:val="008B6B7A"/>
    <w:rsid w:val="00927627"/>
    <w:rsid w:val="00957FE5"/>
    <w:rsid w:val="0096172E"/>
    <w:rsid w:val="00990FC1"/>
    <w:rsid w:val="009951E3"/>
    <w:rsid w:val="009E4E57"/>
    <w:rsid w:val="009E5C80"/>
    <w:rsid w:val="00A051FD"/>
    <w:rsid w:val="00A163FF"/>
    <w:rsid w:val="00A34CC4"/>
    <w:rsid w:val="00A7102A"/>
    <w:rsid w:val="00AA62A8"/>
    <w:rsid w:val="00AB4E24"/>
    <w:rsid w:val="00AD6E70"/>
    <w:rsid w:val="00AE1936"/>
    <w:rsid w:val="00AF0B4F"/>
    <w:rsid w:val="00B01049"/>
    <w:rsid w:val="00B27F73"/>
    <w:rsid w:val="00B71F94"/>
    <w:rsid w:val="00BF5A4C"/>
    <w:rsid w:val="00C028AF"/>
    <w:rsid w:val="00C459EC"/>
    <w:rsid w:val="00C86C93"/>
    <w:rsid w:val="00CB58D5"/>
    <w:rsid w:val="00CC38C8"/>
    <w:rsid w:val="00CC46A9"/>
    <w:rsid w:val="00D17562"/>
    <w:rsid w:val="00D22204"/>
    <w:rsid w:val="00D25106"/>
    <w:rsid w:val="00D47858"/>
    <w:rsid w:val="00D50E26"/>
    <w:rsid w:val="00D759B1"/>
    <w:rsid w:val="00D828F4"/>
    <w:rsid w:val="00D92A60"/>
    <w:rsid w:val="00DA152D"/>
    <w:rsid w:val="00DB6F65"/>
    <w:rsid w:val="00E6195D"/>
    <w:rsid w:val="00E664E1"/>
    <w:rsid w:val="00E83B1B"/>
    <w:rsid w:val="00E95B9A"/>
    <w:rsid w:val="00EB4452"/>
    <w:rsid w:val="00EE53E5"/>
    <w:rsid w:val="00EF2E9A"/>
    <w:rsid w:val="00F03A11"/>
    <w:rsid w:val="00F060AC"/>
    <w:rsid w:val="00F20E6E"/>
    <w:rsid w:val="00F44354"/>
    <w:rsid w:val="00F6018B"/>
    <w:rsid w:val="00F62968"/>
    <w:rsid w:val="00F84616"/>
    <w:rsid w:val="00FA0875"/>
    <w:rsid w:val="00FC1D4D"/>
    <w:rsid w:val="00FF28A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zpital.sejny.pl/2011/08/zal_2_11_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B131-CA4A-4A37-8416-7A9420A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26</cp:revision>
  <dcterms:created xsi:type="dcterms:W3CDTF">2012-01-11T20:05:00Z</dcterms:created>
  <dcterms:modified xsi:type="dcterms:W3CDTF">2012-03-26T07:57:00Z</dcterms:modified>
</cp:coreProperties>
</file>