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E" w:rsidRPr="00B32D35" w:rsidRDefault="00B32D35">
      <w:pPr>
        <w:rPr>
          <w:rFonts w:ascii="Times New Roman" w:hAnsi="Times New Roman" w:cs="Times New Roman"/>
        </w:rPr>
      </w:pPr>
      <w:r w:rsidRPr="00B32D35">
        <w:rPr>
          <w:rFonts w:ascii="Times New Roman" w:hAnsi="Times New Roman" w:cs="Times New Roman"/>
        </w:rPr>
        <w:t xml:space="preserve">Załącznik nr </w:t>
      </w:r>
      <w:r w:rsidR="00536700">
        <w:rPr>
          <w:rFonts w:ascii="Times New Roman" w:hAnsi="Times New Roman" w:cs="Times New Roman"/>
        </w:rPr>
        <w:t>5</w:t>
      </w:r>
    </w:p>
    <w:p w:rsidR="00B32D35" w:rsidRDefault="00B32D35" w:rsidP="00922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2F63" w:rsidRPr="009B0481" w:rsidRDefault="00A861EE" w:rsidP="00922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</w:t>
      </w:r>
      <w:bookmarkStart w:id="0" w:name="_GoBack"/>
      <w:bookmarkEnd w:id="0"/>
      <w:r w:rsidR="00B32D35">
        <w:rPr>
          <w:rFonts w:ascii="Times New Roman" w:eastAsia="Calibri" w:hAnsi="Times New Roman" w:cs="Times New Roman"/>
          <w:b/>
          <w:sz w:val="20"/>
          <w:szCs w:val="20"/>
        </w:rPr>
        <w:t xml:space="preserve"> nr 1</w:t>
      </w:r>
      <w:r w:rsidR="00922F63"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System do utrzymania drożności dostępów naczyniowych. </w:t>
      </w:r>
    </w:p>
    <w:p w:rsidR="00922F63" w:rsidRPr="009B0481" w:rsidRDefault="00922F63" w:rsidP="00922F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989"/>
        <w:gridCol w:w="992"/>
        <w:gridCol w:w="851"/>
        <w:gridCol w:w="1275"/>
        <w:gridCol w:w="1418"/>
        <w:gridCol w:w="1276"/>
        <w:gridCol w:w="1842"/>
      </w:tblGrid>
      <w:tr w:rsidR="00922F63" w:rsidRPr="009B0481" w:rsidTr="007F4A6C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jedn.</w:t>
            </w: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 i numer katalogowy</w:t>
            </w:r>
          </w:p>
        </w:tc>
      </w:tr>
      <w:tr w:rsidR="00922F63" w:rsidRPr="009B0481" w:rsidTr="007F4A6C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Strzykawka o pojemności 10 ml do przepłukiwania z izotonicznym roztworem 0,9% NaCl,  gotowa do użycia  bez konieczności odblokowywania tłoka,  jałowa, sterylna wewnątrz i na zewnątrz, pakowana w opakowaniu umożliwiającym jego otwarcie w sposób ograniczający generowanie  zanieczyszczeń mechanicznych, bez zawartości celulozy, z wyraźnie zaznaczonym  miejscem otwierania – szerokość listka do otwierania min. 0,8 cm, umożliwiającym  otwarcie po linii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zgrzewu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 konieczności rozdzierania, klasa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IIb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III. Okres ważności min. 24 m-ce . Oznaczenie o zgodności z USP na cylindrze.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Praxiflow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46,7%,w składzie:  strzykawka do przepłukiwania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Praxiject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10ml i strzykawka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CitraFlow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z roztworem cytrynianu 46,7% (3 ml w strzykawce 5 ml), opakowanie 75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Łącznik bezigłowy kompatybilny z końcówką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luer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lock, posiadający przeźroczystą obudowę oraz silikonową membranę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split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septum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gładką powierzchnią do dezynfekcji,. Dostosowany do użytku z krwią, tłuszczami, alkoholami,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chlorheksydyną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oraz lekami chemioterapeutycznymi. Prosty tor przepływu, min. 100 ml/min, przestrzeń martwa max. 0,1ml. Wnętrze zaworu pozbawione części mechanicznych i metalowych., ciśnienie neutralne. Zawór z dodatkową wewnętrzną dwukierunkową membraną silikonową, kompensującą ciśnienie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refluksu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, zapobiegająca okluzji. Sterylny, jednorazowy, pakowany pojedynczo, na każdym opakowaniu nadruk nr serii, daty ważności i nr. katalogowego. Okres ważności min. 12 m-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daty dostawy. Nie zawiera DEHP i lateksu. Wejście </w:t>
            </w:r>
            <w:proofErr w:type="spellStart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>donaczyniowe</w:t>
            </w:r>
            <w:proofErr w:type="spellEnd"/>
            <w:r w:rsidRPr="009B0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zabezpieczone protektorem. Do oferty należy dołączyć badania in vitro potwierdzające najmniejszy transfer bakterii do światła cewnika w porównaniu do innych rozwiązań. Do stosowania przez 11 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255"/>
        </w:trPr>
        <w:tc>
          <w:tcPr>
            <w:tcW w:w="8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691609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160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691609" w:rsidRPr="0069160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22F63" w:rsidRPr="009B0481" w:rsidRDefault="00922F63" w:rsidP="0092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F63" w:rsidRPr="009B0481" w:rsidRDefault="00922F63" w:rsidP="00922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F63" w:rsidRPr="009B0481" w:rsidRDefault="00922F63" w:rsidP="00922F63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973"/>
        <w:gridCol w:w="582"/>
        <w:gridCol w:w="512"/>
        <w:gridCol w:w="582"/>
        <w:gridCol w:w="138"/>
        <w:gridCol w:w="582"/>
        <w:gridCol w:w="192"/>
        <w:gridCol w:w="582"/>
        <w:gridCol w:w="2055"/>
        <w:gridCol w:w="3699"/>
        <w:gridCol w:w="960"/>
        <w:gridCol w:w="1909"/>
      </w:tblGrid>
      <w:tr w:rsidR="00922F63" w:rsidRPr="009B0481" w:rsidTr="007F4A6C">
        <w:trPr>
          <w:gridAfter w:val="2"/>
          <w:wAfter w:w="2869" w:type="dxa"/>
          <w:trHeight w:val="300"/>
        </w:trPr>
        <w:tc>
          <w:tcPr>
            <w:tcW w:w="138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922F63" w:rsidRPr="009B0481" w:rsidTr="007F4A6C">
        <w:trPr>
          <w:gridAfter w:val="2"/>
          <w:wAfter w:w="2869" w:type="dxa"/>
          <w:trHeight w:val="825"/>
        </w:trPr>
        <w:tc>
          <w:tcPr>
            <w:tcW w:w="138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gridAfter w:val="1"/>
          <w:wAfter w:w="1909" w:type="dxa"/>
          <w:trHeight w:val="300"/>
        </w:trPr>
        <w:tc>
          <w:tcPr>
            <w:tcW w:w="14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922F63" w:rsidRPr="009B0481" w:rsidTr="007F4A6C">
        <w:trPr>
          <w:gridAfter w:val="3"/>
          <w:wAfter w:w="6568" w:type="dxa"/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próbek z poszczególnych pozycji na każdym etapie postępowania przetargowego.</w:t>
            </w:r>
          </w:p>
        </w:tc>
      </w:tr>
      <w:tr w:rsidR="00922F63" w:rsidRPr="009B0481" w:rsidTr="007F4A6C">
        <w:trPr>
          <w:gridAfter w:val="4"/>
          <w:wAfter w:w="8623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trHeight w:val="300"/>
        </w:trPr>
        <w:tc>
          <w:tcPr>
            <w:tcW w:w="16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922F63" w:rsidRPr="009B0481" w:rsidTr="007F4A6C">
        <w:trPr>
          <w:trHeight w:val="300"/>
        </w:trPr>
        <w:tc>
          <w:tcPr>
            <w:tcW w:w="16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922F63" w:rsidRPr="009B0481" w:rsidTr="007F4A6C">
        <w:trPr>
          <w:trHeight w:val="300"/>
        </w:trPr>
        <w:tc>
          <w:tcPr>
            <w:tcW w:w="16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F63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:rsidR="00A33D16" w:rsidRDefault="00A33D16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3D16" w:rsidRDefault="00A33D16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3D16" w:rsidRPr="009B0481" w:rsidRDefault="00A33D16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upoważnionego przedstawiciela wykonawcy</w:t>
            </w:r>
          </w:p>
        </w:tc>
      </w:tr>
      <w:tr w:rsidR="00922F63" w:rsidRPr="009B0481" w:rsidTr="007F4A6C">
        <w:trPr>
          <w:gridAfter w:val="5"/>
          <w:wAfter w:w="9205" w:type="dxa"/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2F63" w:rsidRPr="009B0481" w:rsidTr="007F4A6C">
        <w:trPr>
          <w:gridAfter w:val="4"/>
          <w:wAfter w:w="8623" w:type="dxa"/>
          <w:trHeight w:val="300"/>
        </w:trPr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3" w:rsidRPr="009B0481" w:rsidRDefault="00922F63" w:rsidP="009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2F63" w:rsidRPr="009B0481" w:rsidRDefault="00922F63">
      <w:pPr>
        <w:rPr>
          <w:rFonts w:ascii="Times New Roman" w:hAnsi="Times New Roman" w:cs="Times New Roman"/>
          <w:sz w:val="20"/>
          <w:szCs w:val="20"/>
        </w:rPr>
      </w:pPr>
    </w:p>
    <w:p w:rsidR="007F4A6C" w:rsidRPr="009B0481" w:rsidRDefault="007F4A6C">
      <w:pPr>
        <w:rPr>
          <w:rFonts w:ascii="Times New Roman" w:hAnsi="Times New Roman" w:cs="Times New Roman"/>
          <w:sz w:val="20"/>
          <w:szCs w:val="20"/>
        </w:rPr>
      </w:pPr>
    </w:p>
    <w:p w:rsidR="00E37BC0" w:rsidRPr="009B0481" w:rsidRDefault="00E5421F" w:rsidP="00E37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B0481">
        <w:rPr>
          <w:rFonts w:ascii="Times New Roman" w:eastAsia="Calibri" w:hAnsi="Times New Roman" w:cs="Times New Roman"/>
          <w:b/>
          <w:sz w:val="20"/>
          <w:szCs w:val="20"/>
        </w:rPr>
        <w:t>Pakiet nr</w:t>
      </w:r>
      <w:r w:rsidR="00B32D35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r w:rsidR="00E37BC0"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Materiały eksploatacyjne do urządzenia </w:t>
      </w:r>
      <w:proofErr w:type="spellStart"/>
      <w:r w:rsidR="00E37BC0" w:rsidRPr="009B0481">
        <w:rPr>
          <w:rFonts w:ascii="Times New Roman" w:eastAsia="Calibri" w:hAnsi="Times New Roman" w:cs="Times New Roman"/>
          <w:b/>
          <w:sz w:val="20"/>
          <w:szCs w:val="20"/>
        </w:rPr>
        <w:t>Multifiltrate</w:t>
      </w:r>
      <w:proofErr w:type="spellEnd"/>
      <w:r w:rsidR="00E37BC0" w:rsidRPr="009B048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E37BC0" w:rsidRPr="009B0481" w:rsidRDefault="00E37BC0" w:rsidP="00E37B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3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46"/>
        <w:gridCol w:w="1395"/>
        <w:gridCol w:w="1049"/>
        <w:gridCol w:w="1114"/>
        <w:gridCol w:w="916"/>
        <w:gridCol w:w="966"/>
        <w:gridCol w:w="1205"/>
        <w:gridCol w:w="1194"/>
      </w:tblGrid>
      <w:tr w:rsidR="00E37BC0" w:rsidRPr="00D9118B" w:rsidTr="00D9118B">
        <w:tc>
          <w:tcPr>
            <w:tcW w:w="570" w:type="dxa"/>
          </w:tcPr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1" w:type="dxa"/>
          </w:tcPr>
          <w:p w:rsidR="00E37BC0" w:rsidRPr="00D9118B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wyrobu</w:t>
            </w:r>
          </w:p>
        </w:tc>
        <w:tc>
          <w:tcPr>
            <w:tcW w:w="1404" w:type="dxa"/>
          </w:tcPr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65" w:type="dxa"/>
          </w:tcPr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21" w:type="dxa"/>
          </w:tcPr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61" w:type="dxa"/>
          </w:tcPr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67" w:type="dxa"/>
          </w:tcPr>
          <w:p w:rsidR="00E37BC0" w:rsidRPr="00D9118B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vAlign w:val="center"/>
          </w:tcPr>
          <w:p w:rsidR="00E37BC0" w:rsidRPr="00D9118B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Producenta </w:t>
            </w:r>
          </w:p>
        </w:tc>
        <w:tc>
          <w:tcPr>
            <w:tcW w:w="1150" w:type="dxa"/>
          </w:tcPr>
          <w:p w:rsidR="00E37BC0" w:rsidRPr="00D9118B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katalogowy</w:t>
            </w:r>
          </w:p>
        </w:tc>
      </w:tr>
      <w:tr w:rsidR="00E37BC0" w:rsidRPr="009B0481" w:rsidTr="00D9118B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ciągłej, wysokoobjętościowej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żylnej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hemofiltracji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Ci-Ca kasety CVVHD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 kaset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D9118B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D9118B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Igły plastikowe typu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Spike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 opakowanie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D9118B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Cewniki dwukanałowe silikonowe dializacyjne: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11,5 F x 15 cm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13,5 F x 15 cm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 sztuk</w:t>
            </w:r>
          </w:p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D9118B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Zestaw do plazmaferezy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4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D9118B">
        <w:tc>
          <w:tcPr>
            <w:tcW w:w="570" w:type="dxa"/>
          </w:tcPr>
          <w:p w:rsidR="00E37BC0" w:rsidRPr="009B0481" w:rsidRDefault="00E37BC0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Rozdzielacz 2 x 4</w:t>
            </w:r>
          </w:p>
        </w:tc>
        <w:tc>
          <w:tcPr>
            <w:tcW w:w="1404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1065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ACB" w:rsidRPr="009B0481" w:rsidTr="00D9118B">
        <w:tc>
          <w:tcPr>
            <w:tcW w:w="570" w:type="dxa"/>
          </w:tcPr>
          <w:p w:rsidR="00E71ACB" w:rsidRPr="009B0481" w:rsidRDefault="00E71ACB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do hemodializy cytrynianowej z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hemofiltrem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pow. 1,8 m2  -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MultiFiltrate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SecuKit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CiCa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HD 1000</w:t>
            </w:r>
          </w:p>
        </w:tc>
        <w:tc>
          <w:tcPr>
            <w:tcW w:w="1404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065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ACB" w:rsidRPr="009B0481" w:rsidTr="00D9118B">
        <w:tc>
          <w:tcPr>
            <w:tcW w:w="570" w:type="dxa"/>
          </w:tcPr>
          <w:p w:rsidR="00E71ACB" w:rsidRPr="009B0481" w:rsidRDefault="00E71ACB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Cytrynian sodu 4% (136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/l)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SecuNect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, worek 1500 ml (opakowanie zbiorcze – 8 worków a'1500 ml)</w:t>
            </w:r>
          </w:p>
        </w:tc>
        <w:tc>
          <w:tcPr>
            <w:tcW w:w="1404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320 worków</w:t>
            </w:r>
          </w:p>
        </w:tc>
        <w:tc>
          <w:tcPr>
            <w:tcW w:w="1065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ACB" w:rsidRPr="009B0481" w:rsidTr="00D9118B">
        <w:tc>
          <w:tcPr>
            <w:tcW w:w="570" w:type="dxa"/>
          </w:tcPr>
          <w:p w:rsidR="00E71ACB" w:rsidRPr="009B0481" w:rsidRDefault="00E71ACB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8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Dwuwodny chlorek wapnia o składzie: Ca ++100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/L; Cl-200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 –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Calrecia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 Worek 1500 ml (opakowanie zbiorcze – 8 worków a'1500 ml)</w:t>
            </w:r>
          </w:p>
        </w:tc>
        <w:tc>
          <w:tcPr>
            <w:tcW w:w="1404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80 worków</w:t>
            </w:r>
          </w:p>
        </w:tc>
        <w:tc>
          <w:tcPr>
            <w:tcW w:w="1065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E71ACB" w:rsidRPr="009B0481" w:rsidRDefault="00E71ACB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BC0" w:rsidRPr="009B0481" w:rsidTr="00D9118B">
        <w:tc>
          <w:tcPr>
            <w:tcW w:w="8420" w:type="dxa"/>
            <w:gridSpan w:val="4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BC0" w:rsidRPr="009B0481" w:rsidRDefault="002E483D" w:rsidP="00E5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1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BC0" w:rsidRPr="009B0481" w:rsidRDefault="00E37BC0" w:rsidP="00E37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Wymagana jest pełna kompatybilność oferowanego sprzętu jednorazowego z aparatem </w:t>
      </w:r>
      <w:proofErr w:type="spellStart"/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>Multifiltrate</w:t>
      </w:r>
      <w:proofErr w:type="spellEnd"/>
      <w:r w:rsidRPr="009B0481">
        <w:rPr>
          <w:rFonts w:ascii="Times New Roman" w:eastAsia="Times New Roman" w:hAnsi="Times New Roman" w:cs="Times New Roman"/>
          <w:b/>
          <w:sz w:val="20"/>
          <w:szCs w:val="20"/>
        </w:rPr>
        <w:t xml:space="preserve"> posiadanym przez Zamawiającego.</w:t>
      </w:r>
    </w:p>
    <w:p w:rsidR="00E37BC0" w:rsidRPr="009B0481" w:rsidRDefault="00E37BC0" w:rsidP="00E37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 xml:space="preserve">Zamawiający w celu weryfikacji zaoferowanego asortymentu z wymaganiami SIWZ zastrzega sobie możliwość wezwania Zamawiającego do złożenia </w:t>
      </w:r>
    </w:p>
    <w:p w:rsidR="00E37BC0" w:rsidRPr="009B0481" w:rsidRDefault="00E37BC0" w:rsidP="00E37B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481">
        <w:rPr>
          <w:rFonts w:ascii="Times New Roman" w:hAnsi="Times New Roman" w:cs="Times New Roman"/>
          <w:sz w:val="20"/>
          <w:szCs w:val="20"/>
        </w:rPr>
        <w:t>próbek z poszczególnych pozycji na każdym etapie postępowania przetargowego.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E37BC0" w:rsidRPr="009B0481" w:rsidTr="00E56E48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BC0" w:rsidRPr="009B0481" w:rsidRDefault="00E37BC0" w:rsidP="00E5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E37BC0" w:rsidRPr="009B0481" w:rsidRDefault="00E37BC0" w:rsidP="00E37BC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A33D16" w:rsidP="00A33D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upoważnionego przedstawiciela wykonawcy</w:t>
      </w:r>
    </w:p>
    <w:p w:rsidR="00E37BC0" w:rsidRPr="009B0481" w:rsidRDefault="00E37BC0" w:rsidP="00A33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BC0" w:rsidRPr="009B0481" w:rsidRDefault="00E37BC0" w:rsidP="00E37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C0" w:rsidRPr="009B0481" w:rsidRDefault="00E37BC0" w:rsidP="00E3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7BC0" w:rsidRPr="009B0481" w:rsidRDefault="00E37BC0" w:rsidP="00E3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BC0" w:rsidRPr="009B0481" w:rsidRDefault="00E37BC0" w:rsidP="00E37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4A6C" w:rsidRPr="009B0481" w:rsidRDefault="007F4A6C">
      <w:pPr>
        <w:rPr>
          <w:rFonts w:ascii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36F" w:rsidRPr="009B0481" w:rsidRDefault="00E5536F" w:rsidP="00E55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861EE" w:rsidP="00A27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Pakiet</w:t>
      </w:r>
      <w:r w:rsidR="00A27ECD" w:rsidRPr="009B0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</w:t>
      </w:r>
      <w:r w:rsidR="00F04D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32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A27ECD" w:rsidRPr="009B0481">
        <w:rPr>
          <w:rFonts w:ascii="Times New Roman" w:eastAsia="Calibri" w:hAnsi="Times New Roman" w:cs="Times New Roman"/>
          <w:b/>
          <w:sz w:val="20"/>
          <w:szCs w:val="20"/>
        </w:rPr>
        <w:t>. Nimbex</w:t>
      </w:r>
    </w:p>
    <w:p w:rsidR="00A27ECD" w:rsidRPr="009B0481" w:rsidRDefault="00A27ECD" w:rsidP="00A27ECD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992"/>
        <w:gridCol w:w="1418"/>
        <w:gridCol w:w="1417"/>
        <w:gridCol w:w="992"/>
        <w:gridCol w:w="1418"/>
        <w:gridCol w:w="2126"/>
        <w:gridCol w:w="2537"/>
      </w:tblGrid>
      <w:tr w:rsidR="00A27ECD" w:rsidRPr="00DB668B" w:rsidTr="00D76E01">
        <w:tc>
          <w:tcPr>
            <w:tcW w:w="570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Jedn. opak.</w:t>
            </w:r>
          </w:p>
        </w:tc>
        <w:tc>
          <w:tcPr>
            <w:tcW w:w="992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Podatek </w:t>
            </w:r>
          </w:p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7ECD" w:rsidRPr="00DB668B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126" w:type="dxa"/>
            <w:vAlign w:val="center"/>
          </w:tcPr>
          <w:p w:rsidR="00A27ECD" w:rsidRPr="00DB668B" w:rsidRDefault="002F30FC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 i n</w:t>
            </w:r>
            <w:r w:rsidR="00A27ECD" w:rsidRPr="00DB6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umer katalog. 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</w:tcPr>
          <w:p w:rsidR="00A27ECD" w:rsidRPr="00DB668B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D76E01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Nimbex 5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D76E01"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Nimbex 10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D76E01">
        <w:trPr>
          <w:gridAfter w:val="1"/>
          <w:wAfter w:w="2537" w:type="dxa"/>
        </w:trPr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7" w:type="dxa"/>
            <w:gridSpan w:val="4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ECD" w:rsidRPr="009B0481" w:rsidRDefault="002E483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2) Ulotki informacyjne + karty katalogowe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A27ECD" w:rsidRPr="009B0481" w:rsidTr="00A33D16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A27ECD" w:rsidRPr="009B0481" w:rsidRDefault="00A27ECD" w:rsidP="00A27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ECD" w:rsidRPr="009B0481" w:rsidRDefault="00F23034" w:rsidP="00A27E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27ECD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upoważnionego przedstawiciela wykonawcy</w:t>
      </w: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930"/>
        <w:gridCol w:w="1842"/>
        <w:gridCol w:w="1560"/>
        <w:gridCol w:w="1134"/>
        <w:gridCol w:w="1701"/>
        <w:gridCol w:w="992"/>
        <w:gridCol w:w="992"/>
        <w:gridCol w:w="992"/>
      </w:tblGrid>
      <w:tr w:rsidR="00A73A79" w:rsidRPr="00B32D35" w:rsidTr="00B32D35">
        <w:trPr>
          <w:trHeight w:val="7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861EE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</w:t>
            </w:r>
            <w:r w:rsidR="00A73A79" w:rsidRPr="00B3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4. Leki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B32D3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3A79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AC6DBA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7153F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9" w:rsidRPr="007153F5" w:rsidRDefault="00A73A79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3A79" w:rsidRPr="00051065" w:rsidTr="00B32D35">
        <w:trPr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leku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opakowania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051065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1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73A79" w:rsidRPr="007153F5" w:rsidTr="00B32D35">
        <w:trPr>
          <w:trHeight w:val="3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AC6DBA" w:rsidRDefault="003173D3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Apidra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 100 j.m./ml, 5wkł.</w:t>
            </w:r>
            <w:r w:rsidR="001322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273" w:rsidRPr="00AC6DBA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1322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3 ml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solostar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AC6DBA" w:rsidRDefault="00A73A79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7153F5" w:rsidRDefault="00A73A79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79" w:rsidRPr="007153F5" w:rsidRDefault="00A73A79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6E7B" w:rsidRPr="007153F5" w:rsidTr="00B32D35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E7B" w:rsidRPr="00AC6DBA" w:rsidRDefault="00AC6DBA" w:rsidP="00166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6E7B" w:rsidRPr="00AC6DB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7B" w:rsidRPr="00AC6DBA" w:rsidRDefault="00166E7B" w:rsidP="00166E7B">
            <w:pPr>
              <w:rPr>
                <w:rFonts w:ascii="Times New Roman" w:hAnsi="Times New Roman" w:cs="Times New Roman"/>
              </w:rPr>
            </w:pPr>
            <w:proofErr w:type="spellStart"/>
            <w:r w:rsidRPr="00AC6DBA">
              <w:rPr>
                <w:rFonts w:ascii="Times New Roman" w:hAnsi="Times New Roman" w:cs="Times New Roman"/>
              </w:rPr>
              <w:t>Insuman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DBA">
              <w:rPr>
                <w:rFonts w:ascii="Times New Roman" w:hAnsi="Times New Roman" w:cs="Times New Roman"/>
              </w:rPr>
              <w:t>Comb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AC6DBA">
              <w:rPr>
                <w:rFonts w:ascii="Times New Roman" w:hAnsi="Times New Roman" w:cs="Times New Roman"/>
              </w:rPr>
              <w:t>solostar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7153F5" w:rsidRDefault="00166E7B" w:rsidP="0016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7153F5" w:rsidRDefault="00166E7B" w:rsidP="0016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66E7B" w:rsidRPr="007153F5" w:rsidTr="00B32D35">
        <w:trPr>
          <w:trHeight w:val="2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7B" w:rsidRPr="00AC6DBA" w:rsidRDefault="0054736E" w:rsidP="00E2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7B" w:rsidRPr="00AC6DBA" w:rsidRDefault="00166E7B" w:rsidP="00166E7B">
            <w:pPr>
              <w:rPr>
                <w:rFonts w:ascii="Times New Roman" w:hAnsi="Times New Roman" w:cs="Times New Roman"/>
              </w:rPr>
            </w:pPr>
            <w:proofErr w:type="spellStart"/>
            <w:r w:rsidRPr="00AC6DBA">
              <w:rPr>
                <w:rFonts w:ascii="Times New Roman" w:hAnsi="Times New Roman" w:cs="Times New Roman"/>
              </w:rPr>
              <w:t>Insuman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DBA">
              <w:rPr>
                <w:rFonts w:ascii="Times New Roman" w:hAnsi="Times New Roman" w:cs="Times New Roman"/>
              </w:rPr>
              <w:t>basal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DBA">
              <w:rPr>
                <w:rFonts w:ascii="Times New Roman" w:hAnsi="Times New Roman" w:cs="Times New Roman"/>
              </w:rPr>
              <w:t>solostar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300iu/3ml,pl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AC6DBA" w:rsidRDefault="00166E7B" w:rsidP="001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7153F5" w:rsidRDefault="00166E7B" w:rsidP="0016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7B" w:rsidRPr="007153F5" w:rsidRDefault="00166E7B" w:rsidP="0016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3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6E" w:rsidRPr="00AC6DBA" w:rsidRDefault="0054736E" w:rsidP="0054736E">
            <w:pPr>
              <w:rPr>
                <w:rFonts w:ascii="Times New Roman" w:hAnsi="Times New Roman" w:cs="Times New Roman"/>
              </w:rPr>
            </w:pPr>
            <w:proofErr w:type="spellStart"/>
            <w:r w:rsidRPr="00AC6DBA">
              <w:rPr>
                <w:rFonts w:ascii="Times New Roman" w:hAnsi="Times New Roman" w:cs="Times New Roman"/>
              </w:rPr>
              <w:t>Insuman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DBA">
              <w:rPr>
                <w:rFonts w:ascii="Times New Roman" w:hAnsi="Times New Roman" w:cs="Times New Roman"/>
              </w:rPr>
              <w:t>Rapid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DBA">
              <w:rPr>
                <w:rFonts w:ascii="Times New Roman" w:hAnsi="Times New Roman" w:cs="Times New Roman"/>
              </w:rPr>
              <w:t>solostar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, 300iu/3ml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35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AC6DBA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6E" w:rsidRPr="00AC6DBA" w:rsidRDefault="0054736E" w:rsidP="0054736E">
            <w:pPr>
              <w:rPr>
                <w:rFonts w:ascii="Times New Roman" w:hAnsi="Times New Roman" w:cs="Times New Roman"/>
              </w:rPr>
            </w:pPr>
            <w:proofErr w:type="spellStart"/>
            <w:r w:rsidRPr="00AC6DBA">
              <w:rPr>
                <w:rFonts w:ascii="Times New Roman" w:hAnsi="Times New Roman" w:cs="Times New Roman"/>
              </w:rPr>
              <w:t>Lantus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100j.m./ml 5wkł.x3ml </w:t>
            </w:r>
            <w:proofErr w:type="spellStart"/>
            <w:r w:rsidRPr="00AC6DBA">
              <w:rPr>
                <w:rFonts w:ascii="Times New Roman" w:hAnsi="Times New Roman" w:cs="Times New Roman"/>
              </w:rPr>
              <w:t>solostar</w:t>
            </w:r>
            <w:proofErr w:type="spellEnd"/>
            <w:r w:rsidRPr="00AC6DB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Clopidogrel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75 </w:t>
            </w:r>
            <w:r w:rsidR="00D27B30"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mg x 28 tabl.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Plavix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300mg x 30 tabl.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Cordarone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0,15 g / 3 ml * 6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315FEC" w:rsidRDefault="0054736E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Depakine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400mg/4ml x 1amp.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315FEC" w:rsidRDefault="0054736E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7B30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Clexane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 mg/0.2 ml x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amp.strzyk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30" w:rsidRDefault="00D27B30" w:rsidP="00B32D3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/strzyk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30" w:rsidRPr="00315FEC" w:rsidRDefault="00D27B30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7153F5" w:rsidRDefault="00D27B30" w:rsidP="00D27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7153F5" w:rsidRDefault="00D27B30" w:rsidP="00D27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7B30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Clexane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 mg/0.4ml x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amp.strzyk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30" w:rsidRDefault="00D27B30" w:rsidP="00B32D3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/strzyk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30" w:rsidRPr="00315FEC" w:rsidRDefault="00D27B30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7153F5" w:rsidRDefault="00D27B30" w:rsidP="00D27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7153F5" w:rsidRDefault="00D27B30" w:rsidP="00D27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27B30" w:rsidRPr="007153F5" w:rsidTr="00B32D35">
        <w:trPr>
          <w:trHeight w:val="3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30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  <w:p w:rsidR="00B32D35" w:rsidRPr="00AC6DBA" w:rsidRDefault="00B32D35" w:rsidP="00B3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D35" w:rsidRDefault="00D27B30" w:rsidP="00D2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Clexane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60mg/0.6ml x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amp.strzyk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D27B30" w:rsidRPr="00AC6DBA" w:rsidRDefault="00B32D35" w:rsidP="00D2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30" w:rsidRDefault="00D27B30" w:rsidP="00B32D3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/strzyk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30" w:rsidRDefault="00D27B30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500</w:t>
            </w:r>
          </w:p>
          <w:p w:rsidR="00B32D35" w:rsidRPr="00315FEC" w:rsidRDefault="00B32D35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AC6DBA" w:rsidRDefault="00D27B30" w:rsidP="00D2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7153F5" w:rsidRDefault="00D27B30" w:rsidP="00D27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0" w:rsidRPr="007153F5" w:rsidRDefault="00D27B30" w:rsidP="00D27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Clexane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80mg/0.8ml x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amp.strzyk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/strzyk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315FEC" w:rsidRDefault="0054736E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736E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Clexane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forte 120mg x10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amp.strzyk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/strzyk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6E" w:rsidRPr="00315FEC" w:rsidRDefault="0054736E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AC6DBA" w:rsidRDefault="0054736E" w:rsidP="0054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6E" w:rsidRPr="007153F5" w:rsidRDefault="0054736E" w:rsidP="0054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Amaryl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2mg , 2x15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315FEC" w:rsidRDefault="003427AD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Amaryl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4mg,  2x15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315FEC" w:rsidRDefault="003427AD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Depakine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Chrono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 x 30 tabl. PL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315FEC" w:rsidRDefault="003427AD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32D35" w:rsidRPr="00315FEC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AD" w:rsidRPr="00315FEC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Depakine</w:t>
            </w:r>
            <w:proofErr w:type="spellEnd"/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Chrono</w:t>
            </w:r>
            <w:proofErr w:type="spellEnd"/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 xml:space="preserve"> 300 x 30 tabl. PL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315FEC" w:rsidRDefault="003427AD" w:rsidP="003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5FE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F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15FEC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F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Tritace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mg x 28 tabl.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21.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Tritace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 mg x 28 tabl.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Tritace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 mg x 28 tabl.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Delmuno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5-5mg,bl2x14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Toujeo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/ml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wstrzyk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x 1.5 ml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Targocid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 mg 1fiol.+1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Targocid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400 mg 1fiol.+1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Insulina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Aspart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300 jednostek/3 ml, roztwór do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wstrzykiwań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wstrzykiwaczy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Solostar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Insulina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Lispro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300 jednostek/3 ml, roztwór do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wstrzykiwań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10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wstrzykiwaczy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Solostar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(insulin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lisprum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Wartość oferty brutto słownie: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podpis i pieczęć Oferenta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427AD" w:rsidRPr="00AC6DBA" w:rsidRDefault="00A861EE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Pakiet nr </w:t>
            </w:r>
            <w:r w:rsidR="005367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427AD" w:rsidRPr="00AC6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Leki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3819FD" w:rsidTr="00B32D35">
        <w:trPr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leku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opakowania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D" w:rsidRPr="003819FD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Clindamycin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 600 mg x 5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Lactulosum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 9,75 mg/15 ml 1000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Vancomycin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 1g x 5 fiolek proszek do sporządzania roztworu do infuzji i roztworu doustnego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Clindamycin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 xml:space="preserve"> 300 mg x 16 </w:t>
            </w:r>
            <w:proofErr w:type="spellStart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tbl</w:t>
            </w:r>
            <w:proofErr w:type="spellEnd"/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5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Wartość oferty brutto słownie: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leków niż podane w załączniku nr 2 do SIWZ.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DBA"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7AD" w:rsidRPr="007153F5" w:rsidTr="00B32D35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AC6DBA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7AD" w:rsidRPr="007153F5" w:rsidRDefault="003427AD" w:rsidP="0034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p w:rsidR="00BC7AC4" w:rsidRDefault="00BC7AC4" w:rsidP="00A2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7ECD" w:rsidRPr="009B0481" w:rsidRDefault="00A861EE" w:rsidP="00A27E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Pakiet</w:t>
      </w:r>
      <w:r w:rsidR="00A27ECD" w:rsidRPr="009B0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</w:t>
      </w:r>
      <w:r w:rsidR="00A27ECD"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36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A27ECD" w:rsidRPr="009B0481">
        <w:rPr>
          <w:rFonts w:ascii="Times New Roman" w:eastAsia="Calibri" w:hAnsi="Times New Roman" w:cs="Times New Roman"/>
          <w:b/>
          <w:sz w:val="20"/>
          <w:szCs w:val="20"/>
        </w:rPr>
        <w:t>. Tracrium</w:t>
      </w:r>
    </w:p>
    <w:p w:rsidR="00A27ECD" w:rsidRPr="009B0481" w:rsidRDefault="00A27ECD" w:rsidP="00A27ECD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A27ECD" w:rsidRPr="003819FD" w:rsidTr="00A33D16">
        <w:tc>
          <w:tcPr>
            <w:tcW w:w="570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A27ECD" w:rsidRPr="003819FD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418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Jedn. opak.</w:t>
            </w:r>
          </w:p>
        </w:tc>
        <w:tc>
          <w:tcPr>
            <w:tcW w:w="1417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27ECD" w:rsidRPr="003819FD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A27ECD" w:rsidRPr="003819FD" w:rsidRDefault="002F30FC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 i n</w:t>
            </w:r>
            <w:r w:rsidR="00A27ECD" w:rsidRPr="00381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3819FD" w:rsidRDefault="00A27EC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ECD" w:rsidRPr="009B0481" w:rsidTr="00A33D16">
        <w:tc>
          <w:tcPr>
            <w:tcW w:w="570" w:type="dxa"/>
          </w:tcPr>
          <w:p w:rsidR="00A27ECD" w:rsidRPr="009B0481" w:rsidRDefault="00253705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Tracrium 25 mg x 5 </w:t>
            </w:r>
            <w:proofErr w:type="spellStart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CD" w:rsidRPr="009B0481" w:rsidTr="00A33D16">
        <w:trPr>
          <w:gridAfter w:val="1"/>
          <w:wAfter w:w="1828" w:type="dxa"/>
        </w:trPr>
        <w:tc>
          <w:tcPr>
            <w:tcW w:w="570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4" w:type="dxa"/>
            <w:gridSpan w:val="4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ECD" w:rsidRPr="009B0481" w:rsidRDefault="002E483D" w:rsidP="00A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dokumenty: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Deklaracja zgodności CE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 Ulotki informacyjne + karty katalogowe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3) Wpis do Rejestru wyrobów Medycznych  - jeżeli jest wymagany</w:t>
      </w:r>
      <w:r w:rsidRPr="009B0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brutto zamówienia (cyfrowo i słownie)   ……………………………………………………………………………………………………………….</w:t>
      </w: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0481">
        <w:rPr>
          <w:rFonts w:ascii="Times New Roman" w:eastAsia="Times New Roman" w:hAnsi="Times New Roman" w:cs="Times New Roman"/>
          <w:sz w:val="20"/>
          <w:szCs w:val="20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A27ECD" w:rsidRPr="009B0481" w:rsidTr="00A33D16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CD" w:rsidRPr="009B0481" w:rsidRDefault="00A27ECD" w:rsidP="00A3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0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A27ECD" w:rsidRPr="009B0481" w:rsidRDefault="00A27ECD" w:rsidP="00A27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ECD" w:rsidRPr="009B0481" w:rsidRDefault="00F04D2C" w:rsidP="00A27E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27ECD" w:rsidRPr="009B0481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upoważnionego przedstawiciela wykonawcy</w:t>
      </w: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p w:rsidR="00A27ECD" w:rsidRPr="009B0481" w:rsidRDefault="00A27ECD" w:rsidP="00A27ECD">
      <w:pPr>
        <w:rPr>
          <w:rFonts w:ascii="Times New Roman" w:hAnsi="Times New Roman" w:cs="Times New Roman"/>
          <w:sz w:val="20"/>
          <w:szCs w:val="20"/>
        </w:rPr>
      </w:pPr>
    </w:p>
    <w:sectPr w:rsidR="00A27ECD" w:rsidRPr="009B0481" w:rsidSect="00C9432A">
      <w:footerReference w:type="default" r:id="rId8"/>
      <w:pgSz w:w="16838" w:h="11906" w:orient="landscape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46" w:rsidRDefault="00302F46" w:rsidP="00E56E48">
      <w:pPr>
        <w:spacing w:after="0" w:line="240" w:lineRule="auto"/>
      </w:pPr>
      <w:r>
        <w:separator/>
      </w:r>
    </w:p>
  </w:endnote>
  <w:endnote w:type="continuationSeparator" w:id="0">
    <w:p w:rsidR="00302F46" w:rsidRDefault="00302F46" w:rsidP="00E5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1504"/>
      <w:docPartObj>
        <w:docPartGallery w:val="Page Numbers (Bottom of Page)"/>
        <w:docPartUnique/>
      </w:docPartObj>
    </w:sdtPr>
    <w:sdtEndPr/>
    <w:sdtContent>
      <w:p w:rsidR="00113AFD" w:rsidRDefault="00113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EE">
          <w:rPr>
            <w:noProof/>
          </w:rPr>
          <w:t>7</w:t>
        </w:r>
        <w:r>
          <w:fldChar w:fldCharType="end"/>
        </w:r>
      </w:p>
    </w:sdtContent>
  </w:sdt>
  <w:p w:rsidR="00113AFD" w:rsidRDefault="0011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46" w:rsidRDefault="00302F46" w:rsidP="00E56E48">
      <w:pPr>
        <w:spacing w:after="0" w:line="240" w:lineRule="auto"/>
      </w:pPr>
      <w:r>
        <w:separator/>
      </w:r>
    </w:p>
  </w:footnote>
  <w:footnote w:type="continuationSeparator" w:id="0">
    <w:p w:rsidR="00302F46" w:rsidRDefault="00302F46" w:rsidP="00E5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1"/>
    <w:rsid w:val="0000330D"/>
    <w:rsid w:val="00022FDB"/>
    <w:rsid w:val="00035B52"/>
    <w:rsid w:val="00051065"/>
    <w:rsid w:val="00053FD8"/>
    <w:rsid w:val="0005449F"/>
    <w:rsid w:val="00060B52"/>
    <w:rsid w:val="00087807"/>
    <w:rsid w:val="00113AFD"/>
    <w:rsid w:val="001309D7"/>
    <w:rsid w:val="00132273"/>
    <w:rsid w:val="00166E7B"/>
    <w:rsid w:val="0017086F"/>
    <w:rsid w:val="00185D5C"/>
    <w:rsid w:val="001A3D5D"/>
    <w:rsid w:val="001B528D"/>
    <w:rsid w:val="001D5C45"/>
    <w:rsid w:val="001E0CE2"/>
    <w:rsid w:val="00253705"/>
    <w:rsid w:val="00256EAC"/>
    <w:rsid w:val="0026160F"/>
    <w:rsid w:val="00277872"/>
    <w:rsid w:val="002866AB"/>
    <w:rsid w:val="00291293"/>
    <w:rsid w:val="00295A87"/>
    <w:rsid w:val="002B64E6"/>
    <w:rsid w:val="002D43D7"/>
    <w:rsid w:val="002E483D"/>
    <w:rsid w:val="002F30FC"/>
    <w:rsid w:val="00302F46"/>
    <w:rsid w:val="0030427F"/>
    <w:rsid w:val="0030684C"/>
    <w:rsid w:val="00315FEC"/>
    <w:rsid w:val="003173D3"/>
    <w:rsid w:val="0032779B"/>
    <w:rsid w:val="003427AD"/>
    <w:rsid w:val="003533B5"/>
    <w:rsid w:val="00367949"/>
    <w:rsid w:val="0037484C"/>
    <w:rsid w:val="003819FD"/>
    <w:rsid w:val="003C7D84"/>
    <w:rsid w:val="004052EF"/>
    <w:rsid w:val="00410503"/>
    <w:rsid w:val="00464F35"/>
    <w:rsid w:val="004B51F5"/>
    <w:rsid w:val="004C269A"/>
    <w:rsid w:val="00536700"/>
    <w:rsid w:val="00537348"/>
    <w:rsid w:val="0054736E"/>
    <w:rsid w:val="00550072"/>
    <w:rsid w:val="00571569"/>
    <w:rsid w:val="00590B91"/>
    <w:rsid w:val="00600BAE"/>
    <w:rsid w:val="006072A3"/>
    <w:rsid w:val="00650D25"/>
    <w:rsid w:val="00655A96"/>
    <w:rsid w:val="00665761"/>
    <w:rsid w:val="00671C35"/>
    <w:rsid w:val="00691609"/>
    <w:rsid w:val="006A0101"/>
    <w:rsid w:val="006D4940"/>
    <w:rsid w:val="006D59BC"/>
    <w:rsid w:val="006F029F"/>
    <w:rsid w:val="00721920"/>
    <w:rsid w:val="00735619"/>
    <w:rsid w:val="007552C8"/>
    <w:rsid w:val="00786F85"/>
    <w:rsid w:val="00790552"/>
    <w:rsid w:val="007F4A6C"/>
    <w:rsid w:val="00806700"/>
    <w:rsid w:val="0082314D"/>
    <w:rsid w:val="00827780"/>
    <w:rsid w:val="008774C2"/>
    <w:rsid w:val="008862E2"/>
    <w:rsid w:val="008864BB"/>
    <w:rsid w:val="0088757D"/>
    <w:rsid w:val="008A775E"/>
    <w:rsid w:val="008C38A7"/>
    <w:rsid w:val="008D0458"/>
    <w:rsid w:val="008D248C"/>
    <w:rsid w:val="008D4D7D"/>
    <w:rsid w:val="008F6756"/>
    <w:rsid w:val="00912854"/>
    <w:rsid w:val="0091384C"/>
    <w:rsid w:val="00922F63"/>
    <w:rsid w:val="00940FE1"/>
    <w:rsid w:val="0095069B"/>
    <w:rsid w:val="0096365E"/>
    <w:rsid w:val="00975EFA"/>
    <w:rsid w:val="00980E5D"/>
    <w:rsid w:val="00994233"/>
    <w:rsid w:val="009A2B58"/>
    <w:rsid w:val="009B0481"/>
    <w:rsid w:val="009B6E34"/>
    <w:rsid w:val="009B7335"/>
    <w:rsid w:val="009C3E6F"/>
    <w:rsid w:val="009F086E"/>
    <w:rsid w:val="009F4DBB"/>
    <w:rsid w:val="00A05AC7"/>
    <w:rsid w:val="00A27ECD"/>
    <w:rsid w:val="00A33D16"/>
    <w:rsid w:val="00A62BF7"/>
    <w:rsid w:val="00A73A79"/>
    <w:rsid w:val="00A861EE"/>
    <w:rsid w:val="00A872BC"/>
    <w:rsid w:val="00AB4E05"/>
    <w:rsid w:val="00AC485A"/>
    <w:rsid w:val="00AC6DBA"/>
    <w:rsid w:val="00AC7790"/>
    <w:rsid w:val="00AF53A4"/>
    <w:rsid w:val="00B1086E"/>
    <w:rsid w:val="00B32D35"/>
    <w:rsid w:val="00B35F35"/>
    <w:rsid w:val="00B64E54"/>
    <w:rsid w:val="00B7019F"/>
    <w:rsid w:val="00B804C1"/>
    <w:rsid w:val="00B86A63"/>
    <w:rsid w:val="00BC7AC4"/>
    <w:rsid w:val="00BD15DC"/>
    <w:rsid w:val="00BE46DD"/>
    <w:rsid w:val="00C030A8"/>
    <w:rsid w:val="00C279EA"/>
    <w:rsid w:val="00C52E90"/>
    <w:rsid w:val="00C7501E"/>
    <w:rsid w:val="00C822E9"/>
    <w:rsid w:val="00C8234A"/>
    <w:rsid w:val="00C9432A"/>
    <w:rsid w:val="00CA5F9A"/>
    <w:rsid w:val="00CF616E"/>
    <w:rsid w:val="00D038DD"/>
    <w:rsid w:val="00D0417D"/>
    <w:rsid w:val="00D1330B"/>
    <w:rsid w:val="00D278A5"/>
    <w:rsid w:val="00D27B30"/>
    <w:rsid w:val="00D47594"/>
    <w:rsid w:val="00D653E5"/>
    <w:rsid w:val="00D76E01"/>
    <w:rsid w:val="00D9118B"/>
    <w:rsid w:val="00DB4D93"/>
    <w:rsid w:val="00DB668B"/>
    <w:rsid w:val="00E224B2"/>
    <w:rsid w:val="00E37BC0"/>
    <w:rsid w:val="00E419D7"/>
    <w:rsid w:val="00E45813"/>
    <w:rsid w:val="00E5421F"/>
    <w:rsid w:val="00E5536F"/>
    <w:rsid w:val="00E56CD8"/>
    <w:rsid w:val="00E56E48"/>
    <w:rsid w:val="00E71ACB"/>
    <w:rsid w:val="00E744EC"/>
    <w:rsid w:val="00EB2404"/>
    <w:rsid w:val="00EB52ED"/>
    <w:rsid w:val="00ED300D"/>
    <w:rsid w:val="00EE1402"/>
    <w:rsid w:val="00F04D2C"/>
    <w:rsid w:val="00F22B54"/>
    <w:rsid w:val="00F23034"/>
    <w:rsid w:val="00F250C2"/>
    <w:rsid w:val="00F35802"/>
    <w:rsid w:val="00F7049C"/>
    <w:rsid w:val="00F73105"/>
    <w:rsid w:val="00F737AF"/>
    <w:rsid w:val="00F74498"/>
    <w:rsid w:val="00F97AA0"/>
    <w:rsid w:val="00F97BDF"/>
    <w:rsid w:val="00FC4160"/>
    <w:rsid w:val="00FE159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0AF-C487-426B-858F-B0F7FEEA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48"/>
  </w:style>
  <w:style w:type="paragraph" w:styleId="Stopka">
    <w:name w:val="footer"/>
    <w:basedOn w:val="Normalny"/>
    <w:link w:val="StopkaZnak"/>
    <w:uiPriority w:val="99"/>
    <w:unhideWhenUsed/>
    <w:rsid w:val="00E5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48"/>
  </w:style>
  <w:style w:type="paragraph" w:styleId="Tekstdymka">
    <w:name w:val="Balloon Text"/>
    <w:basedOn w:val="Normalny"/>
    <w:link w:val="TekstdymkaZnak"/>
    <w:uiPriority w:val="99"/>
    <w:semiHidden/>
    <w:unhideWhenUsed/>
    <w:rsid w:val="00E5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36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3352-54BD-458F-B0FA-1C93E7DD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161</cp:revision>
  <cp:lastPrinted>2021-04-13T09:03:00Z</cp:lastPrinted>
  <dcterms:created xsi:type="dcterms:W3CDTF">2021-04-01T07:11:00Z</dcterms:created>
  <dcterms:modified xsi:type="dcterms:W3CDTF">2021-06-14T06:46:00Z</dcterms:modified>
</cp:coreProperties>
</file>