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B0" w:rsidRPr="00E12AB0" w:rsidRDefault="00E12AB0" w:rsidP="002C1A26">
      <w:pPr>
        <w:spacing w:after="0" w:line="240" w:lineRule="auto"/>
        <w:jc w:val="right"/>
        <w:rPr>
          <w:rFonts w:ascii="Times New Roman" w:hAnsi="Times New Roman" w:cs="Times New Roman"/>
          <w:sz w:val="24"/>
          <w:szCs w:val="24"/>
        </w:rPr>
      </w:pPr>
      <w:bookmarkStart w:id="0" w:name="_GoBack"/>
      <w:bookmarkEnd w:id="0"/>
      <w:r w:rsidRPr="00E12AB0">
        <w:rPr>
          <w:rFonts w:ascii="Times New Roman" w:hAnsi="Times New Roman" w:cs="Times New Roman"/>
          <w:sz w:val="24"/>
          <w:szCs w:val="24"/>
        </w:rPr>
        <w:t xml:space="preserve">  Sejny, dnia </w:t>
      </w:r>
      <w:r w:rsidR="00E70906">
        <w:rPr>
          <w:rFonts w:ascii="Times New Roman" w:hAnsi="Times New Roman" w:cs="Times New Roman"/>
          <w:sz w:val="24"/>
          <w:szCs w:val="24"/>
        </w:rPr>
        <w:t>06</w:t>
      </w:r>
      <w:r w:rsidR="0050583A">
        <w:rPr>
          <w:rFonts w:ascii="Times New Roman" w:hAnsi="Times New Roman" w:cs="Times New Roman"/>
          <w:sz w:val="24"/>
          <w:szCs w:val="24"/>
        </w:rPr>
        <w:t>.06.</w:t>
      </w:r>
      <w:r w:rsidRPr="00E12AB0">
        <w:rPr>
          <w:rFonts w:ascii="Times New Roman" w:hAnsi="Times New Roman" w:cs="Times New Roman"/>
          <w:sz w:val="24"/>
          <w:szCs w:val="24"/>
        </w:rPr>
        <w:t>2013 r.</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SPECYFIKACJA ISTOTNYCH WARUNKÓW ZAMÓWIENIA</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dla postępowania </w:t>
      </w:r>
      <w:r w:rsidR="00106E11">
        <w:rPr>
          <w:rFonts w:ascii="Times New Roman" w:hAnsi="Times New Roman" w:cs="Times New Roman"/>
          <w:sz w:val="24"/>
          <w:szCs w:val="24"/>
        </w:rPr>
        <w:t xml:space="preserve">o udzielenie zamówienia publicznego </w:t>
      </w:r>
      <w:r w:rsidRPr="00E12AB0">
        <w:rPr>
          <w:rFonts w:ascii="Times New Roman" w:hAnsi="Times New Roman" w:cs="Times New Roman"/>
          <w:sz w:val="24"/>
          <w:szCs w:val="24"/>
        </w:rPr>
        <w:t xml:space="preserve">prowadzonego w trybie przetargu nieograniczonego </w:t>
      </w:r>
      <w:r w:rsidR="00106E11">
        <w:rPr>
          <w:rFonts w:ascii="Times New Roman" w:hAnsi="Times New Roman" w:cs="Times New Roman"/>
          <w:sz w:val="24"/>
          <w:szCs w:val="24"/>
        </w:rPr>
        <w:t xml:space="preserve">poniżej 200 tys. euro na zakup i dostawę nici chirurgicznych, siatek przepuklinowych, </w:t>
      </w:r>
      <w:r w:rsidR="00106E11" w:rsidRPr="00C63E7E">
        <w:rPr>
          <w:rFonts w:ascii="Times New Roman" w:hAnsi="Times New Roman" w:cs="Times New Roman"/>
          <w:sz w:val="24"/>
          <w:szCs w:val="24"/>
        </w:rPr>
        <w:t>hemostatyków</w:t>
      </w:r>
      <w:r w:rsidR="00106E11">
        <w:rPr>
          <w:rFonts w:ascii="Times New Roman" w:hAnsi="Times New Roman" w:cs="Times New Roman"/>
          <w:sz w:val="24"/>
          <w:szCs w:val="24"/>
        </w:rPr>
        <w:t xml:space="preserve">, materiałów eksploatacyjnych jednorazowego użytku oraz płynów do wykonywania terapii nerkozastępczych na bazie Multifiltrate, kontrastu, taśm do leczenia nietrzymania moczu </w:t>
      </w:r>
      <w:r w:rsidRPr="00E12AB0">
        <w:rPr>
          <w:rFonts w:ascii="Times New Roman" w:hAnsi="Times New Roman" w:cs="Times New Roman"/>
          <w:sz w:val="24"/>
          <w:szCs w:val="24"/>
        </w:rPr>
        <w:t xml:space="preserve">z podziałem na </w:t>
      </w:r>
      <w:r w:rsidR="002C1A26">
        <w:rPr>
          <w:rFonts w:ascii="Times New Roman" w:hAnsi="Times New Roman" w:cs="Times New Roman"/>
          <w:sz w:val="24"/>
          <w:szCs w:val="24"/>
        </w:rPr>
        <w:t>18 pakietów</w:t>
      </w:r>
      <w:r w:rsidR="00C63E7E">
        <w:rPr>
          <w:rFonts w:ascii="Times New Roman" w:hAnsi="Times New Roman" w:cs="Times New Roman"/>
          <w:sz w:val="24"/>
          <w:szCs w:val="24"/>
        </w:rPr>
        <w:t>.</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p>
    <w:p w:rsidR="00E12AB0" w:rsidRPr="0050583A" w:rsidRDefault="00B645F5" w:rsidP="00E12AB0">
      <w:pPr>
        <w:spacing w:after="0" w:line="240" w:lineRule="auto"/>
        <w:jc w:val="both"/>
        <w:rPr>
          <w:rFonts w:ascii="Times New Roman" w:hAnsi="Times New Roman" w:cs="Times New Roman"/>
          <w:b/>
          <w:sz w:val="24"/>
          <w:szCs w:val="24"/>
        </w:rPr>
      </w:pPr>
      <w:r w:rsidRPr="0050583A">
        <w:rPr>
          <w:rFonts w:ascii="Times New Roman" w:hAnsi="Times New Roman" w:cs="Times New Roman"/>
          <w:b/>
          <w:sz w:val="24"/>
          <w:szCs w:val="24"/>
        </w:rPr>
        <w:t>znak postępowania</w:t>
      </w:r>
      <w:r w:rsidRPr="00437A32">
        <w:rPr>
          <w:rFonts w:ascii="Times New Roman" w:hAnsi="Times New Roman" w:cs="Times New Roman"/>
          <w:sz w:val="24"/>
          <w:szCs w:val="24"/>
        </w:rPr>
        <w:t>:</w:t>
      </w:r>
      <w:r w:rsidRPr="0050583A">
        <w:rPr>
          <w:rFonts w:ascii="Times New Roman" w:hAnsi="Times New Roman" w:cs="Times New Roman"/>
          <w:b/>
          <w:sz w:val="24"/>
          <w:szCs w:val="24"/>
        </w:rPr>
        <w:t xml:space="preserve"> 06</w:t>
      </w:r>
      <w:r w:rsidR="00E12AB0" w:rsidRPr="0050583A">
        <w:rPr>
          <w:rFonts w:ascii="Times New Roman" w:hAnsi="Times New Roman" w:cs="Times New Roman"/>
          <w:b/>
          <w:sz w:val="24"/>
          <w:szCs w:val="24"/>
        </w:rPr>
        <w:t xml:space="preserve">/ZP/2013 </w:t>
      </w:r>
    </w:p>
    <w:p w:rsidR="00E12AB0" w:rsidRPr="00E30451" w:rsidRDefault="00437A32" w:rsidP="00E12AB0">
      <w:pPr>
        <w:spacing w:after="0" w:line="240" w:lineRule="auto"/>
        <w:jc w:val="both"/>
        <w:rPr>
          <w:rFonts w:ascii="Times New Roman" w:hAnsi="Times New Roman" w:cs="Times New Roman"/>
          <w:sz w:val="24"/>
          <w:szCs w:val="24"/>
        </w:rPr>
      </w:pPr>
      <w:r w:rsidRPr="00437A32">
        <w:rPr>
          <w:rFonts w:ascii="Times New Roman" w:hAnsi="Times New Roman" w:cs="Times New Roman"/>
          <w:b/>
          <w:sz w:val="24"/>
          <w:szCs w:val="24"/>
        </w:rPr>
        <w:t>BZP</w:t>
      </w:r>
      <w:r>
        <w:rPr>
          <w:rFonts w:ascii="Times New Roman" w:hAnsi="Times New Roman" w:cs="Times New Roman"/>
          <w:sz w:val="24"/>
          <w:szCs w:val="24"/>
        </w:rPr>
        <w:t xml:space="preserve">: </w:t>
      </w:r>
      <w:r w:rsidR="00E30451" w:rsidRPr="00E30451">
        <w:rPr>
          <w:rFonts w:ascii="Times New Roman" w:hAnsi="Times New Roman" w:cs="Times New Roman"/>
          <w:sz w:val="24"/>
          <w:szCs w:val="24"/>
        </w:rPr>
        <w:t>217512-2013</w:t>
      </w:r>
    </w:p>
    <w:p w:rsidR="00E12AB0" w:rsidRPr="00B645F5" w:rsidRDefault="00E12AB0" w:rsidP="00E12AB0">
      <w:pPr>
        <w:spacing w:after="0" w:line="240" w:lineRule="auto"/>
        <w:jc w:val="both"/>
        <w:rPr>
          <w:rFonts w:ascii="Times New Roman" w:hAnsi="Times New Roman" w:cs="Times New Roman"/>
          <w:b/>
          <w:sz w:val="24"/>
          <w:szCs w:val="24"/>
        </w:rPr>
      </w:pPr>
      <w:r w:rsidRPr="00B645F5">
        <w:rPr>
          <w:rFonts w:ascii="Times New Roman" w:hAnsi="Times New Roman" w:cs="Times New Roman"/>
          <w:b/>
          <w:sz w:val="24"/>
          <w:szCs w:val="24"/>
        </w:rPr>
        <w:t>1. INFORMACJE O ZAMAWIAJĄCYM</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1.</w:t>
      </w:r>
      <w:r w:rsidRPr="00E12AB0">
        <w:rPr>
          <w:rFonts w:ascii="Times New Roman" w:hAnsi="Times New Roman" w:cs="Times New Roman"/>
          <w:sz w:val="24"/>
          <w:szCs w:val="24"/>
        </w:rPr>
        <w:tab/>
        <w:t>Adres:    Samodzielny Publiczny Zakład Opieki Zdrowotnej w Sejnach</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ul. Dr E. Rittlera 2, 16 – 500 Sejny</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Numer telefonu:        87 516 21 38</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Numer faksu:            87 516 23 41</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Strona internetowa:  www.szpital.sejny.pl</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Godziny pracy:         7:00 – 14:35</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2.</w:t>
      </w:r>
      <w:r w:rsidRPr="00E12AB0">
        <w:rPr>
          <w:rFonts w:ascii="Times New Roman" w:hAnsi="Times New Roman" w:cs="Times New Roman"/>
          <w:sz w:val="24"/>
          <w:szCs w:val="24"/>
        </w:rPr>
        <w:tab/>
        <w:t xml:space="preserve">Informacje dotyczące zamówień publicznych umieszczane są w części „Przetargi”    </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http://www.szpital.sejny.pl/przetargi.html.</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B645F5" w:rsidRDefault="00E12AB0" w:rsidP="00E12AB0">
      <w:pPr>
        <w:spacing w:after="0" w:line="240" w:lineRule="auto"/>
        <w:jc w:val="both"/>
        <w:rPr>
          <w:rFonts w:ascii="Times New Roman" w:hAnsi="Times New Roman" w:cs="Times New Roman"/>
          <w:b/>
          <w:sz w:val="24"/>
          <w:szCs w:val="24"/>
        </w:rPr>
      </w:pPr>
      <w:r w:rsidRPr="00B645F5">
        <w:rPr>
          <w:rFonts w:ascii="Times New Roman" w:hAnsi="Times New Roman" w:cs="Times New Roman"/>
          <w:b/>
          <w:sz w:val="24"/>
          <w:szCs w:val="24"/>
        </w:rPr>
        <w:t>2. TRYB UDZIELENIA ZAMÓWIENIA</w:t>
      </w:r>
    </w:p>
    <w:p w:rsidR="00E12AB0" w:rsidRDefault="00E12AB0" w:rsidP="0042593E">
      <w:pPr>
        <w:pStyle w:val="Akapitzlist"/>
        <w:numPr>
          <w:ilvl w:val="0"/>
          <w:numId w:val="2"/>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Postępowanie prowadzone jest zgodnie z przepisami ustawy z dnia 29 stycznia 2004 Prawo zamówień publicznych (t.j. z 2010 r. Dz. U. Nr 113, poz. 759 ze zm.).</w:t>
      </w:r>
    </w:p>
    <w:p w:rsidR="00E12AB0" w:rsidRDefault="00E12AB0" w:rsidP="0042593E">
      <w:pPr>
        <w:pStyle w:val="Akapitzlist"/>
        <w:numPr>
          <w:ilvl w:val="0"/>
          <w:numId w:val="2"/>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Postępowanie prowadzone jest w trybie przetargu nieograniczonego o wartości szacunkowej poniżej progów określonych w przepisach wydanych na podst. art. 11 ust. 8 Prawa zamówień publicznych.</w:t>
      </w:r>
    </w:p>
    <w:p w:rsidR="00E12AB0" w:rsidRDefault="00E12AB0" w:rsidP="0042593E">
      <w:pPr>
        <w:pStyle w:val="Akapitzlist"/>
        <w:numPr>
          <w:ilvl w:val="0"/>
          <w:numId w:val="2"/>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Podstawa prawna wyboru trybu udzielenia zamówienia publicznego – art. 10 ust.1 oraz art. 39 - 46 Prawa zamówień publicznych.</w:t>
      </w:r>
    </w:p>
    <w:p w:rsidR="00E12AB0" w:rsidRDefault="00E12AB0" w:rsidP="0042593E">
      <w:pPr>
        <w:pStyle w:val="Akapitzlist"/>
        <w:numPr>
          <w:ilvl w:val="0"/>
          <w:numId w:val="2"/>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Rozporządzenie Prezesa Rady Ministrów z dnia 19 lutego 2013  r. w sprawie rodzajów dokumentów, jakich może żądać zamawiający od wykonawcy oraz form, w jakich te dokumenty mogą być składane (Dz.U. z 2013 r., poz. 231).</w:t>
      </w:r>
    </w:p>
    <w:p w:rsidR="00E12AB0" w:rsidRDefault="00E12AB0" w:rsidP="0042593E">
      <w:pPr>
        <w:pStyle w:val="Akapitzlist"/>
        <w:numPr>
          <w:ilvl w:val="0"/>
          <w:numId w:val="2"/>
        </w:numPr>
        <w:spacing w:after="0" w:line="240" w:lineRule="auto"/>
        <w:ind w:left="426" w:hanging="426"/>
        <w:jc w:val="both"/>
        <w:rPr>
          <w:rFonts w:ascii="Times New Roman" w:hAnsi="Times New Roman" w:cs="Times New Roman"/>
          <w:sz w:val="24"/>
          <w:szCs w:val="24"/>
        </w:rPr>
      </w:pPr>
      <w:r w:rsidRPr="005C0F72">
        <w:rPr>
          <w:rFonts w:ascii="Times New Roman" w:hAnsi="Times New Roman" w:cs="Times New Roman"/>
          <w:sz w:val="24"/>
          <w:szCs w:val="24"/>
        </w:rPr>
        <w:t>Rozporządzenie Prezesa Rady Ministrów z dnia 16 grudnia 2011 r. w sprawie średniego kursu złotego w stosunku do euro, stanowiącego podstawę przeliczenia wartości zamówień publicznych (Dz.U. z 2011 r. Nr 282, poz.1650).</w:t>
      </w:r>
    </w:p>
    <w:p w:rsidR="00E12AB0" w:rsidRPr="005C0F72" w:rsidRDefault="00E12AB0" w:rsidP="0042593E">
      <w:pPr>
        <w:pStyle w:val="Akapitzlist"/>
        <w:numPr>
          <w:ilvl w:val="0"/>
          <w:numId w:val="2"/>
        </w:numPr>
        <w:spacing w:after="0" w:line="240" w:lineRule="auto"/>
        <w:ind w:left="426" w:hanging="426"/>
        <w:jc w:val="both"/>
        <w:rPr>
          <w:rFonts w:ascii="Times New Roman" w:hAnsi="Times New Roman" w:cs="Times New Roman"/>
          <w:sz w:val="24"/>
          <w:szCs w:val="24"/>
        </w:rPr>
      </w:pPr>
      <w:r w:rsidRPr="005C0F72">
        <w:rPr>
          <w:rFonts w:ascii="Times New Roman" w:hAnsi="Times New Roman" w:cs="Times New Roman"/>
          <w:sz w:val="24"/>
          <w:szCs w:val="24"/>
        </w:rPr>
        <w:t>Rozporządzenie Prezesa Rady Ministrów z dnia 16 grudnia 2011 r. w sprawie kwot wartości zamówień oraz konkursów, od których jest uzależniony obowiązek przekazywania ogłoszeń Urzędowi Publikacji Unii Europejskiej (Dz.U. z 2011 r. Nr 282, poz. 1649 ze zm.).</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5C0F72" w:rsidRDefault="00E12AB0" w:rsidP="00E12AB0">
      <w:pPr>
        <w:spacing w:after="0" w:line="240" w:lineRule="auto"/>
        <w:jc w:val="both"/>
        <w:rPr>
          <w:rFonts w:ascii="Times New Roman" w:hAnsi="Times New Roman" w:cs="Times New Roman"/>
          <w:b/>
          <w:sz w:val="24"/>
          <w:szCs w:val="24"/>
        </w:rPr>
      </w:pPr>
      <w:r w:rsidRPr="005C0F72">
        <w:rPr>
          <w:rFonts w:ascii="Times New Roman" w:hAnsi="Times New Roman" w:cs="Times New Roman"/>
          <w:b/>
          <w:sz w:val="24"/>
          <w:szCs w:val="24"/>
        </w:rPr>
        <w:t xml:space="preserve">3. OPIS PRZEDMIOTU ZAMÓWIENIA </w:t>
      </w:r>
    </w:p>
    <w:p w:rsidR="00E12AB0" w:rsidRPr="005C0F72" w:rsidRDefault="00E12AB0" w:rsidP="0042593E">
      <w:pPr>
        <w:pStyle w:val="Akapitzlist"/>
        <w:numPr>
          <w:ilvl w:val="0"/>
          <w:numId w:val="4"/>
        </w:numPr>
        <w:spacing w:after="0" w:line="240" w:lineRule="auto"/>
        <w:ind w:left="426" w:hanging="426"/>
        <w:jc w:val="both"/>
        <w:rPr>
          <w:rFonts w:ascii="Times New Roman" w:hAnsi="Times New Roman" w:cs="Times New Roman"/>
          <w:sz w:val="24"/>
          <w:szCs w:val="24"/>
        </w:rPr>
      </w:pPr>
      <w:r w:rsidRPr="005C0F72">
        <w:rPr>
          <w:rFonts w:ascii="Times New Roman" w:hAnsi="Times New Roman" w:cs="Times New Roman"/>
          <w:sz w:val="24"/>
          <w:szCs w:val="24"/>
        </w:rPr>
        <w:t>Ustalenia ogólne dotyczące przedmiotu zamówienia:</w:t>
      </w:r>
    </w:p>
    <w:p w:rsidR="00E12AB0" w:rsidRDefault="00E12AB0" w:rsidP="0042593E">
      <w:pPr>
        <w:pStyle w:val="Akapitzlist"/>
        <w:numPr>
          <w:ilvl w:val="1"/>
          <w:numId w:val="5"/>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t>Zamawiający dopuszcza możliwość składania ofert częściowych.</w:t>
      </w:r>
    </w:p>
    <w:p w:rsidR="00E12AB0" w:rsidRDefault="00E12AB0" w:rsidP="0042593E">
      <w:pPr>
        <w:pStyle w:val="Akapitzlist"/>
        <w:numPr>
          <w:ilvl w:val="1"/>
          <w:numId w:val="5"/>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t>Zamawiający nie dopuszcza możliwości składania ofert wariantowych.</w:t>
      </w:r>
    </w:p>
    <w:p w:rsidR="00E12AB0" w:rsidRDefault="00E12AB0" w:rsidP="0042593E">
      <w:pPr>
        <w:pStyle w:val="Akapitzlist"/>
        <w:numPr>
          <w:ilvl w:val="1"/>
          <w:numId w:val="5"/>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t>Zamawiający nie przewiduje możliwości udzielenia zamówień uzupełniających.</w:t>
      </w:r>
    </w:p>
    <w:p w:rsidR="00E12AB0" w:rsidRPr="005C0F72" w:rsidRDefault="00E12AB0" w:rsidP="0042593E">
      <w:pPr>
        <w:pStyle w:val="Akapitzlist"/>
        <w:numPr>
          <w:ilvl w:val="1"/>
          <w:numId w:val="5"/>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t>Przedmiotem niniejszego postepowania nie jest zawarcie umowy ramowej.</w:t>
      </w:r>
    </w:p>
    <w:p w:rsidR="00E12AB0" w:rsidRPr="00E21F69" w:rsidRDefault="00E12AB0" w:rsidP="00E21F69">
      <w:pPr>
        <w:pStyle w:val="Akapitzlist"/>
        <w:numPr>
          <w:ilvl w:val="0"/>
          <w:numId w:val="4"/>
        </w:numPr>
        <w:spacing w:after="0" w:line="240" w:lineRule="auto"/>
        <w:ind w:left="426" w:hanging="426"/>
        <w:jc w:val="both"/>
        <w:rPr>
          <w:rFonts w:ascii="Times New Roman" w:hAnsi="Times New Roman" w:cs="Times New Roman"/>
          <w:sz w:val="24"/>
          <w:szCs w:val="24"/>
        </w:rPr>
      </w:pPr>
      <w:r w:rsidRPr="005C0F72">
        <w:rPr>
          <w:rFonts w:ascii="Times New Roman" w:hAnsi="Times New Roman" w:cs="Times New Roman"/>
          <w:sz w:val="24"/>
          <w:szCs w:val="24"/>
        </w:rPr>
        <w:lastRenderedPageBreak/>
        <w:t>Kody klasyfikacji Wspólnego Słownika Zamówień (CPV)</w:t>
      </w:r>
      <w:r w:rsidR="00F25297">
        <w:rPr>
          <w:rFonts w:ascii="Times New Roman" w:hAnsi="Times New Roman" w:cs="Times New Roman"/>
          <w:sz w:val="24"/>
          <w:szCs w:val="24"/>
        </w:rPr>
        <w:t xml:space="preserve"> 33140000-3,</w:t>
      </w:r>
      <w:r w:rsidR="00B46526" w:rsidRPr="00B46526">
        <w:rPr>
          <w:color w:val="333333"/>
        </w:rPr>
        <w:t xml:space="preserve"> </w:t>
      </w:r>
      <w:r w:rsidR="00B46526" w:rsidRPr="00B46526">
        <w:rPr>
          <w:rFonts w:ascii="Times New Roman" w:hAnsi="Times New Roman" w:cs="Times New Roman"/>
          <w:color w:val="333333"/>
          <w:sz w:val="24"/>
          <w:szCs w:val="24"/>
        </w:rPr>
        <w:t>33141121-4, 33141127-6, 33141128-3, 33181500-7</w:t>
      </w:r>
      <w:r w:rsidR="00F25297">
        <w:rPr>
          <w:rFonts w:ascii="Times New Roman" w:hAnsi="Times New Roman" w:cs="Times New Roman"/>
          <w:color w:val="333333"/>
          <w:sz w:val="24"/>
          <w:szCs w:val="24"/>
        </w:rPr>
        <w:t>, 33169000-2</w:t>
      </w:r>
      <w:r w:rsidR="00C35455">
        <w:rPr>
          <w:rFonts w:ascii="Times New Roman" w:hAnsi="Times New Roman" w:cs="Times New Roman"/>
          <w:color w:val="333333"/>
          <w:sz w:val="24"/>
          <w:szCs w:val="24"/>
        </w:rPr>
        <w:t>, 33698000-6, 33124130-5</w:t>
      </w:r>
      <w:r w:rsidR="009F2210">
        <w:rPr>
          <w:rFonts w:ascii="Times New Roman" w:hAnsi="Times New Roman" w:cs="Times New Roman"/>
          <w:color w:val="333333"/>
          <w:sz w:val="24"/>
          <w:szCs w:val="24"/>
        </w:rPr>
        <w:t>, 33760000-5</w:t>
      </w:r>
      <w:r w:rsidR="007F1C26">
        <w:rPr>
          <w:rFonts w:ascii="Times New Roman" w:hAnsi="Times New Roman" w:cs="Times New Roman"/>
          <w:color w:val="333333"/>
          <w:sz w:val="24"/>
          <w:szCs w:val="24"/>
        </w:rPr>
        <w:t>, 33121420-0</w:t>
      </w:r>
      <w:r w:rsidR="00093366">
        <w:rPr>
          <w:rFonts w:ascii="Times New Roman" w:hAnsi="Times New Roman" w:cs="Times New Roman"/>
          <w:color w:val="333333"/>
          <w:sz w:val="24"/>
          <w:szCs w:val="24"/>
        </w:rPr>
        <w:t>, 33183100-7</w:t>
      </w:r>
    </w:p>
    <w:p w:rsidR="00E12AB0" w:rsidRPr="00AA387E" w:rsidRDefault="00E12AB0" w:rsidP="00AA387E">
      <w:pPr>
        <w:pStyle w:val="Akapitzlist"/>
        <w:numPr>
          <w:ilvl w:val="0"/>
          <w:numId w:val="4"/>
        </w:numPr>
        <w:spacing w:after="0" w:line="240" w:lineRule="auto"/>
        <w:ind w:left="426" w:hanging="426"/>
        <w:jc w:val="both"/>
        <w:rPr>
          <w:rFonts w:ascii="Times New Roman" w:hAnsi="Times New Roman" w:cs="Times New Roman"/>
          <w:color w:val="FF0000"/>
          <w:sz w:val="24"/>
          <w:szCs w:val="24"/>
        </w:rPr>
      </w:pPr>
      <w:r w:rsidRPr="005C0F72">
        <w:rPr>
          <w:rFonts w:ascii="Times New Roman" w:hAnsi="Times New Roman" w:cs="Times New Roman"/>
          <w:sz w:val="24"/>
          <w:szCs w:val="24"/>
        </w:rPr>
        <w:t xml:space="preserve">Przedmiotem zamówienia jest zakup i dostawa </w:t>
      </w:r>
      <w:r w:rsidR="00AA387E" w:rsidRPr="00AA387E">
        <w:rPr>
          <w:rFonts w:ascii="Times New Roman" w:hAnsi="Times New Roman" w:cs="Times New Roman"/>
          <w:sz w:val="24"/>
          <w:szCs w:val="24"/>
        </w:rPr>
        <w:t>nici chirurgicznych, siatek przepuklinowych, hemostatyków, materiałów eksploatacyjnych jednorazowego użytku oraz płynów do wykonywania terapii nerkozastępczych na bazie Multifiltrate, kontrastu, taśm do leczenia nietrzymania moczu z podziałem na 18 pakietów</w:t>
      </w:r>
      <w:r w:rsidR="005C0F72" w:rsidRPr="00AA387E">
        <w:rPr>
          <w:rFonts w:ascii="Times New Roman" w:hAnsi="Times New Roman" w:cs="Times New Roman"/>
          <w:color w:val="FF0000"/>
          <w:sz w:val="24"/>
          <w:szCs w:val="24"/>
        </w:rPr>
        <w:t>.</w:t>
      </w:r>
    </w:p>
    <w:p w:rsidR="005C0F72" w:rsidRPr="00E12AB0" w:rsidRDefault="005C0F72" w:rsidP="00E12AB0">
      <w:pPr>
        <w:spacing w:after="0" w:line="240" w:lineRule="auto"/>
        <w:jc w:val="both"/>
        <w:rPr>
          <w:rFonts w:ascii="Times New Roman" w:hAnsi="Times New Roman" w:cs="Times New Roman"/>
          <w:sz w:val="24"/>
          <w:szCs w:val="24"/>
        </w:rPr>
      </w:pPr>
    </w:p>
    <w:p w:rsidR="00E12AB0" w:rsidRPr="005C7620" w:rsidRDefault="00E12AB0" w:rsidP="00E12AB0">
      <w:pPr>
        <w:spacing w:after="0" w:line="240" w:lineRule="auto"/>
        <w:jc w:val="both"/>
        <w:rPr>
          <w:rFonts w:ascii="Times New Roman" w:hAnsi="Times New Roman" w:cs="Times New Roman"/>
          <w:b/>
          <w:sz w:val="24"/>
          <w:szCs w:val="24"/>
        </w:rPr>
      </w:pPr>
      <w:r w:rsidRPr="005C7620">
        <w:rPr>
          <w:rFonts w:ascii="Times New Roman" w:hAnsi="Times New Roman" w:cs="Times New Roman"/>
          <w:b/>
          <w:sz w:val="24"/>
          <w:szCs w:val="24"/>
        </w:rPr>
        <w:t>4.  TERMIN WYKONANIA ZAMÓWIENIA</w:t>
      </w:r>
    </w:p>
    <w:p w:rsidR="00E55DFF" w:rsidRDefault="00E12AB0" w:rsidP="00E55DFF">
      <w:pPr>
        <w:pStyle w:val="Akapitzlist"/>
        <w:numPr>
          <w:ilvl w:val="0"/>
          <w:numId w:val="38"/>
        </w:numPr>
        <w:spacing w:after="0" w:line="240" w:lineRule="auto"/>
        <w:jc w:val="both"/>
        <w:rPr>
          <w:rFonts w:ascii="Times New Roman" w:hAnsi="Times New Roman" w:cs="Times New Roman"/>
          <w:sz w:val="24"/>
          <w:szCs w:val="24"/>
        </w:rPr>
      </w:pPr>
      <w:r w:rsidRPr="00E55DFF">
        <w:rPr>
          <w:rFonts w:ascii="Times New Roman" w:hAnsi="Times New Roman" w:cs="Times New Roman"/>
          <w:sz w:val="24"/>
          <w:szCs w:val="24"/>
        </w:rPr>
        <w:t xml:space="preserve">Termin wykonania zamówienia </w:t>
      </w:r>
      <w:r w:rsidR="005C7620" w:rsidRPr="00E55DFF">
        <w:rPr>
          <w:rFonts w:ascii="Times New Roman" w:hAnsi="Times New Roman" w:cs="Times New Roman"/>
          <w:sz w:val="24"/>
          <w:szCs w:val="24"/>
        </w:rPr>
        <w:t xml:space="preserve">w ciągu 12 miesięcy </w:t>
      </w:r>
      <w:r w:rsidRPr="00E55DFF">
        <w:rPr>
          <w:rFonts w:ascii="Times New Roman" w:hAnsi="Times New Roman" w:cs="Times New Roman"/>
          <w:sz w:val="24"/>
          <w:szCs w:val="24"/>
        </w:rPr>
        <w:t xml:space="preserve"> od d</w:t>
      </w:r>
      <w:r w:rsidR="005C7620" w:rsidRPr="00E55DFF">
        <w:rPr>
          <w:rFonts w:ascii="Times New Roman" w:hAnsi="Times New Roman" w:cs="Times New Roman"/>
          <w:sz w:val="24"/>
          <w:szCs w:val="24"/>
        </w:rPr>
        <w:t>aty</w:t>
      </w:r>
      <w:r w:rsidRPr="00E55DFF">
        <w:rPr>
          <w:rFonts w:ascii="Times New Roman" w:hAnsi="Times New Roman" w:cs="Times New Roman"/>
          <w:sz w:val="24"/>
          <w:szCs w:val="24"/>
        </w:rPr>
        <w:t xml:space="preserve"> podpisania umowy.</w:t>
      </w:r>
    </w:p>
    <w:p w:rsidR="00E12AB0" w:rsidRDefault="00E55DFF" w:rsidP="00E12AB0">
      <w:pPr>
        <w:pStyle w:val="Akapitzlist"/>
        <w:numPr>
          <w:ilvl w:val="0"/>
          <w:numId w:val="38"/>
        </w:numPr>
        <w:spacing w:after="0" w:line="240" w:lineRule="auto"/>
        <w:jc w:val="both"/>
        <w:rPr>
          <w:rFonts w:ascii="Times New Roman" w:hAnsi="Times New Roman" w:cs="Times New Roman"/>
          <w:sz w:val="24"/>
          <w:szCs w:val="24"/>
        </w:rPr>
      </w:pPr>
      <w:r w:rsidRPr="00E55DFF">
        <w:rPr>
          <w:rFonts w:ascii="Times New Roman" w:hAnsi="Times New Roman" w:cs="Times New Roman"/>
          <w:sz w:val="24"/>
          <w:szCs w:val="24"/>
        </w:rPr>
        <w:t>Dostawy asortymentu – w ciągu 72 godzi od chwili zamówienia telefonicznego lub faksem w ilościach wskazanych przez Zamawiającego.</w:t>
      </w:r>
    </w:p>
    <w:p w:rsidR="00E55DFF" w:rsidRPr="00E55DFF" w:rsidRDefault="00E55DFF" w:rsidP="00E12AB0">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płatnośc</w:t>
      </w:r>
      <w:r w:rsidR="008E331D">
        <w:rPr>
          <w:rFonts w:ascii="Times New Roman" w:hAnsi="Times New Roman" w:cs="Times New Roman"/>
          <w:sz w:val="24"/>
          <w:szCs w:val="24"/>
        </w:rPr>
        <w:t>i nie może być krótszy niż</w:t>
      </w:r>
      <w:r>
        <w:rPr>
          <w:rFonts w:ascii="Times New Roman" w:hAnsi="Times New Roman" w:cs="Times New Roman"/>
          <w:sz w:val="24"/>
          <w:szCs w:val="24"/>
        </w:rPr>
        <w:t xml:space="preserve"> 30 dni od dnia wystawienia </w:t>
      </w:r>
      <w:r w:rsidR="001533D2">
        <w:rPr>
          <w:rFonts w:ascii="Times New Roman" w:hAnsi="Times New Roman" w:cs="Times New Roman"/>
          <w:sz w:val="24"/>
          <w:szCs w:val="24"/>
        </w:rPr>
        <w:t>faktury VAT po zrealizowaniu cząstkowego zamówienia.</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6E7E5E" w:rsidRDefault="00E12AB0" w:rsidP="00812D73">
      <w:pPr>
        <w:spacing w:after="0" w:line="240" w:lineRule="auto"/>
        <w:ind w:left="426" w:hanging="426"/>
        <w:jc w:val="both"/>
        <w:rPr>
          <w:rFonts w:ascii="Times New Roman" w:hAnsi="Times New Roman" w:cs="Times New Roman"/>
          <w:b/>
          <w:sz w:val="24"/>
          <w:szCs w:val="24"/>
        </w:rPr>
      </w:pPr>
      <w:r w:rsidRPr="006E7E5E">
        <w:rPr>
          <w:rFonts w:ascii="Times New Roman" w:hAnsi="Times New Roman" w:cs="Times New Roman"/>
          <w:b/>
          <w:sz w:val="24"/>
          <w:szCs w:val="24"/>
        </w:rPr>
        <w:t>5. WARUNKI UDZIAŁU W POSTĘPOWANIU ORAZ OPIS SPOSOBU   DOKONYWANIA OCENY SPEŁNIENIA TYCH WARUNKÓW</w:t>
      </w:r>
    </w:p>
    <w:p w:rsidR="00E12AB0" w:rsidRPr="000461CB" w:rsidRDefault="00E12AB0" w:rsidP="0042593E">
      <w:pPr>
        <w:pStyle w:val="Akapitzlist"/>
        <w:numPr>
          <w:ilvl w:val="0"/>
          <w:numId w:val="8"/>
        </w:numPr>
        <w:spacing w:after="0" w:line="240" w:lineRule="auto"/>
        <w:ind w:left="426" w:hanging="426"/>
        <w:jc w:val="both"/>
        <w:rPr>
          <w:rFonts w:ascii="Times New Roman" w:hAnsi="Times New Roman" w:cs="Times New Roman"/>
          <w:sz w:val="24"/>
          <w:szCs w:val="24"/>
        </w:rPr>
      </w:pPr>
      <w:r w:rsidRPr="000461CB">
        <w:rPr>
          <w:rFonts w:ascii="Times New Roman" w:hAnsi="Times New Roman" w:cs="Times New Roman"/>
          <w:sz w:val="24"/>
          <w:szCs w:val="24"/>
        </w:rPr>
        <w:t>O udzielenie zamówienia mogą ubiegać się Wykonawcy, którzy spełniają warunki udziału     w  postępowaniu, w szczególności dotyczące:</w:t>
      </w:r>
    </w:p>
    <w:p w:rsidR="00E12AB0" w:rsidRPr="006C1D0F" w:rsidRDefault="00E12AB0" w:rsidP="006C1D0F">
      <w:pPr>
        <w:pStyle w:val="Akapitzlist"/>
        <w:numPr>
          <w:ilvl w:val="0"/>
          <w:numId w:val="9"/>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posiadania uprawnień do wykonywania określonej działalności lub czynności, jeżeli przepisy prawa nakładają obowiązek ich posiadania:</w:t>
      </w:r>
    </w:p>
    <w:p w:rsidR="00E12AB0" w:rsidRDefault="00E12AB0" w:rsidP="00093E1F">
      <w:pPr>
        <w:tabs>
          <w:tab w:val="left" w:pos="567"/>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uprawnień do wykonywania określonej działalności Wykonawca winien załączyć oświadczenie o spełnianiu warunków udziału w postępowaniu zgodnie z art. 22 ust. 1 ustawy Prawo zamówień publicznych (z wykorzystaniem załącznika nr 2 do SIWZ)</w:t>
      </w:r>
      <w:r w:rsidR="005146CF">
        <w:rPr>
          <w:rFonts w:ascii="Times New Roman" w:hAnsi="Times New Roman" w:cs="Times New Roman"/>
          <w:sz w:val="24"/>
          <w:szCs w:val="24"/>
        </w:rPr>
        <w:t>.</w:t>
      </w:r>
    </w:p>
    <w:p w:rsidR="00E12AB0" w:rsidRPr="006C1D0F" w:rsidRDefault="00E12AB0" w:rsidP="006C1D0F">
      <w:pPr>
        <w:pStyle w:val="Akapitzlist"/>
        <w:numPr>
          <w:ilvl w:val="0"/>
          <w:numId w:val="9"/>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posiadania wiedzy i doświadczenia:</w:t>
      </w:r>
    </w:p>
    <w:p w:rsidR="00E12AB0" w:rsidRPr="00E12AB0" w:rsidRDefault="00E12AB0" w:rsidP="00093E1F">
      <w:pPr>
        <w:tabs>
          <w:tab w:val="left" w:pos="567"/>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wiedzy i doświadczenia Wykonawca winien załączyć:</w:t>
      </w:r>
    </w:p>
    <w:p w:rsidR="00E12AB0" w:rsidRDefault="00E12AB0" w:rsidP="00093E1F">
      <w:pPr>
        <w:pStyle w:val="Akapitzlist"/>
        <w:numPr>
          <w:ilvl w:val="0"/>
          <w:numId w:val="12"/>
        </w:numPr>
        <w:spacing w:after="0" w:line="240" w:lineRule="auto"/>
        <w:jc w:val="both"/>
        <w:rPr>
          <w:rFonts w:ascii="Times New Roman" w:hAnsi="Times New Roman" w:cs="Times New Roman"/>
          <w:sz w:val="24"/>
          <w:szCs w:val="24"/>
        </w:rPr>
      </w:pPr>
      <w:r w:rsidRPr="00093E1F">
        <w:rPr>
          <w:rFonts w:ascii="Times New Roman" w:hAnsi="Times New Roman" w:cs="Times New Roman"/>
          <w:sz w:val="24"/>
          <w:szCs w:val="24"/>
        </w:rPr>
        <w:t>oświadczenie  o spełnianiu warunków o spełnianiu warunków udziału w postępowaniu zgodnie z art. 22 ust. 1 ustawy Prawo zamówień publicznych (z wykorzystaniem załącznika nr 2 do SIWZ),</w:t>
      </w:r>
    </w:p>
    <w:p w:rsidR="00E12AB0" w:rsidRPr="00093E1F" w:rsidRDefault="00E12AB0" w:rsidP="00E12AB0">
      <w:pPr>
        <w:pStyle w:val="Akapitzlist"/>
        <w:numPr>
          <w:ilvl w:val="0"/>
          <w:numId w:val="12"/>
        </w:numPr>
        <w:spacing w:after="0" w:line="240" w:lineRule="auto"/>
        <w:jc w:val="both"/>
        <w:rPr>
          <w:rFonts w:ascii="Times New Roman" w:hAnsi="Times New Roman" w:cs="Times New Roman"/>
          <w:sz w:val="24"/>
          <w:szCs w:val="24"/>
        </w:rPr>
      </w:pPr>
      <w:r w:rsidRPr="003F5249">
        <w:rPr>
          <w:rFonts w:ascii="Times New Roman" w:hAnsi="Times New Roman" w:cs="Times New Roman"/>
          <w:sz w:val="24"/>
          <w:szCs w:val="24"/>
        </w:rPr>
        <w:t xml:space="preserve">wykonanie </w:t>
      </w:r>
      <w:r w:rsidR="002D4376" w:rsidRPr="003F5249">
        <w:rPr>
          <w:rFonts w:ascii="Times New Roman" w:hAnsi="Times New Roman" w:cs="Times New Roman"/>
          <w:sz w:val="24"/>
          <w:szCs w:val="24"/>
        </w:rPr>
        <w:t xml:space="preserve">minimum </w:t>
      </w:r>
      <w:r w:rsidR="00053DAE" w:rsidRPr="003F5249">
        <w:rPr>
          <w:rFonts w:ascii="Times New Roman" w:hAnsi="Times New Roman" w:cs="Times New Roman"/>
          <w:sz w:val="24"/>
          <w:szCs w:val="24"/>
        </w:rPr>
        <w:t>jedn</w:t>
      </w:r>
      <w:r w:rsidR="003F5249" w:rsidRPr="003F5249">
        <w:rPr>
          <w:rFonts w:ascii="Times New Roman" w:hAnsi="Times New Roman" w:cs="Times New Roman"/>
          <w:sz w:val="24"/>
          <w:szCs w:val="24"/>
        </w:rPr>
        <w:t>ego zamówienia</w:t>
      </w:r>
      <w:r w:rsidR="002D4376" w:rsidRPr="003F5249">
        <w:rPr>
          <w:rFonts w:ascii="Times New Roman" w:hAnsi="Times New Roman" w:cs="Times New Roman"/>
          <w:sz w:val="24"/>
          <w:szCs w:val="24"/>
        </w:rPr>
        <w:t xml:space="preserve"> w zakresie zbliżonym do przedmiotowego </w:t>
      </w:r>
      <w:r w:rsidRPr="003F5249">
        <w:rPr>
          <w:rFonts w:ascii="Times New Roman" w:hAnsi="Times New Roman" w:cs="Times New Roman"/>
          <w:sz w:val="24"/>
          <w:szCs w:val="24"/>
        </w:rPr>
        <w:t xml:space="preserve">w okresie ostatnich trzech lat przed upływem terminu składania ofert lub wniosków o dopuszczenie do udziału w postępowaniu, a jeżeli okres prowadzenia działalności jest krótszy – w tym okresie, wraz z </w:t>
      </w:r>
      <w:r w:rsidR="0072680C" w:rsidRPr="003F5249">
        <w:rPr>
          <w:rFonts w:ascii="Times New Roman" w:hAnsi="Times New Roman" w:cs="Times New Roman"/>
          <w:sz w:val="24"/>
          <w:szCs w:val="24"/>
        </w:rPr>
        <w:t>podaniem jego</w:t>
      </w:r>
      <w:r w:rsidRPr="003F5249">
        <w:rPr>
          <w:rFonts w:ascii="Times New Roman" w:hAnsi="Times New Roman" w:cs="Times New Roman"/>
          <w:sz w:val="24"/>
          <w:szCs w:val="24"/>
        </w:rPr>
        <w:t xml:space="preserve"> wartości, przedmiotu, dat wykonania i podmiotów, na rzecz których dostawy zostały wykonane, oraz załączeniem dowodów, czy zostały wykonane należycie (z wykorzystaniem załącznika </w:t>
      </w:r>
      <w:r w:rsidRPr="00093E1F">
        <w:rPr>
          <w:rFonts w:ascii="Times New Roman" w:hAnsi="Times New Roman" w:cs="Times New Roman"/>
          <w:sz w:val="24"/>
          <w:szCs w:val="24"/>
        </w:rPr>
        <w:t>nr 7 do SIWZ).</w:t>
      </w:r>
    </w:p>
    <w:p w:rsidR="00E12AB0" w:rsidRPr="006C1D0F" w:rsidRDefault="00E12AB0" w:rsidP="006C1D0F">
      <w:pPr>
        <w:pStyle w:val="Akapitzlist"/>
        <w:numPr>
          <w:ilvl w:val="0"/>
          <w:numId w:val="9"/>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 xml:space="preserve">dysponowania odpowiednim potencjałem technicznym </w:t>
      </w:r>
    </w:p>
    <w:p w:rsid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dysponowania odpowiednim potencjałem technicznym Wykonawca winie złożyć oświadczenie o spełnianiu warunków udziału w postępowaniu zgodnie z art. 22 ust. 1 ustawy Prawo zamówień publicznych (z wykorzystaniem załącznika nr 2 do SIWZ)</w:t>
      </w:r>
      <w:r w:rsidR="005146CF">
        <w:rPr>
          <w:rFonts w:ascii="Times New Roman" w:hAnsi="Times New Roman" w:cs="Times New Roman"/>
          <w:sz w:val="24"/>
          <w:szCs w:val="24"/>
        </w:rPr>
        <w:t>.</w:t>
      </w:r>
    </w:p>
    <w:p w:rsidR="00E12AB0" w:rsidRPr="006C1D0F" w:rsidRDefault="00E12AB0" w:rsidP="006C1D0F">
      <w:pPr>
        <w:pStyle w:val="Akapitzlist"/>
        <w:numPr>
          <w:ilvl w:val="0"/>
          <w:numId w:val="9"/>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dysponowania odpowiednimi osobami zdolnymi do wykonywania zamówienia</w:t>
      </w:r>
    </w:p>
    <w:p w:rsid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W celu potwierdzenia przez Wykonawcę dysponowania odpowiednimi osobami zdolnymi do wykonywania zamówienia, Zamawiający wymaga złożenia oświadczenie o spełnianiu warunków udziału w postępowaniu zgodnie z art. 22 ust. 1 ustawy Prawo zamówień publicznych (z wykorzystaniem załącznika nr 2 do SIWZ), </w:t>
      </w:r>
    </w:p>
    <w:p w:rsidR="00E12AB0" w:rsidRPr="006C1D0F" w:rsidRDefault="00E12AB0" w:rsidP="006C1D0F">
      <w:pPr>
        <w:pStyle w:val="Akapitzlist"/>
        <w:numPr>
          <w:ilvl w:val="0"/>
          <w:numId w:val="9"/>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sytuacji ekonomicznej i finansowej</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przez wykonawcę spełnienia tego warunku, winien załączyć:</w:t>
      </w:r>
    </w:p>
    <w:p w:rsidR="00E12AB0" w:rsidRPr="005146CF" w:rsidRDefault="00E12AB0" w:rsidP="00093E1F">
      <w:pPr>
        <w:pStyle w:val="Akapitzlist"/>
        <w:numPr>
          <w:ilvl w:val="0"/>
          <w:numId w:val="11"/>
        </w:numPr>
        <w:spacing w:after="0" w:line="240" w:lineRule="auto"/>
        <w:ind w:left="709" w:hanging="283"/>
        <w:jc w:val="both"/>
        <w:rPr>
          <w:rFonts w:ascii="Times New Roman" w:hAnsi="Times New Roman" w:cs="Times New Roman"/>
          <w:sz w:val="24"/>
          <w:szCs w:val="24"/>
        </w:rPr>
      </w:pPr>
      <w:r w:rsidRPr="005146CF">
        <w:rPr>
          <w:rFonts w:ascii="Times New Roman" w:hAnsi="Times New Roman" w:cs="Times New Roman"/>
          <w:sz w:val="24"/>
          <w:szCs w:val="24"/>
        </w:rPr>
        <w:t xml:space="preserve">opłaconą polisę, a w przypadku jej braku inny dokument potwierdzający, że Wykonawca jest ubezpieczony od odpowiedzialności cywilnej w zakresie prowadzonej działalności związanej z przedmiotem zamówienia, </w:t>
      </w:r>
    </w:p>
    <w:p w:rsidR="00E12AB0" w:rsidRPr="005146CF" w:rsidRDefault="00E12AB0" w:rsidP="00093E1F">
      <w:pPr>
        <w:pStyle w:val="Akapitzlist"/>
        <w:numPr>
          <w:ilvl w:val="0"/>
          <w:numId w:val="11"/>
        </w:numPr>
        <w:spacing w:after="0" w:line="240" w:lineRule="auto"/>
        <w:ind w:left="709" w:hanging="283"/>
        <w:jc w:val="both"/>
        <w:rPr>
          <w:rFonts w:ascii="Times New Roman" w:hAnsi="Times New Roman" w:cs="Times New Roman"/>
          <w:sz w:val="24"/>
          <w:szCs w:val="24"/>
        </w:rPr>
      </w:pPr>
      <w:r w:rsidRPr="005146CF">
        <w:rPr>
          <w:rFonts w:ascii="Times New Roman" w:hAnsi="Times New Roman" w:cs="Times New Roman"/>
          <w:sz w:val="24"/>
          <w:szCs w:val="24"/>
        </w:rPr>
        <w:lastRenderedPageBreak/>
        <w:t>oświadczenie o spełnianiu warunków udziału w postępowaniu zgodnie z art. 22 ust. 1 ustawy Prawo zamówień publicznych (z wykorzystaniem załącznika nr 2 do SIWZ).</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Sposób dokonywania oceny spełnienia warunków wymaganych od Wykonawców w pkt. a, b, c, d, e oparty będzie na zasadzie: spełnia / nie spełnia.</w:t>
      </w:r>
    </w:p>
    <w:p w:rsidR="00E12AB0" w:rsidRPr="00E12AB0" w:rsidRDefault="00E12AB0" w:rsidP="00E12AB0">
      <w:pPr>
        <w:spacing w:after="0" w:line="240" w:lineRule="auto"/>
        <w:jc w:val="both"/>
        <w:rPr>
          <w:rFonts w:ascii="Times New Roman" w:hAnsi="Times New Roman" w:cs="Times New Roman"/>
          <w:sz w:val="24"/>
          <w:szCs w:val="24"/>
        </w:rPr>
      </w:pPr>
    </w:p>
    <w:p w:rsidR="00E12AB0" w:rsidRDefault="00E12AB0" w:rsidP="00093E1F">
      <w:pPr>
        <w:pStyle w:val="Akapitzlist"/>
        <w:numPr>
          <w:ilvl w:val="0"/>
          <w:numId w:val="8"/>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12AB0" w:rsidRDefault="00E12AB0" w:rsidP="00093E1F">
      <w:pPr>
        <w:pStyle w:val="Akapitzlist"/>
        <w:numPr>
          <w:ilvl w:val="0"/>
          <w:numId w:val="8"/>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Wykonawcy, którzy nie wykażą spełnienia warunków udziału w postępowaniu podlegać będą wykluczeniu z udziału w postępowaniu.</w:t>
      </w:r>
    </w:p>
    <w:p w:rsidR="00E12AB0" w:rsidRDefault="00E12AB0" w:rsidP="00093E1F">
      <w:pPr>
        <w:pStyle w:val="Akapitzlist"/>
        <w:numPr>
          <w:ilvl w:val="0"/>
          <w:numId w:val="8"/>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Z udziału  w niniejszym postępowaniu wyklucza się Wykonawców, którzy podlegają wykluczeniu na podst. art. 24 ust. 1 i 2 Prawa zamówień publicznych.</w:t>
      </w:r>
    </w:p>
    <w:p w:rsidR="00E12AB0" w:rsidRPr="000461CB" w:rsidRDefault="00E12AB0" w:rsidP="00093E1F">
      <w:pPr>
        <w:pStyle w:val="Akapitzlist"/>
        <w:numPr>
          <w:ilvl w:val="0"/>
          <w:numId w:val="8"/>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Ocena spełnienia wyżej opisanych warunków udziału w postępowaniu dokonana będzie w oparciu o złożone przez Wykonawcę w niniejszym postępowaniu dokumenty oraz oświadczenia.</w:t>
      </w:r>
    </w:p>
    <w:p w:rsidR="00E12AB0" w:rsidRDefault="00E12AB0" w:rsidP="00093E1F">
      <w:pPr>
        <w:pStyle w:val="Akapitzlist"/>
        <w:numPr>
          <w:ilvl w:val="0"/>
          <w:numId w:val="8"/>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Oferta Wykonawcy wykluczonego uznana zostanie za odrzuconą.</w:t>
      </w:r>
    </w:p>
    <w:p w:rsidR="00E12AB0" w:rsidRPr="00093E1F" w:rsidRDefault="00E12AB0" w:rsidP="00E12AB0">
      <w:pPr>
        <w:pStyle w:val="Akapitzlist"/>
        <w:numPr>
          <w:ilvl w:val="0"/>
          <w:numId w:val="8"/>
        </w:numPr>
        <w:spacing w:after="0" w:line="240" w:lineRule="auto"/>
        <w:ind w:left="284" w:hanging="284"/>
        <w:jc w:val="both"/>
        <w:rPr>
          <w:rFonts w:ascii="Times New Roman" w:hAnsi="Times New Roman" w:cs="Times New Roman"/>
          <w:sz w:val="24"/>
          <w:szCs w:val="24"/>
        </w:rPr>
      </w:pPr>
      <w:r w:rsidRPr="00093E1F">
        <w:rPr>
          <w:rFonts w:ascii="Times New Roman" w:hAnsi="Times New Roman" w:cs="Times New Roman"/>
          <w:sz w:val="24"/>
          <w:szCs w:val="24"/>
        </w:rPr>
        <w:t>Zamawiający odrzuci ofertę, jeżeli:</w:t>
      </w:r>
    </w:p>
    <w:p w:rsidR="00E12AB0"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jest niezgodna z ustawą;</w:t>
      </w:r>
    </w:p>
    <w:p w:rsidR="00E12AB0"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jej treść nie odpowiada treści specyfikacji istotnych warunków zamówienia, z zastrzeżeniem art. 87 ust. 2 pkt 3 Pzp;</w:t>
      </w:r>
    </w:p>
    <w:p w:rsidR="00E12AB0"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jej złożenie stanowi czyn nieuczciwej konkurencji w rozumieniu przepisów o zwalczaniu nieuczciwej konkurencji;</w:t>
      </w:r>
    </w:p>
    <w:p w:rsidR="00E12AB0"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zawiera rażąco niską cenę w stosunku do przedmiotu zamówienia;</w:t>
      </w:r>
    </w:p>
    <w:p w:rsidR="00E12AB0"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została złożona przez Wykonawcę wykluczonego z udziału w postępowaniu o udzieleniu zamówienia;</w:t>
      </w:r>
    </w:p>
    <w:p w:rsidR="00E12AB0"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zawiera błędy w obliczeniu ceny;</w:t>
      </w:r>
    </w:p>
    <w:p w:rsidR="00E12AB0"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Wykonawca w terminie 3 dni od dnia doręczenia zawiadomienia nie zgodził się na poprawienie omyłki, o której mowa w art. 87 ust. 2 pkt 3;</w:t>
      </w:r>
    </w:p>
    <w:p w:rsidR="00E12AB0" w:rsidRPr="00093E1F" w:rsidRDefault="00E12AB0" w:rsidP="00093E1F">
      <w:pPr>
        <w:pStyle w:val="Akapitzlist"/>
        <w:numPr>
          <w:ilvl w:val="1"/>
          <w:numId w:val="13"/>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jest nieważna na podstawie odrębnych przepisów.</w:t>
      </w:r>
    </w:p>
    <w:p w:rsidR="00E12AB0" w:rsidRPr="00093E1F" w:rsidRDefault="00E12AB0" w:rsidP="00093E1F">
      <w:pPr>
        <w:pStyle w:val="Akapitzlist"/>
        <w:numPr>
          <w:ilvl w:val="0"/>
          <w:numId w:val="8"/>
        </w:numPr>
        <w:spacing w:after="0" w:line="240" w:lineRule="auto"/>
        <w:ind w:left="284" w:hanging="284"/>
        <w:jc w:val="both"/>
        <w:rPr>
          <w:rFonts w:ascii="Times New Roman" w:hAnsi="Times New Roman" w:cs="Times New Roman"/>
          <w:sz w:val="24"/>
          <w:szCs w:val="24"/>
        </w:rPr>
      </w:pPr>
      <w:r w:rsidRPr="00093E1F">
        <w:rPr>
          <w:rFonts w:ascii="Times New Roman" w:hAnsi="Times New Roman" w:cs="Times New Roman"/>
          <w:sz w:val="24"/>
          <w:szCs w:val="24"/>
        </w:rPr>
        <w:t>O wykluczeniu z postępowania oraz o odrzuceniu oferty Wykonawcy zostaną zawiadomieni niezwłocznie po dokonaniu wyboru najkorzystniejszej oferty. Zawiadomienie zawierać będzie uzasadnienie faktyczne i prawne.</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812D73">
      <w:pPr>
        <w:spacing w:after="0" w:line="240" w:lineRule="auto"/>
        <w:ind w:left="567" w:hanging="567"/>
        <w:jc w:val="both"/>
        <w:rPr>
          <w:rFonts w:ascii="Times New Roman" w:hAnsi="Times New Roman" w:cs="Times New Roman"/>
          <w:b/>
          <w:sz w:val="24"/>
          <w:szCs w:val="24"/>
        </w:rPr>
      </w:pPr>
      <w:r w:rsidRPr="00A0697E">
        <w:rPr>
          <w:rFonts w:ascii="Times New Roman" w:hAnsi="Times New Roman" w:cs="Times New Roman"/>
          <w:b/>
          <w:sz w:val="24"/>
          <w:szCs w:val="24"/>
        </w:rPr>
        <w:t>6.</w:t>
      </w:r>
      <w:r w:rsidRPr="00A0697E">
        <w:rPr>
          <w:rFonts w:ascii="Times New Roman" w:hAnsi="Times New Roman" w:cs="Times New Roman"/>
          <w:b/>
          <w:sz w:val="24"/>
          <w:szCs w:val="24"/>
        </w:rPr>
        <w:tab/>
        <w:t>INFORMACJE O OŚWIADCZENIACH I DOKUMENTACH JAKIE MAJĄ DOSTARCZYĆ WYKONAWCY W CELU POTWIERDZENIA SPEŁNIANIA WARUNKÓW UDZIAŁU W POSTĘPOWANIU ORAZ NIE PODLEGANIA WYKLUCZENIU NA PODSTAWIE ART. 24 UST. 1 USTAWY.</w:t>
      </w:r>
    </w:p>
    <w:p w:rsidR="00E12AB0" w:rsidRPr="00EA40FA" w:rsidRDefault="00E12AB0" w:rsidP="00160B20">
      <w:pPr>
        <w:pStyle w:val="Akapitzlist"/>
        <w:numPr>
          <w:ilvl w:val="0"/>
          <w:numId w:val="15"/>
        </w:numPr>
        <w:spacing w:after="0" w:line="240" w:lineRule="auto"/>
        <w:ind w:left="284" w:hanging="284"/>
        <w:jc w:val="both"/>
        <w:rPr>
          <w:rFonts w:ascii="Times New Roman" w:hAnsi="Times New Roman" w:cs="Times New Roman"/>
          <w:sz w:val="24"/>
          <w:szCs w:val="24"/>
        </w:rPr>
      </w:pPr>
      <w:r w:rsidRPr="00EA40FA">
        <w:rPr>
          <w:rFonts w:ascii="Times New Roman" w:hAnsi="Times New Roman" w:cs="Times New Roman"/>
          <w:sz w:val="24"/>
          <w:szCs w:val="24"/>
        </w:rPr>
        <w:t>Na ofertę składają się następujące dokumenty i załączniki:</w:t>
      </w:r>
    </w:p>
    <w:p w:rsidR="00E12AB0" w:rsidRPr="00E12AB0" w:rsidRDefault="00160B20" w:rsidP="00E12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AB0" w:rsidRPr="00E12AB0">
        <w:rPr>
          <w:rFonts w:ascii="Times New Roman" w:hAnsi="Times New Roman" w:cs="Times New Roman"/>
          <w:sz w:val="24"/>
          <w:szCs w:val="24"/>
        </w:rPr>
        <w:t xml:space="preserve">Wypełniony i podpisany: </w:t>
      </w:r>
    </w:p>
    <w:p w:rsidR="00E12AB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Formularz oferty (załącznik nr 1 do SIWZ),</w:t>
      </w:r>
    </w:p>
    <w:p w:rsidR="00E12AB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Oświadczenia o spełnianiu warunków udziału w  postępowaniu (załącznik nr 2 do SIWZ),</w:t>
      </w:r>
    </w:p>
    <w:p w:rsidR="00E12AB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Oświadczenie o niepodleganiu wykluczenia z postępowania (załącznik nr 3 do SIWZ),</w:t>
      </w:r>
    </w:p>
    <w:p w:rsidR="00E12AB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Oświadczenie osób fizycznych prowadzących działalność gospodarczą o niepodleganiu wykluczenia z postępowania (załącznik 3a do SIWZ),</w:t>
      </w:r>
    </w:p>
    <w:p w:rsidR="00E12AB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Formularz ofertowo - cenowy (załącznik nr 4 do SIWZ),</w:t>
      </w:r>
    </w:p>
    <w:p w:rsidR="00E12AB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lastRenderedPageBreak/>
        <w:t>Parafowany przez Wykonawcę projekt umowy (załącznik nr 5 do SIWZ).</w:t>
      </w:r>
    </w:p>
    <w:p w:rsidR="00E12AB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Informacja Wykonawcy na podstawie art. 26 ust. 2d ustawy – Prawo zamówień publicznych (załącznik nr 6 do SIWZ).</w:t>
      </w:r>
    </w:p>
    <w:p w:rsidR="00E12AB0" w:rsidRPr="00160B20" w:rsidRDefault="00E12AB0" w:rsidP="00160B20">
      <w:pPr>
        <w:pStyle w:val="Akapitzlist"/>
        <w:numPr>
          <w:ilvl w:val="1"/>
          <w:numId w:val="17"/>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Doświadczenie zawodowe wraz z referencjami.</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EA40FA" w:rsidRDefault="00E12AB0" w:rsidP="0002173C">
      <w:pPr>
        <w:pStyle w:val="Akapitzlist"/>
        <w:numPr>
          <w:ilvl w:val="0"/>
          <w:numId w:val="15"/>
        </w:numPr>
        <w:spacing w:after="0" w:line="240" w:lineRule="auto"/>
        <w:ind w:left="284" w:hanging="284"/>
        <w:jc w:val="both"/>
        <w:rPr>
          <w:rFonts w:ascii="Times New Roman" w:hAnsi="Times New Roman" w:cs="Times New Roman"/>
          <w:sz w:val="24"/>
          <w:szCs w:val="24"/>
        </w:rPr>
      </w:pPr>
      <w:r w:rsidRPr="0002173C">
        <w:rPr>
          <w:rFonts w:ascii="Times New Roman" w:hAnsi="Times New Roman" w:cs="Times New Roman"/>
          <w:b/>
          <w:sz w:val="24"/>
          <w:szCs w:val="24"/>
        </w:rPr>
        <w:t>W zakresie wykazania spełnienia przez wykonawcę warunków, o których mowa w art. 22 ust. 1 ustawy Prawo zamówień publicznych, oprócz oświadczenia o spełnianiu warunków udziału w postępowaniu, Wykonawca przedkłada następujące dokumenty</w:t>
      </w:r>
      <w:r w:rsidRPr="00EA40FA">
        <w:rPr>
          <w:rFonts w:ascii="Times New Roman" w:hAnsi="Times New Roman" w:cs="Times New Roman"/>
          <w:sz w:val="24"/>
          <w:szCs w:val="24"/>
        </w:rPr>
        <w:t>:</w:t>
      </w:r>
    </w:p>
    <w:p w:rsidR="0072680C" w:rsidRPr="0072680C" w:rsidRDefault="003F5249" w:rsidP="0072680C">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3F5249">
        <w:rPr>
          <w:rFonts w:ascii="Times New Roman" w:hAnsi="Times New Roman" w:cs="Times New Roman"/>
          <w:sz w:val="24"/>
          <w:szCs w:val="24"/>
        </w:rPr>
        <w:t xml:space="preserve">ykonanie minimum jednego zamówienia w zakresie zbliżonym do przedmiotowego w okresie ostatnich trzech lat przed upływem terminu składania ofert lub wniosków o dopuszczenie do udziału w postępowaniu, a jeżeli okres prowadzenia działalności jest krótszy – w tym okresie, wraz z podaniem jego wartości, przedmiotu, dat wykonania i podmiotów, na rzecz których dostawy zostały wykonane, oraz załączeniem dowodów, czy zostały wykonane należycie </w:t>
      </w:r>
      <w:r w:rsidR="0072680C" w:rsidRPr="0072680C">
        <w:rPr>
          <w:rFonts w:ascii="Times New Roman" w:hAnsi="Times New Roman" w:cs="Times New Roman"/>
          <w:sz w:val="24"/>
          <w:szCs w:val="24"/>
        </w:rPr>
        <w:t>(z wykorzystaniem załącznika nr 7 do SIWZ).</w:t>
      </w:r>
    </w:p>
    <w:p w:rsidR="00E12AB0" w:rsidRPr="007F0F00" w:rsidRDefault="00E12AB0" w:rsidP="0072680C">
      <w:pPr>
        <w:pStyle w:val="Akapitzlist"/>
        <w:numPr>
          <w:ilvl w:val="0"/>
          <w:numId w:val="18"/>
        </w:numPr>
        <w:spacing w:after="0" w:line="240" w:lineRule="auto"/>
        <w:ind w:left="284" w:hanging="284"/>
        <w:jc w:val="both"/>
        <w:rPr>
          <w:rFonts w:ascii="Times New Roman" w:hAnsi="Times New Roman" w:cs="Times New Roman"/>
          <w:sz w:val="24"/>
          <w:szCs w:val="24"/>
        </w:rPr>
      </w:pPr>
      <w:r w:rsidRPr="007F0F00">
        <w:rPr>
          <w:rFonts w:ascii="Times New Roman" w:hAnsi="Times New Roman" w:cs="Times New Roman"/>
          <w:sz w:val="24"/>
          <w:szCs w:val="24"/>
        </w:rPr>
        <w:t xml:space="preserve">Opłacona polisa, a w przypadku jej braku inny dokument potwierdzający, że wykonawca jest ubezpieczony od odpowiedzialności cywilnej w zakresie prowadzonej działalności związanej z przedmiotem zamówienia. </w:t>
      </w:r>
    </w:p>
    <w:p w:rsidR="00E12AB0" w:rsidRDefault="00C80A8D" w:rsidP="00E12AB0">
      <w:pPr>
        <w:spacing w:after="0" w:line="240" w:lineRule="auto"/>
        <w:jc w:val="both"/>
        <w:rPr>
          <w:rStyle w:val="text1"/>
          <w:rFonts w:ascii="Times New Roman" w:hAnsi="Times New Roman" w:cs="Times New Roman"/>
          <w:sz w:val="24"/>
          <w:szCs w:val="24"/>
        </w:rPr>
      </w:pPr>
      <w:r w:rsidRPr="00C80A8D">
        <w:rPr>
          <w:rStyle w:val="text1"/>
          <w:rFonts w:ascii="Times New Roman" w:hAnsi="Times New Roman" w:cs="Times New Roman"/>
          <w:sz w:val="24"/>
          <w:szCs w:val="24"/>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80A8D" w:rsidRPr="00C80A8D" w:rsidRDefault="00C80A8D" w:rsidP="00C80A8D">
      <w:pPr>
        <w:pStyle w:val="Akapitzlist"/>
        <w:numPr>
          <w:ilvl w:val="1"/>
          <w:numId w:val="15"/>
        </w:numPr>
        <w:spacing w:after="0" w:line="240" w:lineRule="auto"/>
        <w:ind w:left="284" w:hanging="284"/>
        <w:jc w:val="both"/>
        <w:rPr>
          <w:rFonts w:ascii="Times New Roman" w:hAnsi="Times New Roman" w:cs="Times New Roman"/>
          <w:sz w:val="24"/>
          <w:szCs w:val="24"/>
        </w:rPr>
      </w:pPr>
      <w:r>
        <w:rPr>
          <w:rStyle w:val="text1"/>
          <w:rFonts w:ascii="Times New Roman" w:hAnsi="Times New Roman" w:cs="Times New Roman"/>
          <w:sz w:val="24"/>
          <w:szCs w:val="24"/>
        </w:rPr>
        <w:t>O</w:t>
      </w:r>
      <w:r w:rsidRPr="00C80A8D">
        <w:rPr>
          <w:rStyle w:val="text1"/>
          <w:rFonts w:ascii="Times New Roman" w:hAnsi="Times New Roman" w:cs="Times New Roman"/>
          <w:sz w:val="24"/>
          <w:szCs w:val="24"/>
        </w:rPr>
        <w:t>płaconą polisę, a w przypadku jej braku, inny dokument potwierdzający, że inny podmiot jest ubezpieczony od odpowiedzialności cywilnej w zakresie prowadzonej działalności związanej z przedmiotem zamówienia</w:t>
      </w:r>
      <w:r>
        <w:rPr>
          <w:rStyle w:val="text1"/>
          <w:rFonts w:ascii="Times New Roman" w:hAnsi="Times New Roman" w:cs="Times New Roman"/>
          <w:sz w:val="24"/>
          <w:szCs w:val="24"/>
        </w:rPr>
        <w:t>.</w:t>
      </w:r>
    </w:p>
    <w:p w:rsidR="00E12AB0" w:rsidRPr="00EA40FA" w:rsidRDefault="00E12AB0" w:rsidP="007F0F00">
      <w:pPr>
        <w:pStyle w:val="Akapitzlist"/>
        <w:numPr>
          <w:ilvl w:val="0"/>
          <w:numId w:val="15"/>
        </w:numPr>
        <w:spacing w:after="0" w:line="240" w:lineRule="auto"/>
        <w:ind w:left="284" w:hanging="284"/>
        <w:jc w:val="both"/>
        <w:rPr>
          <w:rFonts w:ascii="Times New Roman" w:hAnsi="Times New Roman" w:cs="Times New Roman"/>
          <w:sz w:val="24"/>
          <w:szCs w:val="24"/>
        </w:rPr>
      </w:pPr>
      <w:r w:rsidRPr="007F0F00">
        <w:rPr>
          <w:rFonts w:ascii="Times New Roman" w:hAnsi="Times New Roman" w:cs="Times New Roman"/>
          <w:b/>
          <w:sz w:val="24"/>
          <w:szCs w:val="24"/>
        </w:rPr>
        <w:t>W celu potwierdzenia niepodlegania wykluczeniu z postępowania na podstawie  art. 24 ust. 1 ustawy Prawa zamówień publicznych Wykonawca przedkłada następujące dokumenty</w:t>
      </w:r>
      <w:r w:rsidRPr="00EA40FA">
        <w:rPr>
          <w:rFonts w:ascii="Times New Roman" w:hAnsi="Times New Roman" w:cs="Times New Roman"/>
          <w:sz w:val="24"/>
          <w:szCs w:val="24"/>
        </w:rPr>
        <w:t>:</w:t>
      </w:r>
    </w:p>
    <w:p w:rsidR="00E12AB0" w:rsidRPr="002957A9" w:rsidRDefault="00E12AB0"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Oświadczenie o braku po</w:t>
      </w:r>
      <w:r w:rsidR="007F0F00" w:rsidRPr="002957A9">
        <w:rPr>
          <w:rFonts w:ascii="Times New Roman" w:hAnsi="Times New Roman" w:cs="Times New Roman"/>
          <w:sz w:val="24"/>
          <w:szCs w:val="24"/>
        </w:rPr>
        <w:t xml:space="preserve">dstaw do wykluczenia </w:t>
      </w:r>
      <w:r w:rsidR="007F0F00" w:rsidRPr="002957A9">
        <w:rPr>
          <w:rFonts w:ascii="Times New Roman" w:hAnsi="Times New Roman" w:cs="Times New Roman"/>
          <w:b/>
          <w:sz w:val="24"/>
          <w:szCs w:val="24"/>
        </w:rPr>
        <w:t>(załącznik</w:t>
      </w:r>
      <w:r w:rsidRPr="002957A9">
        <w:rPr>
          <w:rFonts w:ascii="Times New Roman" w:hAnsi="Times New Roman" w:cs="Times New Roman"/>
          <w:b/>
          <w:sz w:val="24"/>
          <w:szCs w:val="24"/>
        </w:rPr>
        <w:t xml:space="preserve"> nr 3 do siwz).</w:t>
      </w:r>
    </w:p>
    <w:p w:rsidR="00E12AB0" w:rsidRDefault="002957A9"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 xml:space="preserve"> </w:t>
      </w:r>
      <w:r w:rsidR="00E12AB0" w:rsidRPr="002957A9">
        <w:rPr>
          <w:rFonts w:ascii="Times New Roman" w:hAnsi="Times New Roman" w:cs="Times New Roman"/>
          <w:sz w:val="24"/>
          <w:szCs w:val="24"/>
        </w:rPr>
        <w:t>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oświadczenie a zakresie art. 24 ust.1 pkt 2 ustawy.</w:t>
      </w:r>
    </w:p>
    <w:p w:rsidR="00E12AB0" w:rsidRDefault="00E12AB0"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Aktualny zaświadczenie właściwego naczelnika urzędu skarbowego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E12AB0" w:rsidRDefault="00E12AB0"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Aktualny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12AB0" w:rsidRDefault="00E12AB0"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Aktualna informacja z Krajowego Rejestru Karnego w zakresie określonym w art. 24 ust. 1 pkt 4 – 8 Prawo zamówień publicznych, wystawiona nie wcześniej niż 6 miesięcy przed upływem terminu składania ofert.</w:t>
      </w:r>
    </w:p>
    <w:p w:rsidR="00E12AB0" w:rsidRDefault="00E12AB0"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lastRenderedPageBreak/>
        <w:t>Aktualna informacja z Krajowego Rejestru Karnego w zakresie określonym w art. 24 ust. 1 pkt 9 Prawo zamówień publicznych, wystawiona nie wcześniej niż 6 miesięcy przed upływem terminu składania ofert.</w:t>
      </w:r>
    </w:p>
    <w:p w:rsidR="00E12AB0" w:rsidRDefault="00E12AB0"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E12AB0" w:rsidRPr="002957A9" w:rsidRDefault="00E12AB0" w:rsidP="002957A9">
      <w:pPr>
        <w:pStyle w:val="Akapitzlist"/>
        <w:numPr>
          <w:ilvl w:val="1"/>
          <w:numId w:val="19"/>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6 ppkt 3.</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1A26A0" w:rsidRDefault="00E12AB0" w:rsidP="002957A9">
      <w:pPr>
        <w:pStyle w:val="Akapitzlist"/>
        <w:numPr>
          <w:ilvl w:val="0"/>
          <w:numId w:val="15"/>
        </w:numPr>
        <w:spacing w:after="0" w:line="240" w:lineRule="auto"/>
        <w:ind w:left="284" w:hanging="284"/>
        <w:jc w:val="both"/>
        <w:rPr>
          <w:rFonts w:ascii="Times New Roman" w:hAnsi="Times New Roman" w:cs="Times New Roman"/>
          <w:b/>
          <w:sz w:val="24"/>
          <w:szCs w:val="24"/>
        </w:rPr>
      </w:pPr>
      <w:r w:rsidRPr="001A26A0">
        <w:rPr>
          <w:rFonts w:ascii="Times New Roman" w:hAnsi="Times New Roman" w:cs="Times New Roman"/>
          <w:b/>
          <w:sz w:val="24"/>
          <w:szCs w:val="24"/>
        </w:rPr>
        <w:t>Dokumenty podmiotów zagranicznych.</w:t>
      </w:r>
    </w:p>
    <w:p w:rsidR="00E12AB0" w:rsidRPr="007B5BFA" w:rsidRDefault="00E12AB0" w:rsidP="007B5BFA">
      <w:pPr>
        <w:pStyle w:val="Akapitzlist"/>
        <w:numPr>
          <w:ilvl w:val="1"/>
          <w:numId w:val="20"/>
        </w:numPr>
        <w:spacing w:after="0" w:line="240" w:lineRule="auto"/>
        <w:ind w:left="709" w:hanging="425"/>
        <w:jc w:val="both"/>
        <w:rPr>
          <w:rFonts w:ascii="Times New Roman" w:hAnsi="Times New Roman" w:cs="Times New Roman"/>
          <w:sz w:val="24"/>
          <w:szCs w:val="24"/>
        </w:rPr>
      </w:pPr>
      <w:r w:rsidRPr="007B5BFA">
        <w:rPr>
          <w:rFonts w:ascii="Times New Roman" w:hAnsi="Times New Roman" w:cs="Times New Roman"/>
          <w:sz w:val="24"/>
          <w:szCs w:val="24"/>
        </w:rPr>
        <w:t>Jeżeli wykonawca ma siedzibę lub miejsce zamieszkania poza terytorium Rzeczpospolitej Polskiej, przedkłada dokument wystawiony w kraju, w którym ma siedzibę lub miejsce zamieszkania potwierdzający, że:</w:t>
      </w:r>
    </w:p>
    <w:p w:rsidR="00E12AB0" w:rsidRDefault="00E12AB0" w:rsidP="007B5BFA">
      <w:pPr>
        <w:pStyle w:val="Akapitzlist"/>
        <w:numPr>
          <w:ilvl w:val="0"/>
          <w:numId w:val="21"/>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nie otwarto jego likwidacji</w:t>
      </w:r>
      <w:r w:rsidR="00C50E08">
        <w:rPr>
          <w:rFonts w:ascii="Times New Roman" w:hAnsi="Times New Roman" w:cs="Times New Roman"/>
          <w:sz w:val="24"/>
          <w:szCs w:val="24"/>
        </w:rPr>
        <w:t>,</w:t>
      </w:r>
      <w:r w:rsidRPr="007B5BFA">
        <w:rPr>
          <w:rFonts w:ascii="Times New Roman" w:hAnsi="Times New Roman" w:cs="Times New Roman"/>
          <w:sz w:val="24"/>
          <w:szCs w:val="24"/>
        </w:rPr>
        <w:t xml:space="preserve"> ani nie ogłoszono upadłości – wystawiony nie wcześniej niż 6 miesięcy przed upływem terminu składania wniosków o dopuszczenie do udziału w postępowaniu o udzielenie zamówienia albo składania ofert,</w:t>
      </w:r>
    </w:p>
    <w:p w:rsidR="00E12AB0" w:rsidRDefault="00E12AB0" w:rsidP="00E12AB0">
      <w:pPr>
        <w:pStyle w:val="Akapitzlist"/>
        <w:numPr>
          <w:ilvl w:val="0"/>
          <w:numId w:val="21"/>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12AB0" w:rsidRPr="007B5BFA" w:rsidRDefault="00E12AB0" w:rsidP="00E12AB0">
      <w:pPr>
        <w:pStyle w:val="Akapitzlist"/>
        <w:numPr>
          <w:ilvl w:val="0"/>
          <w:numId w:val="21"/>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nie orzeczono wobec niego zakazu ubiegania się o zamówienie – wystawiony nie wcześniej niż 6 miesiące przed upływem terminu składania wniosków o dopuszczenie do udziału w postępowaniu o udzielenie zamówienia albo składania ofert.</w:t>
      </w:r>
    </w:p>
    <w:p w:rsidR="00E12AB0" w:rsidRDefault="00E12AB0" w:rsidP="007B5BFA">
      <w:pPr>
        <w:pStyle w:val="Akapitzlist"/>
        <w:numPr>
          <w:ilvl w:val="0"/>
          <w:numId w:val="20"/>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r w:rsidR="00C50E08">
        <w:rPr>
          <w:rFonts w:ascii="Times New Roman" w:hAnsi="Times New Roman" w:cs="Times New Roman"/>
          <w:sz w:val="24"/>
          <w:szCs w:val="24"/>
        </w:rPr>
        <w:t>.</w:t>
      </w:r>
      <w:r w:rsidRPr="007B5BFA">
        <w:rPr>
          <w:rFonts w:ascii="Times New Roman" w:hAnsi="Times New Roman" w:cs="Times New Roman"/>
          <w:sz w:val="24"/>
          <w:szCs w:val="24"/>
        </w:rPr>
        <w:t xml:space="preserve"> </w:t>
      </w:r>
    </w:p>
    <w:p w:rsidR="00E12AB0" w:rsidRPr="007B5BFA" w:rsidRDefault="00E12AB0" w:rsidP="00E12AB0">
      <w:pPr>
        <w:pStyle w:val="Akapitzlist"/>
        <w:numPr>
          <w:ilvl w:val="0"/>
          <w:numId w:val="20"/>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E12AB0" w:rsidRDefault="00E12AB0" w:rsidP="00B97642">
      <w:pPr>
        <w:pStyle w:val="Akapitzlist"/>
        <w:numPr>
          <w:ilvl w:val="0"/>
          <w:numId w:val="15"/>
        </w:numPr>
        <w:spacing w:after="0" w:line="240" w:lineRule="auto"/>
        <w:ind w:left="284" w:hanging="284"/>
        <w:jc w:val="both"/>
        <w:rPr>
          <w:rFonts w:ascii="Times New Roman" w:hAnsi="Times New Roman" w:cs="Times New Roman"/>
          <w:b/>
          <w:sz w:val="24"/>
          <w:szCs w:val="24"/>
        </w:rPr>
      </w:pPr>
      <w:r w:rsidRPr="001A26A0">
        <w:rPr>
          <w:rFonts w:ascii="Times New Roman" w:hAnsi="Times New Roman" w:cs="Times New Roman"/>
          <w:b/>
          <w:sz w:val="24"/>
          <w:szCs w:val="24"/>
        </w:rPr>
        <w:t>Dokumenty dotyczące przynależności do tej samej grupy kapitałowej w rozumieniu ustawy z dnia 16 lutego 2007 r. o ochronie konkurencji i konsumentów albo informacji o tym, że nie należy do grupy kapitałowej (załącznik nr 6 do SIWZ).</w:t>
      </w:r>
    </w:p>
    <w:p w:rsidR="00547B65" w:rsidRPr="00D620FE" w:rsidRDefault="00547B65" w:rsidP="00547B65">
      <w:pPr>
        <w:pStyle w:val="Akapitzlist"/>
        <w:numPr>
          <w:ilvl w:val="1"/>
          <w:numId w:val="15"/>
        </w:numPr>
        <w:spacing w:after="0" w:line="240" w:lineRule="auto"/>
        <w:ind w:left="709" w:hanging="425"/>
        <w:jc w:val="both"/>
        <w:rPr>
          <w:rStyle w:val="text1"/>
          <w:rFonts w:ascii="Times New Roman" w:hAnsi="Times New Roman" w:cs="Times New Roman"/>
          <w:b/>
          <w:color w:val="auto"/>
          <w:sz w:val="24"/>
          <w:szCs w:val="24"/>
        </w:rPr>
      </w:pPr>
      <w:r>
        <w:rPr>
          <w:rStyle w:val="text1"/>
          <w:rFonts w:ascii="Times New Roman" w:hAnsi="Times New Roman" w:cs="Times New Roman"/>
          <w:sz w:val="24"/>
          <w:szCs w:val="24"/>
        </w:rPr>
        <w:t>L</w:t>
      </w:r>
      <w:r w:rsidRPr="00547B65">
        <w:rPr>
          <w:rStyle w:val="text1"/>
          <w:rFonts w:ascii="Times New Roman" w:hAnsi="Times New Roman" w:cs="Times New Roman"/>
          <w:sz w:val="24"/>
          <w:szCs w:val="24"/>
        </w:rPr>
        <w:t>ista podmiotów należących do tej samej grupy kapitałowej w rozumieniu ustawy z dnia 16 lutego 2007 r. o ochronie konkurencji i konsumentów albo informacji o tym, że nie należy do grupy kapitałowej</w:t>
      </w:r>
      <w:r>
        <w:rPr>
          <w:rStyle w:val="text1"/>
          <w:rFonts w:ascii="Times New Roman" w:hAnsi="Times New Roman" w:cs="Times New Roman"/>
          <w:sz w:val="24"/>
          <w:szCs w:val="24"/>
        </w:rPr>
        <w:t>.</w:t>
      </w:r>
    </w:p>
    <w:p w:rsidR="00D620FE" w:rsidRPr="00D620FE" w:rsidRDefault="00D620FE" w:rsidP="00D620FE">
      <w:pPr>
        <w:pStyle w:val="Akapitzlist"/>
        <w:numPr>
          <w:ilvl w:val="0"/>
          <w:numId w:val="15"/>
        </w:numPr>
        <w:spacing w:after="0" w:line="240"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Informacja o dokumentach potwierdzających, że oferowane dostawy odpowiadają określonym wymaganiom.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3"/>
      </w:tblGrid>
      <w:tr w:rsidR="00D620FE" w:rsidRPr="00D620FE">
        <w:trPr>
          <w:tblCellSpacing w:w="15" w:type="dxa"/>
        </w:trPr>
        <w:tc>
          <w:tcPr>
            <w:tcW w:w="0" w:type="auto"/>
            <w:vAlign w:val="center"/>
            <w:hideMark/>
          </w:tcPr>
          <w:p w:rsidR="00D620FE" w:rsidRPr="00D620FE" w:rsidRDefault="00D620FE" w:rsidP="00D620FE">
            <w:pPr>
              <w:spacing w:after="0" w:line="240" w:lineRule="auto"/>
              <w:jc w:val="both"/>
              <w:rPr>
                <w:rFonts w:ascii="Times New Roman" w:eastAsia="Times New Roman" w:hAnsi="Times New Roman" w:cs="Times New Roman"/>
                <w:sz w:val="24"/>
                <w:szCs w:val="24"/>
                <w:lang w:eastAsia="pl-PL"/>
              </w:rPr>
            </w:pPr>
            <w:r w:rsidRPr="00D620FE">
              <w:rPr>
                <w:rFonts w:ascii="Times New Roman" w:eastAsia="Times New Roman" w:hAnsi="Times New Roman" w:cs="Times New Roman"/>
                <w:color w:val="000000"/>
                <w:sz w:val="24"/>
                <w:szCs w:val="24"/>
                <w:lang w:eastAsia="pl-PL"/>
              </w:rPr>
              <w:t>W zakresie potwierdzenia, że oferowane dostawy odpowiadają określonym wymaganiom należy przedłożyć:</w:t>
            </w:r>
          </w:p>
        </w:tc>
      </w:tr>
      <w:tr w:rsidR="00D620FE" w:rsidRPr="00D620FE">
        <w:trPr>
          <w:tblCellSpacing w:w="15" w:type="dxa"/>
        </w:trPr>
        <w:tc>
          <w:tcPr>
            <w:tcW w:w="0" w:type="auto"/>
            <w:vAlign w:val="center"/>
            <w:hideMark/>
          </w:tcPr>
          <w:p w:rsidR="00D620FE" w:rsidRPr="00D620FE" w:rsidRDefault="00D620FE" w:rsidP="00D620FE">
            <w:pPr>
              <w:spacing w:after="0" w:line="240" w:lineRule="auto"/>
              <w:ind w:left="426" w:hanging="568"/>
              <w:rPr>
                <w:rFonts w:ascii="Times New Roman" w:eastAsia="Times New Roman" w:hAnsi="Times New Roman" w:cs="Times New Roman"/>
                <w:sz w:val="24"/>
                <w:szCs w:val="24"/>
                <w:lang w:eastAsia="pl-PL"/>
              </w:rPr>
            </w:pPr>
          </w:p>
        </w:tc>
      </w:tr>
    </w:tbl>
    <w:p w:rsidR="00D620FE" w:rsidRPr="00D620FE" w:rsidRDefault="00D620FE" w:rsidP="00D620FE">
      <w:pPr>
        <w:pStyle w:val="Akapitzlist"/>
        <w:numPr>
          <w:ilvl w:val="1"/>
          <w:numId w:val="15"/>
        </w:numPr>
        <w:spacing w:after="0" w:line="240" w:lineRule="auto"/>
        <w:ind w:left="426" w:hanging="426"/>
        <w:jc w:val="both"/>
        <w:rPr>
          <w:rFonts w:ascii="Times New Roman" w:hAnsi="Times New Roman" w:cs="Times New Roman"/>
          <w:b/>
          <w:sz w:val="24"/>
          <w:szCs w:val="24"/>
        </w:rPr>
      </w:pPr>
      <w:r w:rsidRPr="00D620FE">
        <w:rPr>
          <w:rFonts w:ascii="Times New Roman" w:eastAsia="Times New Roman" w:hAnsi="Times New Roman" w:cs="Times New Roman"/>
          <w:color w:val="000000"/>
          <w:sz w:val="24"/>
          <w:szCs w:val="24"/>
          <w:lang w:eastAsia="pl-PL"/>
        </w:rPr>
        <w:lastRenderedPageBreak/>
        <w:t>próbki, opisy lub fotografie produktów, które mają zostać dostarczone, których autentyczność musi zostać poświadczona przez wykonawcę na żądanie zamawiającego</w:t>
      </w:r>
    </w:p>
    <w:p w:rsidR="00E12AB0" w:rsidRPr="00B97642" w:rsidRDefault="00E12AB0" w:rsidP="00D26B31">
      <w:pPr>
        <w:pStyle w:val="Akapitzlist"/>
        <w:numPr>
          <w:ilvl w:val="0"/>
          <w:numId w:val="15"/>
        </w:numPr>
        <w:spacing w:after="0" w:line="240" w:lineRule="auto"/>
        <w:ind w:left="284" w:hanging="284"/>
        <w:jc w:val="both"/>
        <w:rPr>
          <w:rFonts w:ascii="Times New Roman" w:hAnsi="Times New Roman" w:cs="Times New Roman"/>
          <w:b/>
          <w:sz w:val="24"/>
          <w:szCs w:val="24"/>
        </w:rPr>
      </w:pPr>
      <w:r w:rsidRPr="00B97642">
        <w:rPr>
          <w:rFonts w:ascii="Times New Roman" w:hAnsi="Times New Roman" w:cs="Times New Roman"/>
          <w:b/>
          <w:sz w:val="24"/>
          <w:szCs w:val="24"/>
        </w:rPr>
        <w:t>Postępowanie dotyczące składanych dokumentów.</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D26B31">
        <w:rPr>
          <w:rFonts w:ascii="Times New Roman" w:hAnsi="Times New Roman" w:cs="Times New Roman"/>
          <w:sz w:val="24"/>
          <w:szCs w:val="24"/>
        </w:rPr>
        <w:t>Wszystkie dokumenty w niniejszym  postępowaniu mogą być składane w oryginale lub kopii poświadczonej za zgodność z oryginałem przez Wykonawcę lub osobę/osoby uprawnione do podpisania oferty z dopiskiem „za zgodność z oryginałem”;</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D26B31">
        <w:rPr>
          <w:rFonts w:ascii="Times New Roman" w:hAnsi="Times New Roman" w:cs="Times New Roman"/>
          <w:sz w:val="24"/>
          <w:szCs w:val="24"/>
        </w:rPr>
        <w:t>Za zgodność z oryginałem powinna być potwierdzona każda strona kserokopii zawierająca treść;</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1B7AA4">
        <w:rPr>
          <w:rFonts w:ascii="Times New Roman" w:hAnsi="Times New Roman" w:cs="Times New Roman"/>
          <w:sz w:val="24"/>
          <w:szCs w:val="24"/>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D83BE0">
        <w:rPr>
          <w:rFonts w:ascii="Times New Roman" w:hAnsi="Times New Roman" w:cs="Times New Roman"/>
          <w:sz w:val="24"/>
          <w:szCs w:val="24"/>
        </w:rPr>
        <w:t>Zamawiający nie dopuszcza składania elektronicznych kopii dokumentów;</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F0755A">
        <w:rPr>
          <w:rFonts w:ascii="Times New Roman" w:hAnsi="Times New Roman" w:cs="Times New Roman"/>
          <w:sz w:val="24"/>
          <w:szCs w:val="24"/>
        </w:rPr>
        <w:t>Dokumenty sporządzone w języku obcym składa się wraz z tłumaczeniem na język polski;</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E15460">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Oferta powinna zawierać wszystkie wymagane dokumenty, oświadczenia i załączniki, o których mowa w SIWZ;</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Oferta oraz wszystkie wymagane załączniki winny być podpisane przez upoważnionego przedstawiciela uprawnionego do reprezentowania, zgodnie z przedstawionym aktem rejestracyjnym, wymogami ustawowymi oraz przepisami prawa;</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Jeżeli oferta i załączniki zostaną podpisane przez upoważnionego przedstawiciela jest on zobowiązany do przedłożenia właściwego pełnomocnictwa;</w:t>
      </w:r>
    </w:p>
    <w:p w:rsidR="00E12AB0"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 xml:space="preserve">Wykonawców obowiązuje wykorzystanie załączonych wzorów dokumentów – załączników. </w:t>
      </w:r>
    </w:p>
    <w:p w:rsidR="00E12AB0" w:rsidRPr="004F7F91" w:rsidRDefault="00E12AB0" w:rsidP="004F7F91">
      <w:pPr>
        <w:pStyle w:val="Akapitzlist"/>
        <w:numPr>
          <w:ilvl w:val="1"/>
          <w:numId w:val="22"/>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Złożenie przez wykonawcę nieprawdziwych informacji mających wpływ na wynik niniejszego postępowania stanowi podstawę do wykluczenia z postępowania.</w:t>
      </w:r>
    </w:p>
    <w:p w:rsidR="00E12AB0" w:rsidRPr="00B97642" w:rsidRDefault="00E12AB0" w:rsidP="009B4BD5">
      <w:pPr>
        <w:pStyle w:val="Akapitzlist"/>
        <w:numPr>
          <w:ilvl w:val="0"/>
          <w:numId w:val="15"/>
        </w:numPr>
        <w:spacing w:after="0" w:line="240" w:lineRule="auto"/>
        <w:ind w:left="284" w:hanging="284"/>
        <w:jc w:val="both"/>
        <w:rPr>
          <w:rFonts w:ascii="Times New Roman" w:hAnsi="Times New Roman" w:cs="Times New Roman"/>
          <w:b/>
          <w:sz w:val="24"/>
          <w:szCs w:val="24"/>
        </w:rPr>
      </w:pPr>
      <w:r w:rsidRPr="00B97642">
        <w:rPr>
          <w:rFonts w:ascii="Times New Roman" w:hAnsi="Times New Roman" w:cs="Times New Roman"/>
          <w:b/>
          <w:sz w:val="24"/>
          <w:szCs w:val="24"/>
        </w:rPr>
        <w:t>Postanowienia dotyczące wnoszenia oferty wspólnej przez dwa lub więcej podmioty gospodarcze (konsorcja/spółki cywilne):</w:t>
      </w:r>
    </w:p>
    <w:p w:rsidR="00E12AB0" w:rsidRDefault="00E12AB0" w:rsidP="009B4BD5">
      <w:pPr>
        <w:pStyle w:val="Akapitzlist"/>
        <w:numPr>
          <w:ilvl w:val="1"/>
          <w:numId w:val="20"/>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Wykonawcy mogą wspólnie ubiegać się o udzielenie zamówienia;</w:t>
      </w:r>
    </w:p>
    <w:p w:rsidR="00E12AB0" w:rsidRDefault="00E12AB0" w:rsidP="009B4BD5">
      <w:pPr>
        <w:pStyle w:val="Akapitzlist"/>
        <w:numPr>
          <w:ilvl w:val="1"/>
          <w:numId w:val="20"/>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E12AB0" w:rsidRDefault="00E12AB0" w:rsidP="009B4BD5">
      <w:pPr>
        <w:pStyle w:val="Akapitzlist"/>
        <w:numPr>
          <w:ilvl w:val="1"/>
          <w:numId w:val="20"/>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E12AB0" w:rsidRPr="009B4BD5" w:rsidRDefault="00E12AB0" w:rsidP="009B4BD5">
      <w:pPr>
        <w:pStyle w:val="Akapitzlist"/>
        <w:numPr>
          <w:ilvl w:val="1"/>
          <w:numId w:val="20"/>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Wykonawcy wspólnie ubiegający się o udzielenie zamówienia ponoszą solidarną odpowiedzialność za wykonanie umowy.</w:t>
      </w:r>
    </w:p>
    <w:p w:rsidR="00E12AB0" w:rsidRPr="009B4BD5" w:rsidRDefault="00E12AB0" w:rsidP="009B4BD5">
      <w:pPr>
        <w:pStyle w:val="Akapitzlist"/>
        <w:numPr>
          <w:ilvl w:val="0"/>
          <w:numId w:val="15"/>
        </w:numPr>
        <w:spacing w:after="0" w:line="240" w:lineRule="auto"/>
        <w:ind w:left="284" w:hanging="284"/>
        <w:jc w:val="both"/>
        <w:rPr>
          <w:rFonts w:ascii="Times New Roman" w:hAnsi="Times New Roman" w:cs="Times New Roman"/>
          <w:b/>
          <w:sz w:val="24"/>
          <w:szCs w:val="24"/>
        </w:rPr>
      </w:pPr>
      <w:r w:rsidRPr="009B4BD5">
        <w:rPr>
          <w:rFonts w:ascii="Times New Roman" w:hAnsi="Times New Roman" w:cs="Times New Roman"/>
          <w:b/>
          <w:sz w:val="24"/>
          <w:szCs w:val="24"/>
        </w:rPr>
        <w:t>Postanowienia w sprawie dokumentów zastrzeżonych</w:t>
      </w:r>
    </w:p>
    <w:p w:rsidR="00E12AB0" w:rsidRDefault="00E12AB0" w:rsidP="00CF6E17">
      <w:pPr>
        <w:pStyle w:val="Akapitzlist"/>
        <w:numPr>
          <w:ilvl w:val="1"/>
          <w:numId w:val="8"/>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 xml:space="preserve">Wszystkie dokumenty złożone w prowadzonym postępowaniu są jawne za wyjątkiem informacji stanowiących tajemnicę przedsiębiorstwa, zastrzeżonych przez </w:t>
      </w:r>
      <w:r w:rsidRPr="009B4BD5">
        <w:rPr>
          <w:rFonts w:ascii="Times New Roman" w:hAnsi="Times New Roman" w:cs="Times New Roman"/>
          <w:sz w:val="24"/>
          <w:szCs w:val="24"/>
        </w:rPr>
        <w:lastRenderedPageBreak/>
        <w:t>składającego ofertę, w terminie nie późniejszym</w:t>
      </w:r>
      <w:r w:rsidR="00C50E08">
        <w:rPr>
          <w:rFonts w:ascii="Times New Roman" w:hAnsi="Times New Roman" w:cs="Times New Roman"/>
          <w:sz w:val="24"/>
          <w:szCs w:val="24"/>
        </w:rPr>
        <w:t>,</w:t>
      </w:r>
      <w:r w:rsidRPr="009B4BD5">
        <w:rPr>
          <w:rFonts w:ascii="Times New Roman" w:hAnsi="Times New Roman" w:cs="Times New Roman"/>
          <w:sz w:val="24"/>
          <w:szCs w:val="24"/>
        </w:rPr>
        <w:t xml:space="preserve"> niż wyznaczonym terminem składania ofert;</w:t>
      </w:r>
    </w:p>
    <w:p w:rsidR="00E12AB0" w:rsidRDefault="00E12AB0" w:rsidP="00CF6E17">
      <w:pPr>
        <w:pStyle w:val="Akapitzlist"/>
        <w:numPr>
          <w:ilvl w:val="1"/>
          <w:numId w:val="8"/>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Wymienione powyżej dokumenty wykonawca zobowiązany jest wydzielić w wybrany przez siebie sposób, zapewniający zachowanie tajemnicy przedsiębiorstwa. Tak wydzielonych informacji Zamawiający nie będzie ujawniał;</w:t>
      </w:r>
    </w:p>
    <w:p w:rsidR="00E12AB0" w:rsidRDefault="00E12AB0" w:rsidP="00CF6E17">
      <w:pPr>
        <w:pStyle w:val="Akapitzlist"/>
        <w:numPr>
          <w:ilvl w:val="1"/>
          <w:numId w:val="8"/>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Udostępnienie złożonych ofert możliwe będzie na pisemny wniosek zainteresowanego, po dokonaniu przez Zamawiającego analizy czy oferta ta nie zawiera dokumentów zastrzeżonych, nie podlegających udostępnianiu;</w:t>
      </w:r>
    </w:p>
    <w:p w:rsidR="00E12AB0" w:rsidRDefault="00E12AB0" w:rsidP="00CF6E17">
      <w:pPr>
        <w:pStyle w:val="Akapitzlist"/>
        <w:numPr>
          <w:ilvl w:val="1"/>
          <w:numId w:val="8"/>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Wykonawca nie może zastrzec informacji i dokumentów, których jawność wynika z inny</w:t>
      </w:r>
      <w:r w:rsidR="00C50E08">
        <w:rPr>
          <w:rFonts w:ascii="Times New Roman" w:hAnsi="Times New Roman" w:cs="Times New Roman"/>
          <w:sz w:val="24"/>
          <w:szCs w:val="24"/>
        </w:rPr>
        <w:t>ch aktów prawnych w tym m. in. z</w:t>
      </w:r>
      <w:r w:rsidRPr="009B4BD5">
        <w:rPr>
          <w:rFonts w:ascii="Times New Roman" w:hAnsi="Times New Roman" w:cs="Times New Roman"/>
          <w:sz w:val="24"/>
          <w:szCs w:val="24"/>
        </w:rPr>
        <w:t xml:space="preserve"> zapisu art. 86 ust.4 ustawy Prawo zamówień publicznych;</w:t>
      </w:r>
    </w:p>
    <w:p w:rsidR="00E12AB0" w:rsidRPr="00CF6E17" w:rsidRDefault="00E12AB0" w:rsidP="00CF6E17">
      <w:pPr>
        <w:pStyle w:val="Akapitzlist"/>
        <w:numPr>
          <w:ilvl w:val="1"/>
          <w:numId w:val="8"/>
        </w:numPr>
        <w:spacing w:after="0" w:line="240" w:lineRule="auto"/>
        <w:ind w:left="709" w:hanging="425"/>
        <w:jc w:val="both"/>
        <w:rPr>
          <w:rFonts w:ascii="Times New Roman" w:hAnsi="Times New Roman" w:cs="Times New Roman"/>
          <w:sz w:val="24"/>
          <w:szCs w:val="24"/>
        </w:rPr>
      </w:pPr>
      <w:r w:rsidRPr="00CF6E17">
        <w:rPr>
          <w:rFonts w:ascii="Times New Roman" w:hAnsi="Times New Roman" w:cs="Times New Roman"/>
          <w:sz w:val="24"/>
          <w:szCs w:val="24"/>
        </w:rPr>
        <w:t>Zgodnie z art. 11 ust.4 ustawy o zwalczaniu nieuczciwej konkurencji (t.j. z 2003 r. Dz. U. Nr 153, poz. 1503 z późn.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7.  INFORMACJE O SPOSOBIE POROZUMIEWANIA SIĘ ZAMAWIAJĄCEGO Z WYKONAWCAMI ORAZ PRZEKAZYWANIA OŚWIADCZEŃ I DOKUMENTÓW, A TAKŻE WSKAZANIE OSÓB UPRAWNIONYCH DO POROZUMIEWANIA SIĘ Z WYKONAWCAMI</w:t>
      </w:r>
    </w:p>
    <w:p w:rsidR="00E12AB0" w:rsidRPr="004E2EAF" w:rsidRDefault="00E12AB0" w:rsidP="008242A3">
      <w:pPr>
        <w:pStyle w:val="Akapitzlist"/>
        <w:numPr>
          <w:ilvl w:val="2"/>
          <w:numId w:val="13"/>
        </w:numPr>
        <w:spacing w:after="0" w:line="240" w:lineRule="auto"/>
        <w:ind w:left="284" w:hanging="284"/>
        <w:jc w:val="both"/>
        <w:rPr>
          <w:rFonts w:ascii="Times New Roman" w:hAnsi="Times New Roman" w:cs="Times New Roman"/>
          <w:sz w:val="24"/>
          <w:szCs w:val="24"/>
        </w:rPr>
      </w:pPr>
      <w:r w:rsidRPr="001B43FD">
        <w:rPr>
          <w:rFonts w:ascii="Times New Roman" w:hAnsi="Times New Roman" w:cs="Times New Roman"/>
          <w:b/>
          <w:sz w:val="24"/>
          <w:szCs w:val="24"/>
        </w:rPr>
        <w:t>Zasady i formy przekazywania oświadczeń, wniosków i innych</w:t>
      </w:r>
      <w:r w:rsidRPr="004E2EAF">
        <w:rPr>
          <w:rFonts w:ascii="Times New Roman" w:hAnsi="Times New Roman" w:cs="Times New Roman"/>
          <w:sz w:val="24"/>
          <w:szCs w:val="24"/>
        </w:rPr>
        <w:t>:</w:t>
      </w:r>
    </w:p>
    <w:p w:rsidR="00E12AB0" w:rsidRDefault="00E12AB0" w:rsidP="004E2EAF">
      <w:pPr>
        <w:pStyle w:val="Akapitzlist"/>
        <w:numPr>
          <w:ilvl w:val="0"/>
          <w:numId w:val="23"/>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Wszelkie oświadczenia, wnioski, zawiadomienia oraz inne informacje Zamawiający i Wykonawcy przekazują pisemnie, faksem;</w:t>
      </w:r>
    </w:p>
    <w:p w:rsidR="00E12AB0" w:rsidRDefault="00E12AB0" w:rsidP="00E12AB0">
      <w:pPr>
        <w:pStyle w:val="Akapitzlist"/>
        <w:numPr>
          <w:ilvl w:val="0"/>
          <w:numId w:val="23"/>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Oświadczenia, wnioski, zawiadomienia oraz pytania kierowane do Zamawiającego przekazywane z zachowaniem formy pisemnej oraz przekazywane za pomocą faksu należy kierować na adres Zamawiającego podany w punkcie 1 niniejszej specyfikacji.</w:t>
      </w:r>
    </w:p>
    <w:p w:rsidR="00E12AB0" w:rsidRPr="004E2EAF" w:rsidRDefault="00E12AB0" w:rsidP="00E12AB0">
      <w:pPr>
        <w:pStyle w:val="Akapitzlist"/>
        <w:numPr>
          <w:ilvl w:val="0"/>
          <w:numId w:val="23"/>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 przypadku, gdy przesłane za pomocą faksu oświadczenia, wnioski, zawiadomienia oraz inne dokumenty w niniejszym postępowaniu będą nieczytelne Zamawiający może zwrócić się o ponowne ich przesłanie.</w:t>
      </w:r>
    </w:p>
    <w:p w:rsidR="00E12AB0" w:rsidRPr="004E2EAF" w:rsidRDefault="00E12AB0" w:rsidP="008242A3">
      <w:pPr>
        <w:pStyle w:val="Akapitzlist"/>
        <w:numPr>
          <w:ilvl w:val="2"/>
          <w:numId w:val="13"/>
        </w:numPr>
        <w:spacing w:after="0" w:line="240" w:lineRule="auto"/>
        <w:ind w:left="284" w:hanging="284"/>
        <w:jc w:val="both"/>
        <w:rPr>
          <w:rFonts w:ascii="Times New Roman" w:hAnsi="Times New Roman" w:cs="Times New Roman"/>
          <w:sz w:val="24"/>
          <w:szCs w:val="24"/>
        </w:rPr>
      </w:pPr>
      <w:r w:rsidRPr="001B43FD">
        <w:rPr>
          <w:rFonts w:ascii="Times New Roman" w:hAnsi="Times New Roman" w:cs="Times New Roman"/>
          <w:b/>
          <w:sz w:val="24"/>
          <w:szCs w:val="24"/>
        </w:rPr>
        <w:t>Wyjaśnienia treści SIWZ</w:t>
      </w:r>
      <w:r w:rsidRPr="004E2EAF">
        <w:rPr>
          <w:rFonts w:ascii="Times New Roman" w:hAnsi="Times New Roman" w:cs="Times New Roman"/>
          <w:sz w:val="24"/>
          <w:szCs w:val="24"/>
        </w:rPr>
        <w:t xml:space="preserve">: </w:t>
      </w:r>
    </w:p>
    <w:p w:rsidR="00E12AB0" w:rsidRDefault="00E12AB0" w:rsidP="004E2EAF">
      <w:pPr>
        <w:pStyle w:val="Akapitzlist"/>
        <w:numPr>
          <w:ilvl w:val="0"/>
          <w:numId w:val="25"/>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E12AB0" w:rsidRDefault="00E12AB0" w:rsidP="00E12AB0">
      <w:pPr>
        <w:pStyle w:val="Akapitzlist"/>
        <w:numPr>
          <w:ilvl w:val="0"/>
          <w:numId w:val="25"/>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Jeżeli wniosek o wyjaśnienie treści specyfikacji wpłynie do Zamawiającego później niż do końca dnia, w którym upływa połowa wyznaczonego terminu składania ofert, Zamawiający może udzielić wyjaśnień lub pozostawić wniosek bez rozpoznania;</w:t>
      </w:r>
    </w:p>
    <w:p w:rsidR="00E12AB0" w:rsidRDefault="00E12AB0" w:rsidP="00E12AB0">
      <w:pPr>
        <w:pStyle w:val="Akapitzlist"/>
        <w:numPr>
          <w:ilvl w:val="0"/>
          <w:numId w:val="25"/>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Ewentualna zmiana terminu składania ofert nie powoduje przesunięcia terminu, o którym mowa w pkt 2), po upływie którego Zamawiający może pozostawić wniosek o wyjaśnienie treści specyfikacji bez rozpoznawania;</w:t>
      </w:r>
    </w:p>
    <w:p w:rsidR="00E12AB0" w:rsidRDefault="00E12AB0" w:rsidP="00E12AB0">
      <w:pPr>
        <w:pStyle w:val="Akapitzlist"/>
        <w:numPr>
          <w:ilvl w:val="0"/>
          <w:numId w:val="25"/>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Treść zapytań oraz udzielone wyjaśnienia zostaną jednocześnie przekazane wszystkim Wykonawcom, którym przekazano specyfikacje istotnych warunków zamówienia, bez ujawnienia źródła zapytania oraz zamieszczone na stronie internetowej Zamawiającego;</w:t>
      </w:r>
    </w:p>
    <w:p w:rsidR="00E12AB0" w:rsidRDefault="00E12AB0" w:rsidP="00E12AB0">
      <w:pPr>
        <w:pStyle w:val="Akapitzlist"/>
        <w:numPr>
          <w:ilvl w:val="0"/>
          <w:numId w:val="25"/>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Nie udziela się żadnych ustnych i telefonicznych informacji, wyjaśnień czy  odpowiedzi na kierowane do Zamawiającego zapytania w sprawach wymagających pisemności postępowania;</w:t>
      </w:r>
    </w:p>
    <w:p w:rsidR="00E12AB0" w:rsidRPr="004E2EAF" w:rsidRDefault="00E12AB0" w:rsidP="00E12AB0">
      <w:pPr>
        <w:pStyle w:val="Akapitzlist"/>
        <w:numPr>
          <w:ilvl w:val="0"/>
          <w:numId w:val="25"/>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Zamawiający nie przewiduje zorganizowania zebrania z Wykonawcami.</w:t>
      </w:r>
    </w:p>
    <w:p w:rsidR="00E12AB0" w:rsidRPr="004E2EAF" w:rsidRDefault="00E12AB0" w:rsidP="008242A3">
      <w:pPr>
        <w:pStyle w:val="Akapitzlist"/>
        <w:numPr>
          <w:ilvl w:val="2"/>
          <w:numId w:val="13"/>
        </w:numPr>
        <w:spacing w:after="0" w:line="240" w:lineRule="auto"/>
        <w:ind w:left="284" w:hanging="284"/>
        <w:jc w:val="both"/>
        <w:rPr>
          <w:rFonts w:ascii="Times New Roman" w:hAnsi="Times New Roman" w:cs="Times New Roman"/>
          <w:sz w:val="24"/>
          <w:szCs w:val="24"/>
        </w:rPr>
      </w:pPr>
      <w:r w:rsidRPr="001B43FD">
        <w:rPr>
          <w:rFonts w:ascii="Times New Roman" w:hAnsi="Times New Roman" w:cs="Times New Roman"/>
          <w:b/>
          <w:sz w:val="24"/>
          <w:szCs w:val="24"/>
        </w:rPr>
        <w:lastRenderedPageBreak/>
        <w:t>Modyfikacja treści specyfikacji</w:t>
      </w:r>
      <w:r w:rsidRPr="004E2EAF">
        <w:rPr>
          <w:rFonts w:ascii="Times New Roman" w:hAnsi="Times New Roman" w:cs="Times New Roman"/>
          <w:sz w:val="24"/>
          <w:szCs w:val="24"/>
        </w:rPr>
        <w:t>:</w:t>
      </w:r>
    </w:p>
    <w:p w:rsidR="00E12AB0" w:rsidRDefault="00E12AB0" w:rsidP="004E2EAF">
      <w:pPr>
        <w:pStyle w:val="Akapitzlist"/>
        <w:numPr>
          <w:ilvl w:val="0"/>
          <w:numId w:val="2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 uzasadnionych przypadkach Zamawiający może przed upływem terminu składania ofert zmodyfikować treść specyfikacji istotnych warunków zamówienia;</w:t>
      </w:r>
    </w:p>
    <w:p w:rsidR="00E12AB0" w:rsidRDefault="00E12AB0" w:rsidP="00E12AB0">
      <w:pPr>
        <w:pStyle w:val="Akapitzlist"/>
        <w:numPr>
          <w:ilvl w:val="0"/>
          <w:numId w:val="2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E12AB0" w:rsidRDefault="00E12AB0" w:rsidP="00E12AB0">
      <w:pPr>
        <w:pStyle w:val="Akapitzlist"/>
        <w:numPr>
          <w:ilvl w:val="0"/>
          <w:numId w:val="2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Wszelkie modyfikacje, uzupełnienia i ustalenia oraz zmiany, w tym zmiany terminów, pytania Wykonawców wraz z wyjaśnieniami stają się integralną częścią SIWZ i będą wiążące przy składaniu ofert.</w:t>
      </w:r>
    </w:p>
    <w:p w:rsidR="00E12AB0" w:rsidRDefault="00E12AB0" w:rsidP="00E12AB0">
      <w:pPr>
        <w:pStyle w:val="Akapitzlist"/>
        <w:numPr>
          <w:ilvl w:val="0"/>
          <w:numId w:val="2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Jeżeli wprowadzona modyfikacja treści specyfikacji nie prowadzi do zmiany treści ogłoszenia Zamawiający może przedłużyć termin składania ofert na czas niezbędny na wprowadzenie zmian w ofertach, jeżeli będzie to niezbędne;</w:t>
      </w:r>
    </w:p>
    <w:p w:rsidR="00E12AB0" w:rsidRDefault="00E12AB0" w:rsidP="00E12AB0">
      <w:pPr>
        <w:pStyle w:val="Akapitzlist"/>
        <w:numPr>
          <w:ilvl w:val="0"/>
          <w:numId w:val="2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E12AB0" w:rsidRPr="004E2EAF" w:rsidRDefault="00E12AB0" w:rsidP="00E12AB0">
      <w:pPr>
        <w:pStyle w:val="Akapitzlist"/>
        <w:numPr>
          <w:ilvl w:val="0"/>
          <w:numId w:val="2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Niezwłocznie po zamieszczeniu w Biuletynie Zamówień Publicznych Zamawiający zamieści informację o zmianach na tablicy ogłoszeń oraz na stronie internetowej określonej w pkt 1.2 niniejszej specyfikacji.</w:t>
      </w:r>
    </w:p>
    <w:p w:rsidR="00E12AB0" w:rsidRPr="00575D07" w:rsidRDefault="00E12AB0" w:rsidP="00CA7C02">
      <w:pPr>
        <w:pStyle w:val="Akapitzlist"/>
        <w:numPr>
          <w:ilvl w:val="2"/>
          <w:numId w:val="13"/>
        </w:numPr>
        <w:spacing w:after="0" w:line="240" w:lineRule="auto"/>
        <w:ind w:left="426" w:hanging="426"/>
        <w:jc w:val="both"/>
        <w:rPr>
          <w:rFonts w:ascii="Times New Roman" w:hAnsi="Times New Roman" w:cs="Times New Roman"/>
          <w:sz w:val="24"/>
          <w:szCs w:val="24"/>
        </w:rPr>
      </w:pPr>
      <w:r w:rsidRPr="001B43FD">
        <w:rPr>
          <w:rFonts w:ascii="Times New Roman" w:hAnsi="Times New Roman" w:cs="Times New Roman"/>
          <w:b/>
          <w:sz w:val="24"/>
          <w:szCs w:val="24"/>
        </w:rPr>
        <w:t>Wyjaśnienia w toku badania i oceny ofert</w:t>
      </w:r>
      <w:r w:rsidRPr="00575D07">
        <w:rPr>
          <w:rFonts w:ascii="Times New Roman" w:hAnsi="Times New Roman" w:cs="Times New Roman"/>
          <w:sz w:val="24"/>
          <w:szCs w:val="24"/>
        </w:rPr>
        <w:t>:</w:t>
      </w:r>
    </w:p>
    <w:p w:rsidR="00E12AB0" w:rsidRPr="00575D07" w:rsidRDefault="00E12AB0" w:rsidP="00CA7C02">
      <w:pPr>
        <w:pStyle w:val="Akapitzlist"/>
        <w:numPr>
          <w:ilvl w:val="1"/>
          <w:numId w:val="29"/>
        </w:numPr>
        <w:spacing w:after="0" w:line="240" w:lineRule="auto"/>
        <w:ind w:left="709" w:hanging="283"/>
        <w:jc w:val="both"/>
        <w:rPr>
          <w:rFonts w:ascii="Times New Roman" w:hAnsi="Times New Roman" w:cs="Times New Roman"/>
          <w:sz w:val="24"/>
          <w:szCs w:val="24"/>
        </w:rPr>
      </w:pPr>
      <w:r w:rsidRPr="00575D07">
        <w:rPr>
          <w:rFonts w:ascii="Times New Roman" w:hAnsi="Times New Roman" w:cs="Times New Roman"/>
          <w:sz w:val="24"/>
          <w:szCs w:val="24"/>
        </w:rPr>
        <w:t>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E12AB0" w:rsidRDefault="00E12AB0" w:rsidP="00CA7C02">
      <w:pPr>
        <w:pStyle w:val="Akapitzlist"/>
        <w:numPr>
          <w:ilvl w:val="1"/>
          <w:numId w:val="29"/>
        </w:numPr>
        <w:spacing w:after="0" w:line="240" w:lineRule="auto"/>
        <w:ind w:left="709" w:hanging="283"/>
        <w:jc w:val="both"/>
        <w:rPr>
          <w:rFonts w:ascii="Times New Roman" w:hAnsi="Times New Roman" w:cs="Times New Roman"/>
          <w:sz w:val="24"/>
          <w:szCs w:val="24"/>
        </w:rPr>
      </w:pPr>
      <w:r w:rsidRPr="001B43FD">
        <w:rPr>
          <w:rFonts w:ascii="Times New Roman" w:hAnsi="Times New Roman" w:cs="Times New Roman"/>
          <w:sz w:val="24"/>
          <w:szCs w:val="24"/>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E12AB0" w:rsidRPr="001B43FD" w:rsidRDefault="00E12AB0" w:rsidP="00CA7C02">
      <w:pPr>
        <w:pStyle w:val="Akapitzlist"/>
        <w:numPr>
          <w:ilvl w:val="1"/>
          <w:numId w:val="29"/>
        </w:numPr>
        <w:spacing w:after="0" w:line="240" w:lineRule="auto"/>
        <w:ind w:left="709" w:hanging="283"/>
        <w:jc w:val="both"/>
        <w:rPr>
          <w:rFonts w:ascii="Times New Roman" w:hAnsi="Times New Roman" w:cs="Times New Roman"/>
          <w:sz w:val="24"/>
          <w:szCs w:val="24"/>
        </w:rPr>
      </w:pPr>
      <w:r w:rsidRPr="001B43FD">
        <w:rPr>
          <w:rFonts w:ascii="Times New Roman" w:hAnsi="Times New Roman" w:cs="Times New Roman"/>
          <w:sz w:val="24"/>
          <w:szCs w:val="24"/>
        </w:rPr>
        <w:t>W toku badania i oceny ofert Zamawiający może żądać od Wykonawców wyjaśnień dotyczących treści złożonych ofert oraz wyjaśnień dotyczących oświadczeń lub dokumentów potwierdzających:</w:t>
      </w:r>
    </w:p>
    <w:p w:rsidR="00E12AB0" w:rsidRPr="00E12AB0" w:rsidRDefault="00E12AB0" w:rsidP="00531D66">
      <w:pPr>
        <w:spacing w:after="0" w:line="240" w:lineRule="auto"/>
        <w:ind w:left="709"/>
        <w:jc w:val="both"/>
        <w:rPr>
          <w:rFonts w:ascii="Times New Roman" w:hAnsi="Times New Roman" w:cs="Times New Roman"/>
          <w:sz w:val="24"/>
          <w:szCs w:val="24"/>
        </w:rPr>
      </w:pPr>
      <w:r w:rsidRPr="00E12AB0">
        <w:rPr>
          <w:rFonts w:ascii="Times New Roman" w:hAnsi="Times New Roman" w:cs="Times New Roman"/>
          <w:sz w:val="24"/>
          <w:szCs w:val="24"/>
        </w:rPr>
        <w:t>-   Spełnienie przez Wykonawców warunków udziału w postępowaniu,</w:t>
      </w:r>
    </w:p>
    <w:p w:rsidR="0065389C" w:rsidRDefault="00E12AB0" w:rsidP="0065389C">
      <w:pPr>
        <w:spacing w:after="0" w:line="240" w:lineRule="auto"/>
        <w:ind w:left="993" w:hanging="284"/>
        <w:jc w:val="both"/>
        <w:rPr>
          <w:rFonts w:ascii="Times New Roman" w:hAnsi="Times New Roman" w:cs="Times New Roman"/>
          <w:sz w:val="24"/>
          <w:szCs w:val="24"/>
        </w:rPr>
      </w:pPr>
      <w:r w:rsidRPr="00E12AB0">
        <w:rPr>
          <w:rFonts w:ascii="Times New Roman" w:hAnsi="Times New Roman" w:cs="Times New Roman"/>
          <w:sz w:val="24"/>
          <w:szCs w:val="24"/>
        </w:rPr>
        <w:t xml:space="preserve">- Spełnienie przez oferowane dostawy, usługi lub roboty budowlane wymagań  </w:t>
      </w:r>
      <w:r w:rsidR="00531D66">
        <w:rPr>
          <w:rFonts w:ascii="Times New Roman" w:hAnsi="Times New Roman" w:cs="Times New Roman"/>
          <w:sz w:val="24"/>
          <w:szCs w:val="24"/>
        </w:rPr>
        <w:t xml:space="preserve">   </w:t>
      </w:r>
      <w:r w:rsidRPr="00E12AB0">
        <w:rPr>
          <w:rFonts w:ascii="Times New Roman" w:hAnsi="Times New Roman" w:cs="Times New Roman"/>
          <w:sz w:val="24"/>
          <w:szCs w:val="24"/>
        </w:rPr>
        <w:t>określonych przez Zamawiającego;</w:t>
      </w:r>
    </w:p>
    <w:p w:rsidR="00E12AB0" w:rsidRDefault="00E12AB0" w:rsidP="0065389C">
      <w:pPr>
        <w:pStyle w:val="Akapitzlist"/>
        <w:numPr>
          <w:ilvl w:val="1"/>
          <w:numId w:val="2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rsidR="00E12AB0" w:rsidRDefault="00E12AB0" w:rsidP="0065389C">
      <w:pPr>
        <w:pStyle w:val="Akapitzlist"/>
        <w:numPr>
          <w:ilvl w:val="1"/>
          <w:numId w:val="2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E12AB0" w:rsidRDefault="00E12AB0" w:rsidP="0065389C">
      <w:pPr>
        <w:pStyle w:val="Akapitzlist"/>
        <w:numPr>
          <w:ilvl w:val="1"/>
          <w:numId w:val="2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 xml:space="preserve">Zamawiający w celu ustalenia, czy oferta zawiera rażąco niską cenę w stosunku do przedmiotu zamówienia zwróci się do Wykonawcy o udzielenie w wyznaczonym </w:t>
      </w:r>
      <w:r w:rsidRPr="0065389C">
        <w:rPr>
          <w:rFonts w:ascii="Times New Roman" w:hAnsi="Times New Roman" w:cs="Times New Roman"/>
          <w:sz w:val="24"/>
          <w:szCs w:val="24"/>
        </w:rPr>
        <w:lastRenderedPageBreak/>
        <w:t>terminie wyjaśnień dotyczących elementów oferty mających wpływ na wysokość ceny;</w:t>
      </w:r>
    </w:p>
    <w:p w:rsidR="00E12AB0" w:rsidRPr="0065389C" w:rsidRDefault="00E12AB0" w:rsidP="0065389C">
      <w:pPr>
        <w:pStyle w:val="Akapitzlist"/>
        <w:numPr>
          <w:ilvl w:val="1"/>
          <w:numId w:val="2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Zamawiający odrzuca ofertę  Wykonawcy, który nie złożył wyjaśnień lub, jeżeli dokonana ocena wyjaśnień potwierdza, że oferta zawiera rażąco niską cenę w stosunku do przedmiotu zamówienia.</w:t>
      </w:r>
    </w:p>
    <w:p w:rsidR="00E12AB0" w:rsidRPr="0065389C" w:rsidRDefault="00E12AB0" w:rsidP="0065389C">
      <w:pPr>
        <w:tabs>
          <w:tab w:val="left" w:pos="284"/>
        </w:tabs>
        <w:spacing w:after="0" w:line="240" w:lineRule="auto"/>
        <w:jc w:val="both"/>
        <w:rPr>
          <w:rFonts w:ascii="Times New Roman" w:hAnsi="Times New Roman" w:cs="Times New Roman"/>
          <w:b/>
          <w:sz w:val="24"/>
          <w:szCs w:val="24"/>
        </w:rPr>
      </w:pPr>
      <w:r w:rsidRPr="0065389C">
        <w:rPr>
          <w:rFonts w:ascii="Times New Roman" w:hAnsi="Times New Roman" w:cs="Times New Roman"/>
          <w:b/>
          <w:sz w:val="24"/>
          <w:szCs w:val="24"/>
        </w:rPr>
        <w:t>5.</w:t>
      </w:r>
      <w:r w:rsidRPr="0065389C">
        <w:rPr>
          <w:rFonts w:ascii="Times New Roman" w:hAnsi="Times New Roman" w:cs="Times New Roman"/>
          <w:b/>
          <w:sz w:val="24"/>
          <w:szCs w:val="24"/>
        </w:rPr>
        <w:tab/>
        <w:t>Osoby uprawnione do porozumiewania się z Wykonawcami:</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Osoby ze strony Zamawiającego upoważnione do kontaktowania się z Wykonawcami: </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Jolanta Szafranowska, tel. 87 516 21 38 wew. 319, </w:t>
      </w:r>
      <w:r w:rsidR="00AA682C">
        <w:rPr>
          <w:rFonts w:ascii="Times New Roman" w:hAnsi="Times New Roman" w:cs="Times New Roman"/>
          <w:sz w:val="24"/>
          <w:szCs w:val="24"/>
        </w:rPr>
        <w:t>Wiktor Łobanowski</w:t>
      </w:r>
      <w:r w:rsidR="009802FB">
        <w:rPr>
          <w:rFonts w:ascii="Times New Roman" w:hAnsi="Times New Roman" w:cs="Times New Roman"/>
          <w:sz w:val="24"/>
          <w:szCs w:val="24"/>
        </w:rPr>
        <w:t xml:space="preserve">  tel. 87 516 21 38 wew. 336</w:t>
      </w:r>
      <w:r w:rsidRPr="00E12AB0">
        <w:rPr>
          <w:rFonts w:ascii="Times New Roman" w:hAnsi="Times New Roman" w:cs="Times New Roman"/>
          <w:sz w:val="24"/>
          <w:szCs w:val="24"/>
        </w:rPr>
        <w:t xml:space="preserve"> , faks 87 516 23 41, od poniedziałku do piątku w godz. 7:00 do 14:30.</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 xml:space="preserve">8.  WYMAGANIA DOTYCZĄCE WADIUM </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Zamawiający nie wymaga złożenia wadium.</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9. TERMIN ZWIĄZANIA OFERTĄ</w:t>
      </w:r>
    </w:p>
    <w:p w:rsidR="00E12AB0" w:rsidRDefault="00E12AB0" w:rsidP="00117E0F">
      <w:pPr>
        <w:pStyle w:val="Akapitzlist"/>
        <w:numPr>
          <w:ilvl w:val="1"/>
          <w:numId w:val="27"/>
        </w:numPr>
        <w:spacing w:after="0" w:line="240" w:lineRule="auto"/>
        <w:ind w:left="284" w:hanging="284"/>
        <w:jc w:val="both"/>
        <w:rPr>
          <w:rFonts w:ascii="Times New Roman" w:hAnsi="Times New Roman" w:cs="Times New Roman"/>
          <w:sz w:val="24"/>
          <w:szCs w:val="24"/>
        </w:rPr>
      </w:pPr>
      <w:r w:rsidRPr="00117E0F">
        <w:rPr>
          <w:rFonts w:ascii="Times New Roman" w:hAnsi="Times New Roman" w:cs="Times New Roman"/>
          <w:sz w:val="24"/>
          <w:szCs w:val="24"/>
        </w:rPr>
        <w:t>Bieg terminu związania ofertą rozpoczyna się wraz z upływem terminu składania ofert.</w:t>
      </w:r>
    </w:p>
    <w:p w:rsidR="00E12AB0" w:rsidRDefault="00E12AB0" w:rsidP="00117E0F">
      <w:pPr>
        <w:pStyle w:val="Akapitzlist"/>
        <w:numPr>
          <w:ilvl w:val="1"/>
          <w:numId w:val="27"/>
        </w:numPr>
        <w:spacing w:after="0" w:line="240" w:lineRule="auto"/>
        <w:ind w:left="284" w:hanging="284"/>
        <w:jc w:val="both"/>
        <w:rPr>
          <w:rFonts w:ascii="Times New Roman" w:hAnsi="Times New Roman" w:cs="Times New Roman"/>
          <w:sz w:val="24"/>
          <w:szCs w:val="24"/>
        </w:rPr>
      </w:pPr>
      <w:r w:rsidRPr="00117E0F">
        <w:rPr>
          <w:rFonts w:ascii="Times New Roman" w:hAnsi="Times New Roman" w:cs="Times New Roman"/>
          <w:sz w:val="24"/>
          <w:szCs w:val="24"/>
        </w:rPr>
        <w:t>Wykonawca pozostaje związany ofertą przez okres 30 dni.</w:t>
      </w:r>
    </w:p>
    <w:p w:rsidR="00E12AB0" w:rsidRDefault="00E12AB0" w:rsidP="00117E0F">
      <w:pPr>
        <w:pStyle w:val="Akapitzlist"/>
        <w:numPr>
          <w:ilvl w:val="1"/>
          <w:numId w:val="27"/>
        </w:numPr>
        <w:spacing w:after="0" w:line="240" w:lineRule="auto"/>
        <w:ind w:left="284" w:hanging="284"/>
        <w:jc w:val="both"/>
        <w:rPr>
          <w:rFonts w:ascii="Times New Roman" w:hAnsi="Times New Roman" w:cs="Times New Roman"/>
          <w:sz w:val="24"/>
          <w:szCs w:val="24"/>
        </w:rPr>
      </w:pPr>
      <w:r w:rsidRPr="00117E0F">
        <w:rPr>
          <w:rFonts w:ascii="Times New Roman"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E12AB0" w:rsidRPr="00117E0F" w:rsidRDefault="00E12AB0" w:rsidP="00117E0F">
      <w:pPr>
        <w:pStyle w:val="Akapitzlist"/>
        <w:numPr>
          <w:ilvl w:val="1"/>
          <w:numId w:val="27"/>
        </w:numPr>
        <w:spacing w:after="0" w:line="240" w:lineRule="auto"/>
        <w:ind w:left="284" w:hanging="284"/>
        <w:jc w:val="both"/>
        <w:rPr>
          <w:rFonts w:ascii="Times New Roman" w:hAnsi="Times New Roman" w:cs="Times New Roman"/>
          <w:sz w:val="24"/>
          <w:szCs w:val="24"/>
        </w:rPr>
      </w:pPr>
      <w:r w:rsidRPr="00117E0F">
        <w:rPr>
          <w:rFonts w:ascii="Times New Roman" w:hAnsi="Times New Roman" w:cs="Times New Roman"/>
          <w:sz w:val="24"/>
          <w:szCs w:val="24"/>
        </w:rPr>
        <w:t>Wykonawca może przedłużyć termin związania ofertą samodzielnie, zawiadamiając o tym Wykonawcę.</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10. OPIS SPOSOBU PRZYGOTOWANIA OFERT</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Wykonawca może złożyć tylko jedną ofertę na całość zamówienia bądź na poszczególne zadania.</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Oferta musi być sporządzona w języku polskim.</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Ofertę składa się pod rygorem nieważności w formie pisemnej.</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Wszelkie koszty związane z przygotowaniem oferty ponosi składające ofertę.</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Treść oferty musi odpowiadać treści SIWZ.</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Oferta musi być napisana pismem maszynowym, komputerowym albo ręcznym w sposób czytelny.</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Poprawki w ofercie muszą być naniesione czytelnie oraz opatrzone podpisem osoby podpisującej ofertę.</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Wskazanym jest by pierwsza strona oferty zawierała spis wszystkich dokumentów znajdujących się w kopercie/opakowaniu – brak takiego spisu nie skutkuje odrzuceniem oferty.</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Opis szczegółowych wymagań dotyczących dokumentów wymaganych w niniejszym postępowaniu znajduje się w punkcie 6 „Informacje o oświadczeniach i dokumentach” niniejszej specyfikacji istotnych warunków zamówienia.</w:t>
      </w:r>
    </w:p>
    <w:p w:rsidR="00E12AB0"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Wszystkie strony oferty powinny być spięte w sposób trwały, zapobiegający możliwość dekompletacji oferty.</w:t>
      </w:r>
    </w:p>
    <w:p w:rsidR="00E12AB0" w:rsidRPr="00117E0F" w:rsidRDefault="00E12AB0" w:rsidP="00B21E80">
      <w:pPr>
        <w:pStyle w:val="Akapitzlist"/>
        <w:numPr>
          <w:ilvl w:val="0"/>
          <w:numId w:val="34"/>
        </w:numPr>
        <w:spacing w:after="0" w:line="240" w:lineRule="auto"/>
        <w:ind w:left="709" w:hanging="349"/>
        <w:jc w:val="both"/>
        <w:rPr>
          <w:rFonts w:ascii="Times New Roman" w:hAnsi="Times New Roman" w:cs="Times New Roman"/>
          <w:sz w:val="24"/>
          <w:szCs w:val="24"/>
        </w:rPr>
      </w:pPr>
      <w:r w:rsidRPr="00117E0F">
        <w:rPr>
          <w:rFonts w:ascii="Times New Roman" w:hAnsi="Times New Roman" w:cs="Times New Roman"/>
          <w:sz w:val="24"/>
          <w:szCs w:val="24"/>
        </w:rPr>
        <w:t>Ofertę należy złożyć w nieprzejrzystej, zamkniętej kopercie/opakowaniu w sposób gwarantujący zachowanie poufności jej treści oraz zabezpieczającej jej nienaruszalność do terminu otwarcia ofert winno być zaadresowane na adres zamawiającego podany w punkcie 1 niniejszej specyfikacji z dopiskiem na kopercie:</w:t>
      </w:r>
    </w:p>
    <w:p w:rsidR="00B21E80" w:rsidRDefault="00B21E80" w:rsidP="00B21E80">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   </w:t>
      </w:r>
    </w:p>
    <w:p w:rsidR="00A801E9" w:rsidRPr="00CB27CF" w:rsidRDefault="00B21E80" w:rsidP="00B21E80">
      <w:pPr>
        <w:spacing w:after="0" w:line="240" w:lineRule="auto"/>
        <w:ind w:left="709" w:hanging="349"/>
        <w:jc w:val="both"/>
        <w:rPr>
          <w:rFonts w:ascii="Times New Roman" w:hAnsi="Times New Roman" w:cs="Times New Roman"/>
          <w:b/>
          <w:sz w:val="24"/>
          <w:szCs w:val="24"/>
        </w:rPr>
      </w:pPr>
      <w:r>
        <w:rPr>
          <w:rFonts w:ascii="Times New Roman" w:hAnsi="Times New Roman" w:cs="Times New Roman"/>
          <w:sz w:val="24"/>
          <w:szCs w:val="24"/>
        </w:rPr>
        <w:t xml:space="preserve">     </w:t>
      </w:r>
      <w:r w:rsidR="00E12AB0" w:rsidRPr="00CB27CF">
        <w:rPr>
          <w:rFonts w:ascii="Times New Roman" w:hAnsi="Times New Roman" w:cs="Times New Roman"/>
          <w:b/>
          <w:sz w:val="24"/>
          <w:szCs w:val="24"/>
        </w:rPr>
        <w:t xml:space="preserve">„Oferta dla postępowania </w:t>
      </w:r>
      <w:r w:rsidR="00A801E9" w:rsidRPr="00CB27CF">
        <w:rPr>
          <w:rFonts w:ascii="Times New Roman" w:hAnsi="Times New Roman" w:cs="Times New Roman"/>
          <w:b/>
          <w:sz w:val="24"/>
          <w:szCs w:val="24"/>
        </w:rPr>
        <w:t xml:space="preserve">o udzielenie zamówienia publicznego prowadzonego w trybie przetargu nieograniczonego poniżej 200 tys. euro na zakup i dostawę nici chirurgicznych, siatek przepuklinowych, hemostatyków, materiałów eksploatacyjnych jednorazowego użytku oraz płynów do wykonywania terapii </w:t>
      </w:r>
      <w:r w:rsidR="00A801E9" w:rsidRPr="00CB27CF">
        <w:rPr>
          <w:rFonts w:ascii="Times New Roman" w:hAnsi="Times New Roman" w:cs="Times New Roman"/>
          <w:b/>
          <w:sz w:val="24"/>
          <w:szCs w:val="24"/>
        </w:rPr>
        <w:lastRenderedPageBreak/>
        <w:t>nerkozastępczych na bazie Multifiltrate, kontrastu, taśm do leczenia nietrzymania moczu z podziałem na 18 pakietów.</w:t>
      </w:r>
    </w:p>
    <w:p w:rsidR="00E12AB0" w:rsidRPr="00CB27CF" w:rsidRDefault="00B21E80" w:rsidP="00E12AB0">
      <w:pPr>
        <w:spacing w:after="0" w:line="240" w:lineRule="auto"/>
        <w:jc w:val="both"/>
        <w:rPr>
          <w:rFonts w:ascii="Times New Roman" w:hAnsi="Times New Roman" w:cs="Times New Roman"/>
          <w:b/>
          <w:sz w:val="24"/>
          <w:szCs w:val="24"/>
        </w:rPr>
      </w:pPr>
      <w:r w:rsidRPr="00CB27CF">
        <w:rPr>
          <w:rFonts w:ascii="Times New Roman" w:hAnsi="Times New Roman" w:cs="Times New Roman"/>
          <w:b/>
          <w:sz w:val="24"/>
          <w:szCs w:val="24"/>
        </w:rPr>
        <w:t xml:space="preserve">           </w:t>
      </w:r>
      <w:r w:rsidR="00A801E9" w:rsidRPr="00CB27CF">
        <w:rPr>
          <w:rFonts w:ascii="Times New Roman" w:hAnsi="Times New Roman" w:cs="Times New Roman"/>
          <w:b/>
          <w:sz w:val="24"/>
          <w:szCs w:val="24"/>
        </w:rPr>
        <w:t>Znak postępowania 06</w:t>
      </w:r>
      <w:r w:rsidR="00E12AB0" w:rsidRPr="00CB27CF">
        <w:rPr>
          <w:rFonts w:ascii="Times New Roman" w:hAnsi="Times New Roman" w:cs="Times New Roman"/>
          <w:b/>
          <w:sz w:val="24"/>
          <w:szCs w:val="24"/>
        </w:rPr>
        <w:t xml:space="preserve">/ZP/2013. Nie otwierać przed </w:t>
      </w:r>
      <w:r w:rsidR="00CD21DC">
        <w:rPr>
          <w:rFonts w:ascii="Times New Roman" w:hAnsi="Times New Roman" w:cs="Times New Roman"/>
          <w:b/>
          <w:sz w:val="24"/>
          <w:szCs w:val="24"/>
        </w:rPr>
        <w:t>14</w:t>
      </w:r>
      <w:r w:rsidR="00CB27CF" w:rsidRPr="00CB27CF">
        <w:rPr>
          <w:rFonts w:ascii="Times New Roman" w:hAnsi="Times New Roman" w:cs="Times New Roman"/>
          <w:b/>
          <w:sz w:val="24"/>
          <w:szCs w:val="24"/>
        </w:rPr>
        <w:t>.06</w:t>
      </w:r>
      <w:r w:rsidR="00E12AB0" w:rsidRPr="00CB27CF">
        <w:rPr>
          <w:rFonts w:ascii="Times New Roman" w:hAnsi="Times New Roman" w:cs="Times New Roman"/>
          <w:b/>
          <w:sz w:val="24"/>
          <w:szCs w:val="24"/>
        </w:rPr>
        <w:t>.2013 r. godz. 12:30.”</w:t>
      </w:r>
    </w:p>
    <w:p w:rsidR="00B21E80" w:rsidRPr="00CB27CF" w:rsidRDefault="00B21E80" w:rsidP="00E12AB0">
      <w:pPr>
        <w:spacing w:after="0" w:line="240" w:lineRule="auto"/>
        <w:jc w:val="both"/>
        <w:rPr>
          <w:rFonts w:ascii="Times New Roman" w:hAnsi="Times New Roman" w:cs="Times New Roman"/>
          <w:b/>
          <w:sz w:val="24"/>
          <w:szCs w:val="24"/>
        </w:rPr>
      </w:pPr>
    </w:p>
    <w:p w:rsidR="00E12AB0" w:rsidRPr="00FF507B" w:rsidRDefault="00E12AB0" w:rsidP="00FF507B">
      <w:pPr>
        <w:pStyle w:val="Akapitzlist"/>
        <w:numPr>
          <w:ilvl w:val="0"/>
          <w:numId w:val="34"/>
        </w:numPr>
        <w:spacing w:after="0" w:line="240" w:lineRule="auto"/>
        <w:jc w:val="both"/>
        <w:rPr>
          <w:rFonts w:ascii="Times New Roman" w:hAnsi="Times New Roman" w:cs="Times New Roman"/>
          <w:sz w:val="24"/>
          <w:szCs w:val="24"/>
        </w:rPr>
      </w:pPr>
      <w:r w:rsidRPr="00FF507B">
        <w:rPr>
          <w:rFonts w:ascii="Times New Roman" w:hAnsi="Times New Roman" w:cs="Times New Roman"/>
          <w:sz w:val="24"/>
          <w:szCs w:val="24"/>
        </w:rPr>
        <w:t>Zamawiający nie ponosi odpowiedzialności za zdarzenia wynikające z nienależytego oznakowania koperty/opakowania lub braku którejkolwiek z wymaganych informacji.</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11. MIEJSCE I TERMIN SKŁADANIA I OTWARCIA OFERT</w:t>
      </w:r>
    </w:p>
    <w:p w:rsidR="00E12AB0" w:rsidRDefault="00E12AB0" w:rsidP="00DF7FB0">
      <w:pPr>
        <w:pStyle w:val="Akapitzlist"/>
        <w:numPr>
          <w:ilvl w:val="0"/>
          <w:numId w:val="36"/>
        </w:numPr>
        <w:spacing w:after="0" w:line="240" w:lineRule="auto"/>
        <w:ind w:left="426" w:hanging="426"/>
        <w:jc w:val="both"/>
        <w:rPr>
          <w:rFonts w:ascii="Times New Roman" w:hAnsi="Times New Roman" w:cs="Times New Roman"/>
          <w:sz w:val="24"/>
          <w:szCs w:val="24"/>
        </w:rPr>
      </w:pPr>
      <w:r w:rsidRPr="00CB27CF">
        <w:rPr>
          <w:rFonts w:ascii="Times New Roman" w:hAnsi="Times New Roman" w:cs="Times New Roman"/>
          <w:b/>
          <w:sz w:val="24"/>
          <w:szCs w:val="24"/>
        </w:rPr>
        <w:t>Ofert</w:t>
      </w:r>
      <w:r w:rsidR="00CB27CF" w:rsidRPr="00CB27CF">
        <w:rPr>
          <w:rFonts w:ascii="Times New Roman" w:hAnsi="Times New Roman" w:cs="Times New Roman"/>
          <w:b/>
          <w:sz w:val="24"/>
          <w:szCs w:val="24"/>
        </w:rPr>
        <w:t>y</w:t>
      </w:r>
      <w:r w:rsidRPr="00CB27CF">
        <w:rPr>
          <w:rFonts w:ascii="Times New Roman" w:hAnsi="Times New Roman" w:cs="Times New Roman"/>
          <w:b/>
          <w:sz w:val="24"/>
          <w:szCs w:val="24"/>
        </w:rPr>
        <w:t xml:space="preserve"> należy przesłać/składać do dnia</w:t>
      </w:r>
      <w:r w:rsidRPr="00DF7FB0">
        <w:rPr>
          <w:rFonts w:ascii="Times New Roman" w:hAnsi="Times New Roman" w:cs="Times New Roman"/>
          <w:sz w:val="24"/>
          <w:szCs w:val="24"/>
        </w:rPr>
        <w:t xml:space="preserve"> </w:t>
      </w:r>
      <w:r w:rsidR="00CD21DC">
        <w:rPr>
          <w:rFonts w:ascii="Times New Roman" w:hAnsi="Times New Roman" w:cs="Times New Roman"/>
          <w:b/>
          <w:sz w:val="24"/>
          <w:szCs w:val="24"/>
        </w:rPr>
        <w:t>14</w:t>
      </w:r>
      <w:r w:rsidR="00CB27CF" w:rsidRPr="00CB27CF">
        <w:rPr>
          <w:rFonts w:ascii="Times New Roman" w:hAnsi="Times New Roman" w:cs="Times New Roman"/>
          <w:b/>
          <w:sz w:val="24"/>
          <w:szCs w:val="24"/>
        </w:rPr>
        <w:t>.06.</w:t>
      </w:r>
      <w:r w:rsidRPr="00CB27CF">
        <w:rPr>
          <w:rFonts w:ascii="Times New Roman" w:hAnsi="Times New Roman" w:cs="Times New Roman"/>
          <w:b/>
          <w:sz w:val="24"/>
          <w:szCs w:val="24"/>
        </w:rPr>
        <w:t>2013 r. do godz. 12:00</w:t>
      </w:r>
      <w:r w:rsidRPr="00CB27CF">
        <w:rPr>
          <w:rFonts w:ascii="Times New Roman" w:hAnsi="Times New Roman" w:cs="Times New Roman"/>
          <w:sz w:val="24"/>
          <w:szCs w:val="24"/>
        </w:rPr>
        <w:t xml:space="preserve"> </w:t>
      </w:r>
      <w:r w:rsidRPr="00DF7FB0">
        <w:rPr>
          <w:rFonts w:ascii="Times New Roman" w:hAnsi="Times New Roman" w:cs="Times New Roman"/>
          <w:sz w:val="24"/>
          <w:szCs w:val="24"/>
        </w:rPr>
        <w:t>na adres zamawiającego podany w punkcie 1 niniejszej specyfikacji istotnych warunków zamówienia, pokój nr 1 – sekretariat (I piętro).</w:t>
      </w:r>
    </w:p>
    <w:p w:rsidR="00E12AB0" w:rsidRDefault="00E12AB0" w:rsidP="00DF7FB0">
      <w:pPr>
        <w:pStyle w:val="Akapitzlist"/>
        <w:numPr>
          <w:ilvl w:val="0"/>
          <w:numId w:val="36"/>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Wykonawca może, przed upływem terminu do składania ofert, zmienić lub wycofać ofertę. Zmiana, jak i wycofanie oferty, wymagają zachowania formy pisemnej.</w:t>
      </w:r>
    </w:p>
    <w:p w:rsidR="00E12AB0" w:rsidRDefault="00E12AB0" w:rsidP="00DF7FB0">
      <w:pPr>
        <w:pStyle w:val="Akapitzlist"/>
        <w:numPr>
          <w:ilvl w:val="0"/>
          <w:numId w:val="36"/>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E12AB0" w:rsidRPr="00CB27CF" w:rsidRDefault="00E12AB0" w:rsidP="00DF7FB0">
      <w:pPr>
        <w:pStyle w:val="Akapitzlist"/>
        <w:numPr>
          <w:ilvl w:val="0"/>
          <w:numId w:val="36"/>
        </w:numPr>
        <w:spacing w:after="0" w:line="240" w:lineRule="auto"/>
        <w:ind w:left="426" w:hanging="426"/>
        <w:jc w:val="both"/>
        <w:rPr>
          <w:rFonts w:ascii="Times New Roman" w:hAnsi="Times New Roman" w:cs="Times New Roman"/>
          <w:b/>
          <w:sz w:val="24"/>
          <w:szCs w:val="24"/>
        </w:rPr>
      </w:pPr>
      <w:r w:rsidRPr="00CB27CF">
        <w:rPr>
          <w:rFonts w:ascii="Times New Roman" w:hAnsi="Times New Roman" w:cs="Times New Roman"/>
          <w:b/>
          <w:sz w:val="24"/>
          <w:szCs w:val="24"/>
        </w:rPr>
        <w:t xml:space="preserve">Otwarcie złożonych ofert nastąpi w dniu </w:t>
      </w:r>
      <w:r w:rsidR="00CD21DC">
        <w:rPr>
          <w:rFonts w:ascii="Times New Roman" w:hAnsi="Times New Roman" w:cs="Times New Roman"/>
          <w:b/>
          <w:sz w:val="24"/>
          <w:szCs w:val="24"/>
        </w:rPr>
        <w:t>14</w:t>
      </w:r>
      <w:r w:rsidR="00CB27CF" w:rsidRPr="00CB27CF">
        <w:rPr>
          <w:rFonts w:ascii="Times New Roman" w:hAnsi="Times New Roman" w:cs="Times New Roman"/>
          <w:b/>
          <w:sz w:val="24"/>
          <w:szCs w:val="24"/>
        </w:rPr>
        <w:t>.06.</w:t>
      </w:r>
      <w:r w:rsidRPr="00CB27CF">
        <w:rPr>
          <w:rFonts w:ascii="Times New Roman" w:hAnsi="Times New Roman" w:cs="Times New Roman"/>
          <w:b/>
          <w:sz w:val="24"/>
          <w:szCs w:val="24"/>
        </w:rPr>
        <w:t>2013 r. o godz. 12:30 w siedzibie Zamawiającego (I piętro).</w:t>
      </w:r>
    </w:p>
    <w:p w:rsidR="00E12AB0" w:rsidRDefault="00E12AB0" w:rsidP="00DF7FB0">
      <w:pPr>
        <w:pStyle w:val="Akapitzlist"/>
        <w:numPr>
          <w:ilvl w:val="0"/>
          <w:numId w:val="36"/>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Otwarcie ofert jest jawne.</w:t>
      </w:r>
    </w:p>
    <w:p w:rsidR="00E12AB0" w:rsidRPr="00DF7FB0" w:rsidRDefault="00E12AB0" w:rsidP="00DF7FB0">
      <w:pPr>
        <w:pStyle w:val="Akapitzlist"/>
        <w:numPr>
          <w:ilvl w:val="0"/>
          <w:numId w:val="36"/>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12. SPOSÓB OBLICZENIA CENY</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1.</w:t>
      </w:r>
      <w:r w:rsidRPr="00E12AB0">
        <w:rPr>
          <w:rFonts w:ascii="Times New Roman" w:hAnsi="Times New Roman" w:cs="Times New Roman"/>
          <w:sz w:val="24"/>
          <w:szCs w:val="24"/>
        </w:rPr>
        <w:tab/>
        <w:t>Cenę za wykonanie przedmiotu zamówienia należy przedstawić dla każdego pakietu oddzielnie.</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2.</w:t>
      </w:r>
      <w:r w:rsidRPr="00E12AB0">
        <w:rPr>
          <w:rFonts w:ascii="Times New Roman" w:hAnsi="Times New Roman" w:cs="Times New Roman"/>
          <w:sz w:val="24"/>
          <w:szCs w:val="24"/>
        </w:rPr>
        <w:tab/>
        <w:t>Cena oferty uwzględnia wszystkie zobowiązania, musi być podana w złotych polskich, z uwzględnieniem podatku VAT do dwóch miejsc po przecinku.</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3.</w:t>
      </w:r>
      <w:r w:rsidRPr="00E12AB0">
        <w:rPr>
          <w:rFonts w:ascii="Times New Roman" w:hAnsi="Times New Roman" w:cs="Times New Roman"/>
          <w:sz w:val="24"/>
          <w:szCs w:val="24"/>
        </w:rPr>
        <w:tab/>
        <w:t>Cena może być tylko jedna, nie dopuszcza się wariantowości cen.</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13. OPIS KRYTERIÓW, KTÓRYMI ZAMAWIAJĄCY BĘDZIE SIĘ KIEROWAŁ PRZY WYBORZE OFERTY WRAZ Z PODANIEM ZNACZENIA TYCH KRYTERIÓW ORAZ SPOSOBU OCENY OFERT</w:t>
      </w:r>
    </w:p>
    <w:p w:rsidR="004A1C75" w:rsidRPr="00CB27CF" w:rsidRDefault="004A1C75" w:rsidP="004A1C75">
      <w:pPr>
        <w:pStyle w:val="NormalnyWeb"/>
        <w:shd w:val="clear" w:color="auto" w:fill="FFFFFF"/>
        <w:spacing w:before="0" w:beforeAutospacing="0" w:after="0" w:afterAutospacing="0"/>
        <w:jc w:val="both"/>
        <w:rPr>
          <w:rStyle w:val="Pogrubienie"/>
        </w:rPr>
      </w:pPr>
      <w:r w:rsidRPr="00CB27CF">
        <w:rPr>
          <w:rStyle w:val="Pogrubienie"/>
        </w:rPr>
        <w:t>1. Opis kryteriów wraz z podaniem znaczenia:</w:t>
      </w:r>
    </w:p>
    <w:p w:rsidR="004A1C75" w:rsidRDefault="004A1C75" w:rsidP="004A1C75">
      <w:pPr>
        <w:pStyle w:val="NormalnyWeb"/>
        <w:shd w:val="clear" w:color="auto" w:fill="FFFFFF"/>
        <w:spacing w:before="0" w:beforeAutospacing="0" w:after="0" w:afterAutospacing="0"/>
        <w:jc w:val="both"/>
        <w:rPr>
          <w:color w:val="333333"/>
        </w:rPr>
      </w:pPr>
      <w:r w:rsidRPr="00B71CB8">
        <w:rPr>
          <w:color w:val="333333"/>
        </w:rPr>
        <w:t>Zamawiający wyznaczył następujące kryteria i ich znaczenie, które będą brane pod uwagę przy ocenie ofert.</w:t>
      </w:r>
      <w:r w:rsidRPr="00627D03">
        <w:rPr>
          <w:color w:val="333333"/>
        </w:rPr>
        <w:t xml:space="preserve"> </w:t>
      </w:r>
      <w:r w:rsidRPr="00B71CB8">
        <w:rPr>
          <w:color w:val="333333"/>
        </w:rPr>
        <w:t xml:space="preserve"> Oceny ofert będzie dokonywała komisja. Zamawiający może żądać udzielenia przez </w:t>
      </w:r>
      <w:r>
        <w:rPr>
          <w:color w:val="333333"/>
        </w:rPr>
        <w:t>wykonawców</w:t>
      </w:r>
      <w:r w:rsidRPr="00B71CB8">
        <w:rPr>
          <w:color w:val="333333"/>
        </w:rPr>
        <w:t xml:space="preserve"> wyjaśnień dotyczących treści złożonych ofert oraz dokonać poprawek oczywistych omyłek w treści oferty, niezwłocznie </w:t>
      </w:r>
      <w:r>
        <w:rPr>
          <w:color w:val="333333"/>
        </w:rPr>
        <w:t>zawiadamiając o tym wykonawcę.</w:t>
      </w:r>
      <w:r>
        <w:rPr>
          <w:color w:val="333333"/>
        </w:rPr>
        <w:br/>
      </w:r>
      <w:r w:rsidRPr="00B71CB8">
        <w:rPr>
          <w:color w:val="333333"/>
        </w:rPr>
        <w:t xml:space="preserve">Poniższe wyliczenia będą przeprowadzane </w:t>
      </w:r>
      <w:r>
        <w:rPr>
          <w:color w:val="333333"/>
        </w:rPr>
        <w:t>dla każdego pakietu oddzielnie.</w:t>
      </w:r>
    </w:p>
    <w:p w:rsidR="004A1C75" w:rsidRPr="004A1C75" w:rsidRDefault="004A1C75" w:rsidP="004A1C75">
      <w:pPr>
        <w:pStyle w:val="NormalnyWeb"/>
        <w:shd w:val="clear" w:color="auto" w:fill="FFFFFF"/>
        <w:spacing w:before="0" w:beforeAutospacing="0" w:after="0" w:afterAutospacing="0"/>
        <w:rPr>
          <w:b/>
          <w:bCs/>
          <w:color w:val="333333"/>
        </w:rPr>
      </w:pPr>
      <w:r w:rsidRPr="00B71CB8">
        <w:rPr>
          <w:color w:val="333333"/>
        </w:rPr>
        <w:br/>
      </w:r>
      <w:r w:rsidRPr="00B71CB8">
        <w:rPr>
          <w:rStyle w:val="Pogrubienie"/>
          <w:color w:val="333333"/>
        </w:rPr>
        <w:t>Ocena ofert</w:t>
      </w:r>
      <w:r w:rsidRPr="00627D03">
        <w:rPr>
          <w:rStyle w:val="Pogrubienie"/>
          <w:color w:val="333333"/>
        </w:rPr>
        <w:t xml:space="preserve"> </w:t>
      </w:r>
      <w:r>
        <w:rPr>
          <w:rStyle w:val="Pogrubienie"/>
          <w:color w:val="333333"/>
        </w:rPr>
        <w:t>dla pakietów 2, 3, 4, 11, 12, 13, 15, 16, 17.</w:t>
      </w:r>
      <w:r>
        <w:rPr>
          <w:color w:val="333333"/>
        </w:rPr>
        <w:br/>
      </w:r>
      <w:r w:rsidRPr="00B71CB8">
        <w:rPr>
          <w:color w:val="333333"/>
        </w:rPr>
        <w:t xml:space="preserve">W odniesieniu do </w:t>
      </w:r>
      <w:r>
        <w:rPr>
          <w:color w:val="333333"/>
        </w:rPr>
        <w:t>wykonawców</w:t>
      </w:r>
      <w:r w:rsidRPr="00B71CB8">
        <w:rPr>
          <w:color w:val="333333"/>
        </w:rPr>
        <w:t>, którzy spełnili postawione warunki komisja dokona oceny ofert na podstawie następujących kryteriów:</w:t>
      </w:r>
      <w:r w:rsidRPr="00B71CB8">
        <w:rPr>
          <w:color w:val="333333"/>
        </w:rPr>
        <w:br/>
      </w:r>
      <w:r>
        <w:rPr>
          <w:color w:val="333333"/>
        </w:rPr>
        <w:lastRenderedPageBreak/>
        <w:t>1. Cena - 70 %</w:t>
      </w:r>
      <w:r>
        <w:rPr>
          <w:color w:val="333333"/>
        </w:rPr>
        <w:br/>
        <w:t>2. Ocena jakości - 30</w:t>
      </w:r>
      <w:r w:rsidRPr="00B71CB8">
        <w:rPr>
          <w:color w:val="333333"/>
        </w:rPr>
        <w:t xml:space="preserve"> %</w:t>
      </w:r>
    </w:p>
    <w:p w:rsidR="004A1C75" w:rsidRDefault="004A1C75" w:rsidP="004A1C75">
      <w:pPr>
        <w:pStyle w:val="NormalnyWeb"/>
        <w:shd w:val="clear" w:color="auto" w:fill="FFFFFF"/>
        <w:spacing w:before="0" w:beforeAutospacing="0" w:after="0" w:afterAutospacing="0" w:line="276" w:lineRule="auto"/>
        <w:rPr>
          <w:rStyle w:val="Pogrubienie"/>
          <w:color w:val="333333"/>
        </w:rPr>
      </w:pPr>
    </w:p>
    <w:p w:rsidR="004A1C75" w:rsidRDefault="004A1C75" w:rsidP="004A1C75">
      <w:pPr>
        <w:pStyle w:val="NormalnyWeb"/>
        <w:shd w:val="clear" w:color="auto" w:fill="FFFFFF"/>
        <w:spacing w:before="0" w:beforeAutospacing="0" w:after="0" w:afterAutospacing="0" w:line="276" w:lineRule="auto"/>
        <w:rPr>
          <w:color w:val="333333"/>
        </w:rPr>
      </w:pPr>
      <w:r w:rsidRPr="00B71CB8">
        <w:rPr>
          <w:rStyle w:val="Pogrubienie"/>
          <w:color w:val="333333"/>
        </w:rPr>
        <w:t>ad. pkt. 1</w:t>
      </w:r>
      <w:r w:rsidRPr="00B71CB8">
        <w:rPr>
          <w:color w:val="333333"/>
        </w:rPr>
        <w:t>: Cena of</w:t>
      </w:r>
      <w:r>
        <w:rPr>
          <w:color w:val="333333"/>
        </w:rPr>
        <w:t>erty będzie obliczana wg wzoru:</w:t>
      </w:r>
      <w:r w:rsidRPr="00B71CB8">
        <w:rPr>
          <w:color w:val="333333"/>
        </w:rPr>
        <w:br/>
      </w:r>
    </w:p>
    <w:p w:rsidR="004A1C75" w:rsidRPr="00B71CB8" w:rsidRDefault="004A1C75" w:rsidP="004A1C75">
      <w:pPr>
        <w:pStyle w:val="NormalnyWeb"/>
        <w:shd w:val="clear" w:color="auto" w:fill="FFFFFF"/>
        <w:spacing w:before="0" w:beforeAutospacing="0" w:after="0" w:afterAutospacing="0" w:line="276" w:lineRule="auto"/>
        <w:rPr>
          <w:color w:val="333333"/>
        </w:rPr>
      </w:pPr>
      <w:r w:rsidRPr="00B71CB8">
        <w:rPr>
          <w:color w:val="333333"/>
        </w:rPr>
        <w:t> </w:t>
      </w:r>
      <w:r>
        <w:rPr>
          <w:color w:val="333333"/>
        </w:rPr>
        <w:t xml:space="preserve">               </w:t>
      </w:r>
      <w:r w:rsidRPr="00B71CB8">
        <w:rPr>
          <w:color w:val="333333"/>
        </w:rPr>
        <w:t>cena oferty najtańszej</w:t>
      </w:r>
      <w:r w:rsidRPr="00B71CB8">
        <w:rPr>
          <w:color w:val="333333"/>
        </w:rPr>
        <w:br/>
        <w:t>cena = ---------------------------------</w:t>
      </w:r>
      <w:r>
        <w:rPr>
          <w:color w:val="333333"/>
        </w:rPr>
        <w:t xml:space="preserve"> x 100 x 70</w:t>
      </w:r>
      <w:r w:rsidRPr="00B71CB8">
        <w:rPr>
          <w:color w:val="333333"/>
        </w:rPr>
        <w:t xml:space="preserve"> % </w:t>
      </w:r>
      <w:r w:rsidRPr="00B71CB8">
        <w:rPr>
          <w:color w:val="333333"/>
        </w:rPr>
        <w:br/>
      </w:r>
      <w:r>
        <w:rPr>
          <w:color w:val="333333"/>
        </w:rPr>
        <w:t xml:space="preserve">                 </w:t>
      </w:r>
      <w:r w:rsidRPr="00B71CB8">
        <w:rPr>
          <w:color w:val="333333"/>
        </w:rPr>
        <w:t> cena oferty badanej</w:t>
      </w:r>
    </w:p>
    <w:p w:rsidR="004A1C75" w:rsidRPr="00B71CB8" w:rsidRDefault="004A1C75" w:rsidP="004A1C75">
      <w:pPr>
        <w:pStyle w:val="NormalnyWeb"/>
        <w:shd w:val="clear" w:color="auto" w:fill="FFFFFF"/>
        <w:jc w:val="both"/>
        <w:rPr>
          <w:color w:val="333333"/>
        </w:rPr>
      </w:pPr>
      <w:r w:rsidRPr="00B71CB8">
        <w:rPr>
          <w:rStyle w:val="Pogrubienie"/>
          <w:color w:val="333333"/>
        </w:rPr>
        <w:t>ad. pkt. 2</w:t>
      </w:r>
      <w:r w:rsidRPr="00B71CB8">
        <w:rPr>
          <w:color w:val="333333"/>
        </w:rPr>
        <w:t>: Kryterium jakość będzie oceniane na podstawie nieodpłatnych próbek dostarczonych do przetestowania wraz z aktualnymi katalogami oferowanych wyrobów oraz na podstawie dotychczasowego doświadczeń i wiedzy zamawiającego w zakresie przedmiotu zamówienia.</w:t>
      </w:r>
    </w:p>
    <w:p w:rsidR="004A1C75" w:rsidRPr="00B71CB8" w:rsidRDefault="004A1C75" w:rsidP="004A1369">
      <w:pPr>
        <w:pStyle w:val="NormalnyWeb"/>
        <w:shd w:val="clear" w:color="auto" w:fill="FFFFFF"/>
        <w:rPr>
          <w:color w:val="333333"/>
        </w:rPr>
      </w:pPr>
      <w:r w:rsidRPr="00B71CB8">
        <w:rPr>
          <w:color w:val="333333"/>
        </w:rPr>
        <w:br/>
      </w:r>
      <w:r w:rsidR="004A1369">
        <w:rPr>
          <w:color w:val="333333"/>
        </w:rPr>
        <w:t xml:space="preserve">                    </w:t>
      </w:r>
      <w:r w:rsidRPr="00B71CB8">
        <w:rPr>
          <w:color w:val="333333"/>
        </w:rPr>
        <w:t> liczba pkt. badanej oferty</w:t>
      </w:r>
      <w:r w:rsidRPr="00B71CB8">
        <w:rPr>
          <w:color w:val="333333"/>
        </w:rPr>
        <w:br/>
        <w:t>jakość = ---------------------------------------------</w:t>
      </w:r>
      <w:r>
        <w:rPr>
          <w:color w:val="333333"/>
        </w:rPr>
        <w:t>---------------- x 100 x 30</w:t>
      </w:r>
      <w:r w:rsidRPr="00B71CB8">
        <w:rPr>
          <w:color w:val="333333"/>
        </w:rPr>
        <w:t xml:space="preserve"> %</w:t>
      </w:r>
      <w:r w:rsidRPr="00B71CB8">
        <w:rPr>
          <w:color w:val="333333"/>
        </w:rPr>
        <w:br/>
        <w:t> </w:t>
      </w:r>
      <w:r w:rsidR="004A1369">
        <w:rPr>
          <w:color w:val="333333"/>
        </w:rPr>
        <w:t xml:space="preserve">               </w:t>
      </w:r>
      <w:r w:rsidRPr="00B71CB8">
        <w:rPr>
          <w:color w:val="333333"/>
        </w:rPr>
        <w:t>najwyższa wartość punktowa przyznana ofercie</w:t>
      </w:r>
    </w:p>
    <w:p w:rsidR="004A1C75" w:rsidRPr="00B71CB8" w:rsidRDefault="004A1C75" w:rsidP="004A1C75">
      <w:pPr>
        <w:pStyle w:val="NormalnyWeb"/>
        <w:shd w:val="clear" w:color="auto" w:fill="FFFFFF"/>
        <w:rPr>
          <w:color w:val="333333"/>
        </w:rPr>
      </w:pPr>
      <w:r w:rsidRPr="00B71CB8">
        <w:rPr>
          <w:rStyle w:val="Pogrubienie"/>
          <w:color w:val="333333"/>
        </w:rPr>
        <w:t>Kryteria oceny materiału szewnego:</w:t>
      </w:r>
      <w:r w:rsidRPr="00B71CB8">
        <w:rPr>
          <w:b/>
          <w:bCs/>
          <w:color w:val="333333"/>
        </w:rPr>
        <w:br/>
      </w:r>
      <w:r w:rsidRPr="00B71CB8">
        <w:rPr>
          <w:color w:val="333333"/>
        </w:rPr>
        <w:br/>
      </w:r>
      <w:r w:rsidRPr="00977795">
        <w:rPr>
          <w:b/>
          <w:color w:val="333333"/>
        </w:rPr>
        <w:t>igła wraz z nitką:</w:t>
      </w:r>
      <w:r w:rsidRPr="00B71CB8">
        <w:rPr>
          <w:color w:val="333333"/>
        </w:rPr>
        <w:br/>
        <w:t>- igła niepodat</w:t>
      </w:r>
      <w:r>
        <w:rPr>
          <w:color w:val="333333"/>
        </w:rPr>
        <w:t xml:space="preserve">na na trwałe odkształcanie – 1-4 </w:t>
      </w:r>
      <w:r w:rsidRPr="00B71CB8">
        <w:rPr>
          <w:color w:val="333333"/>
        </w:rPr>
        <w:t xml:space="preserve"> pkt.</w:t>
      </w:r>
      <w:r w:rsidRPr="00B71CB8">
        <w:rPr>
          <w:color w:val="333333"/>
        </w:rPr>
        <w:br/>
        <w:t>- łatwość wprowadzania, ostrość – 1-</w:t>
      </w:r>
      <w:r>
        <w:rPr>
          <w:color w:val="333333"/>
        </w:rPr>
        <w:t>4</w:t>
      </w:r>
      <w:r w:rsidRPr="00B71CB8">
        <w:rPr>
          <w:color w:val="333333"/>
        </w:rPr>
        <w:t xml:space="preserve"> pkt.</w:t>
      </w:r>
      <w:r w:rsidRPr="00B71CB8">
        <w:rPr>
          <w:color w:val="333333"/>
        </w:rPr>
        <w:br/>
        <w:t>- stabilność igły w imadle – 1-3 pkt.</w:t>
      </w:r>
      <w:r w:rsidRPr="00B71CB8">
        <w:rPr>
          <w:color w:val="333333"/>
        </w:rPr>
        <w:br/>
        <w:t>- siła trzymania związanych węzłów – 1-4 pkt.</w:t>
      </w:r>
      <w:r w:rsidRPr="00B71CB8">
        <w:rPr>
          <w:color w:val="333333"/>
        </w:rPr>
        <w:br/>
        <w:t>- brak cech</w:t>
      </w:r>
      <w:r>
        <w:rPr>
          <w:color w:val="333333"/>
        </w:rPr>
        <w:t xml:space="preserve"> strzępienia po przecięciu – 1-4</w:t>
      </w:r>
      <w:r w:rsidRPr="00B71CB8">
        <w:rPr>
          <w:color w:val="333333"/>
        </w:rPr>
        <w:t xml:space="preserve"> pkt.</w:t>
      </w:r>
      <w:r w:rsidRPr="00B71CB8">
        <w:rPr>
          <w:color w:val="333333"/>
        </w:rPr>
        <w:br/>
        <w:t>- niska pamięć kształtu – 1-3 pkt.</w:t>
      </w:r>
      <w:r w:rsidRPr="00B71CB8">
        <w:rPr>
          <w:color w:val="333333"/>
        </w:rPr>
        <w:br/>
        <w:t xml:space="preserve">- jakość powleczenia </w:t>
      </w:r>
      <w:r>
        <w:rPr>
          <w:color w:val="333333"/>
        </w:rPr>
        <w:t>(łatwe sprowadzenie węzła) – 1-4</w:t>
      </w:r>
      <w:r w:rsidRPr="00B71CB8">
        <w:rPr>
          <w:color w:val="333333"/>
        </w:rPr>
        <w:t xml:space="preserve"> pkt.</w:t>
      </w:r>
      <w:r w:rsidRPr="00B71CB8">
        <w:rPr>
          <w:color w:val="333333"/>
        </w:rPr>
        <w:br/>
        <w:t>- wytrzymałość na zryw</w:t>
      </w:r>
      <w:r>
        <w:rPr>
          <w:color w:val="333333"/>
        </w:rPr>
        <w:t>anie – 1-4</w:t>
      </w:r>
      <w:r w:rsidRPr="00B71CB8">
        <w:rPr>
          <w:color w:val="333333"/>
        </w:rPr>
        <w:t xml:space="preserve"> pkt.</w:t>
      </w:r>
    </w:p>
    <w:p w:rsidR="004A1C75" w:rsidRPr="00B71CB8" w:rsidRDefault="004A1C75" w:rsidP="004A1C75">
      <w:pPr>
        <w:pStyle w:val="NormalnyWeb"/>
        <w:shd w:val="clear" w:color="auto" w:fill="FFFFFF"/>
        <w:rPr>
          <w:color w:val="333333"/>
        </w:rPr>
      </w:pPr>
      <w:r w:rsidRPr="00977795">
        <w:rPr>
          <w:b/>
          <w:color w:val="333333"/>
        </w:rPr>
        <w:t>siatki:</w:t>
      </w:r>
      <w:r w:rsidRPr="00B71CB8">
        <w:rPr>
          <w:color w:val="333333"/>
        </w:rPr>
        <w:br/>
      </w:r>
      <w:r w:rsidRPr="00B71CB8">
        <w:rPr>
          <w:rStyle w:val="Pogrubienie"/>
          <w:color w:val="333333"/>
        </w:rPr>
        <w:t xml:space="preserve">- </w:t>
      </w:r>
      <w:r>
        <w:rPr>
          <w:color w:val="333333"/>
        </w:rPr>
        <w:t>podatność na odkształcanie – 1-10</w:t>
      </w:r>
      <w:r w:rsidRPr="00B71CB8">
        <w:rPr>
          <w:color w:val="333333"/>
        </w:rPr>
        <w:t xml:space="preserve"> pkt.</w:t>
      </w:r>
      <w:r w:rsidRPr="00B71CB8">
        <w:rPr>
          <w:color w:val="333333"/>
        </w:rPr>
        <w:br/>
        <w:t>- niska podatność na rozwarstwianie przy szyciu i docinan</w:t>
      </w:r>
      <w:r>
        <w:rPr>
          <w:color w:val="333333"/>
        </w:rPr>
        <w:t>iu (brak cech strzępienia) – 1-10</w:t>
      </w:r>
      <w:r w:rsidRPr="00B71CB8">
        <w:rPr>
          <w:color w:val="333333"/>
        </w:rPr>
        <w:t xml:space="preserve"> pkt.</w:t>
      </w:r>
      <w:r>
        <w:rPr>
          <w:color w:val="333333"/>
        </w:rPr>
        <w:br/>
        <w:t>- „bezodczynowość” siatki – 1-10</w:t>
      </w:r>
      <w:r w:rsidR="00BE7D26">
        <w:rPr>
          <w:color w:val="333333"/>
        </w:rPr>
        <w:t xml:space="preserve"> pkt.</w:t>
      </w:r>
      <w:r w:rsidRPr="00B71CB8">
        <w:rPr>
          <w:color w:val="333333"/>
        </w:rPr>
        <w:t>.</w:t>
      </w:r>
    </w:p>
    <w:p w:rsidR="004A1C75" w:rsidRPr="00B71CB8" w:rsidRDefault="004A1C75" w:rsidP="004A1C75">
      <w:pPr>
        <w:pStyle w:val="NormalnyWeb"/>
        <w:shd w:val="clear" w:color="auto" w:fill="FFFFFF"/>
        <w:rPr>
          <w:color w:val="333333"/>
        </w:rPr>
      </w:pPr>
      <w:r w:rsidRPr="00977795">
        <w:rPr>
          <w:b/>
          <w:color w:val="333333"/>
        </w:rPr>
        <w:t>hemostatyki:</w:t>
      </w:r>
      <w:r w:rsidRPr="00B71CB8">
        <w:rPr>
          <w:color w:val="333333"/>
        </w:rPr>
        <w:br/>
      </w:r>
      <w:r w:rsidRPr="00B71CB8">
        <w:rPr>
          <w:rStyle w:val="Pogrubienie"/>
          <w:color w:val="333333"/>
        </w:rPr>
        <w:t xml:space="preserve">- </w:t>
      </w:r>
      <w:r>
        <w:rPr>
          <w:color w:val="333333"/>
        </w:rPr>
        <w:t>czas wchłaniania – 1-8</w:t>
      </w:r>
      <w:r w:rsidRPr="00B71CB8">
        <w:rPr>
          <w:color w:val="333333"/>
        </w:rPr>
        <w:t xml:space="preserve"> pkt.</w:t>
      </w:r>
      <w:r w:rsidRPr="00B71CB8">
        <w:rPr>
          <w:color w:val="333333"/>
        </w:rPr>
        <w:br/>
        <w:t>- czas osiągnięcia hemosta</w:t>
      </w:r>
      <w:r>
        <w:rPr>
          <w:color w:val="333333"/>
        </w:rPr>
        <w:t>zy – 1-7</w:t>
      </w:r>
      <w:r w:rsidRPr="00B71CB8">
        <w:rPr>
          <w:color w:val="333333"/>
        </w:rPr>
        <w:t xml:space="preserve"> </w:t>
      </w:r>
      <w:r>
        <w:rPr>
          <w:color w:val="333333"/>
        </w:rPr>
        <w:t>pkt.</w:t>
      </w:r>
      <w:r>
        <w:rPr>
          <w:color w:val="333333"/>
        </w:rPr>
        <w:br/>
        <w:t>- brak rozwarstwiania – 1-7 pkt.</w:t>
      </w:r>
      <w:r>
        <w:rPr>
          <w:color w:val="333333"/>
        </w:rPr>
        <w:br/>
        <w:t>- bezodczynowość – 1-8</w:t>
      </w:r>
      <w:r w:rsidRPr="00B71CB8">
        <w:rPr>
          <w:color w:val="333333"/>
        </w:rPr>
        <w:t xml:space="preserve"> pkt.</w:t>
      </w:r>
    </w:p>
    <w:p w:rsidR="004A1C75" w:rsidRDefault="004A1C75" w:rsidP="004A1C75">
      <w:pPr>
        <w:pStyle w:val="NormalnyWeb"/>
        <w:shd w:val="clear" w:color="auto" w:fill="FFFFFF"/>
        <w:tabs>
          <w:tab w:val="left" w:pos="2865"/>
        </w:tabs>
        <w:spacing w:before="0" w:beforeAutospacing="0" w:after="0" w:afterAutospacing="0"/>
        <w:rPr>
          <w:color w:val="333333"/>
        </w:rPr>
      </w:pPr>
      <w:r w:rsidRPr="00B71CB8">
        <w:rPr>
          <w:color w:val="333333"/>
        </w:rPr>
        <w:br/>
        <w:t>Za powyższe parametry w ocenie jakości w poszczególnych pakietach Wykona</w:t>
      </w:r>
      <w:r>
        <w:rPr>
          <w:color w:val="333333"/>
        </w:rPr>
        <w:t>wca może otrzymać maksymalnie 30</w:t>
      </w:r>
      <w:r w:rsidRPr="00B71CB8">
        <w:rPr>
          <w:color w:val="333333"/>
        </w:rPr>
        <w:t xml:space="preserve"> pkt.</w:t>
      </w:r>
      <w:r w:rsidRPr="00B71CB8">
        <w:rPr>
          <w:color w:val="333333"/>
        </w:rPr>
        <w:br/>
        <w:t>Do oferty należy dołączyć próbki w ilości 1 sterylnej saszetki do wymienionych pozycji w formularzu ofertowo-cenowym (</w:t>
      </w:r>
      <w:hyperlink r:id="rId8" w:history="1">
        <w:r w:rsidRPr="00715BC4">
          <w:rPr>
            <w:rStyle w:val="Hipercze"/>
            <w:u w:val="single"/>
          </w:rPr>
          <w:t>załącznik nr 2</w:t>
        </w:r>
      </w:hyperlink>
      <w:r w:rsidRPr="00B71CB8">
        <w:rPr>
          <w:color w:val="333333"/>
        </w:rPr>
        <w:t xml:space="preserve"> do SIWZ) </w:t>
      </w:r>
    </w:p>
    <w:p w:rsidR="00B4096D" w:rsidRDefault="00B4096D" w:rsidP="004A1C75">
      <w:pPr>
        <w:pStyle w:val="NormalnyWeb"/>
        <w:shd w:val="clear" w:color="auto" w:fill="FFFFFF"/>
        <w:tabs>
          <w:tab w:val="left" w:pos="2865"/>
        </w:tabs>
        <w:spacing w:before="0" w:beforeAutospacing="0" w:after="0" w:afterAutospacing="0"/>
        <w:rPr>
          <w:color w:val="333333"/>
        </w:rPr>
      </w:pPr>
    </w:p>
    <w:p w:rsidR="004A1C75" w:rsidRDefault="004A1C75" w:rsidP="004A1C75">
      <w:pPr>
        <w:pStyle w:val="NormalnyWeb"/>
        <w:shd w:val="clear" w:color="auto" w:fill="FFFFFF"/>
        <w:tabs>
          <w:tab w:val="left" w:pos="2865"/>
        </w:tabs>
        <w:spacing w:before="0" w:beforeAutospacing="0" w:after="0" w:afterAutospacing="0"/>
        <w:rPr>
          <w:rStyle w:val="Pogrubienie"/>
          <w:color w:val="333333"/>
        </w:rPr>
      </w:pPr>
      <w:r w:rsidRPr="00627D03">
        <w:rPr>
          <w:b/>
          <w:color w:val="333333"/>
        </w:rPr>
        <w:lastRenderedPageBreak/>
        <w:t>2.</w:t>
      </w:r>
      <w:r>
        <w:rPr>
          <w:color w:val="333333"/>
        </w:rPr>
        <w:t xml:space="preserve"> </w:t>
      </w:r>
      <w:r w:rsidRPr="00B71CB8">
        <w:rPr>
          <w:rStyle w:val="Pogrubienie"/>
          <w:color w:val="333333"/>
        </w:rPr>
        <w:t>Ocena ofert</w:t>
      </w:r>
      <w:r w:rsidRPr="00627D03">
        <w:rPr>
          <w:rStyle w:val="Pogrubienie"/>
          <w:color w:val="333333"/>
        </w:rPr>
        <w:t xml:space="preserve"> </w:t>
      </w:r>
      <w:r>
        <w:rPr>
          <w:rStyle w:val="Pogrubienie"/>
          <w:color w:val="333333"/>
        </w:rPr>
        <w:t xml:space="preserve">dla pakietów </w:t>
      </w:r>
      <w:r w:rsidR="00BE7D26">
        <w:rPr>
          <w:rStyle w:val="Pogrubienie"/>
          <w:color w:val="333333"/>
        </w:rPr>
        <w:t>1, 5, 6, 7, 8, 9, 10, 14, 18.</w:t>
      </w:r>
    </w:p>
    <w:p w:rsidR="004A1C75" w:rsidRDefault="004A1C75" w:rsidP="004A1C75">
      <w:pPr>
        <w:pStyle w:val="NormalnyWeb"/>
        <w:shd w:val="clear" w:color="auto" w:fill="FFFFFF"/>
        <w:tabs>
          <w:tab w:val="left" w:pos="2865"/>
        </w:tabs>
        <w:spacing w:before="0" w:beforeAutospacing="0" w:after="0" w:afterAutospacing="0"/>
        <w:rPr>
          <w:rStyle w:val="Pogrubienie"/>
          <w:color w:val="333333"/>
        </w:rPr>
      </w:pPr>
      <w:r w:rsidRPr="00B71CB8">
        <w:rPr>
          <w:color w:val="333333"/>
        </w:rPr>
        <w:t>W odniesieniu do oferentów, którzy spełnili postawione warunki komisja dokona oceny ofert na podstawie</w:t>
      </w:r>
      <w:r>
        <w:rPr>
          <w:color w:val="333333"/>
        </w:rPr>
        <w:t xml:space="preserve"> następującego kryterium</w:t>
      </w:r>
      <w:r w:rsidRPr="00B71CB8">
        <w:rPr>
          <w:color w:val="333333"/>
        </w:rPr>
        <w:t>:</w:t>
      </w:r>
    </w:p>
    <w:p w:rsidR="004A1C75" w:rsidRPr="00B71CB8" w:rsidRDefault="00B260BF" w:rsidP="00F67D27">
      <w:pPr>
        <w:pStyle w:val="NormalnyWeb"/>
        <w:shd w:val="clear" w:color="auto" w:fill="FFFFFF"/>
        <w:spacing w:before="0" w:beforeAutospacing="0" w:after="0" w:afterAutospacing="0"/>
        <w:rPr>
          <w:color w:val="333333"/>
        </w:rPr>
      </w:pPr>
      <w:r>
        <w:rPr>
          <w:b/>
          <w:color w:val="333333"/>
        </w:rPr>
        <w:t xml:space="preserve">   </w:t>
      </w:r>
      <w:r w:rsidR="004A1C75" w:rsidRPr="00B4096D">
        <w:rPr>
          <w:b/>
          <w:color w:val="333333"/>
        </w:rPr>
        <w:t>Cena - 100 %</w:t>
      </w:r>
      <w:r w:rsidR="004A1C75" w:rsidRPr="00B4096D">
        <w:rPr>
          <w:b/>
          <w:color w:val="333333"/>
        </w:rPr>
        <w:br/>
      </w:r>
      <w:r w:rsidR="004A1C75" w:rsidRPr="00B71CB8">
        <w:rPr>
          <w:color w:val="333333"/>
        </w:rPr>
        <w:t>Cena oferty będzie obliczana wg wzoru:</w:t>
      </w:r>
    </w:p>
    <w:p w:rsidR="00E12AB0" w:rsidRPr="00B4096D" w:rsidRDefault="004A1C75" w:rsidP="00B4096D">
      <w:pPr>
        <w:pStyle w:val="NormalnyWeb"/>
        <w:shd w:val="clear" w:color="auto" w:fill="FFFFFF"/>
        <w:spacing w:before="0" w:beforeAutospacing="0" w:after="0" w:afterAutospacing="0"/>
        <w:rPr>
          <w:color w:val="333333"/>
        </w:rPr>
      </w:pPr>
      <w:r w:rsidRPr="00B71CB8">
        <w:rPr>
          <w:color w:val="333333"/>
        </w:rPr>
        <w:br/>
      </w:r>
      <w:r w:rsidR="00F67D27">
        <w:rPr>
          <w:color w:val="333333"/>
        </w:rPr>
        <w:t xml:space="preserve">             </w:t>
      </w:r>
      <w:r w:rsidRPr="00B71CB8">
        <w:rPr>
          <w:color w:val="333333"/>
        </w:rPr>
        <w:t> cena oferty najtańszej</w:t>
      </w:r>
      <w:r w:rsidRPr="00B71CB8">
        <w:rPr>
          <w:color w:val="333333"/>
        </w:rPr>
        <w:br/>
        <w:t>cena = ------------------------------</w:t>
      </w:r>
      <w:r>
        <w:rPr>
          <w:color w:val="333333"/>
        </w:rPr>
        <w:t xml:space="preserve"> x 100 x 100</w:t>
      </w:r>
      <w:r w:rsidRPr="00B71CB8">
        <w:rPr>
          <w:color w:val="333333"/>
        </w:rPr>
        <w:t xml:space="preserve"> % </w:t>
      </w:r>
      <w:r w:rsidRPr="00B71CB8">
        <w:rPr>
          <w:color w:val="333333"/>
        </w:rPr>
        <w:br/>
      </w:r>
      <w:r w:rsidR="00F67D27">
        <w:rPr>
          <w:color w:val="333333"/>
        </w:rPr>
        <w:t xml:space="preserve">               </w:t>
      </w:r>
      <w:r w:rsidRPr="00B71CB8">
        <w:rPr>
          <w:color w:val="333333"/>
        </w:rPr>
        <w:t> cena oferty badanej</w:t>
      </w:r>
      <w:r w:rsidRPr="00B71CB8">
        <w:rPr>
          <w:color w:val="333333"/>
        </w:rPr>
        <w:br/>
      </w:r>
    </w:p>
    <w:p w:rsidR="00E12AB0" w:rsidRDefault="00B260BF" w:rsidP="00B260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E12AB0" w:rsidRPr="00B260BF">
        <w:rPr>
          <w:rFonts w:ascii="Times New Roman" w:hAnsi="Times New Roman" w:cs="Times New Roman"/>
          <w:sz w:val="24"/>
          <w:szCs w:val="24"/>
        </w:rPr>
        <w:t>Jeżeli wybór oferty najkorzystniejszej będzie niemożliwy z uwagi na fakt, że zostały złożone oferty o takiej samej cenie, Zamawiający wezwie Wykonawców, którzy złożyli te oferty do złożenia ofert dodatkowych.</w:t>
      </w:r>
    </w:p>
    <w:p w:rsidR="00E12AB0" w:rsidRPr="00E12AB0" w:rsidRDefault="00B260BF" w:rsidP="00B260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E12AB0" w:rsidRPr="00E12AB0">
        <w:rPr>
          <w:rFonts w:ascii="Times New Roman" w:hAnsi="Times New Roman" w:cs="Times New Roman"/>
          <w:sz w:val="24"/>
          <w:szCs w:val="24"/>
        </w:rPr>
        <w:t>Wykonawcy składając oferty dodatkowe, nie mogą zaoferować cen wyższych niż w złożonych wcześniej ofertach.</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B86249" w:rsidRDefault="00E12AB0" w:rsidP="00B86249">
      <w:pPr>
        <w:pStyle w:val="Akapitzlist"/>
        <w:numPr>
          <w:ilvl w:val="0"/>
          <w:numId w:val="34"/>
        </w:numPr>
        <w:spacing w:after="0" w:line="240" w:lineRule="auto"/>
        <w:ind w:left="567" w:hanging="567"/>
        <w:jc w:val="both"/>
        <w:rPr>
          <w:rFonts w:ascii="Times New Roman" w:hAnsi="Times New Roman" w:cs="Times New Roman"/>
          <w:b/>
          <w:sz w:val="24"/>
          <w:szCs w:val="24"/>
        </w:rPr>
      </w:pPr>
      <w:r w:rsidRPr="00B86249">
        <w:rPr>
          <w:rFonts w:ascii="Times New Roman" w:hAnsi="Times New Roman" w:cs="Times New Roman"/>
          <w:b/>
          <w:sz w:val="24"/>
          <w:szCs w:val="24"/>
        </w:rPr>
        <w:t>INFORMACJĘ O FORMALNOSCIACH, JAKIE POWINNY ZOSTAC DOPEŁNIONE PO WYBORZE OFERTY W CELU ZAWARCIA UMOWY W SPRAWIE ZAMÓWIENIA PUBLICZNEGO</w:t>
      </w:r>
    </w:p>
    <w:p w:rsidR="00B86249" w:rsidRDefault="00B86249" w:rsidP="00B86249">
      <w:pPr>
        <w:spacing w:after="0" w:line="240" w:lineRule="auto"/>
        <w:jc w:val="both"/>
        <w:rPr>
          <w:rFonts w:ascii="Times New Roman" w:hAnsi="Times New Roman" w:cs="Times New Roman"/>
          <w:b/>
          <w:sz w:val="24"/>
          <w:szCs w:val="24"/>
        </w:rPr>
      </w:pPr>
    </w:p>
    <w:p w:rsidR="00B86249" w:rsidRDefault="00B86249" w:rsidP="00B86249">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Zamawiający nie przewiduje przeprowadzenia aukcji elektronicznej.</w:t>
      </w:r>
    </w:p>
    <w:p w:rsidR="00B86249" w:rsidRDefault="00B86249" w:rsidP="00B86249">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Zamawiający podpisze umowę z Wykonawcą, który przedłoży najkorzystniejszą ofertę z punktu widzenia kryteriów przyjętych w niniejszej specyfikacji.</w:t>
      </w:r>
    </w:p>
    <w:p w:rsidR="00B86249" w:rsidRPr="008D6896" w:rsidRDefault="00B86249" w:rsidP="00B86249">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Zamawiający niezwłocznie po wyborze najkorzystniejszej oferty zawiadomi Wykonawców podając w Zawiadomieniu o wyborze najkorzystniejszej oferty w szczególności:</w:t>
      </w:r>
    </w:p>
    <w:p w:rsidR="00B86249" w:rsidRDefault="00B86249" w:rsidP="00E2121C">
      <w:pPr>
        <w:pStyle w:val="Akapitzlist"/>
        <w:numPr>
          <w:ilvl w:val="1"/>
          <w:numId w:val="15"/>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B86249" w:rsidRDefault="00B86249" w:rsidP="00E2121C">
      <w:pPr>
        <w:pStyle w:val="Akapitzlist"/>
        <w:numPr>
          <w:ilvl w:val="1"/>
          <w:numId w:val="15"/>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uzasadnienie faktyczne i prawne wykluczenia Wykonawców, jeżeli takie będzie miało  miejsce,</w:t>
      </w:r>
    </w:p>
    <w:p w:rsidR="00B86249" w:rsidRDefault="00B86249" w:rsidP="00E2121C">
      <w:pPr>
        <w:pStyle w:val="Akapitzlist"/>
        <w:numPr>
          <w:ilvl w:val="1"/>
          <w:numId w:val="15"/>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uzasadnienie faktyczne i prawne odrzucenia ofert, jeżeli takie będzie miało miejsce,</w:t>
      </w:r>
    </w:p>
    <w:p w:rsidR="00B86249" w:rsidRPr="008D6896" w:rsidRDefault="00B86249" w:rsidP="00E2121C">
      <w:pPr>
        <w:pStyle w:val="Akapitzlist"/>
        <w:numPr>
          <w:ilvl w:val="1"/>
          <w:numId w:val="15"/>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terminie, po upływie którego możliwe będzie zawarcie umowy.</w:t>
      </w:r>
    </w:p>
    <w:p w:rsidR="00B86249" w:rsidRPr="008D6896" w:rsidRDefault="00B86249" w:rsidP="00E2121C">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Umowa zostanie zawarta w formie pisemnej w terminie nie krótszym niż:</w:t>
      </w:r>
    </w:p>
    <w:p w:rsidR="00B86249" w:rsidRDefault="00B86249" w:rsidP="00285786">
      <w:pPr>
        <w:pStyle w:val="Akapitzlist"/>
        <w:numPr>
          <w:ilvl w:val="0"/>
          <w:numId w:val="44"/>
        </w:numPr>
        <w:spacing w:after="0" w:line="240" w:lineRule="auto"/>
        <w:ind w:hanging="294"/>
        <w:jc w:val="both"/>
        <w:rPr>
          <w:rFonts w:ascii="Times New Roman" w:hAnsi="Times New Roman" w:cs="Times New Roman"/>
          <w:sz w:val="24"/>
          <w:szCs w:val="24"/>
        </w:rPr>
      </w:pPr>
      <w:r w:rsidRPr="008D6896">
        <w:rPr>
          <w:rFonts w:ascii="Times New Roman" w:hAnsi="Times New Roman" w:cs="Times New Roman"/>
          <w:sz w:val="24"/>
          <w:szCs w:val="24"/>
        </w:rPr>
        <w:t>5 dni od dnia przesłania zawiadomienia o wyborze najkorzystniejszej oferty, jeżeli zostało  przesłane faksem lub</w:t>
      </w:r>
      <w:r>
        <w:rPr>
          <w:rFonts w:ascii="Times New Roman" w:hAnsi="Times New Roman" w:cs="Times New Roman"/>
          <w:sz w:val="24"/>
          <w:szCs w:val="24"/>
        </w:rPr>
        <w:t xml:space="preserve"> </w:t>
      </w:r>
      <w:r w:rsidRPr="008D6896">
        <w:rPr>
          <w:rFonts w:ascii="Times New Roman" w:hAnsi="Times New Roman" w:cs="Times New Roman"/>
          <w:sz w:val="24"/>
          <w:szCs w:val="24"/>
        </w:rPr>
        <w:t>10 dni od dnia przesłania zawiadomienia o wyborze najkorzystniejszej oferty, jeżeli   zostało ono przesłane pisemnie,</w:t>
      </w:r>
    </w:p>
    <w:p w:rsidR="00B86249" w:rsidRPr="008D6896" w:rsidRDefault="00B86249" w:rsidP="00285786">
      <w:pPr>
        <w:pStyle w:val="Akapitzlist"/>
        <w:numPr>
          <w:ilvl w:val="0"/>
          <w:numId w:val="44"/>
        </w:numPr>
        <w:spacing w:after="0" w:line="240" w:lineRule="auto"/>
        <w:ind w:hanging="294"/>
        <w:jc w:val="both"/>
        <w:rPr>
          <w:rFonts w:ascii="Times New Roman" w:hAnsi="Times New Roman" w:cs="Times New Roman"/>
          <w:sz w:val="24"/>
          <w:szCs w:val="24"/>
        </w:rPr>
      </w:pPr>
      <w:r w:rsidRPr="008D6896">
        <w:rPr>
          <w:rFonts w:ascii="Times New Roman" w:hAnsi="Times New Roman" w:cs="Times New Roman"/>
          <w:sz w:val="24"/>
          <w:szCs w:val="24"/>
        </w:rPr>
        <w:t>w przypadku gdy w postępowaniu złożono tylko jedna ofertę, nie odrzucono żadnej oferty, nie wykluczono żadnego wykonawcy, możliwe jest zawarcie umowy przed upływem ww. terminów.</w:t>
      </w:r>
    </w:p>
    <w:p w:rsidR="00B86249" w:rsidRDefault="00B86249" w:rsidP="00972EB0">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Miejsce i termin podpisania umowy zostaną uzgodnione z wyłonionym Wykonawcą.</w:t>
      </w:r>
    </w:p>
    <w:p w:rsidR="00B86249" w:rsidRDefault="00B86249" w:rsidP="00972EB0">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B86249" w:rsidRPr="00972EB0" w:rsidRDefault="00B86249" w:rsidP="00B86249">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E12AB0" w:rsidRPr="008D6896" w:rsidRDefault="00E12AB0" w:rsidP="00972EB0">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lastRenderedPageBreak/>
        <w:t>Zamawiający unieważni postępowanie o udzielenie zamówienia, jeżeli:</w:t>
      </w:r>
    </w:p>
    <w:p w:rsidR="00E12AB0" w:rsidRDefault="00E12AB0" w:rsidP="005C70D2">
      <w:pPr>
        <w:pStyle w:val="Akapitzlist"/>
        <w:numPr>
          <w:ilvl w:val="1"/>
          <w:numId w:val="42"/>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nie złożono żadnej oferty niepodlegającej odrzuceniu,</w:t>
      </w:r>
    </w:p>
    <w:p w:rsidR="00E12AB0" w:rsidRDefault="00E12AB0" w:rsidP="005C70D2">
      <w:pPr>
        <w:pStyle w:val="Akapitzlist"/>
        <w:numPr>
          <w:ilvl w:val="1"/>
          <w:numId w:val="42"/>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cena najkorzystniejszej oferty lub oferta z najniższą ceną przewyższa kwotę, którą Zamawiający może przeznaczyć na sfinansowanie zamówienia, a Zamawiający nie może zwiększyć tej kwoty do ceny najkorzystniejszej oferty,</w:t>
      </w:r>
    </w:p>
    <w:p w:rsidR="00E12AB0" w:rsidRDefault="00E12AB0" w:rsidP="005C70D2">
      <w:pPr>
        <w:pStyle w:val="Akapitzlist"/>
        <w:numPr>
          <w:ilvl w:val="1"/>
          <w:numId w:val="42"/>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zostały złożone oferty dodatkowe o takiej samej cenie,</w:t>
      </w:r>
    </w:p>
    <w:p w:rsidR="00E12AB0" w:rsidRDefault="00E12AB0" w:rsidP="005C70D2">
      <w:pPr>
        <w:pStyle w:val="Akapitzlist"/>
        <w:numPr>
          <w:ilvl w:val="1"/>
          <w:numId w:val="42"/>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wystąpiła istotna zmiana okoliczności powodująca, że prowadzenie postępowania lub wykonanie zamówienia nie leży w interesie publicznym, czego nie można było wcześniej przewidzieć,</w:t>
      </w:r>
    </w:p>
    <w:p w:rsidR="00E12AB0" w:rsidRPr="008D6896" w:rsidRDefault="00E12AB0" w:rsidP="005C70D2">
      <w:pPr>
        <w:pStyle w:val="Akapitzlist"/>
        <w:numPr>
          <w:ilvl w:val="1"/>
          <w:numId w:val="42"/>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postępowanie obarczone jest niemożliwą do usunięcia wadą uniemożliwiającą zawarcie niepodlegającej unieważnieniu umowy w sprawie zamówienia publicznego.</w:t>
      </w:r>
    </w:p>
    <w:p w:rsidR="00E12AB0" w:rsidRPr="008D6896" w:rsidRDefault="00E12AB0" w:rsidP="00972EB0">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O unieważnieniu postępowania o udzielenie zamówienia Zamawiający zawiadomi równocześnie wszystkich Wykonawców, którzy:</w:t>
      </w:r>
    </w:p>
    <w:p w:rsidR="00E12AB0" w:rsidRDefault="00E12AB0" w:rsidP="008D6896">
      <w:pPr>
        <w:pStyle w:val="Akapitzlist"/>
        <w:numPr>
          <w:ilvl w:val="0"/>
          <w:numId w:val="43"/>
        </w:numPr>
        <w:spacing w:after="0" w:line="240" w:lineRule="auto"/>
        <w:jc w:val="both"/>
        <w:rPr>
          <w:rFonts w:ascii="Times New Roman" w:hAnsi="Times New Roman" w:cs="Times New Roman"/>
          <w:sz w:val="24"/>
          <w:szCs w:val="24"/>
        </w:rPr>
      </w:pPr>
      <w:r w:rsidRPr="008D6896">
        <w:rPr>
          <w:rFonts w:ascii="Times New Roman" w:hAnsi="Times New Roman" w:cs="Times New Roman"/>
          <w:sz w:val="24"/>
          <w:szCs w:val="24"/>
        </w:rPr>
        <w:t>ubiegali się o udzielenie zamówienia – w przypadku unieważnienia postępowania przed upływem terminu składania ofert;</w:t>
      </w:r>
    </w:p>
    <w:p w:rsidR="00E12AB0" w:rsidRPr="008D6896" w:rsidRDefault="00E12AB0" w:rsidP="00E12AB0">
      <w:pPr>
        <w:pStyle w:val="Akapitzlist"/>
        <w:numPr>
          <w:ilvl w:val="0"/>
          <w:numId w:val="43"/>
        </w:numPr>
        <w:spacing w:after="0" w:line="240" w:lineRule="auto"/>
        <w:jc w:val="both"/>
        <w:rPr>
          <w:rFonts w:ascii="Times New Roman" w:hAnsi="Times New Roman" w:cs="Times New Roman"/>
          <w:sz w:val="24"/>
          <w:szCs w:val="24"/>
        </w:rPr>
      </w:pPr>
      <w:r w:rsidRPr="008D6896">
        <w:rPr>
          <w:rFonts w:ascii="Times New Roman" w:hAnsi="Times New Roman" w:cs="Times New Roman"/>
          <w:sz w:val="24"/>
          <w:szCs w:val="24"/>
        </w:rPr>
        <w:t>złożyli oferty - w przypadku unieważnienia postępowania po upływie terminu składania ofert, podając uzasadnienie faktyczne i prawne.</w:t>
      </w:r>
    </w:p>
    <w:p w:rsidR="00E12AB0" w:rsidRDefault="00E12AB0" w:rsidP="00E12AB0">
      <w:pPr>
        <w:pStyle w:val="Akapitzlist"/>
        <w:numPr>
          <w:ilvl w:val="2"/>
          <w:numId w:val="27"/>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72EB0" w:rsidRPr="00972EB0" w:rsidRDefault="00972EB0" w:rsidP="00972EB0">
      <w:pPr>
        <w:pStyle w:val="Akapitzlist"/>
        <w:spacing w:after="0" w:line="240" w:lineRule="auto"/>
        <w:ind w:left="426"/>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 xml:space="preserve">15. WYMAGANIA DOTYCZĄCE ZABEZPIECZENIA NALEŻYTEGO WYKONANIA UMOWY     </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Od Wykonawcy, którego oferta zostanie uznana za najkorzystniejszą, Zamawiający nie będzie wymagał wniesienia zabezpieczenia należytego wykonania umowy.</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16. ISTOTNE DLA STRON POSTANOWIENIA, KTÓRE ZOSTANĄ WPROWADZONE  DO TRESCI ZAWIERANEJ UMOWY</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 Projekt umowy stanowi załącznik nr 5 do SIWZ.</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17.    POUCZENIE O ŚRODKACH OCHRONY PRAWNEJ</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(t.j. z 2010 r. Dz.U. Nr 113, poz. 759 ze zm.), przysługują środki ochrony prawnej  na zasadach określonych w Dziale VI tej ustawy (art. 179 – 198).</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E12AB0" w:rsidP="00E12AB0">
      <w:pPr>
        <w:spacing w:after="0" w:line="240" w:lineRule="auto"/>
        <w:jc w:val="both"/>
        <w:rPr>
          <w:rFonts w:ascii="Times New Roman" w:hAnsi="Times New Roman" w:cs="Times New Roman"/>
          <w:b/>
          <w:sz w:val="24"/>
          <w:szCs w:val="24"/>
        </w:rPr>
      </w:pPr>
      <w:r w:rsidRPr="00A0697E">
        <w:rPr>
          <w:rFonts w:ascii="Times New Roman" w:hAnsi="Times New Roman" w:cs="Times New Roman"/>
          <w:b/>
          <w:sz w:val="24"/>
          <w:szCs w:val="24"/>
        </w:rPr>
        <w:t>18.  ZAŁĄCZNIKI</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1.</w:t>
      </w:r>
      <w:r w:rsidRPr="00E12AB0">
        <w:rPr>
          <w:rFonts w:ascii="Times New Roman" w:hAnsi="Times New Roman" w:cs="Times New Roman"/>
          <w:sz w:val="24"/>
          <w:szCs w:val="24"/>
        </w:rPr>
        <w:tab/>
        <w:t>Formularz oferty.</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2.</w:t>
      </w:r>
      <w:r w:rsidRPr="00E12AB0">
        <w:rPr>
          <w:rFonts w:ascii="Times New Roman" w:hAnsi="Times New Roman" w:cs="Times New Roman"/>
          <w:sz w:val="24"/>
          <w:szCs w:val="24"/>
        </w:rPr>
        <w:tab/>
        <w:t>Oświadczenia o spełnianiu warunków udziału w postępowaniu.</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3.</w:t>
      </w:r>
      <w:r w:rsidRPr="00E12AB0">
        <w:rPr>
          <w:rFonts w:ascii="Times New Roman" w:hAnsi="Times New Roman" w:cs="Times New Roman"/>
          <w:sz w:val="24"/>
          <w:szCs w:val="24"/>
        </w:rPr>
        <w:tab/>
        <w:t>Oświadczenie o niepodleganiu wykluczeniu z postępowania.</w:t>
      </w:r>
    </w:p>
    <w:p w:rsidR="00E12AB0" w:rsidRPr="00E12AB0" w:rsidRDefault="008D6896" w:rsidP="008D6896">
      <w:pPr>
        <w:tabs>
          <w:tab w:val="left" w:pos="284"/>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3a.</w:t>
      </w:r>
      <w:r w:rsidR="00E12AB0" w:rsidRPr="00E12AB0">
        <w:rPr>
          <w:rFonts w:ascii="Times New Roman" w:hAnsi="Times New Roman" w:cs="Times New Roman"/>
          <w:sz w:val="24"/>
          <w:szCs w:val="24"/>
        </w:rPr>
        <w:t>Oświadczenie osób fizycznych prowadzących działalno</w:t>
      </w:r>
      <w:r>
        <w:rPr>
          <w:rFonts w:ascii="Times New Roman" w:hAnsi="Times New Roman" w:cs="Times New Roman"/>
          <w:sz w:val="24"/>
          <w:szCs w:val="24"/>
        </w:rPr>
        <w:t xml:space="preserve">ść gospodarczą o niepodleganiu </w:t>
      </w:r>
      <w:r w:rsidR="00E12AB0" w:rsidRPr="00E12AB0">
        <w:rPr>
          <w:rFonts w:ascii="Times New Roman" w:hAnsi="Times New Roman" w:cs="Times New Roman"/>
          <w:sz w:val="24"/>
          <w:szCs w:val="24"/>
        </w:rPr>
        <w:t>wykluczenia z postępowania.</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4.</w:t>
      </w:r>
      <w:r w:rsidRPr="00E12AB0">
        <w:rPr>
          <w:rFonts w:ascii="Times New Roman" w:hAnsi="Times New Roman" w:cs="Times New Roman"/>
          <w:sz w:val="24"/>
          <w:szCs w:val="24"/>
        </w:rPr>
        <w:tab/>
        <w:t>Formularz ofertowo – cenowy.</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5.</w:t>
      </w:r>
      <w:r w:rsidRPr="00E12AB0">
        <w:rPr>
          <w:rFonts w:ascii="Times New Roman" w:hAnsi="Times New Roman" w:cs="Times New Roman"/>
          <w:sz w:val="24"/>
          <w:szCs w:val="24"/>
        </w:rPr>
        <w:tab/>
        <w:t>Umowa (projekt).</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6.</w:t>
      </w:r>
      <w:r w:rsidRPr="00E12AB0">
        <w:rPr>
          <w:rFonts w:ascii="Times New Roman" w:hAnsi="Times New Roman" w:cs="Times New Roman"/>
          <w:sz w:val="24"/>
          <w:szCs w:val="24"/>
        </w:rPr>
        <w:tab/>
        <w:t>Informacja Wykonawcy na podst. art. 26 ust.2d ustawy Prawo zamówień publicznych.</w:t>
      </w:r>
    </w:p>
    <w:p w:rsidR="00B024C1"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lastRenderedPageBreak/>
        <w:t>7.</w:t>
      </w:r>
      <w:r w:rsidRPr="00E12AB0">
        <w:rPr>
          <w:rFonts w:ascii="Times New Roman" w:hAnsi="Times New Roman" w:cs="Times New Roman"/>
          <w:sz w:val="24"/>
          <w:szCs w:val="24"/>
        </w:rPr>
        <w:tab/>
        <w:t>Doświadczenie zawodowe wraz z referencjam</w:t>
      </w:r>
      <w:r>
        <w:t>i.</w:t>
      </w:r>
    </w:p>
    <w:sectPr w:rsidR="00B024C1" w:rsidRPr="00E12AB0" w:rsidSect="00E12AB0">
      <w:footerReference w:type="default" r:id="rId9"/>
      <w:type w:val="continuous"/>
      <w:pgSz w:w="11907" w:h="16839"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A4" w:rsidRDefault="00A159A4" w:rsidP="006E7C4B">
      <w:pPr>
        <w:spacing w:after="0" w:line="240" w:lineRule="auto"/>
      </w:pPr>
      <w:r>
        <w:separator/>
      </w:r>
    </w:p>
  </w:endnote>
  <w:endnote w:type="continuationSeparator" w:id="0">
    <w:p w:rsidR="00A159A4" w:rsidRDefault="00A159A4" w:rsidP="006E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08220"/>
      <w:docPartObj>
        <w:docPartGallery w:val="Page Numbers (Bottom of Page)"/>
        <w:docPartUnique/>
      </w:docPartObj>
    </w:sdtPr>
    <w:sdtEndPr/>
    <w:sdtContent>
      <w:p w:rsidR="006E7C4B" w:rsidRDefault="006E7C4B">
        <w:pPr>
          <w:pStyle w:val="Stopka"/>
          <w:jc w:val="center"/>
        </w:pPr>
        <w:r>
          <w:fldChar w:fldCharType="begin"/>
        </w:r>
        <w:r>
          <w:instrText>PAGE   \* MERGEFORMAT</w:instrText>
        </w:r>
        <w:r>
          <w:fldChar w:fldCharType="separate"/>
        </w:r>
        <w:r w:rsidR="00977EEC">
          <w:rPr>
            <w:noProof/>
          </w:rPr>
          <w:t>1</w:t>
        </w:r>
        <w:r>
          <w:fldChar w:fldCharType="end"/>
        </w:r>
      </w:p>
    </w:sdtContent>
  </w:sdt>
  <w:p w:rsidR="006E7C4B" w:rsidRDefault="006E7C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A4" w:rsidRDefault="00A159A4" w:rsidP="006E7C4B">
      <w:pPr>
        <w:spacing w:after="0" w:line="240" w:lineRule="auto"/>
      </w:pPr>
      <w:r>
        <w:separator/>
      </w:r>
    </w:p>
  </w:footnote>
  <w:footnote w:type="continuationSeparator" w:id="0">
    <w:p w:rsidR="00A159A4" w:rsidRDefault="00A159A4" w:rsidP="006E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CE1"/>
    <w:multiLevelType w:val="hybridMultilevel"/>
    <w:tmpl w:val="D6421D80"/>
    <w:lvl w:ilvl="0" w:tplc="875682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5A777B"/>
    <w:multiLevelType w:val="hybridMultilevel"/>
    <w:tmpl w:val="C060B55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43A97"/>
    <w:multiLevelType w:val="hybridMultilevel"/>
    <w:tmpl w:val="4B6256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33D66"/>
    <w:multiLevelType w:val="hybridMultilevel"/>
    <w:tmpl w:val="9802F1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274A1"/>
    <w:multiLevelType w:val="hybridMultilevel"/>
    <w:tmpl w:val="4126D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AE2E50"/>
    <w:multiLevelType w:val="hybridMultilevel"/>
    <w:tmpl w:val="C406AD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14016B0">
      <w:start w:val="1"/>
      <w:numFmt w:val="decimal"/>
      <w:lvlText w:val="%3."/>
      <w:lvlJc w:val="left"/>
      <w:pPr>
        <w:ind w:left="2685" w:hanging="705"/>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7550A2"/>
    <w:multiLevelType w:val="hybridMultilevel"/>
    <w:tmpl w:val="BBEA93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BF72CA"/>
    <w:multiLevelType w:val="hybridMultilevel"/>
    <w:tmpl w:val="E4981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706B49"/>
    <w:multiLevelType w:val="hybridMultilevel"/>
    <w:tmpl w:val="24DA24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E575B1"/>
    <w:multiLevelType w:val="hybridMultilevel"/>
    <w:tmpl w:val="5FA26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05612"/>
    <w:multiLevelType w:val="hybridMultilevel"/>
    <w:tmpl w:val="78C0B936"/>
    <w:lvl w:ilvl="0" w:tplc="777662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5C4B1F"/>
    <w:multiLevelType w:val="hybridMultilevel"/>
    <w:tmpl w:val="EE54C7BC"/>
    <w:lvl w:ilvl="0" w:tplc="3B1AE44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B32E1C"/>
    <w:multiLevelType w:val="hybridMultilevel"/>
    <w:tmpl w:val="329C1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526FF1"/>
    <w:multiLevelType w:val="hybridMultilevel"/>
    <w:tmpl w:val="8DB24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AA1B99"/>
    <w:multiLevelType w:val="hybridMultilevel"/>
    <w:tmpl w:val="3DE009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7D0366"/>
    <w:multiLevelType w:val="hybridMultilevel"/>
    <w:tmpl w:val="711A61C4"/>
    <w:lvl w:ilvl="0" w:tplc="F2E4C39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nsid w:val="3D011D10"/>
    <w:multiLevelType w:val="hybridMultilevel"/>
    <w:tmpl w:val="4BF2D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8D73B7"/>
    <w:multiLevelType w:val="hybridMultilevel"/>
    <w:tmpl w:val="A9DE54F8"/>
    <w:lvl w:ilvl="0" w:tplc="04150011">
      <w:start w:val="1"/>
      <w:numFmt w:val="decimal"/>
      <w:lvlText w:val="%1)"/>
      <w:lvlJc w:val="left"/>
      <w:pPr>
        <w:ind w:left="720" w:hanging="360"/>
      </w:pPr>
    </w:lvl>
    <w:lvl w:ilvl="1" w:tplc="E7E6E586">
      <w:start w:val="1"/>
      <w:numFmt w:val="decimal"/>
      <w:lvlText w:val="%2."/>
      <w:lvlJc w:val="left"/>
      <w:pPr>
        <w:ind w:left="1785" w:hanging="705"/>
      </w:pPr>
      <w:rPr>
        <w:rFonts w:hint="default"/>
      </w:rPr>
    </w:lvl>
    <w:lvl w:ilvl="2" w:tplc="2BF818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F16910"/>
    <w:multiLevelType w:val="hybridMultilevel"/>
    <w:tmpl w:val="A71EA23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0F5416"/>
    <w:multiLevelType w:val="hybridMultilevel"/>
    <w:tmpl w:val="ED0EB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B68E3"/>
    <w:multiLevelType w:val="hybridMultilevel"/>
    <w:tmpl w:val="690A43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534A1"/>
    <w:multiLevelType w:val="hybridMultilevel"/>
    <w:tmpl w:val="985CA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0E21E1"/>
    <w:multiLevelType w:val="hybridMultilevel"/>
    <w:tmpl w:val="ABA68844"/>
    <w:lvl w:ilvl="0" w:tplc="7396B09E">
      <w:start w:val="1"/>
      <w:numFmt w:val="decimal"/>
      <w:lvlText w:val="%1."/>
      <w:lvlJc w:val="left"/>
      <w:pPr>
        <w:ind w:left="1065" w:hanging="705"/>
      </w:pPr>
      <w:rPr>
        <w:rFonts w:hint="default"/>
        <w:b/>
      </w:rPr>
    </w:lvl>
    <w:lvl w:ilvl="1" w:tplc="13C01EB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3149F5"/>
    <w:multiLevelType w:val="hybridMultilevel"/>
    <w:tmpl w:val="E432F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975554"/>
    <w:multiLevelType w:val="hybridMultilevel"/>
    <w:tmpl w:val="3266EAE2"/>
    <w:lvl w:ilvl="0" w:tplc="871263DA">
      <w:start w:val="1"/>
      <w:numFmt w:val="decimal"/>
      <w:lvlText w:val="%1."/>
      <w:lvlJc w:val="left"/>
      <w:pPr>
        <w:ind w:left="1065" w:hanging="705"/>
      </w:pPr>
      <w:rPr>
        <w:rFonts w:hint="default"/>
        <w:color w:val="auto"/>
      </w:rPr>
    </w:lvl>
    <w:lvl w:ilvl="1" w:tplc="ECECDF0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975337"/>
    <w:multiLevelType w:val="hybridMultilevel"/>
    <w:tmpl w:val="3258D162"/>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B673C0"/>
    <w:multiLevelType w:val="hybridMultilevel"/>
    <w:tmpl w:val="E318B8A4"/>
    <w:lvl w:ilvl="0" w:tplc="359E75A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DE4AFA"/>
    <w:multiLevelType w:val="hybridMultilevel"/>
    <w:tmpl w:val="1B920788"/>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nsid w:val="57546D41"/>
    <w:multiLevelType w:val="hybridMultilevel"/>
    <w:tmpl w:val="3454C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FD453F"/>
    <w:multiLevelType w:val="hybridMultilevel"/>
    <w:tmpl w:val="A13CF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CF37FE"/>
    <w:multiLevelType w:val="hybridMultilevel"/>
    <w:tmpl w:val="8C36878A"/>
    <w:lvl w:ilvl="0" w:tplc="777662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C42069"/>
    <w:multiLevelType w:val="hybridMultilevel"/>
    <w:tmpl w:val="04243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DB7036"/>
    <w:multiLevelType w:val="hybridMultilevel"/>
    <w:tmpl w:val="1EE0C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003E05"/>
    <w:multiLevelType w:val="hybridMultilevel"/>
    <w:tmpl w:val="89A4BB18"/>
    <w:lvl w:ilvl="0" w:tplc="0415000F">
      <w:start w:val="1"/>
      <w:numFmt w:val="decimal"/>
      <w:lvlText w:val="%1."/>
      <w:lvlJc w:val="left"/>
      <w:pPr>
        <w:ind w:left="720" w:hanging="360"/>
      </w:pPr>
    </w:lvl>
    <w:lvl w:ilvl="1" w:tplc="AB021E1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5A3D36"/>
    <w:multiLevelType w:val="hybridMultilevel"/>
    <w:tmpl w:val="E62473A4"/>
    <w:lvl w:ilvl="0" w:tplc="3B1AE44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29128C"/>
    <w:multiLevelType w:val="hybridMultilevel"/>
    <w:tmpl w:val="3B824748"/>
    <w:lvl w:ilvl="0" w:tplc="777662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0A33E2"/>
    <w:multiLevelType w:val="hybridMultilevel"/>
    <w:tmpl w:val="669493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0C7D22"/>
    <w:multiLevelType w:val="hybridMultilevel"/>
    <w:tmpl w:val="058E6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4E74D0"/>
    <w:multiLevelType w:val="hybridMultilevel"/>
    <w:tmpl w:val="2FF88CF6"/>
    <w:lvl w:ilvl="0" w:tplc="3B1AE44C">
      <w:start w:val="1"/>
      <w:numFmt w:val="decimal"/>
      <w:lvlText w:val="%1."/>
      <w:lvlJc w:val="left"/>
      <w:pPr>
        <w:ind w:left="2130" w:hanging="705"/>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nsid w:val="727D6AE1"/>
    <w:multiLevelType w:val="hybridMultilevel"/>
    <w:tmpl w:val="2F789C6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60D2221"/>
    <w:multiLevelType w:val="hybridMultilevel"/>
    <w:tmpl w:val="E70E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AC3E33"/>
    <w:multiLevelType w:val="hybridMultilevel"/>
    <w:tmpl w:val="6ACEC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E91153"/>
    <w:multiLevelType w:val="hybridMultilevel"/>
    <w:tmpl w:val="9D14B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1820ED"/>
    <w:multiLevelType w:val="hybridMultilevel"/>
    <w:tmpl w:val="94CA9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515C07"/>
    <w:multiLevelType w:val="hybridMultilevel"/>
    <w:tmpl w:val="7F86B1C2"/>
    <w:lvl w:ilvl="0" w:tplc="55C030D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1"/>
  </w:num>
  <w:num w:numId="3">
    <w:abstractNumId w:val="34"/>
  </w:num>
  <w:num w:numId="4">
    <w:abstractNumId w:val="24"/>
  </w:num>
  <w:num w:numId="5">
    <w:abstractNumId w:val="6"/>
  </w:num>
  <w:num w:numId="6">
    <w:abstractNumId w:val="4"/>
  </w:num>
  <w:num w:numId="7">
    <w:abstractNumId w:val="43"/>
  </w:num>
  <w:num w:numId="8">
    <w:abstractNumId w:val="33"/>
  </w:num>
  <w:num w:numId="9">
    <w:abstractNumId w:val="14"/>
  </w:num>
  <w:num w:numId="10">
    <w:abstractNumId w:val="44"/>
  </w:num>
  <w:num w:numId="11">
    <w:abstractNumId w:val="15"/>
  </w:num>
  <w:num w:numId="12">
    <w:abstractNumId w:val="18"/>
  </w:num>
  <w:num w:numId="13">
    <w:abstractNumId w:val="5"/>
  </w:num>
  <w:num w:numId="14">
    <w:abstractNumId w:val="16"/>
  </w:num>
  <w:num w:numId="15">
    <w:abstractNumId w:val="22"/>
  </w:num>
  <w:num w:numId="16">
    <w:abstractNumId w:val="13"/>
  </w:num>
  <w:num w:numId="17">
    <w:abstractNumId w:val="20"/>
  </w:num>
  <w:num w:numId="18">
    <w:abstractNumId w:val="42"/>
  </w:num>
  <w:num w:numId="19">
    <w:abstractNumId w:val="2"/>
  </w:num>
  <w:num w:numId="20">
    <w:abstractNumId w:val="3"/>
  </w:num>
  <w:num w:numId="21">
    <w:abstractNumId w:val="25"/>
  </w:num>
  <w:num w:numId="22">
    <w:abstractNumId w:val="8"/>
  </w:num>
  <w:num w:numId="23">
    <w:abstractNumId w:val="37"/>
  </w:num>
  <w:num w:numId="24">
    <w:abstractNumId w:val="41"/>
  </w:num>
  <w:num w:numId="25">
    <w:abstractNumId w:val="19"/>
  </w:num>
  <w:num w:numId="26">
    <w:abstractNumId w:val="26"/>
  </w:num>
  <w:num w:numId="27">
    <w:abstractNumId w:val="17"/>
  </w:num>
  <w:num w:numId="28">
    <w:abstractNumId w:val="9"/>
  </w:num>
  <w:num w:numId="29">
    <w:abstractNumId w:val="36"/>
  </w:num>
  <w:num w:numId="30">
    <w:abstractNumId w:val="39"/>
  </w:num>
  <w:num w:numId="31">
    <w:abstractNumId w:val="27"/>
  </w:num>
  <w:num w:numId="32">
    <w:abstractNumId w:val="21"/>
  </w:num>
  <w:num w:numId="33">
    <w:abstractNumId w:val="29"/>
  </w:num>
  <w:num w:numId="34">
    <w:abstractNumId w:val="30"/>
  </w:num>
  <w:num w:numId="35">
    <w:abstractNumId w:val="10"/>
  </w:num>
  <w:num w:numId="36">
    <w:abstractNumId w:val="35"/>
  </w:num>
  <w:num w:numId="37">
    <w:abstractNumId w:val="31"/>
  </w:num>
  <w:num w:numId="38">
    <w:abstractNumId w:val="12"/>
  </w:num>
  <w:num w:numId="39">
    <w:abstractNumId w:val="38"/>
  </w:num>
  <w:num w:numId="40">
    <w:abstractNumId w:val="23"/>
  </w:num>
  <w:num w:numId="41">
    <w:abstractNumId w:val="7"/>
  </w:num>
  <w:num w:numId="42">
    <w:abstractNumId w:val="1"/>
  </w:num>
  <w:num w:numId="43">
    <w:abstractNumId w:val="32"/>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B0"/>
    <w:rsid w:val="00004F71"/>
    <w:rsid w:val="00007066"/>
    <w:rsid w:val="0002123B"/>
    <w:rsid w:val="0002173C"/>
    <w:rsid w:val="0002566B"/>
    <w:rsid w:val="000461CB"/>
    <w:rsid w:val="00053DAE"/>
    <w:rsid w:val="00072142"/>
    <w:rsid w:val="00083E46"/>
    <w:rsid w:val="00093366"/>
    <w:rsid w:val="00093E1F"/>
    <w:rsid w:val="000E1AC6"/>
    <w:rsid w:val="00106E11"/>
    <w:rsid w:val="00111D90"/>
    <w:rsid w:val="00117E0F"/>
    <w:rsid w:val="0014525F"/>
    <w:rsid w:val="001533D2"/>
    <w:rsid w:val="00160B20"/>
    <w:rsid w:val="001621BA"/>
    <w:rsid w:val="00184242"/>
    <w:rsid w:val="0019476D"/>
    <w:rsid w:val="001A26A0"/>
    <w:rsid w:val="001B43FD"/>
    <w:rsid w:val="001B7AA4"/>
    <w:rsid w:val="001D00C1"/>
    <w:rsid w:val="00231691"/>
    <w:rsid w:val="00285786"/>
    <w:rsid w:val="002957A9"/>
    <w:rsid w:val="002C1A26"/>
    <w:rsid w:val="002D4376"/>
    <w:rsid w:val="0037402E"/>
    <w:rsid w:val="00393B21"/>
    <w:rsid w:val="00397EC4"/>
    <w:rsid w:val="003D0A5D"/>
    <w:rsid w:val="003F5249"/>
    <w:rsid w:val="00407D6B"/>
    <w:rsid w:val="0042593E"/>
    <w:rsid w:val="00437A32"/>
    <w:rsid w:val="004467EA"/>
    <w:rsid w:val="00456166"/>
    <w:rsid w:val="004A1369"/>
    <w:rsid w:val="004A1C75"/>
    <w:rsid w:val="004A2380"/>
    <w:rsid w:val="004C4B6F"/>
    <w:rsid w:val="004E2EAF"/>
    <w:rsid w:val="004F7F91"/>
    <w:rsid w:val="0050583A"/>
    <w:rsid w:val="005146CF"/>
    <w:rsid w:val="00523982"/>
    <w:rsid w:val="00531D66"/>
    <w:rsid w:val="00547B65"/>
    <w:rsid w:val="00575D07"/>
    <w:rsid w:val="00594428"/>
    <w:rsid w:val="005A6A56"/>
    <w:rsid w:val="005C0F72"/>
    <w:rsid w:val="005C70D2"/>
    <w:rsid w:val="005C7620"/>
    <w:rsid w:val="005E69C5"/>
    <w:rsid w:val="005F381E"/>
    <w:rsid w:val="00600138"/>
    <w:rsid w:val="00600E8F"/>
    <w:rsid w:val="00606BDC"/>
    <w:rsid w:val="00623948"/>
    <w:rsid w:val="00623979"/>
    <w:rsid w:val="0065389C"/>
    <w:rsid w:val="006721D9"/>
    <w:rsid w:val="006C1D0F"/>
    <w:rsid w:val="006C5F22"/>
    <w:rsid w:val="006D6CC3"/>
    <w:rsid w:val="006E7C4B"/>
    <w:rsid w:val="006E7E5E"/>
    <w:rsid w:val="00724930"/>
    <w:rsid w:val="0072680C"/>
    <w:rsid w:val="00734056"/>
    <w:rsid w:val="00743A6E"/>
    <w:rsid w:val="00752A3D"/>
    <w:rsid w:val="007A3D2F"/>
    <w:rsid w:val="007A3E23"/>
    <w:rsid w:val="007B3B06"/>
    <w:rsid w:val="007B5BFA"/>
    <w:rsid w:val="007B647A"/>
    <w:rsid w:val="007D7966"/>
    <w:rsid w:val="007F0F00"/>
    <w:rsid w:val="007F1C26"/>
    <w:rsid w:val="00812D73"/>
    <w:rsid w:val="008242A3"/>
    <w:rsid w:val="008875EF"/>
    <w:rsid w:val="008D6896"/>
    <w:rsid w:val="008D6FA9"/>
    <w:rsid w:val="008E28DB"/>
    <w:rsid w:val="008E331D"/>
    <w:rsid w:val="008F785A"/>
    <w:rsid w:val="009450F5"/>
    <w:rsid w:val="00972EB0"/>
    <w:rsid w:val="00977EEC"/>
    <w:rsid w:val="009802FB"/>
    <w:rsid w:val="00984EB9"/>
    <w:rsid w:val="00995A4C"/>
    <w:rsid w:val="009B4BD5"/>
    <w:rsid w:val="009F2210"/>
    <w:rsid w:val="00A0697E"/>
    <w:rsid w:val="00A159A4"/>
    <w:rsid w:val="00A344E7"/>
    <w:rsid w:val="00A801E9"/>
    <w:rsid w:val="00AA387E"/>
    <w:rsid w:val="00AA682C"/>
    <w:rsid w:val="00AB6A71"/>
    <w:rsid w:val="00AC6697"/>
    <w:rsid w:val="00B004B2"/>
    <w:rsid w:val="00B024C1"/>
    <w:rsid w:val="00B15C9A"/>
    <w:rsid w:val="00B21E80"/>
    <w:rsid w:val="00B260BF"/>
    <w:rsid w:val="00B4096D"/>
    <w:rsid w:val="00B442E6"/>
    <w:rsid w:val="00B46526"/>
    <w:rsid w:val="00B645F5"/>
    <w:rsid w:val="00B74C5B"/>
    <w:rsid w:val="00B8190F"/>
    <w:rsid w:val="00B86249"/>
    <w:rsid w:val="00B97642"/>
    <w:rsid w:val="00BB0EC0"/>
    <w:rsid w:val="00BD66B1"/>
    <w:rsid w:val="00BE7D26"/>
    <w:rsid w:val="00BF6F8D"/>
    <w:rsid w:val="00C35455"/>
    <w:rsid w:val="00C50E08"/>
    <w:rsid w:val="00C63E7E"/>
    <w:rsid w:val="00C80A8D"/>
    <w:rsid w:val="00CA1AC3"/>
    <w:rsid w:val="00CA7C02"/>
    <w:rsid w:val="00CB0E7E"/>
    <w:rsid w:val="00CB27CF"/>
    <w:rsid w:val="00CD21DC"/>
    <w:rsid w:val="00CF6E17"/>
    <w:rsid w:val="00D13F52"/>
    <w:rsid w:val="00D26B31"/>
    <w:rsid w:val="00D620FE"/>
    <w:rsid w:val="00D83BE0"/>
    <w:rsid w:val="00D86CD3"/>
    <w:rsid w:val="00D94F07"/>
    <w:rsid w:val="00DF7FB0"/>
    <w:rsid w:val="00E10248"/>
    <w:rsid w:val="00E12AB0"/>
    <w:rsid w:val="00E15460"/>
    <w:rsid w:val="00E2121C"/>
    <w:rsid w:val="00E21461"/>
    <w:rsid w:val="00E21F69"/>
    <w:rsid w:val="00E30451"/>
    <w:rsid w:val="00E55DFF"/>
    <w:rsid w:val="00E70906"/>
    <w:rsid w:val="00EA40FA"/>
    <w:rsid w:val="00F0755A"/>
    <w:rsid w:val="00F25297"/>
    <w:rsid w:val="00F258BB"/>
    <w:rsid w:val="00F67D27"/>
    <w:rsid w:val="00F71504"/>
    <w:rsid w:val="00FD6EF3"/>
    <w:rsid w:val="00FE773A"/>
    <w:rsid w:val="00FF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5F5"/>
    <w:pPr>
      <w:ind w:left="720"/>
      <w:contextualSpacing/>
    </w:pPr>
  </w:style>
  <w:style w:type="paragraph" w:styleId="Nagwek">
    <w:name w:val="header"/>
    <w:basedOn w:val="Normalny"/>
    <w:link w:val="NagwekZnak"/>
    <w:uiPriority w:val="99"/>
    <w:unhideWhenUsed/>
    <w:rsid w:val="006E7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C4B"/>
  </w:style>
  <w:style w:type="paragraph" w:styleId="Stopka">
    <w:name w:val="footer"/>
    <w:basedOn w:val="Normalny"/>
    <w:link w:val="StopkaZnak"/>
    <w:uiPriority w:val="99"/>
    <w:unhideWhenUsed/>
    <w:rsid w:val="006E7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C4B"/>
  </w:style>
  <w:style w:type="character" w:styleId="Pogrubienie">
    <w:name w:val="Strong"/>
    <w:uiPriority w:val="22"/>
    <w:qFormat/>
    <w:rsid w:val="004A1C75"/>
    <w:rPr>
      <w:b/>
      <w:bCs/>
    </w:rPr>
  </w:style>
  <w:style w:type="character" w:styleId="Hipercze">
    <w:name w:val="Hyperlink"/>
    <w:uiPriority w:val="99"/>
    <w:unhideWhenUsed/>
    <w:rsid w:val="004A1C75"/>
    <w:rPr>
      <w:strike w:val="0"/>
      <w:dstrike w:val="0"/>
      <w:color w:val="005FA9"/>
      <w:u w:val="none"/>
      <w:effect w:val="none"/>
    </w:rPr>
  </w:style>
  <w:style w:type="paragraph" w:styleId="NormalnyWeb">
    <w:name w:val="Normal (Web)"/>
    <w:basedOn w:val="Normalny"/>
    <w:unhideWhenUsed/>
    <w:rsid w:val="004A1C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1">
    <w:name w:val="text1"/>
    <w:basedOn w:val="Domylnaczcionkaakapitu"/>
    <w:rsid w:val="00C80A8D"/>
    <w:rPr>
      <w:rFonts w:ascii="Verdana" w:hAnsi="Verdan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5F5"/>
    <w:pPr>
      <w:ind w:left="720"/>
      <w:contextualSpacing/>
    </w:pPr>
  </w:style>
  <w:style w:type="paragraph" w:styleId="Nagwek">
    <w:name w:val="header"/>
    <w:basedOn w:val="Normalny"/>
    <w:link w:val="NagwekZnak"/>
    <w:uiPriority w:val="99"/>
    <w:unhideWhenUsed/>
    <w:rsid w:val="006E7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C4B"/>
  </w:style>
  <w:style w:type="paragraph" w:styleId="Stopka">
    <w:name w:val="footer"/>
    <w:basedOn w:val="Normalny"/>
    <w:link w:val="StopkaZnak"/>
    <w:uiPriority w:val="99"/>
    <w:unhideWhenUsed/>
    <w:rsid w:val="006E7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C4B"/>
  </w:style>
  <w:style w:type="character" w:styleId="Pogrubienie">
    <w:name w:val="Strong"/>
    <w:uiPriority w:val="22"/>
    <w:qFormat/>
    <w:rsid w:val="004A1C75"/>
    <w:rPr>
      <w:b/>
      <w:bCs/>
    </w:rPr>
  </w:style>
  <w:style w:type="character" w:styleId="Hipercze">
    <w:name w:val="Hyperlink"/>
    <w:uiPriority w:val="99"/>
    <w:unhideWhenUsed/>
    <w:rsid w:val="004A1C75"/>
    <w:rPr>
      <w:strike w:val="0"/>
      <w:dstrike w:val="0"/>
      <w:color w:val="005FA9"/>
      <w:u w:val="none"/>
      <w:effect w:val="none"/>
    </w:rPr>
  </w:style>
  <w:style w:type="paragraph" w:styleId="NormalnyWeb">
    <w:name w:val="Normal (Web)"/>
    <w:basedOn w:val="Normalny"/>
    <w:unhideWhenUsed/>
    <w:rsid w:val="004A1C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1">
    <w:name w:val="text1"/>
    <w:basedOn w:val="Domylnaczcionkaakapitu"/>
    <w:rsid w:val="00C80A8D"/>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sejny.pl/2012/08/zal_2_12_08.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5407</Words>
  <Characters>32444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2013-06-07T03:09:00Z</cp:lastPrinted>
  <dcterms:created xsi:type="dcterms:W3CDTF">2013-06-07T03:09:00Z</dcterms:created>
  <dcterms:modified xsi:type="dcterms:W3CDTF">2013-06-07T03:09:00Z</dcterms:modified>
</cp:coreProperties>
</file>