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AC" w:rsidRPr="003106AC" w:rsidRDefault="00E11AD7" w:rsidP="003106AC">
      <w:pPr>
        <w:spacing w:after="0" w:line="240" w:lineRule="auto"/>
        <w:contextualSpacing/>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16"/>
          <w:szCs w:val="16"/>
          <w:lang w:eastAsia="pl-PL"/>
        </w:rPr>
        <w:t>Znak postępowania</w:t>
      </w:r>
      <w:r w:rsidR="00237143">
        <w:rPr>
          <w:rFonts w:ascii="Times New Roman" w:eastAsia="Times New Roman" w:hAnsi="Times New Roman" w:cs="Times New Roman"/>
          <w:b/>
          <w:sz w:val="20"/>
          <w:szCs w:val="20"/>
          <w:lang w:eastAsia="pl-PL"/>
        </w:rPr>
        <w:t xml:space="preserve">:  </w:t>
      </w:r>
      <w:r w:rsidR="009B269B">
        <w:rPr>
          <w:rFonts w:ascii="Times New Roman" w:eastAsia="Times New Roman" w:hAnsi="Times New Roman" w:cs="Times New Roman"/>
          <w:b/>
          <w:sz w:val="20"/>
          <w:szCs w:val="20"/>
          <w:lang w:eastAsia="pl-PL"/>
        </w:rPr>
        <w:t>0</w:t>
      </w:r>
      <w:r w:rsidR="0020041F">
        <w:rPr>
          <w:rFonts w:ascii="Times New Roman" w:eastAsia="Times New Roman" w:hAnsi="Times New Roman" w:cs="Times New Roman"/>
          <w:b/>
          <w:sz w:val="20"/>
          <w:szCs w:val="20"/>
          <w:lang w:eastAsia="pl-PL"/>
        </w:rPr>
        <w:t>2</w:t>
      </w:r>
      <w:r w:rsidR="00237143">
        <w:rPr>
          <w:rFonts w:ascii="Times New Roman" w:eastAsia="Times New Roman" w:hAnsi="Times New Roman" w:cs="Times New Roman"/>
          <w:b/>
          <w:sz w:val="20"/>
          <w:szCs w:val="20"/>
          <w:lang w:eastAsia="pl-PL"/>
        </w:rPr>
        <w:t>/ZP//2020</w:t>
      </w:r>
    </w:p>
    <w:p w:rsidR="003106AC" w:rsidRPr="003106AC" w:rsidRDefault="003503C3" w:rsidP="003106AC">
      <w:pPr>
        <w:spacing w:after="0" w:line="240" w:lineRule="auto"/>
        <w:contextualSpacing/>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                 Sejny, 05</w:t>
      </w:r>
      <w:r w:rsidR="00FF3FC8">
        <w:rPr>
          <w:rFonts w:ascii="Times New Roman" w:eastAsia="Times New Roman" w:hAnsi="Times New Roman" w:cs="Times New Roman"/>
          <w:sz w:val="20"/>
          <w:szCs w:val="20"/>
          <w:lang w:eastAsia="pl-PL"/>
        </w:rPr>
        <w:t>.0</w:t>
      </w:r>
      <w:r w:rsidR="006E2303">
        <w:rPr>
          <w:rFonts w:ascii="Times New Roman" w:eastAsia="Times New Roman" w:hAnsi="Times New Roman" w:cs="Times New Roman"/>
          <w:sz w:val="20"/>
          <w:szCs w:val="20"/>
          <w:lang w:eastAsia="pl-PL"/>
        </w:rPr>
        <w:t>3.</w:t>
      </w:r>
      <w:r w:rsidR="003106AC" w:rsidRPr="003106AC">
        <w:rPr>
          <w:rFonts w:ascii="Times New Roman" w:eastAsia="Times New Roman" w:hAnsi="Times New Roman" w:cs="Times New Roman"/>
          <w:sz w:val="20"/>
          <w:szCs w:val="20"/>
          <w:lang w:eastAsia="pl-PL"/>
        </w:rPr>
        <w:t>20</w:t>
      </w:r>
      <w:r w:rsidR="00E129F2">
        <w:rPr>
          <w:rFonts w:ascii="Times New Roman" w:eastAsia="Times New Roman" w:hAnsi="Times New Roman" w:cs="Times New Roman"/>
          <w:sz w:val="20"/>
          <w:szCs w:val="20"/>
          <w:lang w:eastAsia="pl-PL"/>
        </w:rPr>
        <w:t>20</w:t>
      </w:r>
      <w:r w:rsidR="003106AC" w:rsidRPr="003106AC">
        <w:rPr>
          <w:rFonts w:ascii="Times New Roman" w:eastAsia="Times New Roman" w:hAnsi="Times New Roman" w:cs="Times New Roman"/>
          <w:sz w:val="20"/>
          <w:szCs w:val="20"/>
          <w:lang w:eastAsia="pl-PL"/>
        </w:rPr>
        <w:t xml:space="preserve">r. </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F4112B" w:rsidP="003106AC">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na 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materiałów szewnych, leków, materiałów eksploatacyjnych do Multifiltrate, zastawu do automatycznego wstrzykiwacza kontrastu, taśm do leczenia wysiłkowego nietrzymania moczu, hemostatyków, systemu zamkniętego aspiracyjno-próżniowego do pobierania krwi, siatek przepuklinowych</w:t>
      </w:r>
      <w:r w:rsidR="000F1F5B">
        <w:rPr>
          <w:rFonts w:ascii="Times New Roman" w:hAnsi="Times New Roman" w:cs="Times New Roman"/>
          <w:b/>
          <w:bCs/>
          <w:sz w:val="20"/>
          <w:szCs w:val="20"/>
        </w:rPr>
        <w:t xml:space="preserve"> </w:t>
      </w:r>
      <w:r w:rsidR="0013490C">
        <w:rPr>
          <w:rFonts w:ascii="Times New Roman" w:hAnsi="Times New Roman" w:cs="Times New Roman"/>
          <w:b/>
          <w:bCs/>
          <w:sz w:val="20"/>
          <w:szCs w:val="20"/>
        </w:rPr>
        <w:t xml:space="preserve">dla SP ZOZ </w:t>
      </w:r>
      <w:r w:rsidR="00D24904"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tryb zgodny z art. 39 Ustawy z dnia 29 stycznia 2004 r. P</w:t>
      </w:r>
      <w:r w:rsidR="00F8108F">
        <w:rPr>
          <w:rFonts w:ascii="Times New Roman" w:eastAsia="Times New Roman" w:hAnsi="Times New Roman" w:cs="Times New Roman"/>
          <w:sz w:val="20"/>
          <w:szCs w:val="20"/>
          <w:lang w:eastAsia="pl-PL"/>
        </w:rPr>
        <w:t>rawo Zamówień Publicznych (t.</w:t>
      </w:r>
      <w:r w:rsidRPr="003106AC">
        <w:rPr>
          <w:rFonts w:ascii="Times New Roman" w:eastAsia="Times New Roman" w:hAnsi="Times New Roman" w:cs="Times New Roman"/>
          <w:sz w:val="20"/>
          <w:szCs w:val="20"/>
          <w:lang w:eastAsia="pl-PL"/>
        </w:rPr>
        <w:t>j</w:t>
      </w:r>
      <w:r w:rsidR="00F8108F">
        <w:rPr>
          <w:rFonts w:ascii="Times New Roman" w:eastAsia="Times New Roman" w:hAnsi="Times New Roman" w:cs="Times New Roman"/>
          <w:sz w:val="20"/>
          <w:szCs w:val="20"/>
          <w:lang w:eastAsia="pl-PL"/>
        </w:rPr>
        <w:t>.</w:t>
      </w:r>
      <w:r w:rsidR="00C36BF5">
        <w:rPr>
          <w:rFonts w:ascii="Times New Roman" w:eastAsia="Times New Roman" w:hAnsi="Times New Roman" w:cs="Times New Roman"/>
          <w:sz w:val="20"/>
          <w:szCs w:val="20"/>
          <w:lang w:eastAsia="pl-PL"/>
        </w:rPr>
        <w:t xml:space="preserve"> z 2019 r.</w:t>
      </w:r>
      <w:r w:rsidRPr="003106AC">
        <w:rPr>
          <w:rFonts w:ascii="Times New Roman" w:eastAsia="Times New Roman" w:hAnsi="Times New Roman" w:cs="Times New Roman"/>
          <w:sz w:val="20"/>
          <w:szCs w:val="20"/>
          <w:lang w:eastAsia="pl-PL"/>
        </w:rPr>
        <w:t xml:space="preserve"> Dz. U.</w:t>
      </w:r>
      <w:r w:rsidR="00C36BF5">
        <w:rPr>
          <w:rFonts w:ascii="Times New Roman" w:eastAsia="Times New Roman" w:hAnsi="Times New Roman" w:cs="Times New Roman"/>
          <w:sz w:val="20"/>
          <w:szCs w:val="20"/>
          <w:lang w:eastAsia="pl-PL"/>
        </w:rPr>
        <w:t xml:space="preserve">  poz.1843 </w:t>
      </w:r>
      <w:r w:rsidRPr="003106AC">
        <w:rPr>
          <w:rFonts w:ascii="Times New Roman" w:eastAsia="Times New Roman" w:hAnsi="Times New Roman" w:cs="Times New Roman"/>
          <w:sz w:val="20"/>
          <w:szCs w:val="20"/>
          <w:lang w:eastAsia="pl-PL"/>
        </w:rPr>
        <w:t xml:space="preserve">ze zm.), zwana dalej Pzp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B70D73" w:rsidRDefault="003106AC" w:rsidP="003106AC">
      <w:pPr>
        <w:suppressAutoHyphens/>
        <w:autoSpaceDE w:val="0"/>
        <w:spacing w:after="0" w:line="240" w:lineRule="auto"/>
        <w:contextualSpacing/>
        <w:rPr>
          <w:rFonts w:ascii="Times New Roman" w:eastAsia="Times New Roman" w:hAnsi="Times New Roman"/>
          <w:b/>
          <w:color w:val="000000"/>
          <w:sz w:val="20"/>
          <w:szCs w:val="20"/>
          <w:lang w:eastAsia="pl-PL"/>
        </w:rPr>
      </w:pPr>
      <w:r w:rsidRPr="00B70D73">
        <w:rPr>
          <w:rFonts w:ascii="Times New Roman" w:eastAsia="Times New Roman" w:hAnsi="Times New Roman" w:cs="Times New Roman"/>
          <w:b/>
          <w:color w:val="000000"/>
          <w:sz w:val="20"/>
          <w:szCs w:val="20"/>
          <w:lang w:eastAsia="ar-SA"/>
        </w:rPr>
        <w:t xml:space="preserve">Biuletynie Zamówień Publicznych   pod numerem </w:t>
      </w:r>
      <w:r w:rsidRPr="00B70D73">
        <w:rPr>
          <w:rFonts w:ascii="Times New Roman" w:eastAsia="Times New Roman" w:hAnsi="Times New Roman" w:cs="Times New Roman"/>
          <w:b/>
          <w:color w:val="000000"/>
          <w:sz w:val="20"/>
          <w:szCs w:val="20"/>
          <w:lang w:eastAsia="pl-PL"/>
        </w:rPr>
        <w:t xml:space="preserve"> </w:t>
      </w:r>
      <w:r w:rsidRPr="00B70D73">
        <w:rPr>
          <w:rFonts w:ascii="Arial" w:eastAsia="Times New Roman" w:hAnsi="Arial" w:cs="Arial"/>
          <w:b/>
          <w:color w:val="000000"/>
          <w:sz w:val="20"/>
          <w:szCs w:val="20"/>
          <w:lang w:eastAsia="ar-SA"/>
        </w:rPr>
        <w:t> </w:t>
      </w:r>
      <w:r w:rsidR="00B70D73" w:rsidRPr="00B70D73">
        <w:rPr>
          <w:rFonts w:ascii="Times New Roman" w:eastAsia="Times New Roman" w:hAnsi="Times New Roman" w:cs="Times New Roman"/>
          <w:b/>
          <w:color w:val="000000"/>
          <w:sz w:val="20"/>
          <w:szCs w:val="20"/>
          <w:lang w:eastAsia="pl-PL"/>
        </w:rPr>
        <w:t>520477</w:t>
      </w:r>
      <w:r w:rsidR="006740BF" w:rsidRPr="00B70D73">
        <w:rPr>
          <w:rFonts w:ascii="Times New Roman" w:eastAsia="Times New Roman" w:hAnsi="Times New Roman" w:cs="Times New Roman"/>
          <w:b/>
          <w:color w:val="000000"/>
          <w:sz w:val="20"/>
          <w:szCs w:val="20"/>
          <w:lang w:eastAsia="pl-PL"/>
        </w:rPr>
        <w:t>-N-2020 z dnia 2020-</w:t>
      </w:r>
      <w:r w:rsidR="003503C3" w:rsidRPr="00B70D73">
        <w:rPr>
          <w:rFonts w:ascii="Times New Roman" w:eastAsia="Times New Roman" w:hAnsi="Times New Roman" w:cs="Times New Roman"/>
          <w:b/>
          <w:color w:val="000000"/>
          <w:sz w:val="20"/>
          <w:szCs w:val="20"/>
          <w:lang w:eastAsia="pl-PL"/>
        </w:rPr>
        <w:t>03-05</w:t>
      </w:r>
      <w:r w:rsidR="006740BF" w:rsidRPr="00B70D73">
        <w:rPr>
          <w:rFonts w:ascii="Times New Roman" w:eastAsia="Times New Roman" w:hAnsi="Times New Roman" w:cs="Times New Roman"/>
          <w:b/>
          <w:color w:val="000000"/>
          <w:lang w:eastAsia="pl-PL"/>
        </w:rPr>
        <w:t xml:space="preserve"> </w:t>
      </w:r>
      <w:r w:rsidR="001178B8" w:rsidRPr="00B70D73">
        <w:rPr>
          <w:rFonts w:ascii="Times New Roman" w:eastAsia="Times New Roman" w:hAnsi="Times New Roman"/>
          <w:b/>
          <w:color w:val="000000"/>
          <w:sz w:val="20"/>
          <w:szCs w:val="20"/>
          <w:lang w:eastAsia="pl-PL"/>
        </w:rPr>
        <w:t>r.</w:t>
      </w:r>
    </w:p>
    <w:p w:rsidR="001178B8" w:rsidRPr="00B70D73" w:rsidRDefault="001178B8" w:rsidP="003106AC">
      <w:pPr>
        <w:suppressAutoHyphens/>
        <w:autoSpaceDE w:val="0"/>
        <w:spacing w:after="0" w:line="240" w:lineRule="auto"/>
        <w:contextualSpacing/>
        <w:rPr>
          <w:rFonts w:ascii="Times New Roman" w:eastAsia="Times New Roman" w:hAnsi="Times New Roman" w:cs="Times New Roman"/>
          <w:b/>
          <w:color w:val="000000"/>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8"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282DB2">
        <w:rPr>
          <w:rFonts w:ascii="Times New Roman" w:eastAsia="Times New Roman" w:hAnsi="Times New Roman" w:cs="Times New Roman"/>
          <w:sz w:val="20"/>
          <w:szCs w:val="20"/>
          <w:lang w:eastAsia="pl-PL"/>
        </w:rPr>
        <w:t xml:space="preserve"> </w:t>
      </w:r>
      <w:r w:rsidR="003503C3">
        <w:rPr>
          <w:rFonts w:ascii="Times New Roman" w:eastAsia="Times New Roman" w:hAnsi="Times New Roman" w:cs="Times New Roman"/>
          <w:sz w:val="20"/>
          <w:szCs w:val="20"/>
          <w:lang w:eastAsia="pl-PL"/>
        </w:rPr>
        <w:t>05.03</w:t>
      </w:r>
      <w:r w:rsidR="0013490C">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3503C3">
        <w:rPr>
          <w:rFonts w:ascii="Times New Roman" w:eastAsia="Times New Roman" w:hAnsi="Times New Roman" w:cs="Times New Roman"/>
          <w:sz w:val="20"/>
          <w:szCs w:val="20"/>
          <w:lang w:eastAsia="pl-PL"/>
        </w:rPr>
        <w:t>05.03</w:t>
      </w:r>
      <w:r w:rsidR="00C130E4">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w:t>
      </w:r>
      <w:r w:rsidR="003503C3">
        <w:rPr>
          <w:rFonts w:ascii="Times New Roman" w:eastAsia="Times New Roman" w:hAnsi="Times New Roman" w:cs="Times New Roman"/>
          <w:b/>
          <w:bCs/>
          <w:i/>
          <w:sz w:val="20"/>
          <w:szCs w:val="20"/>
          <w:lang w:eastAsia="ar-SA"/>
        </w:rPr>
        <w:t>16.</w:t>
      </w:r>
      <w:r w:rsidR="006B725A">
        <w:rPr>
          <w:rFonts w:ascii="Times New Roman" w:eastAsia="Times New Roman" w:hAnsi="Times New Roman" w:cs="Times New Roman"/>
          <w:b/>
          <w:bCs/>
          <w:i/>
          <w:sz w:val="20"/>
          <w:szCs w:val="20"/>
          <w:lang w:eastAsia="ar-SA"/>
        </w:rPr>
        <w:t>03.</w:t>
      </w:r>
      <w:r w:rsidR="00192560">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192560"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i/>
          <w:sz w:val="20"/>
          <w:szCs w:val="20"/>
          <w:lang w:eastAsia="ar-SA"/>
        </w:rPr>
        <w:t xml:space="preserve">Termin </w:t>
      </w:r>
      <w:r w:rsidR="00BC6B6F">
        <w:rPr>
          <w:rFonts w:ascii="Times New Roman" w:eastAsia="Times New Roman" w:hAnsi="Times New Roman" w:cs="Times New Roman"/>
          <w:b/>
          <w:bCs/>
          <w:i/>
          <w:sz w:val="20"/>
          <w:szCs w:val="20"/>
          <w:lang w:eastAsia="ar-SA"/>
        </w:rPr>
        <w:t>otwarcia ofert</w:t>
      </w:r>
      <w:r w:rsidR="00BC6B6F">
        <w:rPr>
          <w:rFonts w:ascii="Times New Roman" w:eastAsia="Times New Roman" w:hAnsi="Times New Roman" w:cs="Times New Roman"/>
          <w:b/>
          <w:bCs/>
          <w:i/>
          <w:sz w:val="20"/>
          <w:szCs w:val="20"/>
          <w:lang w:eastAsia="ar-SA"/>
        </w:rPr>
        <w:tab/>
        <w:t xml:space="preserve">              </w:t>
      </w:r>
      <w:r w:rsidR="003503C3">
        <w:rPr>
          <w:rFonts w:ascii="Times New Roman" w:eastAsia="Times New Roman" w:hAnsi="Times New Roman" w:cs="Times New Roman"/>
          <w:b/>
          <w:bCs/>
          <w:i/>
          <w:sz w:val="20"/>
          <w:szCs w:val="20"/>
          <w:lang w:eastAsia="ar-SA"/>
        </w:rPr>
        <w:t>16.</w:t>
      </w:r>
      <w:r w:rsidR="006B725A">
        <w:rPr>
          <w:rFonts w:ascii="Times New Roman" w:eastAsia="Times New Roman" w:hAnsi="Times New Roman" w:cs="Times New Roman"/>
          <w:b/>
          <w:bCs/>
          <w:i/>
          <w:sz w:val="20"/>
          <w:szCs w:val="20"/>
          <w:lang w:eastAsia="ar-SA"/>
        </w:rPr>
        <w:t>03</w:t>
      </w:r>
      <w:r>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11.30</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bookmarkStart w:id="0" w:name="_GoBack"/>
      <w:bookmarkEnd w:id="0"/>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1A5D9D" w:rsidRPr="00412C4F" w:rsidRDefault="003106AC" w:rsidP="001A5D9D">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8C1C2B" w:rsidRDefault="002C1575"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ar-SA"/>
        </w:rPr>
        <w:t>33141121-4 (pakiet nr 1,2,3,4,5,6,7,10,14,15,16,17,18,19,20)</w:t>
      </w:r>
    </w:p>
    <w:p w:rsidR="008C1C2B" w:rsidRDefault="002C1575"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33600000-6 (pakiet nr 8,12,13)</w:t>
      </w:r>
    </w:p>
    <w:p w:rsidR="002C1575" w:rsidRDefault="002C1575"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33696000-5 (pakiet nr 9)</w:t>
      </w:r>
    </w:p>
    <w:p w:rsidR="002C1575" w:rsidRDefault="002C1575"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33696800-3 (pakiet nr 11)</w:t>
      </w: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B704F8" w:rsidRPr="003106AC"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ZATWIERDZAM</w:t>
      </w: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/podpis kierownika jednostki/</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Pr="003106AC" w:rsidRDefault="005828E9" w:rsidP="003106AC">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Rittlera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9"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0"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1"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6C5542">
        <w:rPr>
          <w:rFonts w:ascii="Times New Roman" w:eastAsia="Times New Roman" w:hAnsi="Times New Roman" w:cs="Times New Roman"/>
          <w:b/>
          <w:bCs/>
          <w:color w:val="000000"/>
          <w:sz w:val="20"/>
          <w:szCs w:val="20"/>
          <w:lang w:eastAsia="ar-SA"/>
        </w:rPr>
        <w:t>02</w:t>
      </w:r>
      <w:r w:rsidR="00E129F2">
        <w:rPr>
          <w:rFonts w:ascii="Times New Roman" w:eastAsia="Times New Roman" w:hAnsi="Times New Roman" w:cs="Times New Roman"/>
          <w:b/>
          <w:bCs/>
          <w:color w:val="000000"/>
          <w:sz w:val="20"/>
          <w:szCs w:val="20"/>
          <w:lang w:eastAsia="ar-SA"/>
        </w:rPr>
        <w:t>/ZP/2020</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w:t>
      </w:r>
      <w:r w:rsidR="00E129F2">
        <w:rPr>
          <w:rFonts w:ascii="Times New Roman" w:eastAsia="Times New Roman" w:hAnsi="Times New Roman" w:cs="Times New Roman"/>
          <w:sz w:val="20"/>
          <w:szCs w:val="20"/>
          <w:lang w:eastAsia="ar-SA"/>
        </w:rPr>
        <w:t xml:space="preserve">publicznych (t. j. </w:t>
      </w:r>
      <w:r w:rsidR="009E1A54">
        <w:rPr>
          <w:rFonts w:ascii="Times New Roman" w:eastAsia="Times New Roman" w:hAnsi="Times New Roman" w:cs="Times New Roman"/>
          <w:sz w:val="20"/>
          <w:szCs w:val="20"/>
          <w:lang w:eastAsia="ar-SA"/>
        </w:rPr>
        <w:t>z 2019 r.</w:t>
      </w:r>
      <w:r w:rsidR="009E1A54" w:rsidRPr="003106AC">
        <w:rPr>
          <w:rFonts w:ascii="Times New Roman" w:eastAsia="Times New Roman" w:hAnsi="Times New Roman" w:cs="Times New Roman"/>
          <w:sz w:val="20"/>
          <w:szCs w:val="20"/>
          <w:lang w:eastAsia="ar-SA"/>
        </w:rPr>
        <w:t xml:space="preserve"> </w:t>
      </w:r>
      <w:r w:rsidR="00E129F2">
        <w:rPr>
          <w:rFonts w:ascii="Times New Roman" w:eastAsia="Times New Roman" w:hAnsi="Times New Roman" w:cs="Times New Roman"/>
          <w:sz w:val="20"/>
          <w:szCs w:val="20"/>
          <w:lang w:eastAsia="ar-SA"/>
        </w:rPr>
        <w:t xml:space="preserve">Dz. U. </w:t>
      </w:r>
      <w:r w:rsidRPr="003106AC">
        <w:rPr>
          <w:rFonts w:ascii="Times New Roman" w:eastAsia="Times New Roman" w:hAnsi="Times New Roman" w:cs="Times New Roman"/>
          <w:sz w:val="20"/>
          <w:szCs w:val="20"/>
          <w:lang w:eastAsia="ar-SA"/>
        </w:rPr>
        <w:t xml:space="preserve">poz. </w:t>
      </w:r>
      <w:r w:rsidR="00E129F2">
        <w:rPr>
          <w:rFonts w:ascii="Times New Roman" w:eastAsia="Times New Roman" w:hAnsi="Times New Roman" w:cs="Times New Roman"/>
          <w:sz w:val="20"/>
          <w:szCs w:val="20"/>
          <w:lang w:eastAsia="ar-SA"/>
        </w:rPr>
        <w:t>1843</w:t>
      </w:r>
      <w:r w:rsidRPr="003106AC">
        <w:rPr>
          <w:rFonts w:ascii="Times New Roman" w:eastAsia="Times New Roman" w:hAnsi="Times New Roman" w:cs="Times New Roman"/>
          <w:sz w:val="20"/>
          <w:szCs w:val="20"/>
          <w:lang w:eastAsia="ar-SA"/>
        </w:rPr>
        <w:t xml:space="preserve">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Postępowanie prowadzone jest na zasadach ogólnych z wykorzystaniem art. 24aa ustawy Pzp.</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w:t>
      </w:r>
      <w:r w:rsidR="000F1F5B">
        <w:rPr>
          <w:rFonts w:ascii="Times New Roman" w:hAnsi="Times New Roman" w:cs="Times New Roman"/>
          <w:b/>
          <w:bCs/>
          <w:sz w:val="20"/>
          <w:szCs w:val="20"/>
        </w:rPr>
        <w:t>z</w:t>
      </w:r>
      <w:r w:rsidR="000F1F5B" w:rsidRPr="00D24904">
        <w:rPr>
          <w:rFonts w:ascii="Times New Roman" w:hAnsi="Times New Roman" w:cs="Times New Roman"/>
          <w:b/>
          <w:bCs/>
          <w:sz w:val="20"/>
          <w:szCs w:val="20"/>
        </w:rPr>
        <w:t xml:space="preserve">akup </w:t>
      </w:r>
      <w:r w:rsidR="00CC046B">
        <w:rPr>
          <w:rFonts w:ascii="Times New Roman" w:hAnsi="Times New Roman" w:cs="Times New Roman"/>
          <w:b/>
          <w:bCs/>
          <w:sz w:val="20"/>
          <w:szCs w:val="20"/>
        </w:rPr>
        <w:t>materiałów szewnych, leków, materiałów eksploatacyjnych do Multifiltrate, zastawu do automatycznego wstrzykiwacza kontrastu, taśm do leczenia wysiłkowego nietrzymania moczu, hemostatyków, systemu zamkniętego aspiracyjno-próżniowego do pobierania krwi, siatek przepuklinowych</w:t>
      </w:r>
      <w:r w:rsidR="000F1F5B">
        <w:rPr>
          <w:rFonts w:ascii="Times New Roman" w:hAnsi="Times New Roman" w:cs="Times New Roman"/>
          <w:b/>
          <w:bCs/>
          <w:sz w:val="20"/>
          <w:szCs w:val="20"/>
        </w:rPr>
        <w:t xml:space="preserve"> </w:t>
      </w:r>
      <w:r w:rsidR="00F107EA">
        <w:rPr>
          <w:rFonts w:ascii="Times New Roman" w:hAnsi="Times New Roman" w:cs="Times New Roman"/>
          <w:b/>
          <w:bCs/>
          <w:sz w:val="20"/>
          <w:szCs w:val="20"/>
        </w:rPr>
        <w:t xml:space="preserve">dla SP ZOZ </w:t>
      </w:r>
      <w:r w:rsidR="00F107EA" w:rsidRPr="00D24904">
        <w:rPr>
          <w:rFonts w:ascii="Times New Roman" w:hAnsi="Times New Roman" w:cs="Times New Roman"/>
          <w:b/>
          <w:bCs/>
          <w:sz w:val="20"/>
          <w:szCs w:val="20"/>
        </w:rPr>
        <w:t>w Sejnach</w:t>
      </w:r>
      <w:r w:rsidR="00804566">
        <w:rPr>
          <w:rFonts w:ascii="Times New Roman" w:eastAsia="Times New Roman" w:hAnsi="Times New Roman" w:cs="Times New Roman"/>
          <w:bCs/>
          <w:sz w:val="20"/>
          <w:szCs w:val="20"/>
          <w:lang w:eastAsia="pl-PL"/>
        </w:rPr>
        <w:t xml:space="preserve"> z podziałem na </w:t>
      </w:r>
      <w:r w:rsidR="00D71580">
        <w:rPr>
          <w:rFonts w:ascii="Times New Roman" w:eastAsia="Times New Roman" w:hAnsi="Times New Roman" w:cs="Times New Roman"/>
          <w:bCs/>
          <w:sz w:val="20"/>
          <w:szCs w:val="20"/>
          <w:lang w:eastAsia="pl-PL"/>
        </w:rPr>
        <w:t>20</w:t>
      </w:r>
      <w:r w:rsidR="00B704F8">
        <w:rPr>
          <w:rFonts w:ascii="Times New Roman" w:eastAsia="Times New Roman" w:hAnsi="Times New Roman" w:cs="Times New Roman"/>
          <w:bCs/>
          <w:sz w:val="20"/>
          <w:szCs w:val="20"/>
          <w:lang w:eastAsia="pl-PL"/>
        </w:rPr>
        <w:t xml:space="preserve"> zadań</w:t>
      </w:r>
      <w:r w:rsidR="00804566">
        <w:rPr>
          <w:rFonts w:ascii="Times New Roman" w:eastAsia="Times New Roman" w:hAnsi="Times New Roman" w:cs="Times New Roman"/>
          <w:bCs/>
          <w:sz w:val="20"/>
          <w:szCs w:val="20"/>
          <w:lang w:eastAsia="pl-PL"/>
        </w:rPr>
        <w:t xml:space="preserve"> </w:t>
      </w:r>
      <w:r w:rsidRPr="003106AC">
        <w:rPr>
          <w:rFonts w:ascii="Times New Roman" w:eastAsia="Times New Roman" w:hAnsi="Times New Roman" w:cs="Times New Roman"/>
          <w:bCs/>
          <w:sz w:val="20"/>
          <w:szCs w:val="20"/>
          <w:lang w:eastAsia="pl-PL"/>
        </w:rPr>
        <w:t xml:space="preserve">o parametrach zgodnych z wymaganiami opisanymi w załączniku nr 5 do SIWZ. </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 Materiały do szycia skóry.</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2.  Nici chirurgiczne.</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3.  Nici chirurgiczne.</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 xml:space="preserve">Pakiet nr 4. Nici chirurgiczne. </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5. Szwy monofilamentowe wchłanialne.</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6. Taśma retarakcyjna pleciona bawełniana zielona.</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7. Wosk kostny.</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8. Lek.</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9. Ultravist 300.</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 xml:space="preserve">Pakiet nr 10. Materiały eksploatacyjne do urządzenia Multifiltrate. </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11. Zestaw do automatycznego wstrzykiwacza kontrastu.</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12. Lek.</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13. Lek.</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14. Taśmy do leczenia wysiłkowego nietrzymania moczu.</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15. Taśmy do leczenia wysiłkowego nietrzymania moczu.</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16. Hemostatyki.</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17. System zamknięty aspiracyjno-próżniowy pobierania krwi.</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18. Siatki przepuklinowe, sterylne.</w:t>
      </w:r>
    </w:p>
    <w:p w:rsidR="008B47F4" w:rsidRP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t>Pakiet  nr 19.  Nici chirurgiczne.</w:t>
      </w:r>
    </w:p>
    <w:p w:rsidR="008B47F4" w:rsidRDefault="008B47F4"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8B47F4">
        <w:rPr>
          <w:rFonts w:ascii="Times New Roman" w:eastAsia="Times New Roman" w:hAnsi="Times New Roman" w:cs="Times New Roman"/>
          <w:bCs/>
          <w:sz w:val="20"/>
          <w:szCs w:val="20"/>
          <w:lang w:eastAsia="pl-PL"/>
        </w:rPr>
        <w:lastRenderedPageBreak/>
        <w:t>Pakiet nr 20. Taśma do leczenia wysiłkowego nietrzymania moczu, próżnociąg położniczy.</w:t>
      </w:r>
    </w:p>
    <w:p w:rsidR="0041735A" w:rsidRPr="0041735A" w:rsidRDefault="000C2227"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Wymagania w zakresie </w:t>
      </w:r>
      <w:r w:rsidR="00C86EC8">
        <w:rPr>
          <w:rFonts w:ascii="Times New Roman" w:eastAsia="Times New Roman" w:hAnsi="Times New Roman" w:cs="Times New Roman"/>
          <w:bCs/>
          <w:sz w:val="20"/>
          <w:szCs w:val="20"/>
          <w:lang w:eastAsia="pl-PL"/>
        </w:rPr>
        <w:t>poszczególnych zadań</w:t>
      </w:r>
      <w:r w:rsidR="003106AC" w:rsidRPr="003106AC">
        <w:rPr>
          <w:rFonts w:ascii="Times New Roman" w:eastAsia="Times New Roman" w:hAnsi="Times New Roman" w:cs="Times New Roman"/>
          <w:bCs/>
          <w:sz w:val="20"/>
          <w:szCs w:val="20"/>
          <w:lang w:eastAsia="pl-PL"/>
        </w:rPr>
        <w:t xml:space="preserve">: </w:t>
      </w:r>
    </w:p>
    <w:p w:rsidR="000133F2" w:rsidRPr="009A6179" w:rsidRDefault="00DA43EA" w:rsidP="009A6179">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Zamawiający wymaga</w:t>
      </w:r>
      <w:r w:rsidR="00050189">
        <w:rPr>
          <w:rFonts w:ascii="Times New Roman" w:eastAsia="Times New Roman" w:hAnsi="Times New Roman" w:cs="Times New Roman"/>
          <w:bCs/>
          <w:sz w:val="20"/>
          <w:szCs w:val="20"/>
          <w:lang w:eastAsia="pl-PL"/>
        </w:rPr>
        <w:t xml:space="preserve"> dostaw</w:t>
      </w:r>
      <w:r w:rsidR="00B704F8">
        <w:rPr>
          <w:rFonts w:ascii="Times New Roman" w:eastAsia="Times New Roman" w:hAnsi="Times New Roman" w:cs="Times New Roman"/>
          <w:bCs/>
          <w:sz w:val="20"/>
          <w:szCs w:val="20"/>
          <w:lang w:eastAsia="pl-PL"/>
        </w:rPr>
        <w:t xml:space="preserve"> przez okres 12 miesięcy.</w:t>
      </w:r>
    </w:p>
    <w:p w:rsidR="003106AC" w:rsidRPr="003106AC" w:rsidRDefault="0072753F"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TERMIN  WYKONANIA  ZAMÓWIENIA </w:t>
            </w:r>
          </w:p>
        </w:tc>
      </w:tr>
    </w:tbl>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Pr="00B81056"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B81056">
        <w:rPr>
          <w:rFonts w:ascii="Times New Roman" w:eastAsia="Times New Roman" w:hAnsi="Times New Roman" w:cs="Times New Roman"/>
          <w:sz w:val="20"/>
          <w:szCs w:val="20"/>
          <w:lang w:eastAsia="pl-PL"/>
        </w:rPr>
        <w:t xml:space="preserve">Okres realizacji zamówienia: </w:t>
      </w:r>
    </w:p>
    <w:p w:rsidR="00B934D7" w:rsidRPr="00B81056" w:rsidRDefault="00050189" w:rsidP="000F412C">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B81056">
        <w:rPr>
          <w:rFonts w:ascii="Times New Roman" w:eastAsia="Times New Roman" w:hAnsi="Times New Roman" w:cs="Times New Roman"/>
          <w:bCs/>
          <w:sz w:val="20"/>
          <w:szCs w:val="20"/>
          <w:lang w:eastAsia="pl-PL"/>
        </w:rPr>
        <w:t>D</w:t>
      </w:r>
      <w:r w:rsidR="00A83413" w:rsidRPr="00B81056">
        <w:rPr>
          <w:rFonts w:ascii="Times New Roman" w:eastAsia="Times New Roman" w:hAnsi="Times New Roman" w:cs="Times New Roman"/>
          <w:bCs/>
          <w:sz w:val="20"/>
          <w:szCs w:val="20"/>
          <w:lang w:eastAsia="pl-PL"/>
        </w:rPr>
        <w:t>ostawy sukcesywne wg potrzeb Zamawiającego w okresie 12 miesięcy od podpisania umo</w:t>
      </w:r>
      <w:r w:rsidR="00E54249" w:rsidRPr="00B81056">
        <w:rPr>
          <w:rFonts w:ascii="Times New Roman" w:eastAsia="Times New Roman" w:hAnsi="Times New Roman" w:cs="Times New Roman"/>
          <w:bCs/>
          <w:sz w:val="20"/>
          <w:szCs w:val="20"/>
          <w:lang w:eastAsia="pl-PL"/>
        </w:rPr>
        <w:t>wy i terminie nie dłuższym niż 7</w:t>
      </w:r>
      <w:r w:rsidR="00A83413" w:rsidRPr="00B81056">
        <w:rPr>
          <w:rFonts w:ascii="Times New Roman" w:eastAsia="Times New Roman" w:hAnsi="Times New Roman" w:cs="Times New Roman"/>
          <w:bCs/>
          <w:sz w:val="20"/>
          <w:szCs w:val="20"/>
          <w:lang w:eastAsia="pl-PL"/>
        </w:rPr>
        <w:t xml:space="preserve"> dni po wysłaniu przez Zamawiającego zamów</w:t>
      </w:r>
      <w:r w:rsidR="000F412C" w:rsidRPr="00B81056">
        <w:rPr>
          <w:rFonts w:ascii="Times New Roman" w:eastAsia="Times New Roman" w:hAnsi="Times New Roman" w:cs="Times New Roman"/>
          <w:bCs/>
          <w:sz w:val="20"/>
          <w:szCs w:val="20"/>
          <w:lang w:eastAsia="pl-PL"/>
        </w:rPr>
        <w:t>ienia droga mailową lub faksem.</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w:t>
      </w:r>
      <w:r w:rsidR="003D56F2">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Pzp</w:t>
      </w:r>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Pzp</w:t>
      </w:r>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1</w:t>
            </w:r>
            <w:r w:rsidR="00DA4041" w:rsidRPr="00DA4041">
              <w:rPr>
                <w:rFonts w:ascii="Times New Roman" w:hAnsi="Times New Roman" w:cs="Times New Roman"/>
                <w:bCs/>
                <w:sz w:val="20"/>
                <w:szCs w:val="20"/>
              </w:rPr>
              <w:t>.</w:t>
            </w:r>
          </w:p>
        </w:tc>
        <w:tc>
          <w:tcPr>
            <w:tcW w:w="7901" w:type="dxa"/>
          </w:tcPr>
          <w:p w:rsidR="00DA4041" w:rsidRPr="00DA4041" w:rsidRDefault="00DA4041" w:rsidP="00DB4F27">
            <w:pPr>
              <w:contextualSpacing/>
              <w:jc w:val="both"/>
              <w:rPr>
                <w:rFonts w:ascii="Times New Roman" w:hAnsi="Times New Roman" w:cs="Times New Roman"/>
                <w:sz w:val="20"/>
                <w:szCs w:val="20"/>
              </w:rPr>
            </w:pPr>
            <w:r w:rsidRPr="00DA4041">
              <w:rPr>
                <w:rFonts w:ascii="Times New Roman" w:hAnsi="Times New Roman" w:cs="Times New Roman"/>
                <w:sz w:val="20"/>
                <w:szCs w:val="20"/>
              </w:rPr>
              <w:t>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w:t>
            </w:r>
            <w:r w:rsidR="00DB4F27">
              <w:rPr>
                <w:rFonts w:ascii="Times New Roman" w:hAnsi="Times New Roman" w:cs="Times New Roman"/>
                <w:sz w:val="20"/>
                <w:szCs w:val="20"/>
              </w:rPr>
              <w:t>t.j.</w:t>
            </w:r>
            <w:r w:rsidRPr="00DA4041">
              <w:rPr>
                <w:rFonts w:ascii="Times New Roman" w:hAnsi="Times New Roman" w:cs="Times New Roman"/>
                <w:sz w:val="20"/>
                <w:szCs w:val="20"/>
              </w:rPr>
              <w:t>: Dz. U.</w:t>
            </w:r>
            <w:r w:rsidR="00DB4F27">
              <w:rPr>
                <w:rFonts w:ascii="Times New Roman" w:hAnsi="Times New Roman" w:cs="Times New Roman"/>
                <w:sz w:val="20"/>
                <w:szCs w:val="20"/>
              </w:rPr>
              <w:t xml:space="preserve"> </w:t>
            </w:r>
            <w:r w:rsidR="0060333E" w:rsidRPr="00DB4F27">
              <w:rPr>
                <w:rFonts w:ascii="Times New Roman" w:hAnsi="Times New Roman" w:cs="Times New Roman"/>
                <w:sz w:val="20"/>
                <w:szCs w:val="20"/>
              </w:rPr>
              <w:t>z</w:t>
            </w:r>
            <w:r w:rsidR="0060333E" w:rsidRPr="00DB4F27">
              <w:rPr>
                <w:rFonts w:ascii="Times New Roman" w:hAnsi="Times New Roman"/>
                <w:sz w:val="20"/>
                <w:szCs w:val="20"/>
              </w:rPr>
              <w:t xml:space="preserve"> 2019 roku poz. 499</w:t>
            </w:r>
            <w:r w:rsidRPr="00DB4F27">
              <w:rPr>
                <w:rFonts w:ascii="Times New Roman" w:hAnsi="Times New Roman" w:cs="Times New Roman"/>
                <w:sz w:val="20"/>
                <w:szCs w:val="20"/>
              </w:rPr>
              <w:t>)</w:t>
            </w:r>
            <w:r w:rsidR="00342DE4" w:rsidRPr="00DB4F27">
              <w:rPr>
                <w:rFonts w:ascii="Times New Roman" w:hAnsi="Times New Roman" w:cs="Times New Roman"/>
                <w:sz w:val="20"/>
                <w:szCs w:val="20"/>
              </w:rPr>
              <w:t xml:space="preserve">. </w:t>
            </w:r>
            <w:r w:rsidR="00342DE4" w:rsidRPr="00DA4041">
              <w:rPr>
                <w:rFonts w:ascii="Times New Roman" w:hAnsi="Times New Roman" w:cs="Times New Roman"/>
                <w:sz w:val="20"/>
                <w:szCs w:val="20"/>
              </w:rPr>
              <w:t>Wykonawca zobowiązany jest dostarczyć kopie w/w dokumentów na każde żądanie zamawiającego</w:t>
            </w:r>
            <w:r w:rsidR="00342DE4" w:rsidRPr="00504E29">
              <w:rPr>
                <w:rFonts w:ascii="Times New Roman" w:eastAsia="Times New Roman" w:hAnsi="Times New Roman" w:cs="Times New Roman"/>
                <w:b/>
                <w:sz w:val="20"/>
                <w:szCs w:val="20"/>
                <w:lang w:eastAsia="pl-PL"/>
              </w:rPr>
              <w:t xml:space="preserve"> </w:t>
            </w:r>
            <w:r w:rsidR="005D3145">
              <w:rPr>
                <w:rFonts w:ascii="Times New Roman" w:hAnsi="Times New Roman" w:cs="Times New Roman"/>
                <w:sz w:val="20"/>
                <w:szCs w:val="20"/>
              </w:rPr>
              <w:t xml:space="preserve"> jeżeli doty</w:t>
            </w:r>
            <w:r w:rsidR="00342DE4">
              <w:rPr>
                <w:rFonts w:ascii="Times New Roman" w:hAnsi="Times New Roman" w:cs="Times New Roman"/>
                <w:sz w:val="20"/>
                <w:szCs w:val="20"/>
              </w:rPr>
              <w:t>czy -</w:t>
            </w:r>
            <w:r w:rsidR="00342DE4" w:rsidRPr="00504E29">
              <w:rPr>
                <w:rFonts w:ascii="Times New Roman" w:eastAsia="Times New Roman" w:hAnsi="Times New Roman" w:cs="Times New Roman"/>
                <w:b/>
                <w:sz w:val="20"/>
                <w:szCs w:val="20"/>
                <w:lang w:eastAsia="pl-PL"/>
              </w:rPr>
              <w:t xml:space="preserve"> </w:t>
            </w:r>
            <w:r w:rsidR="00342DE4">
              <w:rPr>
                <w:rFonts w:ascii="Times New Roman" w:eastAsia="Times New Roman" w:hAnsi="Times New Roman" w:cs="Times New Roman"/>
                <w:b/>
                <w:sz w:val="20"/>
                <w:szCs w:val="20"/>
                <w:lang w:eastAsia="pl-PL"/>
              </w:rPr>
              <w:t>załącznik nr 7 do SIWZ</w:t>
            </w:r>
            <w:r w:rsidR="00342DE4"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2</w:t>
            </w:r>
            <w:r w:rsidR="00DA4041" w:rsidRPr="00DA4041">
              <w:rPr>
                <w:rFonts w:ascii="Times New Roman" w:hAnsi="Times New Roman" w:cs="Times New Roman"/>
                <w:bCs/>
                <w:sz w:val="20"/>
                <w:szCs w:val="20"/>
              </w:rPr>
              <w:t>.</w:t>
            </w:r>
          </w:p>
        </w:tc>
        <w:tc>
          <w:tcPr>
            <w:tcW w:w="7901" w:type="dxa"/>
          </w:tcPr>
          <w:p w:rsidR="00DA4041" w:rsidRPr="00DA4041" w:rsidRDefault="0001155B" w:rsidP="00DA4041">
            <w:pPr>
              <w:contextualSpacing/>
              <w:jc w:val="both"/>
              <w:rPr>
                <w:rFonts w:ascii="Times New Roman" w:hAnsi="Times New Roman" w:cs="Times New Roman"/>
                <w:sz w:val="20"/>
                <w:szCs w:val="20"/>
              </w:rPr>
            </w:pPr>
            <w:r w:rsidRPr="0001155B">
              <w:rPr>
                <w:rFonts w:ascii="Times New Roman" w:eastAsia="Times New Roman" w:hAnsi="Times New Roman" w:cs="Times New Roman"/>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(t.j. Dz. U. z 2019 r. poz. 175 ze zm.)</w:t>
            </w:r>
            <w:r w:rsidR="00DA4041" w:rsidRPr="00DA4041">
              <w:rPr>
                <w:rFonts w:ascii="Times New Roman" w:hAnsi="Times New Roman" w:cs="Times New Roman"/>
                <w:sz w:val="20"/>
                <w:szCs w:val="20"/>
              </w:rPr>
              <w:t>,– dotyczy wyrobów medycznych. Wykonawca zobowiązany jest dostarczyć kopie w/w dokumentów na każde żądanie zamawiającego</w:t>
            </w:r>
            <w:r w:rsidR="00342DE4">
              <w:rPr>
                <w:rFonts w:ascii="Times New Roman" w:hAnsi="Times New Roman" w:cs="Times New Roman"/>
                <w:sz w:val="20"/>
                <w:szCs w:val="20"/>
              </w:rPr>
              <w:t>-</w:t>
            </w:r>
            <w:r w:rsidRPr="00504E29">
              <w:rPr>
                <w:rFonts w:ascii="Times New Roman" w:eastAsia="Times New Roman" w:hAnsi="Times New Roman" w:cs="Times New Roman"/>
                <w:b/>
                <w:sz w:val="20"/>
                <w:szCs w:val="20"/>
                <w:lang w:eastAsia="pl-PL"/>
              </w:rPr>
              <w:t xml:space="preserve"> załącznik nr 6</w:t>
            </w:r>
            <w:r>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3</w:t>
            </w:r>
            <w:r w:rsidR="00DA4041">
              <w:rPr>
                <w:rFonts w:ascii="Times New Roman" w:hAnsi="Times New Roman" w:cs="Times New Roman"/>
                <w:bCs/>
                <w:sz w:val="20"/>
                <w:szCs w:val="20"/>
              </w:rPr>
              <w:t>.</w:t>
            </w:r>
          </w:p>
        </w:tc>
        <w:tc>
          <w:tcPr>
            <w:tcW w:w="7901" w:type="dxa"/>
          </w:tcPr>
          <w:p w:rsidR="00DA4041" w:rsidRPr="00DA4041" w:rsidRDefault="00DA4041" w:rsidP="00DA4041">
            <w:pPr>
              <w:pStyle w:val="Standardowy2"/>
              <w:tabs>
                <w:tab w:val="left" w:pos="426"/>
              </w:tabs>
              <w:jc w:val="both"/>
              <w:rPr>
                <w:b/>
                <w:bCs/>
                <w:sz w:val="20"/>
                <w:szCs w:val="20"/>
              </w:rPr>
            </w:pPr>
            <w:r w:rsidRPr="00DA4041">
              <w:rPr>
                <w:sz w:val="20"/>
                <w:szCs w:val="20"/>
              </w:rPr>
              <w:t xml:space="preserve">Oświadczenie Wykonawcy, że na każde żądanie Zamawiającego przedstawi aktualne karty charakterystyki produktu leczniczego </w:t>
            </w:r>
            <w:r w:rsidRPr="00DA4041">
              <w:rPr>
                <w:b/>
                <w:bCs/>
                <w:sz w:val="20"/>
                <w:szCs w:val="20"/>
              </w:rPr>
              <w:t xml:space="preserve">– </w:t>
            </w:r>
            <w:r w:rsidRPr="00DA4041">
              <w:rPr>
                <w:sz w:val="20"/>
                <w:szCs w:val="20"/>
              </w:rPr>
              <w:t>dotyczy ofert złożonych na produkty lecznicze</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Pzp</w:t>
      </w:r>
      <w:r w:rsidRPr="003106AC">
        <w:rPr>
          <w:rFonts w:ascii="Times New Roman" w:eastAsia="Times New Roman" w:hAnsi="Times New Roman" w:cs="Times New Roman"/>
          <w:bCs/>
          <w:sz w:val="20"/>
          <w:szCs w:val="20"/>
          <w:lang w:eastAsia="pl-PL"/>
        </w:rPr>
        <w:t>:</w:t>
      </w:r>
    </w:p>
    <w:p w:rsidR="003106AC" w:rsidRPr="003106AC" w:rsidRDefault="003106AC" w:rsidP="00706AC4">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W przypadku wątpliwości co do treści dokumentu złożonego przez wykonawcę mającego siedzibę lub miejsce zamieszkania poza terytorium Rzeczypospolitej Polskiej, zamawiający może zwrócić się  do </w:t>
      </w:r>
      <w:r w:rsidRPr="003106AC">
        <w:rPr>
          <w:rFonts w:ascii="Times New Roman" w:eastAsia="Times New Roman" w:hAnsi="Times New Roman" w:cs="Times New Roman"/>
          <w:sz w:val="20"/>
          <w:szCs w:val="20"/>
          <w:lang w:eastAsia="pl-PL"/>
        </w:rPr>
        <w:lastRenderedPageBreak/>
        <w:t>właściwych organów kraju, w którym wykonawca ma siedzibę lub miejsce zamieszkania z wnioskiem o udzielenie niezbędnych informacji dotyczących tego dokumentu.</w:t>
      </w:r>
    </w:p>
    <w:p w:rsidR="003106AC" w:rsidRPr="003106AC" w:rsidRDefault="003106AC" w:rsidP="001B31D8">
      <w:pPr>
        <w:spacing w:after="0" w:line="240" w:lineRule="auto"/>
        <w:ind w:left="851" w:hanging="284"/>
        <w:contextualSpacing/>
        <w:jc w:val="both"/>
        <w:rPr>
          <w:rFonts w:ascii="Times New Roman" w:eastAsia="Times New Roman" w:hAnsi="Times New Roman" w:cs="Times New Roman"/>
          <w:bCs/>
          <w:sz w:val="20"/>
          <w:szCs w:val="20"/>
          <w:lang w:eastAsia="pl-PL"/>
        </w:rPr>
      </w:pPr>
    </w:p>
    <w:p w:rsidR="003106AC" w:rsidRPr="003106AC" w:rsidRDefault="003106AC" w:rsidP="001B31D8">
      <w:pPr>
        <w:spacing w:after="0" w:line="240" w:lineRule="auto"/>
        <w:ind w:left="567"/>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Pzp</w:t>
      </w:r>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FORMULARZ WYMAGANYCH PARAMETRÓW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 xml:space="preserve">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w:t>
            </w:r>
            <w:r w:rsidRPr="003106AC">
              <w:rPr>
                <w:rFonts w:ascii="Times New Roman" w:eastAsia="Times New Roman" w:hAnsi="Times New Roman" w:cs="Times New Roman"/>
                <w:sz w:val="20"/>
                <w:szCs w:val="20"/>
                <w:lang w:eastAsia="pl-PL"/>
              </w:rPr>
              <w:lastRenderedPageBreak/>
              <w:t>pełnomocnika wykonawcy w postępowaniu o udzielenie zamówienia publicznego nie podlega opłacie skarbowej. Pełnomocnictwo należy złożyć wyłącznie w formie oryginału lub kopii notarialnej;</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A1A93">
        <w:rPr>
          <w:rFonts w:ascii="Times New Roman" w:eastAsia="Times New Roman" w:hAnsi="Times New Roman" w:cs="Times New Roman"/>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lastRenderedPageBreak/>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3106AC" w:rsidRPr="003106AC" w:rsidRDefault="008A7A69"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zastrzega</w:t>
      </w:r>
      <w:r w:rsidR="003106AC" w:rsidRPr="003106A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3106AC" w:rsidRPr="003106AC">
        <w:rPr>
          <w:rFonts w:ascii="Times New Roman" w:eastAsia="Calibri" w:hAnsi="Times New Roman" w:cs="Times New Roman"/>
          <w:sz w:val="20"/>
          <w:szCs w:val="20"/>
        </w:rPr>
        <w:t xml:space="preserve">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dopuszcza, aby komunikacja między Zamawiającym a Wykonawcami odbywała się za pośrednictwem operatora pocztowego w rozumieniu ustawy z dnia 23 listopada 2012 r. - Prawo pocztowe (Dz. U. </w:t>
      </w:r>
      <w:r w:rsidRPr="0060333E">
        <w:rPr>
          <w:rFonts w:ascii="Times New Roman" w:eastAsia="Times New Roman" w:hAnsi="Times New Roman" w:cs="Times New Roman"/>
          <w:strike/>
          <w:color w:val="000000"/>
          <w:sz w:val="20"/>
          <w:szCs w:val="20"/>
          <w:lang w:eastAsia="pl-PL"/>
        </w:rPr>
        <w:t>poz.</w:t>
      </w:r>
      <w:r w:rsidRPr="003106AC">
        <w:rPr>
          <w:rFonts w:ascii="Times New Roman" w:eastAsia="Times New Roman" w:hAnsi="Times New Roman" w:cs="Times New Roman"/>
          <w:color w:val="000000"/>
          <w:sz w:val="20"/>
          <w:szCs w:val="20"/>
          <w:lang w:eastAsia="pl-PL"/>
        </w:rPr>
        <w:t xml:space="preserve">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4"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5"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lastRenderedPageBreak/>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E36BD" w:rsidRDefault="003106AC" w:rsidP="003E36BD">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r w:rsidR="003E36BD">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lang w:eastAsia="pl-PL"/>
        </w:rPr>
        <w:t>Jolanta Szafranowska</w:t>
      </w:r>
      <w:r w:rsidRPr="003106AC">
        <w:rPr>
          <w:rFonts w:ascii="Times New Roman" w:eastAsia="Times New Roman" w:hAnsi="Times New Roman" w:cs="Times New Roman"/>
          <w:i/>
          <w:sz w:val="20"/>
          <w:szCs w:val="20"/>
          <w:lang w:eastAsia="pl-PL"/>
        </w:rPr>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6"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E54249" w:rsidRDefault="003106AC" w:rsidP="00E54249">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00382D34" w:rsidRPr="00D24904">
              <w:rPr>
                <w:rFonts w:ascii="Times New Roman" w:hAnsi="Times New Roman" w:cs="Times New Roman"/>
                <w:b/>
                <w:bCs/>
                <w:sz w:val="20"/>
                <w:szCs w:val="20"/>
              </w:rPr>
              <w:t xml:space="preserve"> </w:t>
            </w:r>
            <w:r w:rsidR="00367982">
              <w:rPr>
                <w:rFonts w:ascii="Times New Roman" w:hAnsi="Times New Roman" w:cs="Times New Roman"/>
                <w:b/>
                <w:bCs/>
                <w:sz w:val="20"/>
                <w:szCs w:val="20"/>
              </w:rPr>
              <w:t>z</w:t>
            </w:r>
            <w:r w:rsidR="00367982" w:rsidRPr="00D24904">
              <w:rPr>
                <w:rFonts w:ascii="Times New Roman" w:hAnsi="Times New Roman" w:cs="Times New Roman"/>
                <w:b/>
                <w:bCs/>
                <w:sz w:val="20"/>
                <w:szCs w:val="20"/>
              </w:rPr>
              <w:t xml:space="preserve">akup </w:t>
            </w:r>
            <w:r w:rsidR="00367982">
              <w:rPr>
                <w:rFonts w:ascii="Times New Roman" w:hAnsi="Times New Roman" w:cs="Times New Roman"/>
                <w:b/>
                <w:bCs/>
                <w:sz w:val="20"/>
                <w:szCs w:val="20"/>
              </w:rPr>
              <w:t xml:space="preserve">materiałów szewnych, leków, materiałów eksploatacyjnych do Multifiltrate, zastawu do automatycznego wstrzykiwacza kontrastu, taśm do leczenia wysiłkowego nietrzymania moczu, hemostatyków, systemu zamkniętego aspiracyjno-próżniowego do pobierania krwi, siatek przepuklinowych </w:t>
            </w:r>
            <w:r w:rsidR="00E54249">
              <w:rPr>
                <w:rFonts w:ascii="Times New Roman" w:hAnsi="Times New Roman" w:cs="Times New Roman"/>
                <w:b/>
                <w:bCs/>
                <w:sz w:val="20"/>
                <w:szCs w:val="20"/>
              </w:rPr>
              <w:t xml:space="preserve">dla SP ZOZ </w:t>
            </w:r>
            <w:r w:rsidR="00E54249" w:rsidRPr="00D24904">
              <w:rPr>
                <w:rFonts w:ascii="Times New Roman" w:hAnsi="Times New Roman" w:cs="Times New Roman"/>
                <w:b/>
                <w:bCs/>
                <w:sz w:val="20"/>
                <w:szCs w:val="20"/>
              </w:rPr>
              <w:t>w Sejnach</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367982">
              <w:rPr>
                <w:rFonts w:ascii="Times New Roman" w:eastAsia="Times New Roman" w:hAnsi="Times New Roman" w:cs="Times New Roman"/>
                <w:b/>
                <w:bCs/>
                <w:sz w:val="20"/>
                <w:szCs w:val="20"/>
                <w:u w:val="single"/>
                <w:lang w:eastAsia="pl-PL"/>
              </w:rPr>
              <w:t>02</w:t>
            </w:r>
            <w:r w:rsidR="00125C2D" w:rsidRPr="00125C2D">
              <w:rPr>
                <w:rFonts w:ascii="Times New Roman" w:eastAsia="Times New Roman" w:hAnsi="Times New Roman" w:cs="Times New Roman"/>
                <w:b/>
                <w:bCs/>
                <w:sz w:val="20"/>
                <w:szCs w:val="20"/>
                <w:u w:val="single"/>
                <w:lang w:eastAsia="pl-PL"/>
              </w:rPr>
              <w:t>/ZP/2020</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567848">
              <w:rPr>
                <w:rFonts w:ascii="Times New Roman" w:eastAsia="Times New Roman" w:hAnsi="Times New Roman" w:cs="Times New Roman"/>
                <w:b/>
                <w:color w:val="C00000"/>
                <w:sz w:val="20"/>
                <w:szCs w:val="20"/>
                <w:lang w:eastAsia="pl-PL"/>
              </w:rPr>
              <w:t>16.</w:t>
            </w:r>
            <w:r w:rsidR="00691C00">
              <w:rPr>
                <w:rFonts w:ascii="Times New Roman" w:eastAsia="Times New Roman" w:hAnsi="Times New Roman" w:cs="Times New Roman"/>
                <w:b/>
                <w:color w:val="C00000"/>
                <w:sz w:val="20"/>
                <w:szCs w:val="20"/>
                <w:lang w:eastAsia="pl-PL"/>
              </w:rPr>
              <w:t>03</w:t>
            </w:r>
            <w:r w:rsidR="00DB4F27">
              <w:rPr>
                <w:rFonts w:ascii="Times New Roman" w:eastAsia="Times New Roman" w:hAnsi="Times New Roman" w:cs="Times New Roman"/>
                <w:b/>
                <w:color w:val="C00000"/>
                <w:sz w:val="20"/>
                <w:szCs w:val="20"/>
                <w:lang w:eastAsia="pl-PL"/>
              </w:rPr>
              <w:t>.</w:t>
            </w:r>
            <w:r w:rsidR="00125C2D" w:rsidRPr="00125C2D">
              <w:rPr>
                <w:rFonts w:ascii="Times New Roman" w:eastAsia="Times New Roman" w:hAnsi="Times New Roman" w:cs="Times New Roman"/>
                <w:b/>
                <w:color w:val="C00000"/>
                <w:sz w:val="20"/>
                <w:szCs w:val="20"/>
                <w:lang w:eastAsia="pl-PL"/>
              </w:rPr>
              <w:t>2020</w:t>
            </w:r>
            <w:r w:rsidRPr="00125C2D">
              <w:rPr>
                <w:rFonts w:ascii="Times New Roman" w:eastAsia="Times New Roman" w:hAnsi="Times New Roman" w:cs="Times New Roman"/>
                <w:b/>
                <w:color w:val="C00000"/>
                <w:sz w:val="20"/>
                <w:szCs w:val="20"/>
                <w:lang w:eastAsia="pl-PL"/>
              </w:rPr>
              <w:t>.</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E36BD"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color w:val="000000"/>
          <w:sz w:val="20"/>
          <w:szCs w:val="20"/>
          <w:lang w:eastAsia="ar-SA"/>
        </w:rPr>
        <w:t xml:space="preserve">       </w:t>
      </w:r>
      <w:r w:rsidR="003106AC"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 takiej sytuacji Wykonawca musi:</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nie są ujawnione do publicznej informacji,</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E36BD" w:rsidP="003E36BD">
      <w:pPr>
        <w:shd w:val="clear" w:color="auto" w:fill="FFFFFF"/>
        <w:spacing w:after="0" w:line="240" w:lineRule="auto"/>
        <w:ind w:left="1134" w:hanging="283"/>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     </w:t>
      </w:r>
      <w:r w:rsidR="003106AC" w:rsidRPr="003106AC">
        <w:rPr>
          <w:rFonts w:ascii="Times New Roman" w:eastAsia="Calibri" w:hAnsi="Times New Roman" w:cs="Times New Roman"/>
          <w:b/>
          <w:i/>
          <w:sz w:val="20"/>
          <w:szCs w:val="20"/>
        </w:rPr>
        <w:t>Uwaga:</w:t>
      </w:r>
      <w:r w:rsidR="003106AC" w:rsidRPr="003106AC">
        <w:rPr>
          <w:rFonts w:ascii="Times New Roman" w:eastAsia="Calibri" w:hAnsi="Times New Roman" w:cs="Times New Roman"/>
          <w:b/>
          <w:i/>
          <w:color w:val="C2B000"/>
          <w:sz w:val="20"/>
          <w:szCs w:val="20"/>
        </w:rPr>
        <w:t xml:space="preserve"> </w:t>
      </w:r>
      <w:r w:rsidR="003106AC"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Rittlera 2, 16-500 Sejny, do dnia </w:t>
      </w:r>
      <w:r w:rsidR="00567848">
        <w:rPr>
          <w:rFonts w:ascii="Times New Roman" w:eastAsia="Times New Roman" w:hAnsi="Times New Roman" w:cs="Times New Roman"/>
          <w:b/>
          <w:color w:val="FF0000"/>
          <w:sz w:val="20"/>
          <w:szCs w:val="20"/>
          <w:u w:val="single"/>
          <w:lang w:eastAsia="pl-PL"/>
        </w:rPr>
        <w:t>16</w:t>
      </w:r>
      <w:r w:rsidR="00367982">
        <w:rPr>
          <w:rFonts w:ascii="Times New Roman" w:eastAsia="Times New Roman" w:hAnsi="Times New Roman" w:cs="Times New Roman"/>
          <w:b/>
          <w:color w:val="FF0000"/>
          <w:sz w:val="20"/>
          <w:szCs w:val="20"/>
          <w:u w:val="single"/>
          <w:lang w:eastAsia="pl-PL"/>
        </w:rPr>
        <w:t>.</w:t>
      </w:r>
      <w:r w:rsidR="00C829FC">
        <w:rPr>
          <w:rFonts w:ascii="Times New Roman" w:eastAsia="Times New Roman" w:hAnsi="Times New Roman" w:cs="Times New Roman"/>
          <w:b/>
          <w:color w:val="FF0000"/>
          <w:sz w:val="20"/>
          <w:szCs w:val="20"/>
          <w:u w:val="single"/>
          <w:lang w:eastAsia="pl-PL"/>
        </w:rPr>
        <w:t>03</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w:t>
      </w:r>
      <w:r w:rsidRPr="00703260">
        <w:rPr>
          <w:rFonts w:ascii="Times New Roman" w:eastAsia="Times New Roman" w:hAnsi="Times New Roman" w:cs="Times New Roman"/>
          <w:sz w:val="20"/>
          <w:szCs w:val="20"/>
          <w:lang w:eastAsia="pl-PL"/>
        </w:rPr>
        <w:t>dnia tj</w:t>
      </w:r>
      <w:r w:rsidR="00703260" w:rsidRPr="00C829FC">
        <w:rPr>
          <w:rFonts w:ascii="Times New Roman" w:eastAsia="Times New Roman" w:hAnsi="Times New Roman" w:cs="Times New Roman"/>
          <w:b/>
          <w:sz w:val="20"/>
          <w:szCs w:val="20"/>
          <w:lang w:eastAsia="pl-PL"/>
        </w:rPr>
        <w:t xml:space="preserve">. </w:t>
      </w:r>
      <w:r w:rsidR="00567848">
        <w:rPr>
          <w:rFonts w:ascii="Times New Roman" w:eastAsia="Times New Roman" w:hAnsi="Times New Roman" w:cs="Times New Roman"/>
          <w:b/>
          <w:color w:val="FF0000"/>
          <w:sz w:val="20"/>
          <w:szCs w:val="20"/>
          <w:u w:val="single"/>
          <w:lang w:eastAsia="pl-PL"/>
        </w:rPr>
        <w:t>16</w:t>
      </w:r>
      <w:r w:rsidR="00367982">
        <w:rPr>
          <w:rFonts w:ascii="Times New Roman" w:eastAsia="Times New Roman" w:hAnsi="Times New Roman" w:cs="Times New Roman"/>
          <w:b/>
          <w:color w:val="FF0000"/>
          <w:sz w:val="20"/>
          <w:szCs w:val="20"/>
          <w:u w:val="single"/>
          <w:lang w:eastAsia="pl-PL"/>
        </w:rPr>
        <w:t>.</w:t>
      </w:r>
      <w:r w:rsidR="00C829FC">
        <w:rPr>
          <w:rFonts w:ascii="Times New Roman" w:eastAsia="Times New Roman" w:hAnsi="Times New Roman" w:cs="Times New Roman"/>
          <w:b/>
          <w:color w:val="FF0000"/>
          <w:sz w:val="20"/>
          <w:szCs w:val="20"/>
          <w:u w:val="single"/>
          <w:lang w:eastAsia="pl-PL"/>
        </w:rPr>
        <w:t>03</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Rittlera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7"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w:t>
      </w:r>
      <w:r w:rsidR="00374460">
        <w:rPr>
          <w:rFonts w:ascii="Times New Roman" w:eastAsia="Times New Roman" w:hAnsi="Times New Roman" w:cs="Times New Roman"/>
          <w:sz w:val="20"/>
          <w:szCs w:val="20"/>
          <w:lang w:eastAsia="pl-PL"/>
        </w:rPr>
        <w:t>F</w:t>
      </w:r>
      <w:r w:rsidRPr="003106AC">
        <w:rPr>
          <w:rFonts w:ascii="Times New Roman" w:eastAsia="Times New Roman" w:hAnsi="Times New Roman" w:cs="Times New Roman"/>
          <w:sz w:val="20"/>
          <w:szCs w:val="20"/>
          <w:lang w:eastAsia="pl-PL"/>
        </w:rPr>
        <w:t xml:space="preserve">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lastRenderedPageBreak/>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r w:rsidR="003D5660">
        <w:rPr>
          <w:rFonts w:ascii="Times New Roman" w:eastAsia="Times New Roman" w:hAnsi="Times New Roman" w:cs="Times New Roman"/>
          <w:sz w:val="20"/>
          <w:szCs w:val="20"/>
          <w:lang w:eastAsia="pl-PL"/>
        </w:rPr>
        <w:t>:</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t>
      </w:r>
      <w:r w:rsidR="005F4AAD">
        <w:rPr>
          <w:rFonts w:ascii="Times New Roman" w:eastAsia="Times New Roman" w:hAnsi="Times New Roman" w:cs="Times New Roman"/>
          <w:b/>
          <w:sz w:val="20"/>
          <w:szCs w:val="20"/>
          <w:lang w:eastAsia="pl-PL"/>
        </w:rPr>
        <w:t>X</w:t>
      </w:r>
      <w:r w:rsidR="00993826">
        <w:rPr>
          <w:rFonts w:ascii="Times New Roman" w:eastAsia="Times New Roman" w:hAnsi="Times New Roman" w:cs="Times New Roman"/>
          <w:b/>
          <w:sz w:val="20"/>
          <w:szCs w:val="20"/>
          <w:lang w:eastAsia="pl-PL"/>
        </w:rPr>
        <w:t xml:space="preserve"> = -----------</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Cmin</w:t>
      </w:r>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Tnd</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X</w:t>
      </w:r>
      <w:r w:rsidRPr="003106AC">
        <w:rPr>
          <w:rFonts w:ascii="Times New Roman" w:hAnsi="Times New Roman" w:cs="Times New Roman"/>
          <w:sz w:val="20"/>
          <w:szCs w:val="20"/>
        </w:rPr>
        <w:t xml:space="preserve">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Tbd</w:t>
      </w:r>
    </w:p>
    <w:p w:rsidR="005F4AAD" w:rsidRDefault="005F4AAD" w:rsidP="003106AC">
      <w:pPr>
        <w:autoSpaceDE w:val="0"/>
        <w:autoSpaceDN w:val="0"/>
        <w:adjustRightInd w:val="0"/>
        <w:spacing w:after="0" w:line="240" w:lineRule="auto"/>
        <w:rPr>
          <w:rFonts w:ascii="Times New Roman" w:hAnsi="Times New Roman" w:cs="Times New Roman"/>
          <w:sz w:val="20"/>
          <w:szCs w:val="20"/>
        </w:rPr>
      </w:pPr>
    </w:p>
    <w:p w:rsidR="005F4AAD" w:rsidRPr="003106AC" w:rsidRDefault="003106AC" w:rsidP="005F4AAD">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hAnsi="Times New Roman" w:cs="Times New Roman"/>
          <w:sz w:val="20"/>
          <w:szCs w:val="20"/>
        </w:rPr>
        <w:t xml:space="preserve"> </w:t>
      </w:r>
      <w:r w:rsidR="005F4AAD" w:rsidRPr="003106AC">
        <w:rPr>
          <w:rFonts w:ascii="Times New Roman" w:eastAsia="Times New Roman" w:hAnsi="Times New Roman" w:cs="Times New Roman"/>
          <w:b/>
          <w:i/>
          <w:sz w:val="20"/>
          <w:szCs w:val="20"/>
          <w:u w:val="single"/>
          <w:lang w:eastAsia="pl-PL"/>
        </w:rPr>
        <w:t>gdzie:</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Tnd</w:t>
      </w:r>
      <w:r w:rsidRPr="003106A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   </w:t>
      </w:r>
      <w:r w:rsidRPr="003106AC">
        <w:rPr>
          <w:rFonts w:ascii="Times New Roman" w:hAnsi="Times New Roman" w:cs="Times New Roman"/>
          <w:sz w:val="20"/>
          <w:szCs w:val="20"/>
        </w:rPr>
        <w:t>najkrótszy termin dostawy</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Tbd</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w:t>
      </w:r>
      <w:r w:rsidRPr="003106AC">
        <w:rPr>
          <w:rFonts w:ascii="Times New Roman" w:hAnsi="Times New Roman" w:cs="Times New Roman"/>
          <w:sz w:val="20"/>
          <w:szCs w:val="20"/>
        </w:rPr>
        <w:t>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3106AC" w:rsidRPr="003106AC" w:rsidRDefault="003106AC" w:rsidP="00D50425">
      <w:pPr>
        <w:autoSpaceDE w:val="0"/>
        <w:autoSpaceDN w:val="0"/>
        <w:adjustRightInd w:val="0"/>
        <w:spacing w:after="0" w:line="240" w:lineRule="auto"/>
        <w:rPr>
          <w:rFonts w:ascii="Times New Roman" w:eastAsia="Times New Roman" w:hAnsi="Times New Roman" w:cs="Times New Roman"/>
          <w:sz w:val="20"/>
          <w:szCs w:val="20"/>
          <w:lang w:eastAsia="pl-PL"/>
        </w:rPr>
      </w:pPr>
      <w:r w:rsidRPr="003106AC">
        <w:rPr>
          <w:rFonts w:ascii="Times New Roman" w:hAnsi="Times New Roman" w:cs="Times New Roman"/>
          <w:sz w:val="20"/>
          <w:szCs w:val="20"/>
        </w:rPr>
        <w:t xml:space="preserve">Termin </w:t>
      </w:r>
      <w:r w:rsidR="00731F73">
        <w:rPr>
          <w:rFonts w:ascii="Times New Roman" w:hAnsi="Times New Roman" w:cs="Times New Roman"/>
          <w:sz w:val="20"/>
          <w:szCs w:val="20"/>
        </w:rPr>
        <w:t>dostawy</w:t>
      </w:r>
      <w:r w:rsidRPr="003106AC">
        <w:rPr>
          <w:rFonts w:ascii="Times New Roman" w:hAnsi="Times New Roman" w:cs="Times New Roman"/>
          <w:sz w:val="20"/>
          <w:szCs w:val="20"/>
        </w:rPr>
        <w:t xml:space="preserve"> zamów</w:t>
      </w:r>
      <w:r w:rsidR="00B40DC4">
        <w:rPr>
          <w:rFonts w:ascii="Times New Roman" w:hAnsi="Times New Roman" w:cs="Times New Roman"/>
          <w:sz w:val="20"/>
          <w:szCs w:val="20"/>
        </w:rPr>
        <w:t xml:space="preserve">ienia nie może być dłuższy niż </w:t>
      </w:r>
      <w:r w:rsidR="00731F73">
        <w:rPr>
          <w:rFonts w:ascii="Times New Roman" w:hAnsi="Times New Roman" w:cs="Times New Roman"/>
          <w:sz w:val="20"/>
          <w:szCs w:val="20"/>
        </w:rPr>
        <w:t>7 dni.</w:t>
      </w: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Punktacja jaką otrzyma Wykonawca w ramach powyższych kryteriów, w niniejszym postępowaniu zostanie ustalona zgodnie ze wzor</w:t>
      </w:r>
      <w:r w:rsidR="00D751B7">
        <w:rPr>
          <w:rFonts w:ascii="Times New Roman" w:eastAsia="Times New Roman" w:hAnsi="Times New Roman" w:cs="Times New Roman"/>
          <w:sz w:val="20"/>
          <w:szCs w:val="20"/>
          <w:lang w:eastAsia="pl-PL"/>
        </w:rPr>
        <w:t>ami określonymi powyżej.</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9833D6" w:rsidRDefault="009833D6" w:rsidP="009833D6">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lastRenderedPageBreak/>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Pzp,</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Odwołań</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3A475E"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8"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D751B7" w:rsidRDefault="00D751B7"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 xml:space="preserve">Wykonawca może </w:t>
      </w:r>
      <w:r w:rsidR="00EA0A84">
        <w:rPr>
          <w:rFonts w:ascii="Times New Roman" w:eastAsia="Times New Roman" w:hAnsi="Times New Roman" w:cs="Times New Roman"/>
          <w:bCs/>
          <w:iCs/>
          <w:sz w:val="20"/>
          <w:szCs w:val="20"/>
          <w:lang w:eastAsia="ar-SA"/>
        </w:rPr>
        <w:t>złożyć ofertę na każdy pakiet</w:t>
      </w:r>
      <w:r w:rsidR="00DD7D21">
        <w:rPr>
          <w:rFonts w:ascii="Times New Roman" w:eastAsia="Times New Roman" w:hAnsi="Times New Roman" w:cs="Times New Roman"/>
          <w:bCs/>
          <w:iCs/>
          <w:sz w:val="20"/>
          <w:szCs w:val="20"/>
          <w:lang w:eastAsia="ar-SA"/>
        </w:rPr>
        <w:t xml:space="preserve">, kilka </w:t>
      </w:r>
      <w:r w:rsidR="00EA0A84">
        <w:rPr>
          <w:rFonts w:ascii="Times New Roman" w:eastAsia="Times New Roman" w:hAnsi="Times New Roman" w:cs="Times New Roman"/>
          <w:bCs/>
          <w:iCs/>
          <w:sz w:val="20"/>
          <w:szCs w:val="20"/>
          <w:lang w:eastAsia="ar-SA"/>
        </w:rPr>
        <w:t>pakietów</w:t>
      </w:r>
      <w:r w:rsidR="00DD7D21">
        <w:rPr>
          <w:rFonts w:ascii="Times New Roman" w:eastAsia="Times New Roman" w:hAnsi="Times New Roman" w:cs="Times New Roman"/>
          <w:bCs/>
          <w:iCs/>
          <w:sz w:val="20"/>
          <w:szCs w:val="20"/>
          <w:lang w:eastAsia="ar-SA"/>
        </w:rPr>
        <w:t xml:space="preserve"> lub wszystkie </w:t>
      </w:r>
      <w:r w:rsidR="00EA0A84">
        <w:rPr>
          <w:rFonts w:ascii="Times New Roman" w:eastAsia="Times New Roman" w:hAnsi="Times New Roman" w:cs="Times New Roman"/>
          <w:bCs/>
          <w:iCs/>
          <w:sz w:val="20"/>
          <w:szCs w:val="20"/>
          <w:lang w:eastAsia="ar-SA"/>
        </w:rPr>
        <w:t>pakiety</w:t>
      </w:r>
      <w:r w:rsidR="00DD7D21">
        <w:rPr>
          <w:rFonts w:ascii="Times New Roman" w:eastAsia="Times New Roman" w:hAnsi="Times New Roman" w:cs="Times New Roman"/>
          <w:bCs/>
          <w:iCs/>
          <w:sz w:val="20"/>
          <w:szCs w:val="20"/>
          <w:lang w:eastAsia="ar-SA"/>
        </w:rPr>
        <w:t>.</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lastRenderedPageBreak/>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B0423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19"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F2B1B">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Samodzielny Publiczny Zakład Opieki Zdrowotnej w Sejnach, adres: ul. Dr. Edwarda Rittlera 2, 16-500 Sejny, reprezentowany przez Dyrektora SP ZOZ w Sejnach – Waldemara Kwaterskiego,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Wiżlański, tel. 87 517 23 46; e-mail: </w:t>
      </w:r>
      <w:hyperlink r:id="rId20"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lastRenderedPageBreak/>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wymaganych parametrów. </w:t>
      </w:r>
    </w:p>
    <w:p w:rsidR="003106AC" w:rsidRPr="006D207E"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6D207E" w:rsidRPr="006D207E" w:rsidRDefault="00E436CB" w:rsidP="006D207E">
      <w:pPr>
        <w:numPr>
          <w:ilvl w:val="0"/>
          <w:numId w:val="22"/>
        </w:numPr>
        <w:tabs>
          <w:tab w:val="left" w:pos="360"/>
        </w:tabs>
        <w:suppressAutoHyphens/>
        <w:spacing w:after="0" w:line="240" w:lineRule="auto"/>
        <w:ind w:hanging="72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Załącznik nr 7</w:t>
      </w:r>
      <w:r w:rsidR="006D207E" w:rsidRPr="003106AC">
        <w:rPr>
          <w:rFonts w:ascii="Times New Roman" w:eastAsia="Times New Roman" w:hAnsi="Times New Roman" w:cs="Times New Roman"/>
          <w:color w:val="000000"/>
          <w:sz w:val="20"/>
          <w:szCs w:val="20"/>
          <w:lang w:eastAsia="pl-PL"/>
        </w:rPr>
        <w:t xml:space="preserve"> – </w:t>
      </w:r>
      <w:r w:rsidR="006D207E" w:rsidRPr="003106AC">
        <w:rPr>
          <w:rFonts w:ascii="Times New Roman" w:eastAsia="Times New Roman" w:hAnsi="Times New Roman" w:cs="Times New Roman"/>
          <w:bCs/>
          <w:sz w:val="20"/>
          <w:szCs w:val="20"/>
          <w:lang w:eastAsia="pl-PL"/>
        </w:rPr>
        <w:t>Oświadczenie Wykonawcy.</w:t>
      </w:r>
    </w:p>
    <w:p w:rsidR="006D207E" w:rsidRPr="003106AC" w:rsidRDefault="006D207E" w:rsidP="006D207E">
      <w:p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41F" w:rsidRDefault="0020041F" w:rsidP="003106AC"/>
                          <w:p w:rsidR="0020041F" w:rsidRDefault="0020041F" w:rsidP="003106AC"/>
                          <w:p w:rsidR="0020041F" w:rsidRDefault="0020041F" w:rsidP="003106AC"/>
                          <w:p w:rsidR="0020041F" w:rsidRDefault="0020041F"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20041F" w:rsidRDefault="0020041F" w:rsidP="003106AC"/>
                    <w:p w:rsidR="0020041F" w:rsidRDefault="0020041F" w:rsidP="003106AC"/>
                    <w:p w:rsidR="0020041F" w:rsidRDefault="0020041F" w:rsidP="003106AC"/>
                    <w:p w:rsidR="0020041F" w:rsidRDefault="0020041F"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Oferujemy w </w:t>
      </w:r>
      <w:r w:rsidR="00666DCD" w:rsidRPr="00997339">
        <w:rPr>
          <w:rFonts w:ascii="Times New Roman" w:hAnsi="Times New Roman" w:cs="Times New Roman"/>
          <w:b/>
          <w:bCs/>
          <w:sz w:val="20"/>
          <w:szCs w:val="20"/>
          <w:lang w:eastAsia="ar-SA"/>
        </w:rPr>
        <w:t xml:space="preserve">zakresie </w:t>
      </w:r>
      <w:r>
        <w:rPr>
          <w:rFonts w:ascii="Times New Roman" w:hAnsi="Times New Roman" w:cs="Times New Roman"/>
          <w:b/>
          <w:bCs/>
          <w:sz w:val="20"/>
          <w:szCs w:val="20"/>
          <w:lang w:eastAsia="ar-SA"/>
        </w:rPr>
        <w:t>pakietu</w:t>
      </w:r>
      <w:r w:rsidR="00666DCD" w:rsidRPr="00997339">
        <w:rPr>
          <w:rFonts w:ascii="Times New Roman" w:hAnsi="Times New Roman" w:cs="Times New Roman"/>
          <w:b/>
          <w:bCs/>
          <w:sz w:val="20"/>
          <w:szCs w:val="20"/>
          <w:lang w:eastAsia="ar-SA"/>
        </w:rPr>
        <w:t xml:space="preserve"> nr </w:t>
      </w:r>
      <w:r w:rsidR="003D5B86" w:rsidRPr="00997339">
        <w:rPr>
          <w:rFonts w:ascii="Times New Roman" w:hAnsi="Times New Roman" w:cs="Times New Roman"/>
          <w:b/>
          <w:bCs/>
          <w:sz w:val="20"/>
          <w:szCs w:val="20"/>
          <w:lang w:eastAsia="ar-SA"/>
        </w:rPr>
        <w:t>1</w:t>
      </w:r>
      <w:r w:rsidR="00666DCD" w:rsidRPr="00997339">
        <w:rPr>
          <w:rFonts w:ascii="Times New Roman" w:hAnsi="Times New Roman" w:cs="Times New Roman"/>
          <w:b/>
          <w:bCs/>
          <w:sz w:val="20"/>
          <w:szCs w:val="20"/>
          <w:lang w:eastAsia="ar-SA"/>
        </w:rPr>
        <w:t xml:space="preserve"> wykonanie przedmiotu zamówienia w cenie:</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0041F" w:rsidRDefault="0020041F"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20041F" w:rsidRDefault="0020041F"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iCs/>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 </w:t>
      </w:r>
      <w:r>
        <w:rPr>
          <w:rFonts w:ascii="Times New Roman" w:hAnsi="Times New Roman" w:cs="Times New Roman"/>
          <w:b/>
          <w:bCs/>
          <w:sz w:val="20"/>
          <w:szCs w:val="20"/>
          <w:lang w:eastAsia="ar-SA"/>
        </w:rPr>
        <w:t>pakietu</w:t>
      </w:r>
      <w:r w:rsidR="003D5B86" w:rsidRPr="00997339">
        <w:rPr>
          <w:rFonts w:ascii="Times New Roman" w:hAnsi="Times New Roman" w:cs="Times New Roman"/>
          <w:b/>
          <w:bCs/>
          <w:sz w:val="20"/>
          <w:szCs w:val="20"/>
          <w:lang w:eastAsia="ar-SA"/>
        </w:rPr>
        <w:t xml:space="preserve"> nr 2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pakietu</w:t>
      </w:r>
      <w:r w:rsidRPr="00997339">
        <w:rPr>
          <w:rFonts w:ascii="Times New Roman" w:hAnsi="Times New Roman" w:cs="Times New Roman"/>
          <w:b/>
          <w:bCs/>
          <w:sz w:val="20"/>
          <w:szCs w:val="20"/>
          <w:lang w:eastAsia="ar-SA"/>
        </w:rPr>
        <w:t xml:space="preserve"> </w:t>
      </w:r>
      <w:r w:rsidR="003D5B86" w:rsidRPr="00997339">
        <w:rPr>
          <w:rFonts w:ascii="Times New Roman" w:hAnsi="Times New Roman" w:cs="Times New Roman"/>
          <w:b/>
          <w:bCs/>
          <w:sz w:val="20"/>
          <w:szCs w:val="20"/>
          <w:lang w:eastAsia="ar-SA"/>
        </w:rPr>
        <w:t>nr 3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 </w:t>
      </w:r>
      <w:r>
        <w:rPr>
          <w:rFonts w:ascii="Times New Roman" w:hAnsi="Times New Roman" w:cs="Times New Roman"/>
          <w:b/>
          <w:bCs/>
          <w:sz w:val="20"/>
          <w:szCs w:val="20"/>
          <w:lang w:eastAsia="ar-SA"/>
        </w:rPr>
        <w:t>pakietu</w:t>
      </w:r>
      <w:r w:rsidR="003D5B86" w:rsidRPr="00997339">
        <w:rPr>
          <w:rFonts w:ascii="Times New Roman" w:hAnsi="Times New Roman" w:cs="Times New Roman"/>
          <w:b/>
          <w:bCs/>
          <w:sz w:val="20"/>
          <w:szCs w:val="20"/>
          <w:lang w:eastAsia="ar-SA"/>
        </w:rPr>
        <w:t xml:space="preserve"> nr 4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0" o:spid="_x0000_s1030" style="position:absolute;margin-left:63.15pt;margin-top:702.75pt;width:485pt;height: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mX7wPLwIAAFEEAAAOAAAAAAAAAAAAAAAA&#10;AC4CAABkcnMvZTJvRG9jLnhtbFBLAQItABQABgAIAAAAIQAjoyyd4wAAAA4BAAAPAAAAAAAAAAAA&#10;AAAAAIkEAABkcnMvZG93bnJldi54bWxQSwUGAAAAAAQABADzAAAAmQUAAAAA&#10;" fillcolor="#ddd">
                <v:textbo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 </w:t>
      </w:r>
      <w:r>
        <w:rPr>
          <w:rFonts w:ascii="Times New Roman" w:hAnsi="Times New Roman" w:cs="Times New Roman"/>
          <w:b/>
          <w:bCs/>
          <w:sz w:val="20"/>
          <w:szCs w:val="20"/>
          <w:lang w:eastAsia="ar-SA"/>
        </w:rPr>
        <w:t>pakietu</w:t>
      </w:r>
      <w:r w:rsidR="003D5B86" w:rsidRPr="00997339">
        <w:rPr>
          <w:rFonts w:ascii="Times New Roman" w:hAnsi="Times New Roman" w:cs="Times New Roman"/>
          <w:b/>
          <w:bCs/>
          <w:sz w:val="20"/>
          <w:szCs w:val="20"/>
          <w:lang w:eastAsia="ar-SA"/>
        </w:rPr>
        <w:t xml:space="preserve"> nr 5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5648"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1" o:spid="_x0000_s1031" style="position:absolute;margin-left:63.15pt;margin-top:702.75pt;width:485pt;height: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" fillcolor="#ddd">
                <v:textbox>
                  <w:txbxContent>
                    <w:p w:rsidR="0020041F" w:rsidRDefault="0020041F"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2A17A8" w:rsidRDefault="002A17A8" w:rsidP="002A17A8">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2A17A8" w:rsidRPr="00997339" w:rsidRDefault="002A17A8" w:rsidP="002A17A8">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sidR="000C3FC2">
        <w:rPr>
          <w:rFonts w:ascii="Times New Roman" w:hAnsi="Times New Roman" w:cs="Times New Roman"/>
          <w:b/>
          <w:bCs/>
          <w:sz w:val="20"/>
          <w:szCs w:val="20"/>
          <w:lang w:eastAsia="ar-SA"/>
        </w:rPr>
        <w:t>ferujemy w</w:t>
      </w:r>
      <w:r>
        <w:rPr>
          <w:rFonts w:ascii="Times New Roman" w:hAnsi="Times New Roman" w:cs="Times New Roman"/>
          <w:b/>
          <w:bCs/>
          <w:sz w:val="20"/>
          <w:szCs w:val="20"/>
          <w:lang w:eastAsia="ar-SA"/>
        </w:rPr>
        <w:t xml:space="preserve"> zakresie </w:t>
      </w:r>
      <w:r w:rsidR="000C3FC2">
        <w:rPr>
          <w:rFonts w:ascii="Times New Roman" w:hAnsi="Times New Roman" w:cs="Times New Roman"/>
          <w:b/>
          <w:bCs/>
          <w:sz w:val="20"/>
          <w:szCs w:val="20"/>
          <w:lang w:eastAsia="ar-SA"/>
        </w:rPr>
        <w:t>pakietu</w:t>
      </w:r>
      <w:r>
        <w:rPr>
          <w:rFonts w:ascii="Times New Roman" w:hAnsi="Times New Roman" w:cs="Times New Roman"/>
          <w:b/>
          <w:bCs/>
          <w:sz w:val="20"/>
          <w:szCs w:val="20"/>
          <w:lang w:eastAsia="ar-SA"/>
        </w:rPr>
        <w:t xml:space="preserve"> nr 6</w:t>
      </w:r>
      <w:r w:rsidRPr="00997339">
        <w:rPr>
          <w:rFonts w:ascii="Times New Roman" w:hAnsi="Times New Roman" w:cs="Times New Roman"/>
          <w:b/>
          <w:bCs/>
          <w:sz w:val="20"/>
          <w:szCs w:val="20"/>
          <w:lang w:eastAsia="ar-SA"/>
        </w:rPr>
        <w:t xml:space="preserve"> wykonanie przedmiotu zamówienia w cenie:</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4080" behindDoc="0" locked="0" layoutInCell="1" allowOverlap="1" wp14:anchorId="7EC1B7A3" wp14:editId="68AED1DD">
                <wp:simplePos x="0" y="0"/>
                <wp:positionH relativeFrom="column">
                  <wp:posOffset>802005</wp:posOffset>
                </wp:positionH>
                <wp:positionV relativeFrom="paragraph">
                  <wp:posOffset>8924925</wp:posOffset>
                </wp:positionV>
                <wp:extent cx="6159500" cy="528955"/>
                <wp:effectExtent l="0" t="0" r="12700"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0041F" w:rsidRDefault="0020041F" w:rsidP="002A17A8">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2A17A8">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B7A3" id="Prostokąt 8" o:spid="_x0000_s1032" style="position:absolute;margin-left:63.15pt;margin-top:702.75pt;width:485pt;height:4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F9hMkwuAgAATwQAAA4AAAAAAAAAAAAAAAAA&#10;LgIAAGRycy9lMm9Eb2MueG1sUEsBAi0AFAAGAAgAAAAhACOjLJ3jAAAADgEAAA8AAAAAAAAAAAAA&#10;AAAAiAQAAGRycy9kb3ducmV2LnhtbFBLBQYAAAAABAAEAPMAAACYBQAAAAA=&#10;" fillcolor="#ddd">
                <v:textbox>
                  <w:txbxContent>
                    <w:p w:rsidR="0020041F" w:rsidRDefault="0020041F" w:rsidP="002A17A8">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0041F" w:rsidRDefault="0020041F" w:rsidP="002A17A8">
                      <w:pPr>
                        <w:shd w:val="clear" w:color="auto" w:fill="D9D9D9"/>
                        <w:rPr>
                          <w:rFonts w:cs="Arial"/>
                          <w:sz w:val="16"/>
                          <w:szCs w:val="16"/>
                        </w:rPr>
                      </w:pPr>
                      <w:r>
                        <w:rPr>
                          <w:rFonts w:cs="Arial"/>
                          <w:sz w:val="16"/>
                          <w:szCs w:val="16"/>
                        </w:rPr>
                        <w:t>Słownie: …………………………………………………………………………………………………………………………………………………………………………………………………………..</w:t>
                      </w:r>
                    </w:p>
                  </w:txbxContent>
                </v:textbox>
              </v:rect>
            </w:pict>
          </mc:Fallback>
        </mc:AlternateConten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1B76FC" w:rsidRDefault="001B76FC"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 </w:t>
      </w:r>
      <w:r>
        <w:rPr>
          <w:rFonts w:ascii="Times New Roman" w:hAnsi="Times New Roman" w:cs="Times New Roman"/>
          <w:b/>
          <w:bCs/>
          <w:sz w:val="20"/>
          <w:szCs w:val="20"/>
          <w:lang w:eastAsia="ar-SA"/>
        </w:rPr>
        <w:t>pakietu</w:t>
      </w:r>
      <w:r w:rsidRPr="00997339">
        <w:rPr>
          <w:rFonts w:ascii="Times New Roman" w:hAnsi="Times New Roman" w:cs="Times New Roman"/>
          <w:b/>
          <w:bCs/>
          <w:sz w:val="20"/>
          <w:szCs w:val="20"/>
          <w:lang w:eastAsia="ar-SA"/>
        </w:rPr>
        <w:t xml:space="preserve"> nr </w:t>
      </w:r>
      <w:r>
        <w:rPr>
          <w:rFonts w:ascii="Times New Roman" w:hAnsi="Times New Roman" w:cs="Times New Roman"/>
          <w:b/>
          <w:bCs/>
          <w:sz w:val="20"/>
          <w:szCs w:val="20"/>
          <w:lang w:eastAsia="ar-SA"/>
        </w:rPr>
        <w:t>7</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6128" behindDoc="0" locked="0" layoutInCell="1" allowOverlap="1" wp14:anchorId="56F6E565" wp14:editId="58CB38D8">
                <wp:simplePos x="0" y="0"/>
                <wp:positionH relativeFrom="column">
                  <wp:posOffset>802005</wp:posOffset>
                </wp:positionH>
                <wp:positionV relativeFrom="paragraph">
                  <wp:posOffset>8924925</wp:posOffset>
                </wp:positionV>
                <wp:extent cx="6159500" cy="528955"/>
                <wp:effectExtent l="0" t="0" r="12700"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E565" id="Prostokąt 6" o:spid="_x0000_s1033" style="position:absolute;margin-left:63.15pt;margin-top:702.75pt;width:485pt;height:4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D9xYd1LwIAAE8EAAAOAAAAAAAAAAAAAAAA&#10;AC4CAABkcnMvZTJvRG9jLnhtbFBLAQItABQABgAIAAAAIQAjoyyd4wAAAA4BAAAPAAAAAAAAAAAA&#10;AAAAAIkEAABkcnMvZG93bnJldi54bWxQSwUGAAAAAAQABADzAAAAmQU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i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8</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b/>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9</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8176" behindDoc="0" locked="0" layoutInCell="1" allowOverlap="1" wp14:anchorId="26D2ADE0" wp14:editId="7B653B72">
                <wp:simplePos x="0" y="0"/>
                <wp:positionH relativeFrom="column">
                  <wp:posOffset>802005</wp:posOffset>
                </wp:positionH>
                <wp:positionV relativeFrom="paragraph">
                  <wp:posOffset>8924925</wp:posOffset>
                </wp:positionV>
                <wp:extent cx="6159500" cy="528955"/>
                <wp:effectExtent l="0" t="0" r="12700"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2ADE0" id="Prostokąt 15" o:spid="_x0000_s1034" style="position:absolute;margin-left:63.15pt;margin-top:702.75pt;width:485pt;height:4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I+8JUUxAgAAUQQAAA4AAAAAAAAAAAAA&#10;AAAALgIAAGRycy9lMm9Eb2MueG1sUEsBAi0AFAAGAAgAAAAhACOjLJ3jAAAADgEAAA8AAAAAAAAA&#10;AAAAAAAAiwQAAGRycy9kb3ducmV2LnhtbFBLBQYAAAAABAAEAPMAAACbBQ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b/>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10</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9200" behindDoc="0" locked="0" layoutInCell="1" allowOverlap="1" wp14:anchorId="75A672C8" wp14:editId="0D8E51EE">
                <wp:simplePos x="0" y="0"/>
                <wp:positionH relativeFrom="column">
                  <wp:posOffset>802005</wp:posOffset>
                </wp:positionH>
                <wp:positionV relativeFrom="paragraph">
                  <wp:posOffset>8924925</wp:posOffset>
                </wp:positionV>
                <wp:extent cx="6159500" cy="528955"/>
                <wp:effectExtent l="0" t="0" r="12700" b="234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72C8" id="Prostokąt 16" o:spid="_x0000_s1035" style="position:absolute;margin-left:63.15pt;margin-top:702.75pt;width:485pt;height:4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9Zi/IzACAABRBAAADgAAAAAAAAAAAAAA&#10;AAAuAgAAZHJzL2Uyb0RvYy54bWxQSwECLQAUAAYACAAAACEAI6MsneMAAAAOAQAADwAAAAAAAAAA&#10;AAAAAACKBAAAZHJzL2Rvd25yZXYueG1sUEsFBgAAAAAEAAQA8wAAAJoFA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b/>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11</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0224" behindDoc="0" locked="0" layoutInCell="1" allowOverlap="1" wp14:anchorId="27E9C0E6" wp14:editId="4D99FC30">
                <wp:simplePos x="0" y="0"/>
                <wp:positionH relativeFrom="column">
                  <wp:posOffset>802005</wp:posOffset>
                </wp:positionH>
                <wp:positionV relativeFrom="paragraph">
                  <wp:posOffset>8924925</wp:posOffset>
                </wp:positionV>
                <wp:extent cx="6159500" cy="528955"/>
                <wp:effectExtent l="0" t="0" r="12700"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C0E6" id="Prostokąt 17" o:spid="_x0000_s1036" style="position:absolute;margin-left:63.15pt;margin-top:702.75pt;width:485pt;height:4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bGhKFjACAABSBAAADgAAAAAAAAAAAAAA&#10;AAAuAgAAZHJzL2Uyb0RvYy54bWxQSwECLQAUAAYACAAAACEAI6MsneMAAAAOAQAADwAAAAAAAAAA&#10;AAAAAACKBAAAZHJzL2Rvd25yZXYueG1sUEsFBgAAAAAEAAQA8wAAAJoFA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Default="000C3FC2" w:rsidP="000C3FC2">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12</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1248" behindDoc="0" locked="0" layoutInCell="1" allowOverlap="1" wp14:anchorId="276CA5F7" wp14:editId="0E27B71F">
                <wp:simplePos x="0" y="0"/>
                <wp:positionH relativeFrom="column">
                  <wp:posOffset>802005</wp:posOffset>
                </wp:positionH>
                <wp:positionV relativeFrom="paragraph">
                  <wp:posOffset>8924925</wp:posOffset>
                </wp:positionV>
                <wp:extent cx="6159500" cy="528955"/>
                <wp:effectExtent l="0" t="0" r="12700" b="2349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A5F7" id="Prostokąt 18" o:spid="_x0000_s1037" style="position:absolute;margin-left:63.15pt;margin-top:702.75pt;width:485pt;height:4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tJnPdLwIAAFIEAAAOAAAAAAAAAAAAAAAA&#10;AC4CAABkcnMvZTJvRG9jLnhtbFBLAQItABQABgAIAAAAIQAjoyyd4wAAAA4BAAAPAAAAAAAAAAAA&#10;AAAAAIkEAABkcnMvZG93bnJldi54bWxQSwUGAAAAAAQABADzAAAAmQU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Default="000C3FC2"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 </w:t>
      </w:r>
      <w:r>
        <w:rPr>
          <w:rFonts w:ascii="Times New Roman" w:hAnsi="Times New Roman" w:cs="Times New Roman"/>
          <w:b/>
          <w:bCs/>
          <w:sz w:val="20"/>
          <w:szCs w:val="20"/>
          <w:lang w:eastAsia="ar-SA"/>
        </w:rPr>
        <w:t>pakietu</w:t>
      </w:r>
      <w:r w:rsidRPr="00997339">
        <w:rPr>
          <w:rFonts w:ascii="Times New Roman" w:hAnsi="Times New Roman" w:cs="Times New Roman"/>
          <w:b/>
          <w:bCs/>
          <w:sz w:val="20"/>
          <w:szCs w:val="20"/>
          <w:lang w:eastAsia="ar-SA"/>
        </w:rPr>
        <w:t xml:space="preserve"> nr 1</w:t>
      </w:r>
      <w:r>
        <w:rPr>
          <w:rFonts w:ascii="Times New Roman" w:hAnsi="Times New Roman" w:cs="Times New Roman"/>
          <w:b/>
          <w:bCs/>
          <w:sz w:val="20"/>
          <w:szCs w:val="20"/>
          <w:lang w:eastAsia="ar-SA"/>
        </w:rPr>
        <w:t>3</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3296" behindDoc="0" locked="0" layoutInCell="1" allowOverlap="1" wp14:anchorId="56F6E565" wp14:editId="58CB38D8">
                <wp:simplePos x="0" y="0"/>
                <wp:positionH relativeFrom="column">
                  <wp:posOffset>802005</wp:posOffset>
                </wp:positionH>
                <wp:positionV relativeFrom="paragraph">
                  <wp:posOffset>8924925</wp:posOffset>
                </wp:positionV>
                <wp:extent cx="6159500" cy="528955"/>
                <wp:effectExtent l="0" t="0" r="12700" b="2349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E565" id="Prostokąt 19" o:spid="_x0000_s1038" style="position:absolute;margin-left:63.15pt;margin-top:702.75pt;width:485pt;height:4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YRMAIAAFI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bD9mETACAABSBAAADgAAAAAAAAAAAAAA&#10;AAAuAgAAZHJzL2Uyb0RvYy54bWxQSwECLQAUAAYACAAAACEAI6MsneMAAAAOAQAADwAAAAAAAAAA&#10;AAAAAACKBAAAZHJzL2Rvd25yZXYueG1sUEsFBgAAAAAEAAQA8wAAAJoFA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i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14</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b/>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15</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5344" behindDoc="0" locked="0" layoutInCell="1" allowOverlap="1" wp14:anchorId="26D2ADE0" wp14:editId="7B653B72">
                <wp:simplePos x="0" y="0"/>
                <wp:positionH relativeFrom="column">
                  <wp:posOffset>802005</wp:posOffset>
                </wp:positionH>
                <wp:positionV relativeFrom="paragraph">
                  <wp:posOffset>8924925</wp:posOffset>
                </wp:positionV>
                <wp:extent cx="6159500" cy="528955"/>
                <wp:effectExtent l="0" t="0" r="12700" b="2349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2ADE0" id="Prostokąt 21" o:spid="_x0000_s1039" style="position:absolute;margin-left:63.15pt;margin-top:702.75pt;width:485pt;height:4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AxO4zjLwIAAFIEAAAOAAAAAAAAAAAAAAAA&#10;AC4CAABkcnMvZTJvRG9jLnhtbFBLAQItABQABgAIAAAAIQAjoyyd4wAAAA4BAAAPAAAAAAAAAAAA&#10;AAAAAIkEAABkcnMvZG93bnJldi54bWxQSwUGAAAAAAQABADzAAAAmQU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b/>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16</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6368" behindDoc="0" locked="0" layoutInCell="1" allowOverlap="1" wp14:anchorId="75A672C8" wp14:editId="0D8E51EE">
                <wp:simplePos x="0" y="0"/>
                <wp:positionH relativeFrom="column">
                  <wp:posOffset>802005</wp:posOffset>
                </wp:positionH>
                <wp:positionV relativeFrom="paragraph">
                  <wp:posOffset>8924925</wp:posOffset>
                </wp:positionV>
                <wp:extent cx="6159500" cy="528955"/>
                <wp:effectExtent l="0" t="0" r="12700" b="2349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72C8" id="Prostokąt 22" o:spid="_x0000_s1040" style="position:absolute;margin-left:63.15pt;margin-top:702.75pt;width:485pt;height:4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DKMWW4xAgAAUgQAAA4AAAAAAAAAAAAA&#10;AAAALgIAAGRycy9lMm9Eb2MueG1sUEsBAi0AFAAGAAgAAAAhACOjLJ3jAAAADgEAAA8AAAAAAAAA&#10;AAAAAAAAiwQAAGRycy9kb3ducmV2LnhtbFBLBQYAAAAABAAEAPMAAACbBQ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b/>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17</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7392" behindDoc="0" locked="0" layoutInCell="1" allowOverlap="1" wp14:anchorId="27E9C0E6" wp14:editId="4D99FC30">
                <wp:simplePos x="0" y="0"/>
                <wp:positionH relativeFrom="column">
                  <wp:posOffset>802005</wp:posOffset>
                </wp:positionH>
                <wp:positionV relativeFrom="paragraph">
                  <wp:posOffset>8924925</wp:posOffset>
                </wp:positionV>
                <wp:extent cx="6159500" cy="528955"/>
                <wp:effectExtent l="0" t="0" r="12700" b="2349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C0E6" id="Prostokąt 23" o:spid="_x0000_s1041" style="position:absolute;margin-left:63.15pt;margin-top:702.75pt;width:485pt;height: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PIO16AxAgAAUgQAAA4AAAAAAAAAAAAA&#10;AAAALgIAAGRycy9lMm9Eb2MueG1sUEsBAi0AFAAGAAgAAAAhACOjLJ3jAAAADgEAAA8AAAAAAAAA&#10;AAAAAAAAiwQAAGRycy9kb3ducmV2LnhtbFBLBQYAAAAABAAEAPMAAACbBQ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Default="000C3FC2" w:rsidP="000C3FC2">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w zakresie pakietu nr 18</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08416" behindDoc="0" locked="0" layoutInCell="1" allowOverlap="1" wp14:anchorId="276CA5F7" wp14:editId="0E27B71F">
                <wp:simplePos x="0" y="0"/>
                <wp:positionH relativeFrom="column">
                  <wp:posOffset>802005</wp:posOffset>
                </wp:positionH>
                <wp:positionV relativeFrom="paragraph">
                  <wp:posOffset>8924925</wp:posOffset>
                </wp:positionV>
                <wp:extent cx="6159500" cy="528955"/>
                <wp:effectExtent l="0" t="0" r="12700" b="2349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A5F7" id="Prostokąt 24" o:spid="_x0000_s1042" style="position:absolute;margin-left:63.15pt;margin-top:702.75pt;width:485pt;height:4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HO+2qExAgAAUgQAAA4AAAAAAAAAAAAA&#10;AAAALgIAAGRycy9lMm9Eb2MueG1sUEsBAi0AFAAGAAgAAAAhACOjLJ3jAAAADgEAAA8AAAAAAAAA&#10;AAAAAAAAiwQAAGRycy9kb3ducmV2LnhtbFBLBQYAAAAABAAEAPMAAACbBQ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Default="000C3FC2"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Oferujemy w </w:t>
      </w:r>
      <w:r w:rsidRPr="00997339">
        <w:rPr>
          <w:rFonts w:ascii="Times New Roman" w:hAnsi="Times New Roman" w:cs="Times New Roman"/>
          <w:b/>
          <w:bCs/>
          <w:sz w:val="20"/>
          <w:szCs w:val="20"/>
          <w:lang w:eastAsia="ar-SA"/>
        </w:rPr>
        <w:t xml:space="preserve">zakresie </w:t>
      </w:r>
      <w:r>
        <w:rPr>
          <w:rFonts w:ascii="Times New Roman" w:hAnsi="Times New Roman" w:cs="Times New Roman"/>
          <w:b/>
          <w:bCs/>
          <w:sz w:val="20"/>
          <w:szCs w:val="20"/>
          <w:lang w:eastAsia="ar-SA"/>
        </w:rPr>
        <w:t>pakietu</w:t>
      </w:r>
      <w:r w:rsidRPr="00997339">
        <w:rPr>
          <w:rFonts w:ascii="Times New Roman" w:hAnsi="Times New Roman" w:cs="Times New Roman"/>
          <w:b/>
          <w:bCs/>
          <w:sz w:val="20"/>
          <w:szCs w:val="20"/>
          <w:lang w:eastAsia="ar-SA"/>
        </w:rPr>
        <w:t xml:space="preserve"> nr 1</w:t>
      </w:r>
      <w:r>
        <w:rPr>
          <w:rFonts w:ascii="Times New Roman" w:hAnsi="Times New Roman" w:cs="Times New Roman"/>
          <w:b/>
          <w:bCs/>
          <w:sz w:val="20"/>
          <w:szCs w:val="20"/>
          <w:lang w:eastAsia="ar-SA"/>
        </w:rPr>
        <w:t>9</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10464" behindDoc="0" locked="0" layoutInCell="1" allowOverlap="1" wp14:anchorId="143966AE" wp14:editId="7924EADD">
                <wp:simplePos x="0" y="0"/>
                <wp:positionH relativeFrom="column">
                  <wp:posOffset>802005</wp:posOffset>
                </wp:positionH>
                <wp:positionV relativeFrom="paragraph">
                  <wp:posOffset>8924925</wp:posOffset>
                </wp:positionV>
                <wp:extent cx="6159500" cy="528955"/>
                <wp:effectExtent l="0" t="0" r="12700" b="2349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66AE" id="Prostokąt 25" o:spid="_x0000_s1043" style="position:absolute;margin-left:63.15pt;margin-top:702.75pt;width:485pt;height:4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zPFRvLwIAAFIEAAAOAAAAAAAAAAAAAAAA&#10;AC4CAABkcnMvZTJvRG9jLnhtbFBLAQItABQABgAIAAAAIQAjoyyd4wAAAA4BAAAPAAAAAAAAAAAA&#10;AAAAAIkEAABkcnMvZG93bnJldi54bWxQSwUGAAAAAAQABADzAAAAmQU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iCs/>
          <w:sz w:val="20"/>
          <w:szCs w:val="20"/>
          <w:lang w:eastAsia="ar-SA"/>
        </w:rPr>
      </w:pPr>
    </w:p>
    <w:p w:rsidR="000C3FC2" w:rsidRPr="00997339" w:rsidRDefault="000C3FC2" w:rsidP="000C3FC2">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 </w:t>
      </w:r>
      <w:r>
        <w:rPr>
          <w:rFonts w:ascii="Times New Roman" w:hAnsi="Times New Roman" w:cs="Times New Roman"/>
          <w:b/>
          <w:bCs/>
          <w:sz w:val="20"/>
          <w:szCs w:val="20"/>
          <w:lang w:eastAsia="ar-SA"/>
        </w:rPr>
        <w:t>pakietu</w:t>
      </w:r>
      <w:r w:rsidRPr="00997339">
        <w:rPr>
          <w:rFonts w:ascii="Times New Roman" w:hAnsi="Times New Roman" w:cs="Times New Roman"/>
          <w:b/>
          <w:bCs/>
          <w:sz w:val="20"/>
          <w:szCs w:val="20"/>
          <w:lang w:eastAsia="ar-SA"/>
        </w:rPr>
        <w:t xml:space="preserve"> nr 2</w:t>
      </w:r>
      <w:r>
        <w:rPr>
          <w:rFonts w:ascii="Times New Roman" w:hAnsi="Times New Roman" w:cs="Times New Roman"/>
          <w:b/>
          <w:bCs/>
          <w:sz w:val="20"/>
          <w:szCs w:val="20"/>
          <w:lang w:eastAsia="ar-SA"/>
        </w:rPr>
        <w:t>0</w:t>
      </w:r>
      <w:r w:rsidRPr="00997339">
        <w:rPr>
          <w:rFonts w:ascii="Times New Roman" w:hAnsi="Times New Roman" w:cs="Times New Roman"/>
          <w:b/>
          <w:bCs/>
          <w:sz w:val="20"/>
          <w:szCs w:val="20"/>
          <w:lang w:eastAsia="ar-SA"/>
        </w:rPr>
        <w:t xml:space="preserve"> wykonanie przedmiotu zamówienia w cenie:</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711488" behindDoc="0" locked="0" layoutInCell="1" allowOverlap="1" wp14:anchorId="18530F55" wp14:editId="457FEAD9">
                <wp:simplePos x="0" y="0"/>
                <wp:positionH relativeFrom="column">
                  <wp:posOffset>802005</wp:posOffset>
                </wp:positionH>
                <wp:positionV relativeFrom="paragraph">
                  <wp:posOffset>8924925</wp:posOffset>
                </wp:positionV>
                <wp:extent cx="6159500" cy="528955"/>
                <wp:effectExtent l="0" t="0" r="12700" b="2349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0F55" id="Prostokąt 26" o:spid="_x0000_s1044" style="position:absolute;margin-left:63.15pt;margin-top:702.75pt;width:485pt;height:4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LTn7+gxAgAAUgQAAA4AAAAAAAAAAAAA&#10;AAAALgIAAGRycy9lMm9Eb2MueG1sUEsBAi0AFAAGAAgAAAAhACOjLJ3jAAAADgEAAA8AAAAAAAAA&#10;AAAAAAAAiwQAAGRycy9kb3ducmV2LnhtbFBLBQYAAAAABAAEAPMAAACbBQAAAAA=&#10;" fillcolor="#ddd">
                <v:textbox>
                  <w:txbxContent>
                    <w:p w:rsidR="000C3FC2" w:rsidRDefault="000C3FC2" w:rsidP="000C3F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C3FC2" w:rsidRDefault="000C3FC2" w:rsidP="000C3FC2">
                      <w:pPr>
                        <w:shd w:val="clear" w:color="auto" w:fill="D9D9D9"/>
                        <w:rPr>
                          <w:rFonts w:cs="Arial"/>
                          <w:sz w:val="16"/>
                          <w:szCs w:val="16"/>
                        </w:rPr>
                      </w:pPr>
                      <w:r>
                        <w:rPr>
                          <w:rFonts w:cs="Arial"/>
                          <w:sz w:val="16"/>
                          <w:szCs w:val="16"/>
                        </w:rPr>
                        <w:t>Słownie: …………………………………………………………………………………………………………………………………………………………………………………………………………..</w:t>
                      </w:r>
                    </w:p>
                  </w:txbxContent>
                </v:textbox>
              </v:rect>
            </w:pict>
          </mc:Fallback>
        </mc:AlternateConten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0C3FC2" w:rsidRPr="00997339" w:rsidRDefault="000C3FC2" w:rsidP="000C3FC2">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0C3FC2" w:rsidRPr="00997339" w:rsidRDefault="000C3FC2"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304F65" w:rsidRPr="0000795F" w:rsidRDefault="00304F65" w:rsidP="00DE20AA">
      <w:pPr>
        <w:tabs>
          <w:tab w:val="left" w:pos="567"/>
        </w:tabs>
        <w:autoSpaceDE w:val="0"/>
        <w:spacing w:after="0" w:line="276" w:lineRule="auto"/>
        <w:jc w:val="both"/>
        <w:rPr>
          <w:rFonts w:ascii="Times New Roman" w:hAnsi="Times New Roman" w:cs="Times New Roman"/>
          <w:sz w:val="20"/>
          <w:szCs w:val="20"/>
          <w:lang w:eastAsia="ar-SA"/>
        </w:rPr>
      </w:pPr>
    </w:p>
    <w:p w:rsidR="003106AC" w:rsidRPr="00620342" w:rsidRDefault="003106AC" w:rsidP="00287517">
      <w:pPr>
        <w:numPr>
          <w:ilvl w:val="0"/>
          <w:numId w:val="61"/>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3A475E">
        <w:rPr>
          <w:rFonts w:ascii="Times New Roman" w:eastAsia="Times New Roman" w:hAnsi="Times New Roman" w:cs="Times New Roman"/>
          <w:b/>
          <w:sz w:val="18"/>
          <w:szCs w:val="18"/>
          <w:lang w:eastAsia="ar-SA"/>
        </w:rPr>
      </w:r>
      <w:r w:rsidR="003A475E">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3A475E">
        <w:rPr>
          <w:rFonts w:ascii="Times New Roman" w:eastAsia="Times New Roman" w:hAnsi="Times New Roman" w:cs="Times New Roman"/>
          <w:b/>
          <w:sz w:val="18"/>
          <w:szCs w:val="18"/>
          <w:lang w:eastAsia="ar-SA"/>
        </w:rPr>
      </w:r>
      <w:r w:rsidR="003A475E">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DE20AA" w:rsidRDefault="00DE20AA"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b/>
          <w:i/>
          <w:iCs/>
          <w:sz w:val="18"/>
          <w:szCs w:val="18"/>
          <w:lang w:eastAsia="ar-SA"/>
        </w:rPr>
      </w:pPr>
    </w:p>
    <w:p w:rsidR="003106AC" w:rsidRPr="003106AC" w:rsidRDefault="00BC4F03" w:rsidP="00BC4F03">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Pr>
          <w:rFonts w:ascii="Times New Roman" w:eastAsia="Times New Roman" w:hAnsi="Times New Roman" w:cs="Times New Roman"/>
          <w:b/>
          <w:i/>
          <w:iCs/>
          <w:sz w:val="18"/>
          <w:szCs w:val="18"/>
          <w:lang w:eastAsia="ar-SA"/>
        </w:rPr>
        <w:t xml:space="preserve"> </w:t>
      </w:r>
      <w:r w:rsidR="003106AC" w:rsidRPr="003106AC">
        <w:rPr>
          <w:rFonts w:ascii="Times New Roman" w:eastAsia="Times New Roman" w:hAnsi="Times New Roman" w:cs="Times New Roman"/>
          <w:b/>
          <w:i/>
          <w:iCs/>
          <w:sz w:val="18"/>
          <w:szCs w:val="18"/>
          <w:lang w:eastAsia="ar-SA"/>
        </w:rPr>
        <w:t>Małe przedsiębiorstwo:</w:t>
      </w:r>
      <w:r w:rsidR="003106AC"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w:t>
      </w:r>
      <w:r>
        <w:rPr>
          <w:rFonts w:ascii="Times New Roman" w:eastAsia="Times New Roman" w:hAnsi="Times New Roman" w:cs="Times New Roman"/>
          <w:i/>
          <w:iCs/>
          <w:sz w:val="18"/>
          <w:szCs w:val="18"/>
          <w:lang w:eastAsia="ar-SA"/>
        </w:rPr>
        <w:t xml:space="preserve">  </w:t>
      </w:r>
      <w:r w:rsidR="003106AC" w:rsidRPr="003106AC">
        <w:rPr>
          <w:rFonts w:ascii="Times New Roman" w:eastAsia="Times New Roman" w:hAnsi="Times New Roman" w:cs="Times New Roman"/>
          <w:i/>
          <w:iCs/>
          <w:sz w:val="18"/>
          <w:szCs w:val="18"/>
          <w:lang w:eastAsia="ar-SA"/>
        </w:rPr>
        <w:t>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Pr="003106AC">
        <w:rPr>
          <w:rFonts w:ascii="Times New Roman" w:eastAsia="Times New Roman" w:hAnsi="Times New Roman" w:cs="Times New Roman"/>
          <w:sz w:val="18"/>
          <w:szCs w:val="18"/>
          <w:lang w:eastAsia="ar-SA"/>
        </w:rPr>
        <w:t>:</w:t>
      </w:r>
    </w:p>
    <w:p w:rsidR="00304F65" w:rsidRDefault="00304F65" w:rsidP="00304F65">
      <w:pPr>
        <w:suppressAutoHyphens/>
        <w:spacing w:after="0" w:line="240" w:lineRule="auto"/>
        <w:ind w:left="284"/>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5A2748" w:rsidRPr="00E1623B" w:rsidTr="003D5660">
        <w:tc>
          <w:tcPr>
            <w:tcW w:w="709" w:type="dxa"/>
          </w:tcPr>
          <w:p w:rsidR="005A2748" w:rsidRPr="00E1623B" w:rsidRDefault="005A2748" w:rsidP="003D5660">
            <w:pPr>
              <w:rPr>
                <w:b/>
                <w:lang w:eastAsia="ar-SA"/>
              </w:rPr>
            </w:pPr>
            <w:r w:rsidRPr="00E1623B">
              <w:rPr>
                <w:b/>
                <w:lang w:eastAsia="ar-SA"/>
              </w:rPr>
              <w:t>Lp.</w:t>
            </w:r>
          </w:p>
        </w:tc>
        <w:tc>
          <w:tcPr>
            <w:tcW w:w="3544" w:type="dxa"/>
          </w:tcPr>
          <w:p w:rsidR="005A2748" w:rsidRPr="00E1623B" w:rsidRDefault="005A2748" w:rsidP="003D5660">
            <w:pPr>
              <w:rPr>
                <w:b/>
                <w:lang w:eastAsia="ar-SA"/>
              </w:rPr>
            </w:pPr>
            <w:r w:rsidRPr="00E1623B">
              <w:rPr>
                <w:b/>
                <w:lang w:eastAsia="ar-SA"/>
              </w:rPr>
              <w:t>Nazwa i adres podwykonawcy</w:t>
            </w:r>
          </w:p>
        </w:tc>
        <w:tc>
          <w:tcPr>
            <w:tcW w:w="5558" w:type="dxa"/>
          </w:tcPr>
          <w:p w:rsidR="005A2748" w:rsidRPr="00E1623B" w:rsidRDefault="005A2748" w:rsidP="003D5660">
            <w:pPr>
              <w:rPr>
                <w:b/>
                <w:lang w:eastAsia="ar-SA"/>
              </w:rPr>
            </w:pPr>
            <w:r w:rsidRPr="00E1623B">
              <w:rPr>
                <w:b/>
                <w:lang w:eastAsia="ar-SA"/>
              </w:rPr>
              <w:t>Część zamówienia, której wykonanie zamierzam powierzyć podwykonawcy</w:t>
            </w: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bl>
    <w:p w:rsidR="005A2748" w:rsidRPr="00E1623B" w:rsidRDefault="005A2748" w:rsidP="005A2748">
      <w:pPr>
        <w:contextualSpacing/>
        <w:jc w:val="both"/>
        <w:rPr>
          <w:rFonts w:ascii="Times New Roman" w:hAnsi="Times New Roman" w:cs="Times New Roman"/>
          <w:sz w:val="20"/>
          <w:szCs w:val="20"/>
          <w:lang w:eastAsia="ar-SA"/>
        </w:rPr>
      </w:pPr>
    </w:p>
    <w:p w:rsidR="00304F65" w:rsidRPr="005A2748" w:rsidRDefault="005A2748" w:rsidP="005A2748">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w:t>
      </w:r>
      <w:r>
        <w:rPr>
          <w:rFonts w:ascii="Times New Roman" w:hAnsi="Times New Roman" w:cs="Times New Roman"/>
          <w:sz w:val="20"/>
          <w:szCs w:val="20"/>
        </w:rPr>
        <w:t>.</w:t>
      </w:r>
      <w:r w:rsidRPr="00E1623B">
        <w:rPr>
          <w:rFonts w:ascii="Times New Roman" w:hAnsi="Times New Roman" w:cs="Times New Roman"/>
          <w:sz w:val="20"/>
          <w:szCs w:val="20"/>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(t.j.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w:t>
      </w:r>
      <w:r w:rsidR="0064367B">
        <w:rPr>
          <w:rFonts w:ascii="Times New Roman" w:eastAsia="Times New Roman" w:hAnsi="Times New Roman" w:cs="Times New Roman"/>
          <w:color w:val="FF0000"/>
          <w:sz w:val="18"/>
          <w:szCs w:val="18"/>
          <w:lang w:eastAsia="ar-SA"/>
        </w:rPr>
        <w:t xml:space="preserve"> </w:t>
      </w:r>
      <w:r w:rsidR="0064367B" w:rsidRPr="00AF2B1B">
        <w:rPr>
          <w:rFonts w:ascii="Times New Roman" w:eastAsia="Times New Roman" w:hAnsi="Times New Roman" w:cs="Times New Roman"/>
          <w:sz w:val="18"/>
          <w:szCs w:val="18"/>
          <w:lang w:eastAsia="ar-SA"/>
        </w:rPr>
        <w:t>271</w:t>
      </w:r>
      <w:r w:rsidRPr="003106AC">
        <w:rPr>
          <w:rFonts w:ascii="Times New Roman" w:eastAsia="Times New Roman" w:hAnsi="Times New Roman" w:cs="Times New Roman"/>
          <w:color w:val="000000"/>
          <w:sz w:val="18"/>
          <w:szCs w:val="18"/>
          <w:lang w:eastAsia="ar-SA"/>
        </w:rPr>
        <w:t xml:space="preserve">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1F37D6" w:rsidRPr="00703260" w:rsidRDefault="003106AC" w:rsidP="00703260">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sidR="006A1434">
        <w:rPr>
          <w:rFonts w:ascii="Times New Roman" w:eastAsia="Calibri" w:hAnsi="Times New Roman" w:cs="Times New Roman"/>
          <w:b/>
          <w:sz w:val="20"/>
          <w:szCs w:val="20"/>
        </w:rPr>
        <w:t xml:space="preserve">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w:t>
      </w:r>
    </w:p>
    <w:p w:rsidR="00021165" w:rsidRPr="005178AF" w:rsidRDefault="00021165" w:rsidP="00287517">
      <w:pPr>
        <w:pStyle w:val="Akapitzlist"/>
        <w:numPr>
          <w:ilvl w:val="3"/>
          <w:numId w:val="66"/>
        </w:numPr>
        <w:spacing w:afterLines="120" w:after="288"/>
        <w:ind w:left="284" w:hanging="284"/>
        <w:jc w:val="both"/>
        <w:rPr>
          <w:rFonts w:eastAsia="Calibri"/>
          <w:sz w:val="20"/>
        </w:rPr>
      </w:pPr>
      <w:r w:rsidRPr="00021165">
        <w:rPr>
          <w:bCs/>
          <w:color w:val="000000"/>
          <w:sz w:val="20"/>
        </w:rPr>
        <w:t xml:space="preserve">Przedmiotem niniejszej umowy jest dostawa </w:t>
      </w:r>
      <w:r w:rsidR="00672255">
        <w:rPr>
          <w:bCs/>
          <w:color w:val="000000"/>
          <w:sz w:val="20"/>
        </w:rPr>
        <w:t xml:space="preserve">asortymentu </w:t>
      </w:r>
      <w:r w:rsidRPr="00021165">
        <w:rPr>
          <w:bCs/>
          <w:color w:val="000000"/>
          <w:sz w:val="20"/>
        </w:rPr>
        <w:t>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287517">
      <w:pPr>
        <w:pStyle w:val="Akapitzlist"/>
        <w:numPr>
          <w:ilvl w:val="3"/>
          <w:numId w:val="66"/>
        </w:numPr>
        <w:spacing w:afterLines="120" w:after="288"/>
        <w:ind w:left="284" w:hanging="284"/>
        <w:jc w:val="both"/>
        <w:rPr>
          <w:rFonts w:eastAsia="Calibri"/>
          <w:sz w:val="20"/>
        </w:rPr>
      </w:pPr>
      <w:r w:rsidRPr="00021165">
        <w:rPr>
          <w:bCs/>
          <w:color w:val="000000"/>
          <w:sz w:val="20"/>
        </w:rPr>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w:t>
      </w:r>
      <w:r w:rsidRPr="005178AF">
        <w:rPr>
          <w:bCs/>
          <w:color w:val="000000"/>
          <w:sz w:val="20"/>
        </w:rPr>
        <w:lastRenderedPageBreak/>
        <w:t xml:space="preserve">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w:t>
      </w:r>
      <w:r w:rsidR="00325B44">
        <w:rPr>
          <w:rFonts w:ascii="Times New Roman" w:eastAsia="Calibri" w:hAnsi="Times New Roman" w:cs="Times New Roman"/>
          <w:b/>
          <w:sz w:val="20"/>
          <w:szCs w:val="20"/>
        </w:rPr>
        <w:t>20 r. 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EA0A84">
        <w:rPr>
          <w:rFonts w:ascii="Times New Roman" w:eastAsia="Calibri" w:hAnsi="Times New Roman" w:cs="Times New Roman"/>
          <w:sz w:val="20"/>
          <w:szCs w:val="20"/>
        </w:rPr>
        <w:t>pakiet</w:t>
      </w:r>
      <w:r w:rsidRPr="00021165">
        <w:rPr>
          <w:rFonts w:ascii="Times New Roman" w:eastAsia="Calibri" w:hAnsi="Times New Roman" w:cs="Times New Roman"/>
          <w:sz w:val="20"/>
          <w:szCs w:val="20"/>
        </w:rPr>
        <w:t xml:space="preserve"> nr </w:t>
      </w:r>
      <w:r w:rsidR="00403515">
        <w:rPr>
          <w:rFonts w:ascii="Times New Roman" w:eastAsia="Calibri" w:hAnsi="Times New Roman" w:cs="Times New Roman"/>
          <w:sz w:val="20"/>
          <w:szCs w:val="20"/>
        </w:rPr>
        <w:t>…</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gwarantuje 12  miesięczny okres niezmienności cen.</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Wynagrodzenie  płatne  będzie  w  ratach  po  wykonaniu   każdej  dostawy  potwierdzonej podpisem   Zamawiającego  na   fakturze  VAT  zgodnie  z  ilością  odebranego  asortymentu  w terminie</w:t>
      </w:r>
      <w:r w:rsidR="00E5216A">
        <w:rPr>
          <w:rFonts w:ascii="Times New Roman" w:eastAsia="Calibri" w:hAnsi="Times New Roman" w:cs="Times New Roman"/>
          <w:sz w:val="20"/>
          <w:szCs w:val="20"/>
        </w:rPr>
        <w:t xml:space="preserve"> do </w:t>
      </w:r>
      <w:r w:rsidRPr="00021165">
        <w:rPr>
          <w:rFonts w:ascii="Times New Roman" w:eastAsia="Calibri" w:hAnsi="Times New Roman" w:cs="Times New Roman"/>
          <w:sz w:val="20"/>
          <w:szCs w:val="20"/>
        </w:rPr>
        <w:t xml:space="preserve">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00325B44">
        <w:rPr>
          <w:rFonts w:ascii="Times New Roman" w:eastAsia="Calibri" w:hAnsi="Times New Roman" w:cs="Times New Roman"/>
          <w:b/>
          <w:sz w:val="20"/>
          <w:szCs w:val="20"/>
        </w:rPr>
        <w:t>od dnia ………… 2020</w:t>
      </w:r>
      <w:r w:rsidRPr="00021165">
        <w:rPr>
          <w:rFonts w:ascii="Times New Roman" w:eastAsia="Calibri" w:hAnsi="Times New Roman" w:cs="Times New Roman"/>
          <w:b/>
          <w:sz w:val="20"/>
          <w:szCs w:val="20"/>
        </w:rPr>
        <w:t xml:space="preserve"> r. </w:t>
      </w:r>
      <w:r w:rsidR="00325B44">
        <w:rPr>
          <w:rFonts w:ascii="Times New Roman" w:eastAsia="Calibri" w:hAnsi="Times New Roman" w:cs="Times New Roman"/>
          <w:b/>
          <w:sz w:val="20"/>
          <w:szCs w:val="20"/>
        </w:rPr>
        <w:t>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t xml:space="preserve">Zamawiający działając w oparciu o art. 144 ust. 1 ustawy Prawo zamówień publicznych dopuszcza możliwość </w:t>
      </w:r>
      <w:r w:rsidRPr="00021165">
        <w:rPr>
          <w:rFonts w:ascii="Times New Roman" w:eastAsia="Times New Roman" w:hAnsi="Times New Roman" w:cs="Times New Roman"/>
          <w:sz w:val="20"/>
          <w:szCs w:val="20"/>
          <w:lang w:eastAsia="ar-SA"/>
        </w:rPr>
        <w:lastRenderedPageBreak/>
        <w:t>zmiany i     uzupełnienia niniejszej umowy w zakresie:</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287517">
      <w:pPr>
        <w:widowControl w:val="0"/>
        <w:numPr>
          <w:ilvl w:val="0"/>
          <w:numId w:val="71"/>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obniżenia ceny asortymentu.</w:t>
      </w:r>
    </w:p>
    <w:p w:rsidR="00021165" w:rsidRPr="00620342"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021165">
        <w:rPr>
          <w:rFonts w:ascii="Times New Roman" w:eastAsia="Calibri" w:hAnsi="Times New Roman" w:cs="Times New Roman"/>
          <w:bCs/>
          <w:sz w:val="20"/>
          <w:szCs w:val="20"/>
        </w:rPr>
        <w:t xml:space="preserve">t.j. </w:t>
      </w:r>
      <w:r w:rsidR="00703260">
        <w:rPr>
          <w:rFonts w:ascii="Times New Roman" w:eastAsia="Calibri" w:hAnsi="Times New Roman" w:cs="Times New Roman"/>
          <w:bCs/>
          <w:sz w:val="20"/>
          <w:szCs w:val="20"/>
        </w:rPr>
        <w:t>Dz.</w:t>
      </w:r>
      <w:r w:rsidR="00703260" w:rsidRPr="00325B44">
        <w:rPr>
          <w:rFonts w:ascii="Times New Roman" w:eastAsia="Calibri" w:hAnsi="Times New Roman" w:cs="Times New Roman"/>
          <w:bCs/>
          <w:sz w:val="20"/>
          <w:szCs w:val="20"/>
        </w:rPr>
        <w:t xml:space="preserve">U. </w:t>
      </w:r>
      <w:r w:rsidRPr="00325B44">
        <w:rPr>
          <w:rFonts w:ascii="Times New Roman" w:eastAsia="Calibri" w:hAnsi="Times New Roman" w:cs="Times New Roman"/>
          <w:bCs/>
          <w:sz w:val="20"/>
          <w:szCs w:val="20"/>
        </w:rPr>
        <w:t>z</w:t>
      </w:r>
      <w:r w:rsidR="0064367B" w:rsidRPr="00325B44">
        <w:rPr>
          <w:rFonts w:ascii="Times New Roman" w:eastAsia="Calibri" w:hAnsi="Times New Roman" w:cs="Times New Roman"/>
          <w:bCs/>
          <w:sz w:val="20"/>
          <w:szCs w:val="20"/>
        </w:rPr>
        <w:t xml:space="preserve"> 2019 poz.1843 </w:t>
      </w:r>
      <w:r w:rsidRPr="00325B44">
        <w:rPr>
          <w:rFonts w:ascii="Times New Roman" w:eastAsia="Calibri" w:hAnsi="Times New Roman" w:cs="Times New Roman"/>
          <w:bCs/>
          <w:sz w:val="20"/>
          <w:szCs w:val="20"/>
        </w:rPr>
        <w:t>ze zm</w:t>
      </w:r>
      <w:r w:rsidRPr="00021165">
        <w:rPr>
          <w:rFonts w:ascii="Times New Roman" w:eastAsia="Calibri" w:hAnsi="Times New Roman" w:cs="Times New Roman"/>
          <w:bCs/>
          <w:sz w:val="20"/>
          <w:szCs w:val="20"/>
        </w:rPr>
        <w:t>.)</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287517">
      <w:pPr>
        <w:pStyle w:val="Akapitzlist"/>
        <w:numPr>
          <w:ilvl w:val="3"/>
          <w:numId w:val="66"/>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287517">
      <w:pPr>
        <w:pStyle w:val="Akapitzlist"/>
        <w:numPr>
          <w:ilvl w:val="3"/>
          <w:numId w:val="66"/>
        </w:numPr>
        <w:spacing w:afterLines="120" w:after="288"/>
        <w:ind w:left="284" w:hanging="284"/>
        <w:jc w:val="both"/>
        <w:rPr>
          <w:rFonts w:eastAsia="Calibri"/>
          <w:sz w:val="20"/>
        </w:rPr>
      </w:pPr>
      <w:r w:rsidRPr="005178AF">
        <w:rPr>
          <w:sz w:val="20"/>
        </w:rPr>
        <w:t>Formularz wymaganych parametrów.</w:t>
      </w: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Default="0091616A"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Pr="00E1623B" w:rsidRDefault="00403515"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41F" w:rsidRDefault="0020041F" w:rsidP="003106AC"/>
                          <w:p w:rsidR="0020041F" w:rsidRDefault="0020041F" w:rsidP="003106AC"/>
                          <w:p w:rsidR="0020041F" w:rsidRDefault="0020041F" w:rsidP="003106AC"/>
                          <w:p w:rsidR="0020041F" w:rsidRDefault="0020041F"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33"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t+ogIAAEk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HwWG36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20041F" w:rsidRDefault="0020041F" w:rsidP="003106AC"/>
                    <w:p w:rsidR="0020041F" w:rsidRDefault="0020041F" w:rsidP="003106AC"/>
                    <w:p w:rsidR="0020041F" w:rsidRDefault="0020041F" w:rsidP="003106AC"/>
                    <w:p w:rsidR="0020041F" w:rsidRDefault="0020041F"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F50544" w:rsidRPr="003106AC" w:rsidRDefault="003106AC" w:rsidP="00F50544">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F50544">
        <w:rPr>
          <w:rFonts w:ascii="Times New Roman" w:hAnsi="Times New Roman" w:cs="Times New Roman"/>
          <w:b/>
          <w:bCs/>
          <w:sz w:val="20"/>
          <w:szCs w:val="20"/>
        </w:rPr>
        <w:t>Z</w:t>
      </w:r>
      <w:r w:rsidR="00F50544" w:rsidRPr="00D24904">
        <w:rPr>
          <w:rFonts w:ascii="Times New Roman" w:hAnsi="Times New Roman" w:cs="Times New Roman"/>
          <w:b/>
          <w:bCs/>
          <w:sz w:val="20"/>
          <w:szCs w:val="20"/>
        </w:rPr>
        <w:t xml:space="preserve">akup </w:t>
      </w:r>
      <w:r w:rsidR="00F50544">
        <w:rPr>
          <w:rFonts w:ascii="Times New Roman" w:hAnsi="Times New Roman" w:cs="Times New Roman"/>
          <w:b/>
          <w:bCs/>
          <w:sz w:val="20"/>
          <w:szCs w:val="20"/>
        </w:rPr>
        <w:t xml:space="preserve">materiałów szewnych, leków, materiałów eksploatacyjnych do Multifiltrate, zastawu do automatycznego wstrzykiwacza kontrastu, taśm do leczenia wysiłkowego nietrzymania moczu, hemostatyków, systemu zamkniętego aspiracyjno-próżniowego do pobierania krwi, siatek przepuklinowych dla SP ZOZ </w:t>
      </w:r>
      <w:r w:rsidR="00F50544" w:rsidRPr="00D24904">
        <w:rPr>
          <w:rFonts w:ascii="Times New Roman" w:hAnsi="Times New Roman" w:cs="Times New Roman"/>
          <w:b/>
          <w:bCs/>
          <w:sz w:val="20"/>
          <w:szCs w:val="20"/>
        </w:rPr>
        <w:t>w Sejnach</w:t>
      </w:r>
    </w:p>
    <w:p w:rsidR="00D57B8A" w:rsidRPr="003106AC" w:rsidRDefault="00D57B8A" w:rsidP="00D57B8A">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D57B8A" w:rsidP="00D57B8A">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sidR="00F50544">
        <w:rPr>
          <w:rFonts w:ascii="Times New Roman" w:eastAsia="Times New Roman" w:hAnsi="Times New Roman" w:cs="Times New Roman"/>
          <w:b/>
          <w:bCs/>
          <w:sz w:val="20"/>
          <w:szCs w:val="20"/>
          <w:lang w:eastAsia="pl-PL"/>
        </w:rPr>
        <w:t>02</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lastRenderedPageBreak/>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polegam na zasobach następującego/ych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Pr="003106AC"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41F" w:rsidRDefault="0020041F" w:rsidP="003106AC"/>
                          <w:p w:rsidR="0020041F" w:rsidRDefault="0020041F" w:rsidP="003106AC"/>
                          <w:p w:rsidR="0020041F" w:rsidRDefault="0020041F" w:rsidP="003106AC"/>
                          <w:p w:rsidR="0020041F" w:rsidRDefault="0020041F"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34"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kJowIAAEk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nXg4r6elZjtQlNH93YZZ&#10;BJtamyeMOrjXvjFrYjhG8r3yqhxnsR8Ex4Y5NpbHBlEUoArsMOq3MxeGRy+GW1BvJdxe5n0mg+bh&#10;vgYew2zxA+HYDl6/J+D0F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Cx2FkJ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20041F" w:rsidRDefault="0020041F" w:rsidP="003106AC"/>
                    <w:p w:rsidR="0020041F" w:rsidRDefault="0020041F" w:rsidP="003106AC"/>
                    <w:p w:rsidR="0020041F" w:rsidRDefault="0020041F" w:rsidP="003106AC"/>
                    <w:p w:rsidR="0020041F" w:rsidRDefault="0020041F"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pn</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F50544" w:rsidRPr="003106AC" w:rsidRDefault="00F50544" w:rsidP="00F50544">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 xml:space="preserve">materiałów szewnych, leków, materiałów eksploatacyjnych do Multifiltrate, zastawu do automatycznego wstrzykiwacza kontrastu, taśm do leczenia wysiłkowego nietrzymania moczu, hemostatyków, systemu zamkniętego aspiracyjno-próżniowego do pobierania krwi, siatek przepuklinowych dla SP ZOZ </w:t>
      </w:r>
      <w:r w:rsidRPr="00D24904">
        <w:rPr>
          <w:rFonts w:ascii="Times New Roman" w:hAnsi="Times New Roman" w:cs="Times New Roman"/>
          <w:b/>
          <w:bCs/>
          <w:sz w:val="20"/>
          <w:szCs w:val="20"/>
        </w:rPr>
        <w:t>w Sejnach</w:t>
      </w:r>
    </w:p>
    <w:p w:rsidR="003106AC" w:rsidRPr="003106AC" w:rsidRDefault="00D57B8A"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(Nr sprawy: </w:t>
      </w:r>
      <w:r w:rsidR="00F50544">
        <w:rPr>
          <w:rFonts w:ascii="Times New Roman" w:eastAsia="Times New Roman" w:hAnsi="Times New Roman" w:cs="Times New Roman"/>
          <w:b/>
          <w:bCs/>
          <w:sz w:val="20"/>
          <w:szCs w:val="20"/>
          <w:lang w:eastAsia="pl-PL"/>
        </w:rPr>
        <w:t>02</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bCs/>
          <w:sz w:val="20"/>
          <w:szCs w:val="20"/>
          <w:lang w:eastAsia="pl-PL"/>
        </w:rPr>
        <w:t>)  prowadzonego przez  SP ZOZ w Sejnach oświadczam, co</w:t>
      </w:r>
      <w:r w:rsidR="003106AC" w:rsidRPr="003106AC">
        <w:rPr>
          <w:rFonts w:ascii="Times New Roman" w:eastAsia="Times New Roman" w:hAnsi="Times New Roman" w:cs="Times New Roman"/>
          <w:b/>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1 pkt 12-23 ustawy Pzp.</w:t>
      </w: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5 pkt 1 ustawy Pzp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Pzp </w:t>
      </w:r>
      <w:r w:rsidRPr="003106AC">
        <w:rPr>
          <w:rFonts w:ascii="Times New Roman" w:eastAsia="Times New Roman" w:hAnsi="Times New Roman" w:cs="Times New Roman"/>
          <w:i/>
          <w:iCs/>
          <w:sz w:val="20"/>
          <w:szCs w:val="20"/>
          <w:lang w:eastAsia="pl-PL"/>
        </w:rPr>
        <w:t>(podać mającą zastosowanie podstawę wykluczenia spośród wymienionych w art. 24 ust. 1 pkt 13-14, 16-20 lub art. 24 ust. 5 ustawy Pzp).</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lastRenderedPageBreak/>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3106AC">
        <w:rPr>
          <w:rFonts w:ascii="Times New Roman" w:eastAsia="Times New Roman" w:hAnsi="Times New Roman" w:cs="Times New Roman"/>
          <w:i/>
          <w:iCs/>
          <w:sz w:val="20"/>
          <w:szCs w:val="20"/>
          <w:lang w:eastAsia="pl-PL"/>
        </w:rPr>
        <w:t xml:space="preserve">(podać pełną nazwę/firmę, adres, a także w zależności od podmiotu: NIP/PESEL, KRS/CEiDG)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będący/e podwykonawcą/ami: ……………………………………………………………………..….…… </w:t>
      </w:r>
      <w:r w:rsidRPr="003106AC">
        <w:rPr>
          <w:rFonts w:ascii="Times New Roman" w:eastAsia="Times New Roman" w:hAnsi="Times New Roman" w:cs="Times New Roman"/>
          <w:i/>
          <w:iCs/>
          <w:sz w:val="20"/>
          <w:szCs w:val="20"/>
          <w:lang w:eastAsia="pl-PL"/>
        </w:rPr>
        <w:t>(podać pełną nazwę/firmę, adres, a także w zależności od podmiotu: NIP/PESEL, KRS/CEiDG)</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41F" w:rsidRDefault="0020041F" w:rsidP="003106AC"/>
                          <w:p w:rsidR="0020041F" w:rsidRDefault="0020041F" w:rsidP="003106AC"/>
                          <w:p w:rsidR="0020041F" w:rsidRDefault="0020041F" w:rsidP="003106AC"/>
                          <w:p w:rsidR="0020041F" w:rsidRDefault="0020041F"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35"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DZegJ0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20041F" w:rsidRDefault="0020041F" w:rsidP="003106AC"/>
                    <w:p w:rsidR="0020041F" w:rsidRDefault="0020041F" w:rsidP="003106AC"/>
                    <w:p w:rsidR="0020041F" w:rsidRDefault="0020041F" w:rsidP="003106AC"/>
                    <w:p w:rsidR="0020041F" w:rsidRDefault="0020041F"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F50544" w:rsidRPr="003106AC" w:rsidRDefault="003106AC" w:rsidP="00F50544">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F50544">
        <w:rPr>
          <w:rFonts w:ascii="Times New Roman" w:eastAsia="Times New Roman" w:hAnsi="Times New Roman" w:cs="Times New Roman"/>
          <w:b/>
          <w:bCs/>
          <w:sz w:val="20"/>
          <w:szCs w:val="20"/>
          <w:lang w:eastAsia="pl-PL"/>
        </w:rPr>
        <w:t>02</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r w:rsidR="001F4FA5">
        <w:rPr>
          <w:rFonts w:ascii="Times New Roman" w:eastAsia="Times New Roman" w:hAnsi="Times New Roman" w:cs="Times New Roman"/>
          <w:sz w:val="20"/>
          <w:szCs w:val="20"/>
          <w:lang w:eastAsia="pl-PL"/>
        </w:rPr>
        <w:t xml:space="preserve">  </w:t>
      </w:r>
      <w:r w:rsidR="00F50544">
        <w:rPr>
          <w:rFonts w:ascii="Times New Roman" w:hAnsi="Times New Roman" w:cs="Times New Roman"/>
          <w:b/>
          <w:bCs/>
          <w:sz w:val="20"/>
          <w:szCs w:val="20"/>
        </w:rPr>
        <w:t>Z</w:t>
      </w:r>
      <w:r w:rsidR="00F50544" w:rsidRPr="00D24904">
        <w:rPr>
          <w:rFonts w:ascii="Times New Roman" w:hAnsi="Times New Roman" w:cs="Times New Roman"/>
          <w:b/>
          <w:bCs/>
          <w:sz w:val="20"/>
          <w:szCs w:val="20"/>
        </w:rPr>
        <w:t xml:space="preserve">akup </w:t>
      </w:r>
      <w:r w:rsidR="00F50544">
        <w:rPr>
          <w:rFonts w:ascii="Times New Roman" w:hAnsi="Times New Roman" w:cs="Times New Roman"/>
          <w:b/>
          <w:bCs/>
          <w:sz w:val="20"/>
          <w:szCs w:val="20"/>
        </w:rPr>
        <w:t xml:space="preserve">materiałów szewnych, leków, materiałów eksploatacyjnych do Multifiltrate, zastawu do automatycznego wstrzykiwacza kontrastu, taśm do leczenia wysiłkowego nietrzymania moczu, hemostatyków, systemu zamkniętego aspiracyjno-próżniowego do pobierania krwi, siatek przepuklinowych dla SP ZOZ </w:t>
      </w:r>
      <w:r w:rsidR="00F50544" w:rsidRPr="00D24904">
        <w:rPr>
          <w:rFonts w:ascii="Times New Roman" w:hAnsi="Times New Roman" w:cs="Times New Roman"/>
          <w:b/>
          <w:bCs/>
          <w:sz w:val="20"/>
          <w:szCs w:val="20"/>
        </w:rPr>
        <w:t>w Sejnach</w:t>
      </w:r>
    </w:p>
    <w:p w:rsidR="001F4FA5" w:rsidRDefault="001F4FA5" w:rsidP="00F50544">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w:t>
      </w:r>
      <w:r w:rsidR="00220364">
        <w:rPr>
          <w:rFonts w:ascii="Times New Roman" w:eastAsia="Times New Roman" w:hAnsi="Times New Roman" w:cs="Times New Roman"/>
          <w:sz w:val="20"/>
          <w:szCs w:val="20"/>
          <w:lang w:eastAsia="pl-PL"/>
        </w:rPr>
        <w:t xml:space="preserve"> </w:t>
      </w:r>
      <w:r w:rsidR="00220364" w:rsidRPr="00FC55EE">
        <w:rPr>
          <w:rFonts w:ascii="Times New Roman" w:eastAsia="Times New Roman" w:hAnsi="Times New Roman" w:cs="Times New Roman"/>
          <w:sz w:val="20"/>
          <w:szCs w:val="20"/>
          <w:lang w:eastAsia="pl-PL"/>
        </w:rPr>
        <w:t>2019 poz.369 ze zm.</w:t>
      </w:r>
      <w:r w:rsidRPr="003106AC">
        <w:rPr>
          <w:rFonts w:ascii="Times New Roman" w:eastAsia="Times New Roman" w:hAnsi="Times New Roman" w:cs="Times New Roman"/>
          <w:sz w:val="20"/>
          <w:szCs w:val="20"/>
          <w:lang w:eastAsia="pl-PL"/>
        </w:rPr>
        <w:t>).</w:t>
      </w: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w:t>
      </w:r>
      <w:r w:rsidR="00FC55EE" w:rsidRPr="00FC55EE">
        <w:rPr>
          <w:rFonts w:ascii="Times New Roman" w:eastAsia="Times New Roman" w:hAnsi="Times New Roman" w:cs="Times New Roman"/>
          <w:sz w:val="20"/>
          <w:szCs w:val="20"/>
          <w:lang w:eastAsia="pl-PL"/>
        </w:rPr>
        <w:t>2019 poz.369 ze zm</w:t>
      </w:r>
      <w:r w:rsidR="00FC55EE">
        <w:rPr>
          <w:rFonts w:ascii="Times New Roman" w:eastAsia="Times New Roman" w:hAnsi="Times New Roman" w:cs="Times New Roman"/>
          <w:color w:val="FF0000"/>
          <w:sz w:val="28"/>
          <w:szCs w:val="28"/>
          <w:lang w:eastAsia="pl-PL"/>
        </w:rPr>
        <w:t>.</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41F" w:rsidRDefault="0020041F" w:rsidP="003106AC"/>
                          <w:p w:rsidR="0020041F" w:rsidRDefault="0020041F" w:rsidP="003106AC"/>
                          <w:p w:rsidR="0020041F" w:rsidRDefault="0020041F" w:rsidP="003106AC"/>
                          <w:p w:rsidR="0020041F" w:rsidRDefault="0020041F"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36"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Uu9rkK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20041F" w:rsidRDefault="0020041F" w:rsidP="003106AC"/>
                    <w:p w:rsidR="0020041F" w:rsidRDefault="0020041F" w:rsidP="003106AC"/>
                    <w:p w:rsidR="0020041F" w:rsidRDefault="0020041F" w:rsidP="003106AC"/>
                    <w:p w:rsidR="0020041F" w:rsidRDefault="0020041F"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F50544">
        <w:rPr>
          <w:rFonts w:ascii="Times New Roman" w:eastAsia="Times New Roman" w:hAnsi="Times New Roman" w:cs="Times New Roman"/>
          <w:b/>
          <w:bCs/>
          <w:sz w:val="20"/>
          <w:szCs w:val="20"/>
          <w:lang w:eastAsia="pl-PL"/>
        </w:rPr>
        <w:t>02</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F50544" w:rsidRPr="003106AC" w:rsidRDefault="00F50544" w:rsidP="00F50544">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 xml:space="preserve">materiałów szewnych, leków, materiałów eksploatacyjnych do Multifiltrate, zastawu do automatycznego wstrzykiwacza kontrastu, taśm do leczenia wysiłkowego nietrzymania moczu, hemostatyków, systemu zamkniętego aspiracyjno-próżniowego do pobierania krwi, siatek przepuklinowych dla SP ZOZ </w:t>
      </w:r>
      <w:r w:rsidRPr="00D24904">
        <w:rPr>
          <w:rFonts w:ascii="Times New Roman" w:hAnsi="Times New Roman" w:cs="Times New Roman"/>
          <w:b/>
          <w:bCs/>
          <w:sz w:val="20"/>
          <w:szCs w:val="20"/>
        </w:rPr>
        <w:t>w Sejnach</w:t>
      </w:r>
    </w:p>
    <w:p w:rsidR="003106AC" w:rsidRPr="003106AC" w:rsidRDefault="003106AC" w:rsidP="003106AC">
      <w:pPr>
        <w:tabs>
          <w:tab w:val="left" w:pos="567"/>
          <w:tab w:val="left" w:pos="993"/>
          <w:tab w:val="left" w:pos="1276"/>
        </w:tabs>
        <w:jc w:val="both"/>
        <w:rPr>
          <w:rFonts w:ascii="Times New Roman" w:hAnsi="Times New Roman" w:cs="Times New Roman"/>
          <w:b/>
          <w:color w:val="000000"/>
          <w:sz w:val="20"/>
          <w:szCs w:val="20"/>
          <w:lang w:eastAsia="pl-PL"/>
        </w:rPr>
      </w:pP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(t.j.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prawem certyfikatów, dopuszczeń</w:t>
      </w:r>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p w:rsidR="005C03D6" w:rsidRDefault="005C03D6"/>
    <w:p w:rsidR="005C03D6" w:rsidRDefault="005C03D6"/>
    <w:p w:rsidR="005C03D6" w:rsidRDefault="005C03D6"/>
    <w:p w:rsidR="005C03D6" w:rsidRDefault="005C03D6"/>
    <w:p w:rsidR="005C03D6" w:rsidRPr="003106AC" w:rsidRDefault="005C03D6" w:rsidP="005C03D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7</w:t>
      </w:r>
      <w:r w:rsidRPr="003106AC">
        <w:rPr>
          <w:rFonts w:ascii="Times New Roman" w:eastAsia="Times New Roman" w:hAnsi="Times New Roman" w:cs="Times New Roman"/>
          <w:b/>
          <w:bCs/>
          <w:color w:val="000000"/>
          <w:sz w:val="20"/>
          <w:szCs w:val="20"/>
          <w:lang w:eastAsia="pl-PL"/>
        </w:rPr>
        <w:t xml:space="preserve"> do SIWZ</w:t>
      </w:r>
    </w:p>
    <w:p w:rsidR="005C03D6" w:rsidRPr="003106AC" w:rsidRDefault="005C03D6" w:rsidP="005C03D6">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5C03D6" w:rsidRPr="003106AC" w:rsidRDefault="005C03D6" w:rsidP="005C03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92032" behindDoc="0" locked="0" layoutInCell="1" allowOverlap="1" wp14:anchorId="6ED2F394" wp14:editId="2DD77904">
                <wp:simplePos x="0" y="0"/>
                <wp:positionH relativeFrom="column">
                  <wp:posOffset>-35560</wp:posOffset>
                </wp:positionH>
                <wp:positionV relativeFrom="paragraph">
                  <wp:posOffset>23495</wp:posOffset>
                </wp:positionV>
                <wp:extent cx="2310765" cy="861695"/>
                <wp:effectExtent l="8255" t="10795" r="5080" b="13335"/>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41F" w:rsidRDefault="0020041F" w:rsidP="005C03D6"/>
                          <w:p w:rsidR="0020041F" w:rsidRDefault="0020041F" w:rsidP="005C03D6"/>
                          <w:p w:rsidR="0020041F" w:rsidRDefault="0020041F" w:rsidP="005C03D6"/>
                          <w:p w:rsidR="0020041F" w:rsidRDefault="0020041F" w:rsidP="005C03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D2F394" id="Prostokąt zaokrąglony 12" o:spid="_x0000_s1037" style="position:absolute;left:0;text-align:left;margin-left:-2.8pt;margin-top:1.85pt;width:181.95pt;height:6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D3wXoSowIAAEw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20041F" w:rsidRDefault="0020041F" w:rsidP="005C03D6"/>
                    <w:p w:rsidR="0020041F" w:rsidRDefault="0020041F" w:rsidP="005C03D6"/>
                    <w:p w:rsidR="0020041F" w:rsidRDefault="0020041F" w:rsidP="005C03D6"/>
                    <w:p w:rsidR="0020041F" w:rsidRDefault="0020041F" w:rsidP="005C03D6"/>
                  </w:txbxContent>
                </v:textbox>
              </v:roundrect>
            </w:pict>
          </mc:Fallback>
        </mc:AlternateContent>
      </w: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5C03D6" w:rsidRPr="003106AC" w:rsidRDefault="005C03D6" w:rsidP="005C03D6">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5C03D6" w:rsidRPr="003106AC" w:rsidRDefault="005C03D6" w:rsidP="005C03D6">
      <w:pPr>
        <w:suppressAutoHyphens/>
        <w:spacing w:after="0" w:line="240" w:lineRule="auto"/>
        <w:ind w:left="3540"/>
        <w:contextualSpacing/>
        <w:rPr>
          <w:rFonts w:ascii="Times New Roman" w:eastAsia="Times New Roman" w:hAnsi="Times New Roman" w:cs="Times New Roman"/>
          <w:b/>
          <w:sz w:val="18"/>
          <w:szCs w:val="18"/>
          <w:lang w:eastAsia="ar-SA"/>
        </w:rPr>
      </w:pPr>
    </w:p>
    <w:p w:rsidR="005C03D6" w:rsidRPr="003106AC" w:rsidRDefault="005C03D6" w:rsidP="005C03D6">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5C03D6" w:rsidRPr="003106AC" w:rsidRDefault="005C03D6" w:rsidP="005C03D6">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5C03D6" w:rsidRPr="003106AC" w:rsidRDefault="005C03D6" w:rsidP="005C03D6">
      <w:pPr>
        <w:tabs>
          <w:tab w:val="left" w:pos="567"/>
          <w:tab w:val="left" w:pos="993"/>
        </w:tabs>
        <w:jc w:val="both"/>
        <w:rPr>
          <w:rFonts w:ascii="Times New Roman" w:hAnsi="Times New Roman" w:cs="Times New Roman"/>
          <w:b/>
          <w:sz w:val="20"/>
          <w:szCs w:val="20"/>
          <w:lang w:eastAsia="pl-PL"/>
        </w:rPr>
      </w:pPr>
    </w:p>
    <w:p w:rsidR="005C03D6" w:rsidRPr="003106AC" w:rsidRDefault="005C03D6" w:rsidP="005C03D6">
      <w:pPr>
        <w:tabs>
          <w:tab w:val="left" w:pos="567"/>
          <w:tab w:val="left" w:pos="993"/>
        </w:tabs>
        <w:jc w:val="both"/>
        <w:rPr>
          <w:rFonts w:ascii="Times New Roman" w:hAnsi="Times New Roman" w:cs="Times New Roman"/>
          <w:sz w:val="20"/>
          <w:szCs w:val="20"/>
          <w:lang w:eastAsia="pl-PL"/>
        </w:rPr>
      </w:pPr>
    </w:p>
    <w:p w:rsidR="005C03D6" w:rsidRPr="003106AC" w:rsidRDefault="005C03D6" w:rsidP="005C03D6">
      <w:pPr>
        <w:tabs>
          <w:tab w:val="left" w:pos="567"/>
          <w:tab w:val="left" w:pos="993"/>
        </w:tabs>
        <w:ind w:left="284"/>
        <w:jc w:val="both"/>
        <w:rPr>
          <w:rFonts w:ascii="Times New Roman" w:hAnsi="Times New Roman" w:cs="Times New Roman"/>
          <w:b/>
          <w:sz w:val="20"/>
          <w:szCs w:val="20"/>
          <w:lang w:eastAsia="pl-PL"/>
        </w:rPr>
      </w:pPr>
    </w:p>
    <w:p w:rsidR="005C03D6" w:rsidRPr="003106AC" w:rsidRDefault="005C03D6" w:rsidP="005C03D6">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5C03D6" w:rsidRPr="003106AC" w:rsidRDefault="005C03D6" w:rsidP="005C03D6">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F50544">
        <w:rPr>
          <w:rFonts w:ascii="Times New Roman" w:eastAsia="Times New Roman" w:hAnsi="Times New Roman" w:cs="Times New Roman"/>
          <w:b/>
          <w:bCs/>
          <w:sz w:val="20"/>
          <w:szCs w:val="20"/>
          <w:lang w:eastAsia="pl-PL"/>
        </w:rPr>
        <w:t>02</w:t>
      </w:r>
      <w:r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p w:rsidR="00F50544" w:rsidRPr="003106AC" w:rsidRDefault="00F50544" w:rsidP="00F50544">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 xml:space="preserve">materiałów szewnych, leków, materiałów eksploatacyjnych do Multifiltrate, zastawu do automatycznego wstrzykiwacza kontrastu, taśm do leczenia wysiłkowego nietrzymania moczu, hemostatyków, systemu zamkniętego aspiracyjno-próżniowego do pobierania krwi, siatek przepuklinowych dla SP ZOZ </w:t>
      </w:r>
      <w:r w:rsidRPr="00D24904">
        <w:rPr>
          <w:rFonts w:ascii="Times New Roman" w:hAnsi="Times New Roman" w:cs="Times New Roman"/>
          <w:b/>
          <w:bCs/>
          <w:sz w:val="20"/>
          <w:szCs w:val="20"/>
        </w:rPr>
        <w:t>w Sejnach</w:t>
      </w:r>
    </w:p>
    <w:p w:rsidR="005C03D6" w:rsidRDefault="005C03D6">
      <w:pPr>
        <w:rPr>
          <w:rFonts w:ascii="Times New Roman" w:hAnsi="Times New Roman" w:cs="Times New Roman"/>
          <w:sz w:val="20"/>
          <w:szCs w:val="20"/>
        </w:rPr>
      </w:pPr>
    </w:p>
    <w:p w:rsidR="005C03D6" w:rsidRDefault="005C03D6">
      <w:pPr>
        <w:rPr>
          <w:rFonts w:ascii="Times New Roman" w:hAnsi="Times New Roman" w:cs="Times New Roman"/>
          <w:sz w:val="20"/>
          <w:szCs w:val="20"/>
        </w:rPr>
      </w:pPr>
    </w:p>
    <w:p w:rsidR="005C03D6" w:rsidRDefault="005C03D6" w:rsidP="00FC55EE">
      <w:pPr>
        <w:jc w:val="both"/>
        <w:rPr>
          <w:rFonts w:ascii="Times New Roman" w:eastAsia="Times New Roman" w:hAnsi="Times New Roman" w:cs="Times New Roman"/>
          <w:color w:val="000000"/>
          <w:sz w:val="20"/>
          <w:szCs w:val="20"/>
          <w:lang w:eastAsia="pl-PL"/>
        </w:rPr>
      </w:pPr>
      <w:r w:rsidRPr="00DA4041">
        <w:rPr>
          <w:rFonts w:ascii="Times New Roman" w:hAnsi="Times New Roman" w:cs="Times New Roman"/>
          <w:sz w:val="20"/>
          <w:szCs w:val="20"/>
        </w:rPr>
        <w:t>Oświadcz</w:t>
      </w:r>
      <w:r>
        <w:rPr>
          <w:rFonts w:ascii="Times New Roman" w:hAnsi="Times New Roman" w:cs="Times New Roman"/>
          <w:sz w:val="20"/>
          <w:szCs w:val="20"/>
        </w:rPr>
        <w:t>amy</w:t>
      </w:r>
      <w:r w:rsidRPr="00DA4041">
        <w:rPr>
          <w:rFonts w:ascii="Times New Roman" w:hAnsi="Times New Roman" w:cs="Times New Roman"/>
          <w:sz w:val="20"/>
          <w:szCs w:val="20"/>
        </w:rPr>
        <w:t>,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w:t>
      </w:r>
      <w:r w:rsidR="00220364">
        <w:rPr>
          <w:rFonts w:ascii="Times New Roman" w:hAnsi="Times New Roman" w:cs="Times New Roman"/>
          <w:sz w:val="20"/>
          <w:szCs w:val="20"/>
        </w:rPr>
        <w:t xml:space="preserve">  </w:t>
      </w:r>
      <w:r w:rsidR="00220364" w:rsidRPr="00FC55EE">
        <w:rPr>
          <w:rFonts w:ascii="Times New Roman" w:hAnsi="Times New Roman" w:cs="Times New Roman"/>
          <w:sz w:val="20"/>
          <w:szCs w:val="20"/>
        </w:rPr>
        <w:t>z</w:t>
      </w:r>
      <w:r w:rsidR="00FC55EE" w:rsidRPr="00FC55EE">
        <w:rPr>
          <w:rFonts w:ascii="Times New Roman" w:hAnsi="Times New Roman" w:cs="Times New Roman"/>
          <w:sz w:val="20"/>
          <w:szCs w:val="20"/>
        </w:rPr>
        <w:t xml:space="preserve"> </w:t>
      </w:r>
      <w:r w:rsidR="00220364" w:rsidRPr="00FC55EE">
        <w:rPr>
          <w:rFonts w:ascii="Times New Roman" w:hAnsi="Times New Roman" w:cs="Times New Roman"/>
          <w:sz w:val="20"/>
          <w:szCs w:val="20"/>
        </w:rPr>
        <w:t>2019 poz.499</w:t>
      </w:r>
      <w:r w:rsidRPr="00FC55EE">
        <w:rPr>
          <w:rFonts w:ascii="Times New Roman" w:hAnsi="Times New Roman" w:cs="Times New Roman"/>
          <w:sz w:val="20"/>
          <w:szCs w:val="20"/>
        </w:rPr>
        <w:t xml:space="preserve"> </w:t>
      </w:r>
      <w:r w:rsidR="00FC55EE" w:rsidRPr="00FC55EE">
        <w:rPr>
          <w:rFonts w:ascii="Times New Roman" w:hAnsi="Times New Roman" w:cs="Times New Roman"/>
          <w:sz w:val="20"/>
          <w:szCs w:val="20"/>
        </w:rPr>
        <w:t>ze</w:t>
      </w:r>
      <w:r w:rsidRPr="00DA4041">
        <w:rPr>
          <w:rFonts w:ascii="Times New Roman" w:hAnsi="Times New Roman" w:cs="Times New Roman"/>
          <w:sz w:val="20"/>
          <w:szCs w:val="20"/>
        </w:rPr>
        <w:t xml:space="preserve"> zm.)</w:t>
      </w:r>
      <w:r>
        <w:rPr>
          <w:rFonts w:ascii="Times New Roman" w:hAnsi="Times New Roman" w:cs="Times New Roman"/>
          <w:sz w:val="20"/>
          <w:szCs w:val="20"/>
        </w:rPr>
        <w:t>.</w:t>
      </w:r>
      <w:r w:rsidRPr="00DA4041">
        <w:rPr>
          <w:rFonts w:ascii="Times New Roman" w:hAnsi="Times New Roman" w:cs="Times New Roman"/>
          <w:sz w:val="20"/>
          <w:szCs w:val="20"/>
        </w:rPr>
        <w:t xml:space="preserve"> Wykonawca zobowiązany jest dostarczyć kopie w/w dokumentów na każde żądanie zamawiającego</w:t>
      </w:r>
      <w:r w:rsidRPr="00504E29">
        <w:rPr>
          <w:rFonts w:ascii="Times New Roman" w:eastAsia="Times New Roman" w:hAnsi="Times New Roman" w:cs="Times New Roman"/>
          <w:b/>
          <w:sz w:val="20"/>
          <w:szCs w:val="20"/>
          <w:lang w:eastAsia="pl-PL"/>
        </w:rPr>
        <w:t xml:space="preserve"> </w:t>
      </w:r>
      <w:r>
        <w:rPr>
          <w:rFonts w:ascii="Times New Roman" w:hAnsi="Times New Roman" w:cs="Times New Roman"/>
          <w:sz w:val="20"/>
          <w:szCs w:val="20"/>
        </w:rPr>
        <w:t xml:space="preserve"> jeżeli dotyczy -</w:t>
      </w:r>
      <w:r w:rsidRPr="00504E29">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załącznik nr 7 do SIWZ</w:t>
      </w:r>
      <w:r w:rsidRPr="003106AC">
        <w:rPr>
          <w:rFonts w:ascii="Times New Roman" w:eastAsia="Times New Roman" w:hAnsi="Times New Roman" w:cs="Times New Roman"/>
          <w:color w:val="000000"/>
          <w:sz w:val="20"/>
          <w:szCs w:val="20"/>
          <w:lang w:eastAsia="pl-PL"/>
        </w:rPr>
        <w:t>.</w:t>
      </w:r>
    </w:p>
    <w:p w:rsidR="005C03D6" w:rsidRDefault="005C03D6">
      <w:pPr>
        <w:rPr>
          <w:rFonts w:ascii="Times New Roman" w:eastAsia="Times New Roman" w:hAnsi="Times New Roman" w:cs="Times New Roman"/>
          <w:color w:val="000000"/>
          <w:sz w:val="20"/>
          <w:szCs w:val="20"/>
          <w:lang w:eastAsia="pl-PL"/>
        </w:rPr>
      </w:pPr>
    </w:p>
    <w:p w:rsidR="005C03D6" w:rsidRPr="003106AC" w:rsidRDefault="005C03D6" w:rsidP="005C03D6">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5C03D6" w:rsidRPr="003106AC" w:rsidRDefault="005C03D6" w:rsidP="005C03D6">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5C03D6" w:rsidRPr="003106AC" w:rsidRDefault="005C03D6" w:rsidP="005C03D6">
      <w:pPr>
        <w:autoSpaceDE w:val="0"/>
        <w:autoSpaceDN w:val="0"/>
        <w:adjustRightInd w:val="0"/>
        <w:spacing w:after="0" w:line="240" w:lineRule="auto"/>
        <w:jc w:val="both"/>
        <w:rPr>
          <w:rFonts w:ascii="Times New Roman" w:hAnsi="Times New Roman" w:cs="Times New Roman"/>
        </w:rPr>
      </w:pPr>
    </w:p>
    <w:p w:rsidR="005C03D6" w:rsidRDefault="005C03D6" w:rsidP="005C03D6">
      <w:pPr>
        <w:jc w:val="right"/>
      </w:pPr>
    </w:p>
    <w:sectPr w:rsidR="005C03D6" w:rsidSect="000165EB">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5E" w:rsidRDefault="003A475E" w:rsidP="003106AC">
      <w:pPr>
        <w:spacing w:after="0" w:line="240" w:lineRule="auto"/>
      </w:pPr>
      <w:r>
        <w:separator/>
      </w:r>
    </w:p>
  </w:endnote>
  <w:endnote w:type="continuationSeparator" w:id="0">
    <w:p w:rsidR="003A475E" w:rsidRDefault="003A475E"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20041F" w:rsidRDefault="0020041F">
        <w:pPr>
          <w:pStyle w:val="Stopka"/>
          <w:jc w:val="center"/>
        </w:pPr>
        <w:r>
          <w:fldChar w:fldCharType="begin"/>
        </w:r>
        <w:r>
          <w:instrText>PAGE   \* MERGEFORMAT</w:instrText>
        </w:r>
        <w:r>
          <w:fldChar w:fldCharType="separate"/>
        </w:r>
        <w:r w:rsidR="00B70D73">
          <w:rPr>
            <w:noProof/>
          </w:rPr>
          <w:t>1</w:t>
        </w:r>
        <w:r>
          <w:fldChar w:fldCharType="end"/>
        </w:r>
      </w:p>
    </w:sdtContent>
  </w:sdt>
  <w:p w:rsidR="0020041F" w:rsidRDefault="002004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5E" w:rsidRDefault="003A475E" w:rsidP="003106AC">
      <w:pPr>
        <w:spacing w:after="0" w:line="240" w:lineRule="auto"/>
      </w:pPr>
      <w:r>
        <w:separator/>
      </w:r>
    </w:p>
  </w:footnote>
  <w:footnote w:type="continuationSeparator" w:id="0">
    <w:p w:rsidR="003A475E" w:rsidRDefault="003A475E" w:rsidP="003106AC">
      <w:pPr>
        <w:spacing w:after="0" w:line="240" w:lineRule="auto"/>
      </w:pPr>
      <w:r>
        <w:continuationSeparator/>
      </w:r>
    </w:p>
  </w:footnote>
  <w:footnote w:id="1">
    <w:p w:rsidR="0020041F" w:rsidRPr="009B61E3" w:rsidRDefault="0020041F"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1F" w:rsidRDefault="0020041F" w:rsidP="000165EB">
    <w:pPr>
      <w:pStyle w:val="Nagwek"/>
      <w:rPr>
        <w:rFonts w:ascii="Open Sans" w:eastAsia="Calibri" w:hAnsi="Open Sans" w:cs="Calibri"/>
      </w:rPr>
    </w:pPr>
  </w:p>
  <w:p w:rsidR="0020041F" w:rsidRDefault="002004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7FC8AE36"/>
    <w:name w:val="WW8Num49"/>
    <w:lvl w:ilvl="0">
      <w:numFmt w:val="none"/>
      <w:lvlText w:val=""/>
      <w:lvlJc w:val="left"/>
      <w:pPr>
        <w:tabs>
          <w:tab w:val="num" w:pos="360"/>
        </w:tabs>
      </w:p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5"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2"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5"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37"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1"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5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68"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6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9"/>
  </w:num>
  <w:num w:numId="2">
    <w:abstractNumId w:val="14"/>
  </w:num>
  <w:num w:numId="3">
    <w:abstractNumId w:val="38"/>
  </w:num>
  <w:num w:numId="4">
    <w:abstractNumId w:val="33"/>
  </w:num>
  <w:num w:numId="5">
    <w:abstractNumId w:val="67"/>
  </w:num>
  <w:num w:numId="6">
    <w:abstractNumId w:val="36"/>
  </w:num>
  <w:num w:numId="7">
    <w:abstractNumId w:val="63"/>
  </w:num>
  <w:num w:numId="8">
    <w:abstractNumId w:val="24"/>
  </w:num>
  <w:num w:numId="9">
    <w:abstractNumId w:val="48"/>
  </w:num>
  <w:num w:numId="10">
    <w:abstractNumId w:val="58"/>
  </w:num>
  <w:num w:numId="11">
    <w:abstractNumId w:val="57"/>
  </w:num>
  <w:num w:numId="12">
    <w:abstractNumId w:val="55"/>
  </w:num>
  <w:num w:numId="13">
    <w:abstractNumId w:val="40"/>
  </w:num>
  <w:num w:numId="14">
    <w:abstractNumId w:val="29"/>
  </w:num>
  <w:num w:numId="15">
    <w:abstractNumId w:val="1"/>
  </w:num>
  <w:num w:numId="16">
    <w:abstractNumId w:val="2"/>
  </w:num>
  <w:num w:numId="17">
    <w:abstractNumId w:val="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31"/>
  </w:num>
  <w:num w:numId="28">
    <w:abstractNumId w:val="65"/>
  </w:num>
  <w:num w:numId="29">
    <w:abstractNumId w:val="37"/>
  </w:num>
  <w:num w:numId="30">
    <w:abstractNumId w:val="26"/>
  </w:num>
  <w:num w:numId="31">
    <w:abstractNumId w:val="22"/>
  </w:num>
  <w:num w:numId="32">
    <w:abstractNumId w:val="46"/>
  </w:num>
  <w:num w:numId="33">
    <w:abstractNumId w:val="49"/>
  </w:num>
  <w:num w:numId="34">
    <w:abstractNumId w:val="30"/>
  </w:num>
  <w:num w:numId="35">
    <w:abstractNumId w:val="51"/>
  </w:num>
  <w:num w:numId="36">
    <w:abstractNumId w:val="42"/>
  </w:num>
  <w:num w:numId="37">
    <w:abstractNumId w:val="64"/>
  </w:num>
  <w:num w:numId="38">
    <w:abstractNumId w:val="3"/>
    <w:lvlOverride w:ilvl="0">
      <w:startOverride w:val="1"/>
    </w:lvlOverride>
  </w:num>
  <w:num w:numId="39">
    <w:abstractNumId w:val="32"/>
  </w:num>
  <w:num w:numId="40">
    <w:abstractNumId w:val="52"/>
  </w:num>
  <w:num w:numId="41">
    <w:abstractNumId w:val="20"/>
  </w:num>
  <w:num w:numId="42">
    <w:abstractNumId w:val="62"/>
  </w:num>
  <w:num w:numId="43">
    <w:abstractNumId w:val="21"/>
  </w:num>
  <w:num w:numId="44">
    <w:abstractNumId w:val="41"/>
  </w:num>
  <w:num w:numId="45">
    <w:abstractNumId w:val="44"/>
  </w:num>
  <w:num w:numId="46">
    <w:abstractNumId w:val="47"/>
  </w:num>
  <w:num w:numId="47">
    <w:abstractNumId w:val="66"/>
  </w:num>
  <w:num w:numId="48">
    <w:abstractNumId w:val="54"/>
  </w:num>
  <w:num w:numId="49">
    <w:abstractNumId w:val="16"/>
  </w:num>
  <w:num w:numId="50">
    <w:abstractNumId w:val="69"/>
  </w:num>
  <w:num w:numId="51">
    <w:abstractNumId w:val="68"/>
  </w:num>
  <w:num w:numId="52">
    <w:abstractNumId w:val="60"/>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
  </w:num>
  <w:num w:numId="57">
    <w:abstractNumId w:val="27"/>
  </w:num>
  <w:num w:numId="58">
    <w:abstractNumId w:val="23"/>
  </w:num>
  <w:num w:numId="59">
    <w:abstractNumId w:val="34"/>
  </w:num>
  <w:num w:numId="60">
    <w:abstractNumId w:val="28"/>
  </w:num>
  <w:num w:numId="61">
    <w:abstractNumId w:val="25"/>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7"/>
  </w:num>
  <w:num w:numId="65">
    <w:abstractNumId w:val="0"/>
  </w:num>
  <w:num w:numId="66">
    <w:abstractNumId w:val="45"/>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795F"/>
    <w:rsid w:val="0001155B"/>
    <w:rsid w:val="000133F2"/>
    <w:rsid w:val="000138E1"/>
    <w:rsid w:val="000165EB"/>
    <w:rsid w:val="00021165"/>
    <w:rsid w:val="0004003C"/>
    <w:rsid w:val="0004190F"/>
    <w:rsid w:val="0004467E"/>
    <w:rsid w:val="00050189"/>
    <w:rsid w:val="000565CC"/>
    <w:rsid w:val="00074DCB"/>
    <w:rsid w:val="000A6E45"/>
    <w:rsid w:val="000C2227"/>
    <w:rsid w:val="000C3FC2"/>
    <w:rsid w:val="000F0600"/>
    <w:rsid w:val="000F1F5B"/>
    <w:rsid w:val="000F412C"/>
    <w:rsid w:val="000F64DB"/>
    <w:rsid w:val="00112B23"/>
    <w:rsid w:val="00113A23"/>
    <w:rsid w:val="001178B8"/>
    <w:rsid w:val="00117984"/>
    <w:rsid w:val="00125C2D"/>
    <w:rsid w:val="0013490C"/>
    <w:rsid w:val="00153AAD"/>
    <w:rsid w:val="00153D83"/>
    <w:rsid w:val="001551FA"/>
    <w:rsid w:val="00165998"/>
    <w:rsid w:val="001815D0"/>
    <w:rsid w:val="00183970"/>
    <w:rsid w:val="00183A34"/>
    <w:rsid w:val="00192560"/>
    <w:rsid w:val="001A5863"/>
    <w:rsid w:val="001A5D9D"/>
    <w:rsid w:val="001B31D8"/>
    <w:rsid w:val="001B4937"/>
    <w:rsid w:val="001B76FC"/>
    <w:rsid w:val="001C610A"/>
    <w:rsid w:val="001D069C"/>
    <w:rsid w:val="001D0837"/>
    <w:rsid w:val="001F37D6"/>
    <w:rsid w:val="001F4FA5"/>
    <w:rsid w:val="0020041F"/>
    <w:rsid w:val="002061BE"/>
    <w:rsid w:val="00212E35"/>
    <w:rsid w:val="00220364"/>
    <w:rsid w:val="00231799"/>
    <w:rsid w:val="00237143"/>
    <w:rsid w:val="00244087"/>
    <w:rsid w:val="002517D2"/>
    <w:rsid w:val="00256355"/>
    <w:rsid w:val="00282376"/>
    <w:rsid w:val="00282DB2"/>
    <w:rsid w:val="00287517"/>
    <w:rsid w:val="002A1125"/>
    <w:rsid w:val="002A17A8"/>
    <w:rsid w:val="002A1C1D"/>
    <w:rsid w:val="002C1575"/>
    <w:rsid w:val="002D7E04"/>
    <w:rsid w:val="002E21B9"/>
    <w:rsid w:val="002E2E13"/>
    <w:rsid w:val="002E7CFD"/>
    <w:rsid w:val="00304F65"/>
    <w:rsid w:val="003106AC"/>
    <w:rsid w:val="003175B3"/>
    <w:rsid w:val="00321B20"/>
    <w:rsid w:val="003225A2"/>
    <w:rsid w:val="00325B44"/>
    <w:rsid w:val="00326CCC"/>
    <w:rsid w:val="003323C6"/>
    <w:rsid w:val="00342DE4"/>
    <w:rsid w:val="003503C3"/>
    <w:rsid w:val="00350BDD"/>
    <w:rsid w:val="003542CE"/>
    <w:rsid w:val="00357BDD"/>
    <w:rsid w:val="00361411"/>
    <w:rsid w:val="00367982"/>
    <w:rsid w:val="00374460"/>
    <w:rsid w:val="00382D34"/>
    <w:rsid w:val="00393EA8"/>
    <w:rsid w:val="003A0138"/>
    <w:rsid w:val="003A1A93"/>
    <w:rsid w:val="003A475E"/>
    <w:rsid w:val="003A4EAB"/>
    <w:rsid w:val="003C268E"/>
    <w:rsid w:val="003D5660"/>
    <w:rsid w:val="003D56F2"/>
    <w:rsid w:val="003D5B86"/>
    <w:rsid w:val="003E169B"/>
    <w:rsid w:val="003E36BD"/>
    <w:rsid w:val="004025B1"/>
    <w:rsid w:val="00403515"/>
    <w:rsid w:val="00412C4F"/>
    <w:rsid w:val="00413729"/>
    <w:rsid w:val="0041735A"/>
    <w:rsid w:val="00422A99"/>
    <w:rsid w:val="004302F7"/>
    <w:rsid w:val="00454583"/>
    <w:rsid w:val="004707C5"/>
    <w:rsid w:val="00470CBD"/>
    <w:rsid w:val="004776FE"/>
    <w:rsid w:val="00485AE1"/>
    <w:rsid w:val="00492594"/>
    <w:rsid w:val="004956A7"/>
    <w:rsid w:val="004D447F"/>
    <w:rsid w:val="004D5235"/>
    <w:rsid w:val="00504E29"/>
    <w:rsid w:val="00513F8C"/>
    <w:rsid w:val="0051596D"/>
    <w:rsid w:val="005178AF"/>
    <w:rsid w:val="005233D9"/>
    <w:rsid w:val="00564070"/>
    <w:rsid w:val="00567848"/>
    <w:rsid w:val="00576175"/>
    <w:rsid w:val="005828E9"/>
    <w:rsid w:val="0058397C"/>
    <w:rsid w:val="005851CA"/>
    <w:rsid w:val="00595E86"/>
    <w:rsid w:val="005A1741"/>
    <w:rsid w:val="005A2748"/>
    <w:rsid w:val="005B336A"/>
    <w:rsid w:val="005B5AC4"/>
    <w:rsid w:val="005C0015"/>
    <w:rsid w:val="005C03D6"/>
    <w:rsid w:val="005C44CB"/>
    <w:rsid w:val="005C61ED"/>
    <w:rsid w:val="005D3145"/>
    <w:rsid w:val="005E0FC9"/>
    <w:rsid w:val="005F4AAD"/>
    <w:rsid w:val="0060333E"/>
    <w:rsid w:val="00620342"/>
    <w:rsid w:val="00622756"/>
    <w:rsid w:val="0064367B"/>
    <w:rsid w:val="00663F9E"/>
    <w:rsid w:val="00665847"/>
    <w:rsid w:val="00666DCD"/>
    <w:rsid w:val="00672255"/>
    <w:rsid w:val="006740BF"/>
    <w:rsid w:val="00675748"/>
    <w:rsid w:val="00691C00"/>
    <w:rsid w:val="006A1434"/>
    <w:rsid w:val="006A504E"/>
    <w:rsid w:val="006B725A"/>
    <w:rsid w:val="006C5542"/>
    <w:rsid w:val="006C7A1B"/>
    <w:rsid w:val="006C7E9A"/>
    <w:rsid w:val="006D0D82"/>
    <w:rsid w:val="006D207E"/>
    <w:rsid w:val="006D52EF"/>
    <w:rsid w:val="006D7402"/>
    <w:rsid w:val="006E2303"/>
    <w:rsid w:val="006F3208"/>
    <w:rsid w:val="00703229"/>
    <w:rsid w:val="00703260"/>
    <w:rsid w:val="00706AC4"/>
    <w:rsid w:val="00712A91"/>
    <w:rsid w:val="0072408C"/>
    <w:rsid w:val="0072753F"/>
    <w:rsid w:val="00731F73"/>
    <w:rsid w:val="00742DCD"/>
    <w:rsid w:val="00743837"/>
    <w:rsid w:val="0076344E"/>
    <w:rsid w:val="00766742"/>
    <w:rsid w:val="007925FC"/>
    <w:rsid w:val="007A4820"/>
    <w:rsid w:val="007A75DF"/>
    <w:rsid w:val="007B172C"/>
    <w:rsid w:val="007F3425"/>
    <w:rsid w:val="00804566"/>
    <w:rsid w:val="008111E0"/>
    <w:rsid w:val="008153EF"/>
    <w:rsid w:val="008205C5"/>
    <w:rsid w:val="00866523"/>
    <w:rsid w:val="00872E35"/>
    <w:rsid w:val="008A7A69"/>
    <w:rsid w:val="008B4686"/>
    <w:rsid w:val="008B47F4"/>
    <w:rsid w:val="008C1C2B"/>
    <w:rsid w:val="008E3C7B"/>
    <w:rsid w:val="00905A95"/>
    <w:rsid w:val="00907197"/>
    <w:rsid w:val="0091616A"/>
    <w:rsid w:val="0093120C"/>
    <w:rsid w:val="00932A5D"/>
    <w:rsid w:val="0094140A"/>
    <w:rsid w:val="00952DAF"/>
    <w:rsid w:val="0096712F"/>
    <w:rsid w:val="009804B6"/>
    <w:rsid w:val="0098162F"/>
    <w:rsid w:val="0098218C"/>
    <w:rsid w:val="009833D6"/>
    <w:rsid w:val="00993826"/>
    <w:rsid w:val="00997339"/>
    <w:rsid w:val="009A6179"/>
    <w:rsid w:val="009A632C"/>
    <w:rsid w:val="009B269B"/>
    <w:rsid w:val="009B3DCF"/>
    <w:rsid w:val="009C6BA4"/>
    <w:rsid w:val="009E1A54"/>
    <w:rsid w:val="009E45F5"/>
    <w:rsid w:val="009E67B3"/>
    <w:rsid w:val="00A13866"/>
    <w:rsid w:val="00A2067F"/>
    <w:rsid w:val="00A32498"/>
    <w:rsid w:val="00A35A08"/>
    <w:rsid w:val="00A35A25"/>
    <w:rsid w:val="00A6108A"/>
    <w:rsid w:val="00A83413"/>
    <w:rsid w:val="00A86B1D"/>
    <w:rsid w:val="00A87246"/>
    <w:rsid w:val="00A9584E"/>
    <w:rsid w:val="00AA4253"/>
    <w:rsid w:val="00AC3994"/>
    <w:rsid w:val="00AD0741"/>
    <w:rsid w:val="00AE1C39"/>
    <w:rsid w:val="00AF0B39"/>
    <w:rsid w:val="00AF2B1B"/>
    <w:rsid w:val="00AF7017"/>
    <w:rsid w:val="00B0099C"/>
    <w:rsid w:val="00B0423C"/>
    <w:rsid w:val="00B15966"/>
    <w:rsid w:val="00B17B60"/>
    <w:rsid w:val="00B24400"/>
    <w:rsid w:val="00B40DC4"/>
    <w:rsid w:val="00B473B5"/>
    <w:rsid w:val="00B55BBB"/>
    <w:rsid w:val="00B704F8"/>
    <w:rsid w:val="00B70C47"/>
    <w:rsid w:val="00B70D73"/>
    <w:rsid w:val="00B80E95"/>
    <w:rsid w:val="00B81056"/>
    <w:rsid w:val="00B91FE4"/>
    <w:rsid w:val="00B934D7"/>
    <w:rsid w:val="00B96AD3"/>
    <w:rsid w:val="00BA2CC5"/>
    <w:rsid w:val="00BA3E46"/>
    <w:rsid w:val="00BC1256"/>
    <w:rsid w:val="00BC4F03"/>
    <w:rsid w:val="00BC6B6F"/>
    <w:rsid w:val="00BC6E0D"/>
    <w:rsid w:val="00BD2778"/>
    <w:rsid w:val="00BE2943"/>
    <w:rsid w:val="00BF556E"/>
    <w:rsid w:val="00C0177A"/>
    <w:rsid w:val="00C04F71"/>
    <w:rsid w:val="00C1304A"/>
    <w:rsid w:val="00C130E4"/>
    <w:rsid w:val="00C142B5"/>
    <w:rsid w:val="00C16738"/>
    <w:rsid w:val="00C25C42"/>
    <w:rsid w:val="00C31227"/>
    <w:rsid w:val="00C36BF5"/>
    <w:rsid w:val="00C41CAB"/>
    <w:rsid w:val="00C638CD"/>
    <w:rsid w:val="00C81530"/>
    <w:rsid w:val="00C829FC"/>
    <w:rsid w:val="00C86EC8"/>
    <w:rsid w:val="00CB4DF0"/>
    <w:rsid w:val="00CC046B"/>
    <w:rsid w:val="00CC14FE"/>
    <w:rsid w:val="00CC166F"/>
    <w:rsid w:val="00CC37BA"/>
    <w:rsid w:val="00CD7B35"/>
    <w:rsid w:val="00CD7E52"/>
    <w:rsid w:val="00D16CF1"/>
    <w:rsid w:val="00D20840"/>
    <w:rsid w:val="00D24904"/>
    <w:rsid w:val="00D352FE"/>
    <w:rsid w:val="00D4073C"/>
    <w:rsid w:val="00D425E8"/>
    <w:rsid w:val="00D50425"/>
    <w:rsid w:val="00D55AE4"/>
    <w:rsid w:val="00D57B8A"/>
    <w:rsid w:val="00D71580"/>
    <w:rsid w:val="00D751B7"/>
    <w:rsid w:val="00D77A61"/>
    <w:rsid w:val="00D862A1"/>
    <w:rsid w:val="00DA4041"/>
    <w:rsid w:val="00DA43EA"/>
    <w:rsid w:val="00DA67E0"/>
    <w:rsid w:val="00DB4F27"/>
    <w:rsid w:val="00DB716B"/>
    <w:rsid w:val="00DC64E9"/>
    <w:rsid w:val="00DD5759"/>
    <w:rsid w:val="00DD7D21"/>
    <w:rsid w:val="00DE20AA"/>
    <w:rsid w:val="00DE4745"/>
    <w:rsid w:val="00DF15C3"/>
    <w:rsid w:val="00DF55D0"/>
    <w:rsid w:val="00E04607"/>
    <w:rsid w:val="00E11AD7"/>
    <w:rsid w:val="00E129F2"/>
    <w:rsid w:val="00E159D2"/>
    <w:rsid w:val="00E268A1"/>
    <w:rsid w:val="00E436CB"/>
    <w:rsid w:val="00E44EBD"/>
    <w:rsid w:val="00E5216A"/>
    <w:rsid w:val="00E54249"/>
    <w:rsid w:val="00E7536B"/>
    <w:rsid w:val="00EA0A84"/>
    <w:rsid w:val="00EA3286"/>
    <w:rsid w:val="00EA77A7"/>
    <w:rsid w:val="00EB389F"/>
    <w:rsid w:val="00ED0266"/>
    <w:rsid w:val="00ED0E07"/>
    <w:rsid w:val="00F04F09"/>
    <w:rsid w:val="00F0702F"/>
    <w:rsid w:val="00F107EA"/>
    <w:rsid w:val="00F11050"/>
    <w:rsid w:val="00F16E70"/>
    <w:rsid w:val="00F36F5C"/>
    <w:rsid w:val="00F4112B"/>
    <w:rsid w:val="00F50544"/>
    <w:rsid w:val="00F55052"/>
    <w:rsid w:val="00F610D6"/>
    <w:rsid w:val="00F8108F"/>
    <w:rsid w:val="00F95F84"/>
    <w:rsid w:val="00FB70C2"/>
    <w:rsid w:val="00FC55EE"/>
    <w:rsid w:val="00FC5AC2"/>
    <w:rsid w:val="00FC6F36"/>
    <w:rsid w:val="00FD2873"/>
    <w:rsid w:val="00FF3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5365">
      <w:bodyDiv w:val="1"/>
      <w:marLeft w:val="0"/>
      <w:marRight w:val="0"/>
      <w:marTop w:val="0"/>
      <w:marBottom w:val="0"/>
      <w:divBdr>
        <w:top w:val="none" w:sz="0" w:space="0" w:color="auto"/>
        <w:left w:val="none" w:sz="0" w:space="0" w:color="auto"/>
        <w:bottom w:val="none" w:sz="0" w:space="0" w:color="auto"/>
        <w:right w:val="none" w:sz="0" w:space="0" w:color="auto"/>
      </w:divBdr>
      <w:divsChild>
        <w:div w:id="792404107">
          <w:marLeft w:val="0"/>
          <w:marRight w:val="0"/>
          <w:marTop w:val="0"/>
          <w:marBottom w:val="0"/>
          <w:divBdr>
            <w:top w:val="none" w:sz="0" w:space="0" w:color="auto"/>
            <w:left w:val="none" w:sz="0" w:space="0" w:color="auto"/>
            <w:bottom w:val="none" w:sz="0" w:space="0" w:color="auto"/>
            <w:right w:val="none" w:sz="0" w:space="0" w:color="auto"/>
          </w:divBdr>
          <w:divsChild>
            <w:div w:id="1304045942">
              <w:marLeft w:val="0"/>
              <w:marRight w:val="0"/>
              <w:marTop w:val="0"/>
              <w:marBottom w:val="0"/>
              <w:divBdr>
                <w:top w:val="none" w:sz="0" w:space="0" w:color="auto"/>
                <w:left w:val="none" w:sz="0" w:space="0" w:color="auto"/>
                <w:bottom w:val="none" w:sz="0" w:space="0" w:color="auto"/>
                <w:right w:val="none" w:sz="0" w:space="0" w:color="auto"/>
              </w:divBdr>
              <w:divsChild>
                <w:div w:id="1701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778">
          <w:marLeft w:val="0"/>
          <w:marRight w:val="0"/>
          <w:marTop w:val="0"/>
          <w:marBottom w:val="0"/>
          <w:divBdr>
            <w:top w:val="none" w:sz="0" w:space="0" w:color="auto"/>
            <w:left w:val="none" w:sz="0" w:space="0" w:color="auto"/>
            <w:bottom w:val="none" w:sz="0" w:space="0" w:color="auto"/>
            <w:right w:val="none" w:sz="0" w:space="0" w:color="auto"/>
          </w:divBdr>
          <w:divsChild>
            <w:div w:id="1044869398">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12">
          <w:marLeft w:val="0"/>
          <w:marRight w:val="0"/>
          <w:marTop w:val="0"/>
          <w:marBottom w:val="0"/>
          <w:divBdr>
            <w:top w:val="none" w:sz="0" w:space="0" w:color="auto"/>
            <w:left w:val="none" w:sz="0" w:space="0" w:color="auto"/>
            <w:bottom w:val="none" w:sz="0" w:space="0" w:color="auto"/>
            <w:right w:val="none" w:sz="0" w:space="0" w:color="auto"/>
          </w:divBdr>
          <w:divsChild>
            <w:div w:id="8991374">
              <w:marLeft w:val="0"/>
              <w:marRight w:val="0"/>
              <w:marTop w:val="0"/>
              <w:marBottom w:val="0"/>
              <w:divBdr>
                <w:top w:val="none" w:sz="0" w:space="0" w:color="auto"/>
                <w:left w:val="none" w:sz="0" w:space="0" w:color="auto"/>
                <w:bottom w:val="none" w:sz="0" w:space="0" w:color="auto"/>
                <w:right w:val="none" w:sz="0" w:space="0" w:color="auto"/>
              </w:divBdr>
              <w:divsChild>
                <w:div w:id="534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705">
          <w:marLeft w:val="0"/>
          <w:marRight w:val="0"/>
          <w:marTop w:val="0"/>
          <w:marBottom w:val="0"/>
          <w:divBdr>
            <w:top w:val="none" w:sz="0" w:space="0" w:color="auto"/>
            <w:left w:val="none" w:sz="0" w:space="0" w:color="auto"/>
            <w:bottom w:val="none" w:sz="0" w:space="0" w:color="auto"/>
            <w:right w:val="none" w:sz="0" w:space="0" w:color="auto"/>
          </w:divBdr>
          <w:divsChild>
            <w:div w:id="1511291995">
              <w:marLeft w:val="0"/>
              <w:marRight w:val="0"/>
              <w:marTop w:val="0"/>
              <w:marBottom w:val="0"/>
              <w:divBdr>
                <w:top w:val="none" w:sz="0" w:space="0" w:color="auto"/>
                <w:left w:val="none" w:sz="0" w:space="0" w:color="auto"/>
                <w:bottom w:val="none" w:sz="0" w:space="0" w:color="auto"/>
                <w:right w:val="none" w:sz="0" w:space="0" w:color="auto"/>
              </w:divBdr>
              <w:divsChild>
                <w:div w:id="1916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536">
          <w:marLeft w:val="0"/>
          <w:marRight w:val="0"/>
          <w:marTop w:val="0"/>
          <w:marBottom w:val="0"/>
          <w:divBdr>
            <w:top w:val="none" w:sz="0" w:space="0" w:color="auto"/>
            <w:left w:val="none" w:sz="0" w:space="0" w:color="auto"/>
            <w:bottom w:val="none" w:sz="0" w:space="0" w:color="auto"/>
            <w:right w:val="none" w:sz="0" w:space="0" w:color="auto"/>
          </w:divBdr>
          <w:divsChild>
            <w:div w:id="936912236">
              <w:marLeft w:val="0"/>
              <w:marRight w:val="0"/>
              <w:marTop w:val="0"/>
              <w:marBottom w:val="0"/>
              <w:divBdr>
                <w:top w:val="none" w:sz="0" w:space="0" w:color="auto"/>
                <w:left w:val="none" w:sz="0" w:space="0" w:color="auto"/>
                <w:bottom w:val="none" w:sz="0" w:space="0" w:color="auto"/>
                <w:right w:val="none" w:sz="0" w:space="0" w:color="auto"/>
              </w:divBdr>
              <w:divsChild>
                <w:div w:id="1437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owienia.publiczne@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F5F6-4897-44B9-B493-A931BFEA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12556</Words>
  <Characters>75336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24</cp:revision>
  <cp:lastPrinted>2020-02-21T10:02:00Z</cp:lastPrinted>
  <dcterms:created xsi:type="dcterms:W3CDTF">2020-03-04T07:00:00Z</dcterms:created>
  <dcterms:modified xsi:type="dcterms:W3CDTF">2020-03-05T12:16:00Z</dcterms:modified>
</cp:coreProperties>
</file>