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47FFA" w:rsidRPr="00523983" w:rsidRDefault="00047FFA" w:rsidP="00047FFA">
      <w:pPr>
        <w:pStyle w:val="style6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 w:rsidRPr="00047FFA">
        <w:rPr>
          <w:rStyle w:val="Pogrubienie"/>
          <w:b w:val="0"/>
        </w:rPr>
        <w:t xml:space="preserve">dla postępowania prowadzonego w trybie przetargu nieograniczonego </w:t>
      </w:r>
      <w:r w:rsidR="00523983">
        <w:rPr>
          <w:rStyle w:val="Pogrubienie"/>
          <w:b w:val="0"/>
        </w:rPr>
        <w:t>na z</w:t>
      </w:r>
      <w:r w:rsidRPr="00047FFA">
        <w:rPr>
          <w:rStyle w:val="Pogrubienie"/>
          <w:b w:val="0"/>
        </w:rPr>
        <w:t>akup i dostawy oleju opałowego lekkiego.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treści art. 44 w związku z art. 22 ust. 1 ustawy Prawo zamówień publicznych z dnia 29 stycznia 2004r. (tekst jednolity: Dz. U. z 2013 roku poz. 907 z późniejszymi zmianami) oświadczam(y),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A47F8" w:rsidRPr="000A47F8" w:rsidRDefault="000A47F8" w:rsidP="000A47F8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7F8">
        <w:rPr>
          <w:rFonts w:ascii="Times New Roman" w:hAnsi="Times New Roman"/>
          <w:sz w:val="24"/>
          <w:szCs w:val="24"/>
        </w:rPr>
        <w:t>Uwaga:</w:t>
      </w:r>
    </w:p>
    <w:p w:rsidR="00D82050" w:rsidRDefault="000A47F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A47F8">
        <w:rPr>
          <w:rFonts w:ascii="Times New Roman" w:hAnsi="Times New Roman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ich stosunków. Wykonawca w takiej sytuacji zobowiązany jest udowodnić Zamawiającemu, iż będzie dysponował zasobami niezbędnymi do realizacji zamówienia, w szczególności przedstawiając w tym celu </w:t>
      </w:r>
      <w:r w:rsidRPr="000A47F8">
        <w:rPr>
          <w:rFonts w:ascii="Times New Roman" w:hAnsi="Times New Roman"/>
          <w:sz w:val="24"/>
          <w:szCs w:val="24"/>
          <w:u w:val="single"/>
        </w:rPr>
        <w:t>pisemne zobowiązanie tych podmiotów do oddania mu do dyspozycji niezbędnych zasobów na okres korzystania z nich przy wykonywaniu zamówienia.</w:t>
      </w:r>
    </w:p>
    <w:p w:rsidR="006374DE" w:rsidRDefault="006374DE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6374DE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D" w:rsidRDefault="00CA55FD">
      <w:pPr>
        <w:spacing w:after="0" w:line="240" w:lineRule="auto"/>
      </w:pPr>
      <w:r>
        <w:separator/>
      </w:r>
    </w:p>
  </w:endnote>
  <w:endnote w:type="continuationSeparator" w:id="0">
    <w:p w:rsidR="00CA55FD" w:rsidRDefault="00C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6AF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D" w:rsidRDefault="00CA55FD">
      <w:pPr>
        <w:spacing w:after="0" w:line="240" w:lineRule="auto"/>
      </w:pPr>
      <w:r>
        <w:separator/>
      </w:r>
    </w:p>
  </w:footnote>
  <w:footnote w:type="continuationSeparator" w:id="0">
    <w:p w:rsidR="00CA55FD" w:rsidRDefault="00CA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003DB"/>
    <w:rsid w:val="0013117A"/>
    <w:rsid w:val="001564AE"/>
    <w:rsid w:val="002258EB"/>
    <w:rsid w:val="00280106"/>
    <w:rsid w:val="002A14EC"/>
    <w:rsid w:val="002E2460"/>
    <w:rsid w:val="003125D7"/>
    <w:rsid w:val="00336D6A"/>
    <w:rsid w:val="00373EE5"/>
    <w:rsid w:val="00414E65"/>
    <w:rsid w:val="00443784"/>
    <w:rsid w:val="004462F4"/>
    <w:rsid w:val="0048739C"/>
    <w:rsid w:val="004D603D"/>
    <w:rsid w:val="00510FFD"/>
    <w:rsid w:val="00523983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8F16AF"/>
    <w:rsid w:val="00910A24"/>
    <w:rsid w:val="0095411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A55FD"/>
    <w:rsid w:val="00CB079F"/>
    <w:rsid w:val="00CE3A5F"/>
    <w:rsid w:val="00D07C04"/>
    <w:rsid w:val="00D11625"/>
    <w:rsid w:val="00D11D7D"/>
    <w:rsid w:val="00D82050"/>
    <w:rsid w:val="00DB6B9B"/>
    <w:rsid w:val="00E63F4B"/>
    <w:rsid w:val="00EC396B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6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6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3</cp:revision>
  <cp:lastPrinted>2013-01-25T18:40:00Z</cp:lastPrinted>
  <dcterms:created xsi:type="dcterms:W3CDTF">2014-04-24T20:16:00Z</dcterms:created>
  <dcterms:modified xsi:type="dcterms:W3CDTF">2014-04-24T20:17:00Z</dcterms:modified>
</cp:coreProperties>
</file>