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3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0D2F7B" w:rsidRPr="00D4227C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422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(zgodnie z art. 24 ust. 1 ustawy</w:t>
      </w:r>
      <w:r w:rsidR="00D422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Prawo zamówień publicznych</w:t>
      </w:r>
      <w:r w:rsidR="00D4227C" w:rsidRPr="00D422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22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0D2F7B" w:rsidRPr="00D4227C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4227C" w:rsidRPr="00D4227C" w:rsidRDefault="000D2F7B" w:rsidP="00D422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2F7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</w:t>
      </w:r>
      <w:bookmarkStart w:id="0" w:name="_GoBack"/>
      <w:bookmarkEnd w:id="0"/>
      <w:r w:rsidR="00D4227C" w:rsidRPr="00D4227C">
        <w:rPr>
          <w:rFonts w:ascii="Times New Roman" w:eastAsiaTheme="minorHAnsi" w:hAnsi="Times New Roman"/>
          <w:sz w:val="24"/>
          <w:szCs w:val="24"/>
        </w:rPr>
        <w:t>postępowania o udzielenie zamówienia publicznego prowadzonego w trybie przetargu nieograniczonego poniżej 207 tys. euro na zakup i dostawę materiałów jednorazowego użytku z podziałem na 11 pakietów.</w:t>
      </w:r>
    </w:p>
    <w:p w:rsidR="000D2F7B" w:rsidRPr="000D2F7B" w:rsidRDefault="000D2F7B" w:rsidP="00D4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podst.  z art. 24 ust. 1 ustawy Prawo zamówień publicznych z dnia 29 stycznia 2004r. (tekst jednolity z 2013 </w:t>
      </w:r>
      <w:proofErr w:type="spellStart"/>
      <w:r w:rsidRPr="000D2F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0D2F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z 2013 poz. 907 z późniejszymi zmianami), oświadczam(-y), że nie podlegam(-y) wykluczeniu z postępowania o udzielenie zamówienia publicznego.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0D2F7B" w:rsidRPr="000D2F7B" w:rsidRDefault="000D2F7B" w:rsidP="000D2F7B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D2F7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0D2F7B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D27894"/>
    <w:rsid w:val="00D4227C"/>
    <w:rsid w:val="00D57D3C"/>
    <w:rsid w:val="00D64694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2013-05-15T05:47:00Z</cp:lastPrinted>
  <dcterms:created xsi:type="dcterms:W3CDTF">2013-06-07T03:11:00Z</dcterms:created>
  <dcterms:modified xsi:type="dcterms:W3CDTF">2014-01-14T07:53:00Z</dcterms:modified>
</cp:coreProperties>
</file>