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26" w:rsidRPr="00C86523" w:rsidRDefault="00FE775C" w:rsidP="003907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8652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C86523" w:rsidRPr="00C86523">
        <w:rPr>
          <w:rFonts w:ascii="Times New Roman" w:eastAsia="Times New Roman" w:hAnsi="Times New Roman" w:cs="Times New Roman"/>
          <w:b/>
          <w:lang w:eastAsia="pl-PL"/>
        </w:rPr>
        <w:t>5.</w:t>
      </w:r>
      <w:r w:rsidRPr="00C86523">
        <w:rPr>
          <w:rFonts w:ascii="Times New Roman" w:eastAsia="Times New Roman" w:hAnsi="Times New Roman" w:cs="Times New Roman"/>
          <w:b/>
          <w:lang w:eastAsia="pl-PL"/>
        </w:rPr>
        <w:t xml:space="preserve"> Formularz </w:t>
      </w:r>
      <w:r w:rsidR="00C86523" w:rsidRPr="00C86523">
        <w:rPr>
          <w:rFonts w:ascii="Times New Roman" w:eastAsia="Times New Roman" w:hAnsi="Times New Roman" w:cs="Times New Roman"/>
          <w:b/>
          <w:lang w:eastAsia="pl-PL"/>
        </w:rPr>
        <w:t>wymaganych parametrów.</w:t>
      </w:r>
    </w:p>
    <w:p w:rsidR="004A7BB5" w:rsidRPr="000E635A" w:rsidRDefault="004A7BB5" w:rsidP="0039072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390726" w:rsidRDefault="004A7BB5" w:rsidP="008448E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0E635A">
        <w:rPr>
          <w:rFonts w:ascii="Times New Roman" w:eastAsia="Times New Roman" w:hAnsi="Times New Roman" w:cs="Times New Roman"/>
          <w:b/>
          <w:caps/>
          <w:lang w:eastAsia="pl-PL"/>
        </w:rPr>
        <w:t>z</w:t>
      </w:r>
      <w:r w:rsidRPr="000E635A">
        <w:rPr>
          <w:rFonts w:ascii="Times New Roman" w:eastAsia="Times New Roman" w:hAnsi="Times New Roman" w:cs="Times New Roman"/>
          <w:b/>
          <w:lang w:eastAsia="pl-PL"/>
        </w:rPr>
        <w:t>adanie</w:t>
      </w:r>
      <w:r w:rsidR="008448EF" w:rsidRPr="000E635A">
        <w:rPr>
          <w:rFonts w:ascii="Times New Roman" w:eastAsia="Times New Roman" w:hAnsi="Times New Roman" w:cs="Times New Roman"/>
          <w:b/>
          <w:lang w:eastAsia="pl-PL"/>
        </w:rPr>
        <w:t xml:space="preserve"> nr 1.</w:t>
      </w:r>
      <w:r w:rsidRPr="000E635A">
        <w:rPr>
          <w:rFonts w:ascii="Times New Roman" w:eastAsia="Times New Roman" w:hAnsi="Times New Roman" w:cs="Times New Roman"/>
          <w:b/>
          <w:caps/>
          <w:lang w:eastAsia="pl-PL"/>
        </w:rPr>
        <w:t xml:space="preserve"> </w:t>
      </w:r>
      <w:r w:rsidR="008448EF" w:rsidRPr="000E635A">
        <w:rPr>
          <w:rFonts w:ascii="Times New Roman" w:eastAsia="Times New Roman" w:hAnsi="Times New Roman" w:cs="Times New Roman"/>
          <w:b/>
          <w:caps/>
          <w:lang w:eastAsia="pl-PL"/>
        </w:rPr>
        <w:t>a</w:t>
      </w:r>
      <w:r w:rsidR="008448EF" w:rsidRPr="000E635A">
        <w:rPr>
          <w:rFonts w:ascii="Times New Roman" w:eastAsia="Times New Roman" w:hAnsi="Times New Roman" w:cs="Times New Roman"/>
          <w:b/>
          <w:lang w:eastAsia="pl-PL"/>
        </w:rPr>
        <w:t>parat do znieczulania.</w:t>
      </w:r>
    </w:p>
    <w:p w:rsidR="000736B5" w:rsidRPr="000E635A" w:rsidRDefault="000736B5" w:rsidP="000A4154">
      <w:pPr>
        <w:keepNext/>
        <w:tabs>
          <w:tab w:val="left" w:pos="0"/>
          <w:tab w:val="left" w:pos="127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lang w:eastAsia="pl-PL"/>
        </w:rPr>
      </w:pPr>
    </w:p>
    <w:tbl>
      <w:tblPr>
        <w:tblW w:w="13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946"/>
        <w:gridCol w:w="6017"/>
      </w:tblGrid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29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Parametry wymagane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Parametry oferowane</w:t>
            </w: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Zasilanie 230 V 50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Wbudowany blat/pólka do pisania  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Zintegrowane z aparatem oświetlenie przestrzeni roboczej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Min. 3 szuflady na drobne akcesoria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Mobilny aparat, cztery koła jezdne, blokada wszystkich kół aparatu, podest na stopy operatora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Fabryczny uchwyt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C86523">
                <w:rPr>
                  <w:rFonts w:ascii="Times New Roman" w:eastAsia="Times New Roman" w:hAnsi="Times New Roman" w:cs="Times New Roman"/>
                  <w:lang w:eastAsia="pl-PL"/>
                </w:rPr>
                <w:t>10 l</w:t>
              </w:r>
            </w:smartTag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butli rezerwowych zgodnych z PN, tlenowej i podtlenku azotu na tylnej ścianie aparatu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Min. 4 dodatkowe gniazda elektryczne 230V na tylnej ścianie aparatu umożliwiające podłączenie dodatkowych urządzeń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Zasilanie gazowe (N2O, O2, powietrze) z sieci centralnej, wtyki typu AGA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Awaryjne zasilanie gazowe z butli (N2O, O2), reduktory (bez butli) w komplecie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Manometry dotyczące ciśnienia z sieci centralnej oraz osobne dla butli rezerwowych na panelu przednim aparatu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Zasilanie awaryjne aparatu na min. 90 minut; akumulator doładowywany w czasie pracy; wskaźnik poziomu naładowania na ekranie respiratora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Uchwyty 2 parowników mocowanych jednocześnie – system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Draeger</w:t>
            </w:r>
            <w:proofErr w:type="spellEnd"/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Blokada uniemożliwiająca  jednoczesną podaż dwóch środków wziewnych jednocześnie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0736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System dystrybucji gazów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Precyzyjne przepływomierze mechaniczne dla tlenu, podtlenku azotu, powietrza.</w:t>
            </w:r>
          </w:p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Zakres min. tlen, powietrze: 0-15 l/min; </w:t>
            </w:r>
          </w:p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N2O: 0-10 l/min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System automatycznego utrzymywania stężenia tlenu w mieszaninie oddechowej z podtlenkiem azotu na poziomie min. 21%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Dostosowanie do znieczulania z niskimi przepływami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trHeight w:val="555"/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0736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Układ oddechowy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trHeight w:val="555"/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Układ oddechowy okrężny do wentylacji dorosłych i dzieci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trHeight w:val="555"/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Układ oddechowy fabrycznie podgrzewany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Obejście tlenowe (bypass tlenowy) o wydajności min. 25 l/min.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Dodatkowy, zintegrowany z aparatem niezależny przepływomierz O</w:t>
            </w:r>
            <w:r w:rsidRPr="00C86523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do podaży na maskę lub wąsy tlenowe, zakres: 0-15 l/min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Ciśnieniowa zastawka bezpieczeństwa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C86523">
                <w:rPr>
                  <w:rFonts w:ascii="Times New Roman" w:eastAsia="Times New Roman" w:hAnsi="Times New Roman" w:cs="Times New Roman"/>
                  <w:lang w:eastAsia="pl-PL"/>
                </w:rPr>
                <w:t>1,5 l</w:t>
              </w:r>
            </w:smartTag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Eliminacja gazów anestetycznych poza salę operacyjną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Respirator anestetyczny napędzany pneumatycznie, sterowany mikroprocesorowo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0736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Tryby wentylacji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Tryb ręczny wentylacji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Wentylacja kontrolowana objętością VCV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Wentylacja kontrolowana ciśnieniem PCV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Wentylacja  w trybie SIMV (VCV, PCV)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Tryb wentylacji PSV z zabezpieczeniem na wypadek bezdechu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Regulacje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Dodatnie ciśnienie końcowo wydechowe PEEP (podać zakres) min. 4 do 30 cmH2O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Stosunku wdechu do wydechu – podać zakres, min 1:8 do 4:1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czasu wdechu (podać zakres), min. 0,5 – 5 sek.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Reg. częstości oddechu (podać zakres) min 4 do 90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odd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./min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ciśnienia wdechowego od min 5 do 60 cmH2O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ciśnienia wspomagania od min 5 do 60 cmH2O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Objętości oddechowej (podać zakres) min: 20 – 1500 ml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pauzy wdechowej w zakresie min 5-60%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czułości wyzwalania przepływowego w zakresie min. 0,5 - 15 l/min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Reg. czułości wyzwalania ciśnieniowego w zakresie min. 1 - 15 cmH2O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Alarmy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niskiej i wysokiej objętości minutowej MV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niskiej i wysokiej objętości pojedynczego oddechu TV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niskiej i wysokiej częstości oddechów f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minimalnego i maksymalnego ciśnienia wdechowego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braku zasilania w energię elektryczną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Alarm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Apnea</w:t>
            </w:r>
            <w:proofErr w:type="spellEnd"/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minimalnego i maksymalnego stężenia tlenu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Alarm nieprawidłowego montażu lub odłączonego pochłaniacza CO2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Automatyczny zapis z możliwością łatwego odczytu min. 100 ostatnich komunikatów o alarmach i błędach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Pomiar i obrazowanie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objętości oddechowej TV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objętości minutowej MV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częstotliwości oddechowej f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Ciśnienia szczytowego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Ciśnienia Plateau (wartość cyfrowa)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Ciśnienia średniego 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Ciśnienia PEEP (wartość cyfrowa)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Stężenia tlenu wdechowego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Możliwość wyświetlania pętli oddechowych: ciśnienie/objętość, przepływ/objętość i przepływ/ciśnienie. Możliwość zapisania pętli referencyjnej  i  zapamiętania min. 4 wyświetlonych pętli spirometrycznych.</w:t>
            </w:r>
          </w:p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z wyświetlaniem oporów i podatności dróg oddechowych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Kolorowy ekran respiratora, przekątna min. 10,4’’, wbudowany w korpus aparatu 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Obsługa respiratora za pomocą pokrętła funkcyjnego i ekranu dotykowego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Automatyczna kompensacja dopływu świeżych gazów w trakcie pracy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podatności układu oddechowego wraz z automatyczną kompensacją w czasie pracy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Trendy graficzne i tabelaryczne min. dla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TVe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, MV,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Ppeak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, Plateau, PEEP, f, CO2. Trendy z min. 24 godz.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Kapnografia z analizą gazów anestetycznych i pomiarem stężenia tlenu</w:t>
            </w:r>
          </w:p>
          <w:p w:rsidR="000A4154" w:rsidRPr="00C86523" w:rsidRDefault="000A4154" w:rsidP="00C3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(moduł aparatu)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stężenia CO2 (wdechowe i wydechowe)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Monitorowane gazy anestetyczne: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izofluran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enfluran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sewofluran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desfluran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(automatyczna identyfikacja środka)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kapnograficznej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Obliczanie i wyświetlanie wartości MAC z uwzględnieniem wieku pacjenta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iNNE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Jeden ssak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injektorowy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z regulacją siły ssania, napędzany sprężonymi gazami (powietrze) z butlą wielorazowego użytku o pojemności min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C86523">
                <w:rPr>
                  <w:rFonts w:ascii="Times New Roman" w:eastAsia="Times New Roman" w:hAnsi="Times New Roman" w:cs="Times New Roman"/>
                  <w:lang w:eastAsia="pl-PL"/>
                </w:rPr>
                <w:t>1,0 l</w:t>
              </w:r>
            </w:smartTag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Możliwość podłączenia dwóch parowników (do wyboru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sevofluranu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/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izofluranu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 ze złączem </w:t>
            </w:r>
            <w:proofErr w:type="spellStart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Selectatec</w:t>
            </w:r>
            <w:proofErr w:type="spellEnd"/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Komunikacja całego systemu z użytkownikiem w języku polskim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Aparat i monitor jednego producenta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C32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b/>
                <w:lang w:eastAsia="pl-PL"/>
              </w:rPr>
              <w:t>Monitorowanie zwiotczenia mięśniowego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6E12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Funkcja pomiaru NMT (moduł lub oddzielne urządzenie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6E1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3708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3708B3">
            <w:pPr>
              <w:tabs>
                <w:tab w:val="left" w:pos="567"/>
                <w:tab w:val="left" w:pos="1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 xml:space="preserve">Gwarancja min. 24 miesiące 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370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4154" w:rsidRPr="00C86523" w:rsidTr="00292CDD">
        <w:trPr>
          <w:jc w:val="center"/>
        </w:trPr>
        <w:tc>
          <w:tcPr>
            <w:tcW w:w="704" w:type="dxa"/>
            <w:shd w:val="clear" w:color="auto" w:fill="auto"/>
          </w:tcPr>
          <w:p w:rsidR="000A4154" w:rsidRPr="00C86523" w:rsidRDefault="000A4154" w:rsidP="003708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0A4154" w:rsidRPr="00C86523" w:rsidRDefault="000A4154" w:rsidP="003708B3">
            <w:pPr>
              <w:tabs>
                <w:tab w:val="left" w:pos="567"/>
                <w:tab w:val="left" w:pos="1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Zgłoszenie/wpis wyrobu medycznego, świadectwo jakości, deklaracje zgodności oraz katalogi potwierdzające oferowane parametry (dołączyć na wezwanie zamawiającego).</w:t>
            </w:r>
          </w:p>
          <w:p w:rsidR="000A4154" w:rsidRPr="00C86523" w:rsidRDefault="000A4154" w:rsidP="003708B3">
            <w:pPr>
              <w:tabs>
                <w:tab w:val="left" w:pos="567"/>
                <w:tab w:val="left" w:pos="1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 (dołączyć wraz z dostawą urządzenia).</w:t>
            </w:r>
          </w:p>
          <w:p w:rsidR="000A4154" w:rsidRPr="00C86523" w:rsidRDefault="000A4154" w:rsidP="003708B3">
            <w:pPr>
              <w:tabs>
                <w:tab w:val="left" w:pos="567"/>
                <w:tab w:val="left" w:pos="1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523">
              <w:rPr>
                <w:rFonts w:ascii="Times New Roman" w:eastAsia="Times New Roman" w:hAnsi="Times New Roman" w:cs="Times New Roman"/>
                <w:lang w:eastAsia="pl-PL"/>
              </w:rPr>
              <w:t>Serwis gwarancyjna i pogwarancyjny – podać adres, tel.</w:t>
            </w:r>
          </w:p>
        </w:tc>
        <w:tc>
          <w:tcPr>
            <w:tcW w:w="6017" w:type="dxa"/>
            <w:shd w:val="clear" w:color="auto" w:fill="auto"/>
          </w:tcPr>
          <w:p w:rsidR="000A4154" w:rsidRPr="00C86523" w:rsidRDefault="000A4154" w:rsidP="00370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12E6" w:rsidRPr="00C86523" w:rsidRDefault="006E12E6" w:rsidP="006E12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0726" w:rsidRPr="00C86523" w:rsidRDefault="00390726" w:rsidP="003907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90726" w:rsidRPr="00C86523" w:rsidRDefault="00390726" w:rsidP="004A7BB5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24FF" w:rsidRPr="00B924FF" w:rsidRDefault="00B924FF" w:rsidP="00B92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24FF" w:rsidRPr="00B924FF" w:rsidRDefault="00B924FF" w:rsidP="00B92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4FF">
        <w:rPr>
          <w:rFonts w:ascii="Times New Roman" w:eastAsia="Times New Roman" w:hAnsi="Times New Roman" w:cs="Times New Roman"/>
          <w:lang w:eastAsia="pl-PL"/>
        </w:rPr>
        <w:t>Wartość brutto: …………… zł, słownie: …………………………………………………………………………</w:t>
      </w:r>
    </w:p>
    <w:p w:rsidR="00B924FF" w:rsidRPr="00B924FF" w:rsidRDefault="00B924FF" w:rsidP="00B92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4FF">
        <w:rPr>
          <w:rFonts w:ascii="Times New Roman" w:eastAsia="Times New Roman" w:hAnsi="Times New Roman" w:cs="Times New Roman"/>
          <w:lang w:eastAsia="pl-PL"/>
        </w:rPr>
        <w:t>Podatek VAT: ……………. zł, słownie: …………………………………………………………………………</w:t>
      </w:r>
    </w:p>
    <w:p w:rsidR="00B924FF" w:rsidRPr="00B924FF" w:rsidRDefault="00B924FF" w:rsidP="00B924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4FF">
        <w:rPr>
          <w:rFonts w:ascii="Times New Roman" w:eastAsia="Times New Roman" w:hAnsi="Times New Roman" w:cs="Times New Roman"/>
          <w:lang w:eastAsia="pl-PL"/>
        </w:rPr>
        <w:t>Wartość netto: ……………. zł, słownie: …………………………………………………………………………</w:t>
      </w:r>
    </w:p>
    <w:p w:rsidR="00390726" w:rsidRPr="000E635A" w:rsidRDefault="00390726" w:rsidP="003907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0726" w:rsidRPr="000E635A" w:rsidRDefault="00390726" w:rsidP="003907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982930" w:rsidRPr="000E635A" w:rsidRDefault="00982930" w:rsidP="009829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                                         </w:t>
      </w:r>
      <w:r w:rsidR="002A2AC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A2AC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A2AC0" w:rsidRPr="000E635A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="002A2AC0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982930" w:rsidRPr="000E635A" w:rsidRDefault="00982930" w:rsidP="009829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>Miejscowość i data                                                                                                                                                                                     podpis osoby uprawnionej</w:t>
      </w:r>
    </w:p>
    <w:p w:rsidR="005D64DD" w:rsidRDefault="00B9449A" w:rsidP="00A21F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635A">
        <w:rPr>
          <w:rFonts w:ascii="Times New Roman" w:hAnsi="Times New Roman" w:cs="Times New Roman"/>
          <w:b/>
        </w:rPr>
        <w:t xml:space="preserve"> </w:t>
      </w:r>
    </w:p>
    <w:p w:rsidR="005D64DD" w:rsidRDefault="005D64DD" w:rsidP="00A21F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6AC4" w:rsidRDefault="00B9449A" w:rsidP="00A21F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635A">
        <w:rPr>
          <w:rFonts w:ascii="Times New Roman" w:hAnsi="Times New Roman" w:cs="Times New Roman"/>
          <w:b/>
        </w:rPr>
        <w:lastRenderedPageBreak/>
        <w:t>Z</w:t>
      </w:r>
      <w:r w:rsidR="003333A9" w:rsidRPr="000E635A">
        <w:rPr>
          <w:rFonts w:ascii="Times New Roman" w:hAnsi="Times New Roman" w:cs="Times New Roman"/>
          <w:b/>
        </w:rPr>
        <w:t xml:space="preserve">adanie nr 2. </w:t>
      </w:r>
      <w:proofErr w:type="spellStart"/>
      <w:r w:rsidR="003333A9" w:rsidRPr="000E635A">
        <w:rPr>
          <w:rFonts w:ascii="Times New Roman" w:hAnsi="Times New Roman" w:cs="Times New Roman"/>
          <w:b/>
        </w:rPr>
        <w:t>Wideolaryngoskop</w:t>
      </w:r>
      <w:proofErr w:type="spellEnd"/>
      <w:r w:rsidR="003333A9" w:rsidRPr="000E635A">
        <w:rPr>
          <w:rFonts w:ascii="Times New Roman" w:hAnsi="Times New Roman" w:cs="Times New Roman"/>
          <w:b/>
        </w:rPr>
        <w:t xml:space="preserve">. </w:t>
      </w:r>
    </w:p>
    <w:p w:rsidR="00A21FE6" w:rsidRPr="00A21FE6" w:rsidRDefault="00A21FE6" w:rsidP="00A21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12"/>
        <w:gridCol w:w="7513"/>
        <w:gridCol w:w="5386"/>
      </w:tblGrid>
      <w:tr w:rsidR="00066445" w:rsidRPr="000E635A" w:rsidTr="00A224E2">
        <w:tc>
          <w:tcPr>
            <w:tcW w:w="712" w:type="dxa"/>
          </w:tcPr>
          <w:p w:rsidR="00066445" w:rsidRPr="000E635A" w:rsidRDefault="00066445" w:rsidP="00B9449A">
            <w:pPr>
              <w:ind w:left="171"/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066445" w:rsidRPr="000E635A" w:rsidTr="00A224E2">
        <w:trPr>
          <w:trHeight w:val="266"/>
        </w:trPr>
        <w:tc>
          <w:tcPr>
            <w:tcW w:w="712" w:type="dxa"/>
          </w:tcPr>
          <w:p w:rsidR="00066445" w:rsidRPr="000E635A" w:rsidRDefault="00C6064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Kolorowy ekran 3,5˝, rozdzielczość 640 x 480.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C6064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Możliwość obracania monitora w dwóch płaszczyznach (lewo/prawo: 270°, góra/dół: 120°.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C6064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Możliwość rejestracji zdjęć i filmów, pamięć 4GB (3500 zdjęć lub 2h wideo).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C6064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066445" w:rsidRPr="000E635A" w:rsidRDefault="003B0FB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Kamera: 2 </w:t>
            </w:r>
            <w:proofErr w:type="spellStart"/>
            <w:r>
              <w:rPr>
                <w:rFonts w:ascii="Times New Roman" w:hAnsi="Times New Roman" w:cs="Times New Roman"/>
              </w:rPr>
              <w:t>Mpixele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źródło światła wbudowana dioda LED 800 </w:t>
            </w:r>
            <w:proofErr w:type="spellStart"/>
            <w:r>
              <w:rPr>
                <w:rFonts w:ascii="Times New Roman" w:hAnsi="Times New Roman" w:cs="Times New Roman"/>
              </w:rPr>
              <w:t>lux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C6064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066445" w:rsidRPr="000E635A" w:rsidRDefault="003B0FB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hAnsi="Times New Roman" w:cs="Times New Roman"/>
              </w:rPr>
              <w:t>anti-fog</w:t>
            </w:r>
            <w:proofErr w:type="spellEnd"/>
            <w:r>
              <w:rPr>
                <w:rFonts w:ascii="Times New Roman" w:hAnsi="Times New Roman" w:cs="Times New Roman"/>
              </w:rPr>
              <w:t>, po włączeniu gotowy do pracy</w:t>
            </w:r>
            <w:r w:rsidR="00462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C6064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 xml:space="preserve">Wbudowany port </w:t>
            </w:r>
            <w:proofErr w:type="spellStart"/>
            <w:r w:rsidRPr="000E635A">
              <w:rPr>
                <w:rFonts w:ascii="Times New Roman" w:hAnsi="Times New Roman" w:cs="Times New Roman"/>
              </w:rPr>
              <w:t>MicroUSB</w:t>
            </w:r>
            <w:proofErr w:type="spellEnd"/>
            <w:r w:rsidRPr="000E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4626EA" w:rsidRPr="000E635A" w:rsidTr="00A224E2">
        <w:tc>
          <w:tcPr>
            <w:tcW w:w="712" w:type="dxa"/>
          </w:tcPr>
          <w:p w:rsidR="004626E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4626EA" w:rsidRPr="000E635A" w:rsidRDefault="004626EA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Akumulator </w:t>
            </w:r>
            <w:proofErr w:type="spellStart"/>
            <w:r>
              <w:rPr>
                <w:rFonts w:ascii="Times New Roman" w:hAnsi="Times New Roman" w:cs="Times New Roman"/>
              </w:rPr>
              <w:t>litowo</w:t>
            </w:r>
            <w:proofErr w:type="spellEnd"/>
            <w:r>
              <w:rPr>
                <w:rFonts w:ascii="Times New Roman" w:hAnsi="Times New Roman" w:cs="Times New Roman"/>
              </w:rPr>
              <w:t>-jonowy, czas pracy: 2 godziny ciągłego użytkowania.</w:t>
            </w:r>
          </w:p>
        </w:tc>
        <w:tc>
          <w:tcPr>
            <w:tcW w:w="5386" w:type="dxa"/>
          </w:tcPr>
          <w:p w:rsidR="004626EA" w:rsidRPr="000E635A" w:rsidRDefault="004626EA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0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Łyżki metalowe, wielorazowe do sterylizacji (moczenie w płynach dezynfekcyjnych, sterylizacja niskotemperaturowa: gaz lub plazma)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F5712A" w:rsidRPr="000E635A" w:rsidTr="00A224E2">
        <w:tc>
          <w:tcPr>
            <w:tcW w:w="712" w:type="dxa"/>
          </w:tcPr>
          <w:p w:rsidR="00F5712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F5712A" w:rsidRPr="000E635A" w:rsidRDefault="00F5712A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</w:t>
            </w:r>
            <w:r w:rsidR="00130414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 xml:space="preserve"> Mill 00, </w:t>
            </w:r>
            <w:r w:rsidR="00130414">
              <w:rPr>
                <w:rFonts w:ascii="Times New Roman" w:hAnsi="Times New Roman" w:cs="Times New Roman"/>
              </w:rPr>
              <w:t xml:space="preserve">łyżka wielorazowego użytku, z wbudowaną kamera współpracującą z </w:t>
            </w:r>
            <w:proofErr w:type="spellStart"/>
            <w:r w:rsidR="00130414">
              <w:rPr>
                <w:rFonts w:ascii="Times New Roman" w:hAnsi="Times New Roman" w:cs="Times New Roman"/>
              </w:rPr>
              <w:t>wideolaryngoskopem</w:t>
            </w:r>
            <w:proofErr w:type="spellEnd"/>
            <w:r w:rsidR="0013041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386" w:type="dxa"/>
          </w:tcPr>
          <w:p w:rsidR="00F5712A" w:rsidRPr="000E635A" w:rsidRDefault="00F5712A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F5712A" w:rsidRPr="000E635A" w:rsidTr="00A224E2">
        <w:tc>
          <w:tcPr>
            <w:tcW w:w="712" w:type="dxa"/>
          </w:tcPr>
          <w:p w:rsidR="00F5712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F5712A" w:rsidRPr="000E635A" w:rsidRDefault="00130414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Łyżka Mill 0, łyżka wielorazowego użytku, z wbudowaną kamera współpracującą z </w:t>
            </w:r>
            <w:proofErr w:type="spellStart"/>
            <w:r>
              <w:rPr>
                <w:rFonts w:ascii="Times New Roman" w:hAnsi="Times New Roman" w:cs="Times New Roman"/>
              </w:rPr>
              <w:t>wideolaryngoskopem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F5712A" w:rsidRPr="000E635A" w:rsidRDefault="00F5712A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066445" w:rsidRPr="000E635A" w:rsidTr="00A224E2">
        <w:tc>
          <w:tcPr>
            <w:tcW w:w="712" w:type="dxa"/>
          </w:tcPr>
          <w:p w:rsidR="00066445" w:rsidRPr="000E635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Zestaw dostarczony w walizce.</w:t>
            </w:r>
          </w:p>
        </w:tc>
        <w:tc>
          <w:tcPr>
            <w:tcW w:w="5386" w:type="dxa"/>
          </w:tcPr>
          <w:p w:rsidR="00066445" w:rsidRPr="000E635A" w:rsidRDefault="00066445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F77BB3" w:rsidRPr="000E635A" w:rsidTr="00A224E2">
        <w:tc>
          <w:tcPr>
            <w:tcW w:w="712" w:type="dxa"/>
          </w:tcPr>
          <w:p w:rsidR="00F77BB3" w:rsidRPr="000E635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</w:tcPr>
          <w:p w:rsidR="00F77BB3" w:rsidRPr="000E635A" w:rsidRDefault="00130414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Instrukcja o</w:t>
            </w:r>
            <w:r w:rsidR="00F77BB3" w:rsidRPr="000E635A">
              <w:rPr>
                <w:rFonts w:ascii="Times New Roman" w:eastAsia="Times New Roman" w:hAnsi="Times New Roman" w:cs="Times New Roman"/>
                <w:lang w:eastAsia="pl-PL"/>
              </w:rPr>
              <w:t>bsługi w języku polskim</w:t>
            </w:r>
            <w:r w:rsidR="005D64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64DD" w:rsidRPr="000E635A">
              <w:rPr>
                <w:rFonts w:ascii="Times New Roman" w:eastAsia="Times New Roman" w:hAnsi="Times New Roman" w:cs="Times New Roman"/>
                <w:lang w:eastAsia="zh-CN"/>
              </w:rPr>
              <w:t>(dołączyć wraz z dostawą urządzenia).</w:t>
            </w:r>
          </w:p>
        </w:tc>
        <w:tc>
          <w:tcPr>
            <w:tcW w:w="5386" w:type="dxa"/>
          </w:tcPr>
          <w:p w:rsidR="00F77BB3" w:rsidRPr="000E635A" w:rsidRDefault="00F77BB3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F77BB3" w:rsidRPr="000E635A" w:rsidTr="00A224E2">
        <w:tc>
          <w:tcPr>
            <w:tcW w:w="712" w:type="dxa"/>
          </w:tcPr>
          <w:p w:rsidR="00F77BB3" w:rsidRPr="000E635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</w:tcPr>
          <w:p w:rsidR="00F77BB3" w:rsidRPr="000E635A" w:rsidRDefault="00F77BB3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 xml:space="preserve">Gwarancja </w:t>
            </w:r>
            <w:r w:rsidR="0026637D" w:rsidRPr="000E635A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5386" w:type="dxa"/>
          </w:tcPr>
          <w:p w:rsidR="00F77BB3" w:rsidRPr="000E635A" w:rsidRDefault="00F77BB3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82930" w:rsidRPr="000E635A" w:rsidTr="00A224E2">
        <w:tc>
          <w:tcPr>
            <w:tcW w:w="712" w:type="dxa"/>
          </w:tcPr>
          <w:p w:rsidR="00982930" w:rsidRPr="000E635A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</w:tcPr>
          <w:p w:rsidR="0026637D" w:rsidRPr="000E635A" w:rsidRDefault="0026637D" w:rsidP="0026637D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Zgłoszenie/wpis wyrobu medycznego, świadectwo jakości, deklaracje zgodności oraz katalogi potwierdzające oferowane parametry (dołączyć na wezwanie zamawiającego).</w:t>
            </w:r>
          </w:p>
          <w:p w:rsidR="00982930" w:rsidRPr="000E635A" w:rsidRDefault="0026637D" w:rsidP="002663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Serwis gwarancyjna i pogwarancyjny –podać adres, tel.</w:t>
            </w:r>
          </w:p>
        </w:tc>
        <w:tc>
          <w:tcPr>
            <w:tcW w:w="5386" w:type="dxa"/>
          </w:tcPr>
          <w:p w:rsidR="00982930" w:rsidRPr="000E635A" w:rsidRDefault="00982930" w:rsidP="00914BFD">
            <w:pPr>
              <w:rPr>
                <w:rFonts w:ascii="Times New Roman" w:hAnsi="Times New Roman" w:cs="Times New Roman"/>
              </w:rPr>
            </w:pPr>
          </w:p>
        </w:tc>
      </w:tr>
    </w:tbl>
    <w:p w:rsidR="00B924FF" w:rsidRPr="00B924FF" w:rsidRDefault="00B924FF" w:rsidP="00B924FF">
      <w:pPr>
        <w:rPr>
          <w:rFonts w:ascii="Times New Roman" w:hAnsi="Times New Roman" w:cs="Times New Roman"/>
          <w:b/>
        </w:rPr>
      </w:pPr>
    </w:p>
    <w:p w:rsidR="00B924FF" w:rsidRPr="00B924FF" w:rsidRDefault="00B924FF" w:rsidP="00B924FF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Wartość brutto: …………… zł, słownie: …………………………………………………………………………</w:t>
      </w:r>
    </w:p>
    <w:p w:rsidR="00B924FF" w:rsidRPr="00B924FF" w:rsidRDefault="00B924FF" w:rsidP="00B924FF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Podatek VAT: ……………. zł, słownie: …………………………………………………………………………</w:t>
      </w:r>
    </w:p>
    <w:p w:rsidR="00C60645" w:rsidRPr="00C60645" w:rsidRDefault="00B924FF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Wartość netto: ……………. zł, słowni</w:t>
      </w:r>
      <w:r w:rsidR="00C60645">
        <w:rPr>
          <w:rFonts w:ascii="Times New Roman" w:hAnsi="Times New Roman" w:cs="Times New Roman"/>
        </w:rPr>
        <w:t>e: …………………………………………………………………………</w:t>
      </w:r>
    </w:p>
    <w:p w:rsidR="00982930" w:rsidRPr="000E635A" w:rsidRDefault="00982930" w:rsidP="009829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                                                                                                                   </w:t>
      </w:r>
      <w:r w:rsidR="002A2AC0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A2AC0" w:rsidRPr="000E635A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="002A2AC0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283999" w:rsidRPr="000E635A" w:rsidRDefault="00982930">
      <w:pPr>
        <w:rPr>
          <w:rFonts w:ascii="Times New Roman" w:hAnsi="Times New Roman" w:cs="Times New Roman"/>
        </w:rPr>
      </w:pPr>
      <w:r w:rsidRPr="000E635A">
        <w:rPr>
          <w:rFonts w:ascii="Times New Roman" w:eastAsia="Times New Roman" w:hAnsi="Times New Roman" w:cs="Times New Roman"/>
          <w:lang w:eastAsia="pl-PL"/>
        </w:rPr>
        <w:t>Miejscowość i data                                                                                                                                                                                     podpis osoby uprawnionej</w:t>
      </w:r>
    </w:p>
    <w:p w:rsidR="005166AE" w:rsidRDefault="005166AE">
      <w:pPr>
        <w:rPr>
          <w:rFonts w:ascii="Times New Roman" w:hAnsi="Times New Roman" w:cs="Times New Roman"/>
          <w:b/>
        </w:rPr>
      </w:pPr>
    </w:p>
    <w:p w:rsidR="005D64DD" w:rsidRDefault="005D64DD">
      <w:pPr>
        <w:rPr>
          <w:rFonts w:ascii="Times New Roman" w:hAnsi="Times New Roman" w:cs="Times New Roman"/>
          <w:b/>
        </w:rPr>
      </w:pPr>
    </w:p>
    <w:p w:rsidR="00456AC4" w:rsidRPr="000E635A" w:rsidRDefault="0043671E">
      <w:pPr>
        <w:rPr>
          <w:rFonts w:ascii="Times New Roman" w:hAnsi="Times New Roman" w:cs="Times New Roman"/>
          <w:b/>
        </w:rPr>
      </w:pPr>
      <w:r w:rsidRPr="000E635A">
        <w:rPr>
          <w:rFonts w:ascii="Times New Roman" w:hAnsi="Times New Roman" w:cs="Times New Roman"/>
          <w:b/>
        </w:rPr>
        <w:lastRenderedPageBreak/>
        <w:t>Zadanie nr 3. Podpórki barkowe.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5812"/>
      </w:tblGrid>
      <w:tr w:rsidR="00B9449A" w:rsidRPr="000E635A" w:rsidTr="00861A50">
        <w:tc>
          <w:tcPr>
            <w:tcW w:w="704" w:type="dxa"/>
          </w:tcPr>
          <w:p w:rsidR="00B9449A" w:rsidRPr="000E635A" w:rsidRDefault="00B9449A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</w:tcPr>
          <w:p w:rsidR="00B9449A" w:rsidRPr="000E635A" w:rsidRDefault="00B9449A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5812" w:type="dxa"/>
          </w:tcPr>
          <w:p w:rsidR="00B9449A" w:rsidRPr="000E635A" w:rsidRDefault="00B9449A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B9449A" w:rsidRPr="000E635A" w:rsidTr="00861A50">
        <w:tc>
          <w:tcPr>
            <w:tcW w:w="704" w:type="dxa"/>
          </w:tcPr>
          <w:p w:rsidR="00B9449A" w:rsidRPr="000E635A" w:rsidRDefault="00CE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B9449A" w:rsidRPr="000E635A" w:rsidRDefault="00B9449A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Podpórki barkowe, para.</w:t>
            </w:r>
          </w:p>
        </w:tc>
        <w:tc>
          <w:tcPr>
            <w:tcW w:w="5812" w:type="dxa"/>
          </w:tcPr>
          <w:p w:rsidR="00B9449A" w:rsidRPr="000E635A" w:rsidRDefault="00B9449A">
            <w:pPr>
              <w:rPr>
                <w:rFonts w:ascii="Times New Roman" w:hAnsi="Times New Roman" w:cs="Times New Roman"/>
              </w:rPr>
            </w:pPr>
          </w:p>
        </w:tc>
      </w:tr>
      <w:tr w:rsidR="00B9449A" w:rsidRPr="000E635A" w:rsidTr="00861A50">
        <w:tc>
          <w:tcPr>
            <w:tcW w:w="704" w:type="dxa"/>
          </w:tcPr>
          <w:p w:rsidR="00B9449A" w:rsidRPr="000E635A" w:rsidRDefault="00CE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B9449A" w:rsidRPr="000E635A" w:rsidRDefault="00B9449A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>2 klamry.</w:t>
            </w:r>
          </w:p>
        </w:tc>
        <w:tc>
          <w:tcPr>
            <w:tcW w:w="5812" w:type="dxa"/>
          </w:tcPr>
          <w:p w:rsidR="00B9449A" w:rsidRPr="000E635A" w:rsidRDefault="00B9449A">
            <w:pPr>
              <w:rPr>
                <w:rFonts w:ascii="Times New Roman" w:hAnsi="Times New Roman" w:cs="Times New Roman"/>
              </w:rPr>
            </w:pPr>
          </w:p>
        </w:tc>
      </w:tr>
      <w:tr w:rsidR="00B9449A" w:rsidRPr="000E635A" w:rsidTr="00861A50">
        <w:tc>
          <w:tcPr>
            <w:tcW w:w="704" w:type="dxa"/>
          </w:tcPr>
          <w:p w:rsidR="00B9449A" w:rsidRPr="000E635A" w:rsidRDefault="00CE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B9449A" w:rsidRPr="000E635A" w:rsidRDefault="00B9449A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hAnsi="Times New Roman" w:cs="Times New Roman"/>
              </w:rPr>
              <w:t xml:space="preserve">2 pręty mocujące do zainstalowania poduszek w poziomie lub w pionie. </w:t>
            </w:r>
          </w:p>
        </w:tc>
        <w:tc>
          <w:tcPr>
            <w:tcW w:w="5812" w:type="dxa"/>
          </w:tcPr>
          <w:p w:rsidR="00B9449A" w:rsidRPr="000E635A" w:rsidRDefault="00B9449A">
            <w:pPr>
              <w:rPr>
                <w:rFonts w:ascii="Times New Roman" w:hAnsi="Times New Roman" w:cs="Times New Roman"/>
              </w:rPr>
            </w:pPr>
          </w:p>
        </w:tc>
      </w:tr>
      <w:tr w:rsidR="00705ECB" w:rsidRPr="000E635A" w:rsidTr="00861A50">
        <w:tc>
          <w:tcPr>
            <w:tcW w:w="704" w:type="dxa"/>
          </w:tcPr>
          <w:p w:rsidR="00705ECB" w:rsidRPr="000E635A" w:rsidRDefault="005D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52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705ECB" w:rsidRPr="000E635A" w:rsidRDefault="00F77BB3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 xml:space="preserve">Gwarancja </w:t>
            </w:r>
            <w:r w:rsidR="0026637D" w:rsidRPr="000E635A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5812" w:type="dxa"/>
          </w:tcPr>
          <w:p w:rsidR="00705ECB" w:rsidRPr="000E635A" w:rsidRDefault="00705ECB">
            <w:pPr>
              <w:rPr>
                <w:rFonts w:ascii="Times New Roman" w:hAnsi="Times New Roman" w:cs="Times New Roman"/>
              </w:rPr>
            </w:pPr>
          </w:p>
        </w:tc>
      </w:tr>
      <w:tr w:rsidR="00705ECB" w:rsidRPr="000E635A" w:rsidTr="00861A50">
        <w:tc>
          <w:tcPr>
            <w:tcW w:w="704" w:type="dxa"/>
          </w:tcPr>
          <w:p w:rsidR="00705ECB" w:rsidRPr="000E635A" w:rsidRDefault="005D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52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26637D" w:rsidRPr="000E635A" w:rsidRDefault="0026637D" w:rsidP="0026637D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Zgłoszenie/wpis wyrobu medycznego, świadectwo jakości, deklaracje zgodności oraz katalogi potwierdzające oferowane parametry (dołączyć na wezwanie zamawiającego).</w:t>
            </w:r>
          </w:p>
          <w:p w:rsidR="0026637D" w:rsidRPr="000E635A" w:rsidRDefault="0026637D" w:rsidP="0026637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Instrukcja obsługi w języku polskim (dołączyć wraz z dostawą urządzenia).</w:t>
            </w:r>
          </w:p>
          <w:p w:rsidR="00705ECB" w:rsidRPr="000E635A" w:rsidRDefault="0026637D" w:rsidP="0026637D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Serwis gwarancyjna i pogwarancyjny –podać adres, tel.</w:t>
            </w:r>
          </w:p>
        </w:tc>
        <w:tc>
          <w:tcPr>
            <w:tcW w:w="5812" w:type="dxa"/>
          </w:tcPr>
          <w:p w:rsidR="00705ECB" w:rsidRPr="000E635A" w:rsidRDefault="00705ECB">
            <w:pPr>
              <w:rPr>
                <w:rFonts w:ascii="Times New Roman" w:hAnsi="Times New Roman" w:cs="Times New Roman"/>
              </w:rPr>
            </w:pPr>
          </w:p>
        </w:tc>
      </w:tr>
    </w:tbl>
    <w:p w:rsidR="0043671E" w:rsidRDefault="0043671E">
      <w:pPr>
        <w:rPr>
          <w:rFonts w:ascii="Times New Roman" w:hAnsi="Times New Roman" w:cs="Times New Roman"/>
        </w:rPr>
      </w:pPr>
    </w:p>
    <w:p w:rsidR="00B924FF" w:rsidRPr="00B924FF" w:rsidRDefault="00B924FF" w:rsidP="00B924FF">
      <w:pPr>
        <w:rPr>
          <w:rFonts w:ascii="Times New Roman" w:hAnsi="Times New Roman" w:cs="Times New Roman"/>
        </w:rPr>
      </w:pPr>
    </w:p>
    <w:p w:rsidR="00B924FF" w:rsidRPr="00B924FF" w:rsidRDefault="00B924FF" w:rsidP="00B924FF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Wartość brutto: …………… zł, słownie: …………………………………………………………………………</w:t>
      </w:r>
    </w:p>
    <w:p w:rsidR="00B924FF" w:rsidRPr="00B924FF" w:rsidRDefault="00B924FF" w:rsidP="00B924FF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Podatek VAT: ……………. zł, słownie: …………………………………………………………………………</w:t>
      </w:r>
    </w:p>
    <w:p w:rsidR="00B924FF" w:rsidRPr="00B924FF" w:rsidRDefault="00B924FF" w:rsidP="00B924FF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Wartość netto: ……………. zł, słownie: …………………………………………………………………………</w:t>
      </w:r>
    </w:p>
    <w:p w:rsidR="00B924FF" w:rsidRPr="000E635A" w:rsidRDefault="00B924FF">
      <w:pPr>
        <w:rPr>
          <w:rFonts w:ascii="Times New Roman" w:hAnsi="Times New Roman" w:cs="Times New Roman"/>
        </w:rPr>
      </w:pPr>
    </w:p>
    <w:p w:rsidR="00982930" w:rsidRPr="000E635A" w:rsidRDefault="00982930" w:rsidP="009829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                                                                                                              </w:t>
      </w:r>
      <w:r w:rsidR="002A2AC0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A2AC0" w:rsidRPr="000E635A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="002A2AC0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496EBF" w:rsidRPr="000E635A" w:rsidRDefault="00982930" w:rsidP="004A7BB5">
      <w:pPr>
        <w:rPr>
          <w:rFonts w:ascii="Times New Roman" w:hAnsi="Times New Roman" w:cs="Times New Roman"/>
          <w:b/>
        </w:rPr>
      </w:pPr>
      <w:r w:rsidRPr="000E635A">
        <w:rPr>
          <w:rFonts w:ascii="Times New Roman" w:eastAsia="Times New Roman" w:hAnsi="Times New Roman" w:cs="Times New Roman"/>
          <w:lang w:eastAsia="pl-PL"/>
        </w:rPr>
        <w:t>Miejscowość i data                                                                                                                                                                                     podpis osoby uprawnionej</w:t>
      </w:r>
    </w:p>
    <w:p w:rsidR="00914BFD" w:rsidRDefault="00914BFD" w:rsidP="004A7BB5">
      <w:pPr>
        <w:rPr>
          <w:rFonts w:ascii="Times New Roman" w:hAnsi="Times New Roman" w:cs="Times New Roman"/>
          <w:b/>
        </w:rPr>
      </w:pPr>
    </w:p>
    <w:p w:rsidR="00A21FE6" w:rsidRDefault="00A21FE6" w:rsidP="004A7BB5">
      <w:pPr>
        <w:rPr>
          <w:rFonts w:ascii="Times New Roman" w:hAnsi="Times New Roman" w:cs="Times New Roman"/>
          <w:b/>
        </w:rPr>
      </w:pPr>
    </w:p>
    <w:p w:rsidR="00A21FE6" w:rsidRDefault="00A21FE6" w:rsidP="004A7BB5">
      <w:pPr>
        <w:rPr>
          <w:rFonts w:ascii="Times New Roman" w:hAnsi="Times New Roman" w:cs="Times New Roman"/>
          <w:b/>
        </w:rPr>
      </w:pPr>
    </w:p>
    <w:p w:rsidR="00A21FE6" w:rsidRDefault="00A21FE6" w:rsidP="004A7BB5">
      <w:pPr>
        <w:rPr>
          <w:rFonts w:ascii="Times New Roman" w:hAnsi="Times New Roman" w:cs="Times New Roman"/>
          <w:b/>
        </w:rPr>
      </w:pPr>
    </w:p>
    <w:p w:rsidR="00A21FE6" w:rsidRDefault="00A21FE6" w:rsidP="004A7BB5">
      <w:pPr>
        <w:rPr>
          <w:rFonts w:ascii="Times New Roman" w:hAnsi="Times New Roman" w:cs="Times New Roman"/>
          <w:b/>
        </w:rPr>
      </w:pPr>
    </w:p>
    <w:p w:rsidR="005166AE" w:rsidRDefault="005166AE" w:rsidP="004A7BB5">
      <w:pPr>
        <w:rPr>
          <w:rFonts w:ascii="Times New Roman" w:hAnsi="Times New Roman" w:cs="Times New Roman"/>
          <w:b/>
        </w:rPr>
      </w:pPr>
    </w:p>
    <w:p w:rsidR="00336494" w:rsidRDefault="00336494" w:rsidP="00914BFD">
      <w:pPr>
        <w:rPr>
          <w:rFonts w:ascii="Times New Roman" w:hAnsi="Times New Roman" w:cs="Times New Roman"/>
          <w:b/>
        </w:rPr>
      </w:pPr>
    </w:p>
    <w:p w:rsidR="00914BFD" w:rsidRPr="000E635A" w:rsidRDefault="00914BFD" w:rsidP="00914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Zadanie nr </w:t>
      </w:r>
      <w:r w:rsidR="00673F56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Wózek do przewożenia chorych.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5812"/>
      </w:tblGrid>
      <w:tr w:rsidR="00914BFD" w:rsidRPr="000E635A" w:rsidTr="00914BFD">
        <w:tc>
          <w:tcPr>
            <w:tcW w:w="704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zewnętrzne ok. 87 x 218,5 cm.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leża ok. 70 x 200 cm.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materaca ok. 8 cm.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Bezpieczne obciążenie robocze ok. 200 kg.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Maksymalna waga pacjenta do 120 kg.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914BFD" w:rsidRPr="000E635A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Prześwit do podłogi przy najniższej pozycji leża ok. 9 cm.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914BFD" w:rsidRPr="00FD33CD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33CD">
              <w:rPr>
                <w:rFonts w:ascii="Times New Roman" w:eastAsia="Times New Roman" w:hAnsi="Times New Roman" w:cs="Times New Roman"/>
                <w:lang w:eastAsia="pl-PL"/>
              </w:rPr>
              <w:t>Waga całkowita wózka 120 kg.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914BFD" w:rsidRPr="00FD33CD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33CD">
              <w:rPr>
                <w:rFonts w:ascii="Times New Roman" w:eastAsia="Times New Roman" w:hAnsi="Times New Roman" w:cs="Times New Roman"/>
                <w:lang w:eastAsia="pl-PL"/>
              </w:rPr>
              <w:t xml:space="preserve">Podział sekcji leża  (leże dwusegmentowe)  </w:t>
            </w:r>
            <w:r w:rsidR="00FD33CD">
              <w:rPr>
                <w:rFonts w:ascii="FuturaPT-Book" w:hAnsi="FuturaPT-Book" w:cs="FuturaPT-Book"/>
                <w:color w:val="1A1A19"/>
              </w:rPr>
              <w:t>ok. 74/117,</w:t>
            </w:r>
            <w:r w:rsidRPr="00FD33CD">
              <w:rPr>
                <w:rFonts w:ascii="FuturaPT-Book" w:hAnsi="FuturaPT-Book" w:cs="FuturaPT-Book"/>
                <w:color w:val="1A1A19"/>
              </w:rPr>
              <w:t>5 cm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914BFD" w:rsidRPr="00FD33CD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33CD">
              <w:rPr>
                <w:rFonts w:ascii="Times New Roman" w:hAnsi="Times New Roman" w:cs="Times New Roman"/>
                <w:color w:val="1A1A19"/>
              </w:rPr>
              <w:t>Podział sekcji leża (leże</w:t>
            </w:r>
            <w:r w:rsidR="00FD33CD">
              <w:rPr>
                <w:rFonts w:ascii="Times New Roman" w:hAnsi="Times New Roman" w:cs="Times New Roman"/>
                <w:color w:val="1A1A19"/>
              </w:rPr>
              <w:t xml:space="preserve"> czterosegmentowe) ok. 74/13/37,7/61,</w:t>
            </w:r>
            <w:r w:rsidRPr="00FD33CD">
              <w:rPr>
                <w:rFonts w:ascii="Times New Roman" w:hAnsi="Times New Roman" w:cs="Times New Roman"/>
                <w:color w:val="1A1A19"/>
              </w:rPr>
              <w:t>8 cm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</w:tcPr>
          <w:p w:rsidR="00914BFD" w:rsidRPr="00FD33CD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D33CD">
              <w:rPr>
                <w:rFonts w:ascii="Times New Roman" w:hAnsi="Times New Roman" w:cs="Times New Roman"/>
                <w:color w:val="1A1A19"/>
              </w:rPr>
              <w:t>Wysokość zabezpieczenia barierek bocznych ok. 35 cm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8075" w:type="dxa"/>
            <w:gridSpan w:val="2"/>
          </w:tcPr>
          <w:p w:rsidR="00914BFD" w:rsidRPr="00F71F72" w:rsidRDefault="00914BFD" w:rsidP="00914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F72">
              <w:rPr>
                <w:rFonts w:ascii="Times New Roman" w:hAnsi="Times New Roman" w:cs="Times New Roman"/>
                <w:b/>
                <w:color w:val="1A1A19"/>
                <w:sz w:val="24"/>
                <w:szCs w:val="24"/>
              </w:rPr>
              <w:t>Regulacje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914BFD" w:rsidRPr="00F71F72" w:rsidRDefault="00914BFD" w:rsidP="00914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 xml:space="preserve">Kąt przechyłu </w:t>
            </w:r>
            <w:proofErr w:type="spellStart"/>
            <w:r w:rsidRPr="00F71F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Trendelenburga</w:t>
            </w:r>
            <w:proofErr w:type="spellEnd"/>
            <w:r w:rsidRPr="00F71F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 xml:space="preserve"> i anty-</w:t>
            </w:r>
            <w:proofErr w:type="spellStart"/>
            <w:r w:rsidRPr="00F71F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Trendelenburga</w:t>
            </w:r>
            <w:proofErr w:type="spellEnd"/>
            <w:r w:rsidRPr="00F71F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 xml:space="preserve"> ok. 12°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0E635A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</w:tcPr>
          <w:p w:rsidR="00914BFD" w:rsidRPr="00292CDD" w:rsidRDefault="00914BFD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  <w:sz w:val="24"/>
                <w:szCs w:val="24"/>
              </w:rPr>
            </w:pPr>
            <w:r w:rsidRPr="00F71F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Zakres regulacj</w:t>
            </w:r>
            <w:r w:rsidR="00292CDD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i wysokości leża ok. 46 – 80 cm</w:t>
            </w:r>
          </w:p>
        </w:tc>
        <w:tc>
          <w:tcPr>
            <w:tcW w:w="5812" w:type="dxa"/>
          </w:tcPr>
          <w:p w:rsidR="00914BFD" w:rsidRPr="000E635A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</w:tcPr>
          <w:p w:rsidR="00914BFD" w:rsidRPr="00292CDD" w:rsidRDefault="00914BFD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Kąt odchyl</w:t>
            </w:r>
            <w:r w:rsidR="00292CDD">
              <w:rPr>
                <w:rFonts w:ascii="Times New Roman" w:hAnsi="Times New Roman" w:cs="Times New Roman"/>
                <w:color w:val="1A1A19"/>
              </w:rPr>
              <w:t>enia oparcia pleców ok. 0 – 70°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914BFD" w:rsidRPr="00133578" w:rsidRDefault="00914BFD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Kąt odchylenia oparcia uda (leże czterosegmentowe) ok. 0 – 45°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486D59" w:rsidRPr="000E635A" w:rsidTr="00914BFD">
        <w:tc>
          <w:tcPr>
            <w:tcW w:w="704" w:type="dxa"/>
          </w:tcPr>
          <w:p w:rsidR="00486D59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486D59" w:rsidRPr="00133578" w:rsidRDefault="00486D59" w:rsidP="00914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>
              <w:rPr>
                <w:rFonts w:ascii="Times New Roman" w:hAnsi="Times New Roman" w:cs="Times New Roman"/>
                <w:color w:val="1A1A19"/>
              </w:rPr>
              <w:t>Przezierny dla promi</w:t>
            </w:r>
          </w:p>
        </w:tc>
        <w:tc>
          <w:tcPr>
            <w:tcW w:w="5812" w:type="dxa"/>
          </w:tcPr>
          <w:p w:rsidR="00486D59" w:rsidRPr="00133578" w:rsidRDefault="00486D59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8075" w:type="dxa"/>
            <w:gridSpan w:val="2"/>
          </w:tcPr>
          <w:p w:rsidR="00914BFD" w:rsidRPr="00133578" w:rsidRDefault="00914BFD" w:rsidP="00914BF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3578">
              <w:rPr>
                <w:rFonts w:ascii="Times New Roman" w:hAnsi="Times New Roman" w:cs="Times New Roman"/>
                <w:b/>
                <w:color w:val="1A1A19"/>
              </w:rPr>
              <w:t>Wyposażenie i opcje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</w:tcPr>
          <w:p w:rsidR="00914BFD" w:rsidRPr="00133578" w:rsidRDefault="00AC5558" w:rsidP="00914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Barierki boczne Barierki boczne po obu stronach leża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</w:tcPr>
          <w:p w:rsidR="00914BFD" w:rsidRPr="00292CDD" w:rsidRDefault="00AC5558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Kolor ramy</w:t>
            </w:r>
            <w:r w:rsidR="00F71F72" w:rsidRPr="00133578">
              <w:rPr>
                <w:rFonts w:ascii="Times New Roman" w:hAnsi="Times New Roman" w:cs="Times New Roman"/>
                <w:color w:val="1A1A19"/>
              </w:rPr>
              <w:t xml:space="preserve">:     </w:t>
            </w:r>
            <w:r w:rsidR="00292CDD">
              <w:rPr>
                <w:rFonts w:ascii="Times New Roman" w:hAnsi="Times New Roman" w:cs="Times New Roman"/>
                <w:color w:val="1A1A19"/>
              </w:rPr>
              <w:t xml:space="preserve"> Biały NCS S0500N</w:t>
            </w:r>
            <w:r w:rsidR="00F71F72" w:rsidRPr="00133578">
              <w:rPr>
                <w:rFonts w:ascii="Times New Roman" w:hAnsi="Times New Roman" w:cs="Times New Roman"/>
                <w:color w:val="1A1A19"/>
              </w:rPr>
              <w:t xml:space="preserve">                     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1" w:type="dxa"/>
          </w:tcPr>
          <w:p w:rsidR="00914BFD" w:rsidRPr="00292CDD" w:rsidRDefault="00AC5558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 xml:space="preserve">Leże: </w:t>
            </w:r>
            <w:r w:rsidR="00F71F72" w:rsidRPr="00133578">
              <w:rPr>
                <w:rFonts w:ascii="Times New Roman" w:hAnsi="Times New Roman" w:cs="Times New Roman"/>
                <w:color w:val="1A1A19"/>
              </w:rPr>
              <w:t xml:space="preserve"> </w:t>
            </w:r>
            <w:r w:rsidR="00292CDD">
              <w:rPr>
                <w:rFonts w:ascii="Times New Roman" w:hAnsi="Times New Roman" w:cs="Times New Roman"/>
              </w:rPr>
              <w:t>Leże dwusegmentowe</w:t>
            </w:r>
            <w:r w:rsidRPr="00133578">
              <w:rPr>
                <w:rFonts w:ascii="Times New Roman" w:hAnsi="Times New Roman" w:cs="Times New Roman"/>
              </w:rPr>
              <w:t xml:space="preserve">          </w:t>
            </w:r>
            <w:r w:rsidR="00F71F72" w:rsidRPr="00133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1" w:type="dxa"/>
          </w:tcPr>
          <w:p w:rsidR="00914BFD" w:rsidRPr="00292CDD" w:rsidRDefault="00AC5558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Krążki odbojow</w:t>
            </w:r>
            <w:r w:rsidR="00292CDD">
              <w:rPr>
                <w:rFonts w:ascii="Times New Roman" w:hAnsi="Times New Roman" w:cs="Times New Roman"/>
                <w:color w:val="1A1A19"/>
              </w:rPr>
              <w:t>e:         6 krążków odbojowych</w:t>
            </w:r>
            <w:r w:rsidRPr="00133578">
              <w:rPr>
                <w:rFonts w:ascii="Times New Roman" w:hAnsi="Times New Roman" w:cs="Times New Roman"/>
                <w:color w:val="1A1A19"/>
              </w:rPr>
              <w:t xml:space="preserve">                        </w:t>
            </w:r>
            <w:r w:rsidR="00292CDD">
              <w:rPr>
                <w:rFonts w:ascii="Times New Roman" w:hAnsi="Times New Roman" w:cs="Times New Roman"/>
                <w:color w:val="1A1A19"/>
              </w:rPr>
              <w:t xml:space="preserve">          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71" w:type="dxa"/>
          </w:tcPr>
          <w:p w:rsidR="00914BFD" w:rsidRPr="00292CDD" w:rsidRDefault="00AC5558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Koła</w:t>
            </w:r>
            <w:r w:rsidR="00F71F72" w:rsidRPr="00133578">
              <w:rPr>
                <w:rFonts w:ascii="Times New Roman" w:hAnsi="Times New Roman" w:cs="Times New Roman"/>
                <w:color w:val="1A1A19"/>
              </w:rPr>
              <w:t>:</w:t>
            </w:r>
            <w:r w:rsidRPr="00133578">
              <w:rPr>
                <w:rFonts w:ascii="Times New Roman" w:hAnsi="Times New Roman" w:cs="Times New Roman"/>
                <w:color w:val="1A1A19"/>
              </w:rPr>
              <w:t xml:space="preserve">            </w:t>
            </w:r>
            <w:r w:rsidR="00292CDD">
              <w:rPr>
                <w:rFonts w:ascii="Times New Roman" w:hAnsi="Times New Roman" w:cs="Times New Roman"/>
                <w:color w:val="1A1A19"/>
              </w:rPr>
              <w:t>Podwójne koła o średnicy 150 mm</w:t>
            </w:r>
            <w:r w:rsidRPr="00133578">
              <w:rPr>
                <w:rFonts w:ascii="Times New Roman" w:hAnsi="Times New Roman" w:cs="Times New Roman"/>
                <w:color w:val="1A1A19"/>
              </w:rPr>
              <w:t xml:space="preserve">                    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71" w:type="dxa"/>
          </w:tcPr>
          <w:p w:rsidR="00914BFD" w:rsidRPr="00292CDD" w:rsidRDefault="00AC5558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 w:rsidRPr="00133578">
              <w:rPr>
                <w:rFonts w:ascii="Times New Roman" w:hAnsi="Times New Roman" w:cs="Times New Roman"/>
                <w:color w:val="1A1A19"/>
              </w:rPr>
              <w:t>Ko</w:t>
            </w:r>
            <w:r w:rsidR="00292CDD">
              <w:rPr>
                <w:rFonts w:ascii="Times New Roman" w:hAnsi="Times New Roman" w:cs="Times New Roman"/>
                <w:color w:val="1A1A19"/>
              </w:rPr>
              <w:t>ła kierunkowe:     Przód, prawy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A02501" w:rsidRPr="000E635A" w:rsidTr="00914BFD">
        <w:tc>
          <w:tcPr>
            <w:tcW w:w="704" w:type="dxa"/>
          </w:tcPr>
          <w:p w:rsidR="00A02501" w:rsidRPr="00133578" w:rsidRDefault="002D7465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71" w:type="dxa"/>
          </w:tcPr>
          <w:p w:rsidR="00A02501" w:rsidRPr="00133578" w:rsidRDefault="00292CDD" w:rsidP="002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9"/>
              </w:rPr>
            </w:pPr>
            <w:r>
              <w:rPr>
                <w:rFonts w:ascii="Times New Roman" w:hAnsi="Times New Roman" w:cs="Times New Roman"/>
                <w:color w:val="1A1A19"/>
              </w:rPr>
              <w:t>Koła antystatyczne:     1 koło</w:t>
            </w:r>
          </w:p>
        </w:tc>
        <w:tc>
          <w:tcPr>
            <w:tcW w:w="5812" w:type="dxa"/>
          </w:tcPr>
          <w:p w:rsidR="00A02501" w:rsidRPr="00133578" w:rsidRDefault="00A02501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D7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  <w:r w:rsidRPr="00133578">
              <w:rPr>
                <w:rFonts w:ascii="Times New Roman" w:eastAsia="Times New Roman" w:hAnsi="Times New Roman" w:cs="Times New Roman"/>
                <w:lang w:eastAsia="pl-PL"/>
              </w:rPr>
              <w:t>Gwarancja min. 24 miesiące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  <w:tr w:rsidR="00914BFD" w:rsidRPr="000E635A" w:rsidTr="00914BFD">
        <w:tc>
          <w:tcPr>
            <w:tcW w:w="704" w:type="dxa"/>
          </w:tcPr>
          <w:p w:rsidR="00914BFD" w:rsidRPr="00133578" w:rsidRDefault="005D64DD" w:rsidP="009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2D7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914BFD" w:rsidRPr="00133578" w:rsidRDefault="00914BFD" w:rsidP="00914BFD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33578">
              <w:rPr>
                <w:rFonts w:ascii="Times New Roman" w:eastAsia="Times New Roman" w:hAnsi="Times New Roman" w:cs="Times New Roman"/>
                <w:lang w:eastAsia="zh-CN"/>
              </w:rPr>
              <w:t>Zgłoszenie/wpis wyrobu medycznego, świadectwo jakości, deklaracje zgodności oraz katalogi potwierdzające oferowane parametry (dołączyć na wezwanie zamawiającego).</w:t>
            </w:r>
          </w:p>
          <w:p w:rsidR="00914BFD" w:rsidRPr="00133578" w:rsidRDefault="00914BFD" w:rsidP="00914BF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33578">
              <w:rPr>
                <w:rFonts w:ascii="Times New Roman" w:eastAsia="Times New Roman" w:hAnsi="Times New Roman" w:cs="Times New Roman"/>
                <w:lang w:eastAsia="zh-CN"/>
              </w:rPr>
              <w:t>Instrukcja obsługi w języku polskim (dołączyć wraz z dostawą urządzenia).</w:t>
            </w:r>
          </w:p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  <w:r w:rsidRPr="00133578">
              <w:rPr>
                <w:rFonts w:ascii="Times New Roman" w:eastAsia="Times New Roman" w:hAnsi="Times New Roman" w:cs="Times New Roman"/>
                <w:lang w:eastAsia="zh-CN"/>
              </w:rPr>
              <w:t>Serwis gwarancyjna i pogwarancyjny –podać adres, tel.</w:t>
            </w:r>
          </w:p>
        </w:tc>
        <w:tc>
          <w:tcPr>
            <w:tcW w:w="5812" w:type="dxa"/>
          </w:tcPr>
          <w:p w:rsidR="00914BFD" w:rsidRPr="00133578" w:rsidRDefault="00914BFD" w:rsidP="00914BFD">
            <w:pPr>
              <w:rPr>
                <w:rFonts w:ascii="Times New Roman" w:hAnsi="Times New Roman" w:cs="Times New Roman"/>
              </w:rPr>
            </w:pPr>
          </w:p>
        </w:tc>
      </w:tr>
    </w:tbl>
    <w:p w:rsidR="00914BFD" w:rsidRPr="00B924FF" w:rsidRDefault="00914BFD" w:rsidP="00914BFD">
      <w:pPr>
        <w:rPr>
          <w:rFonts w:ascii="Times New Roman" w:hAnsi="Times New Roman" w:cs="Times New Roman"/>
        </w:rPr>
      </w:pPr>
    </w:p>
    <w:p w:rsidR="00914BFD" w:rsidRPr="00B924FF" w:rsidRDefault="00914BFD" w:rsidP="00914BFD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Wartość brutto: …………… zł, słownie: …………………………………………………………………………</w:t>
      </w:r>
    </w:p>
    <w:p w:rsidR="00914BFD" w:rsidRPr="00B924FF" w:rsidRDefault="00914BFD" w:rsidP="00914BFD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lastRenderedPageBreak/>
        <w:t>Podatek VAT: ……………. zł, słownie: …………………………………………………………………………</w:t>
      </w:r>
    </w:p>
    <w:p w:rsidR="00914BFD" w:rsidRPr="00B924FF" w:rsidRDefault="00914BFD" w:rsidP="00914BFD">
      <w:pPr>
        <w:rPr>
          <w:rFonts w:ascii="Times New Roman" w:hAnsi="Times New Roman" w:cs="Times New Roman"/>
        </w:rPr>
      </w:pPr>
      <w:r w:rsidRPr="00B924FF">
        <w:rPr>
          <w:rFonts w:ascii="Times New Roman" w:hAnsi="Times New Roman" w:cs="Times New Roman"/>
        </w:rPr>
        <w:t>Wartość netto: ……………. zł, słownie: …………………………………………………………………………</w:t>
      </w:r>
    </w:p>
    <w:p w:rsidR="00914BFD" w:rsidRPr="000E635A" w:rsidRDefault="00914BFD" w:rsidP="00914BFD">
      <w:pPr>
        <w:rPr>
          <w:rFonts w:ascii="Times New Roman" w:hAnsi="Times New Roman" w:cs="Times New Roman"/>
        </w:rPr>
      </w:pPr>
    </w:p>
    <w:p w:rsidR="00914BFD" w:rsidRPr="000E635A" w:rsidRDefault="00914BFD" w:rsidP="00914B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0E635A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914BFD" w:rsidRPr="000E635A" w:rsidRDefault="00914BFD" w:rsidP="00914BFD">
      <w:pPr>
        <w:rPr>
          <w:rFonts w:ascii="Times New Roman" w:hAnsi="Times New Roman" w:cs="Times New Roman"/>
          <w:b/>
        </w:rPr>
      </w:pPr>
      <w:r w:rsidRPr="000E635A">
        <w:rPr>
          <w:rFonts w:ascii="Times New Roman" w:eastAsia="Times New Roman" w:hAnsi="Times New Roman" w:cs="Times New Roman"/>
          <w:lang w:eastAsia="pl-PL"/>
        </w:rPr>
        <w:t>Miejscowość i data                                                                                                                                                                                     podpis osoby uprawnionej</w:t>
      </w:r>
    </w:p>
    <w:p w:rsidR="00914BFD" w:rsidRDefault="00914BFD" w:rsidP="00914BFD">
      <w:pPr>
        <w:rPr>
          <w:rFonts w:ascii="Times New Roman" w:hAnsi="Times New Roman" w:cs="Times New Roman"/>
          <w:b/>
        </w:rPr>
      </w:pPr>
    </w:p>
    <w:p w:rsidR="005166AE" w:rsidRDefault="005166AE" w:rsidP="00914BFD">
      <w:pPr>
        <w:rPr>
          <w:rFonts w:ascii="Times New Roman" w:hAnsi="Times New Roman" w:cs="Times New Roman"/>
          <w:b/>
        </w:rPr>
      </w:pPr>
    </w:p>
    <w:p w:rsidR="005166AE" w:rsidRDefault="005166AE" w:rsidP="00914BFD">
      <w:pPr>
        <w:rPr>
          <w:rFonts w:ascii="Times New Roman" w:hAnsi="Times New Roman" w:cs="Times New Roman"/>
          <w:b/>
        </w:rPr>
      </w:pPr>
    </w:p>
    <w:p w:rsidR="00FA3583" w:rsidRDefault="00FA3583" w:rsidP="00914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nr </w:t>
      </w:r>
      <w:r w:rsidR="00673F5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Stolik do materiałów medycznych i narzędzi chi</w:t>
      </w:r>
      <w:r w:rsidR="002E5E89">
        <w:rPr>
          <w:rFonts w:ascii="Times New Roman" w:hAnsi="Times New Roman" w:cs="Times New Roman"/>
          <w:b/>
        </w:rPr>
        <w:t>rurgicznych z dwoma pojemnikami 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5812"/>
      </w:tblGrid>
      <w:tr w:rsidR="00FA3583" w:rsidRPr="000E635A" w:rsidTr="00062A85">
        <w:tc>
          <w:tcPr>
            <w:tcW w:w="704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  <w:b/>
              </w:rPr>
            </w:pPr>
            <w:r w:rsidRPr="000E635A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FA3583" w:rsidRPr="000E635A" w:rsidTr="00062A85">
        <w:tc>
          <w:tcPr>
            <w:tcW w:w="704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FA3583" w:rsidRPr="00FA3583" w:rsidRDefault="00FA3583" w:rsidP="00FA3583">
            <w:pPr>
              <w:rPr>
                <w:rFonts w:ascii="Times New Roman" w:hAnsi="Times New Roman" w:cs="Times New Roman"/>
              </w:rPr>
            </w:pPr>
            <w:r w:rsidRPr="00FA3583">
              <w:rPr>
                <w:rFonts w:ascii="Times New Roman" w:hAnsi="Times New Roman" w:cs="Times New Roman"/>
              </w:rPr>
              <w:t>Stolik do materiałów medycznych i narzędzi chirurgicznych z dwoma pojemnikami.</w:t>
            </w:r>
            <w:r>
              <w:rPr>
                <w:rFonts w:ascii="Times New Roman" w:hAnsi="Times New Roman" w:cs="Times New Roman"/>
              </w:rPr>
              <w:t xml:space="preserve"> Stolik wykonany ze stali nierdzewnej.</w:t>
            </w:r>
          </w:p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Konstrukcja wykonana z profili </w:t>
            </w:r>
            <w:r w:rsidR="002E5E89">
              <w:rPr>
                <w:rFonts w:ascii="Times New Roman" w:hAnsi="Times New Roman" w:cs="Times New Roman"/>
              </w:rPr>
              <w:t>25 x 25 x 1,5 mm (+/- 10 mm).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FA3583" w:rsidRPr="000E635A" w:rsidRDefault="002E5E89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Wyposażony w blat zagłębiony na 24 mm oraz półkę zagłębioną na 34 mm.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2E5E89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371" w:type="dxa"/>
          </w:tcPr>
          <w:p w:rsidR="00FA3583" w:rsidRPr="000E635A" w:rsidRDefault="002E5E89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i półka wykonane z blachy o grubości 1 mm.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2E5E89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FA3583" w:rsidRPr="000E635A" w:rsidRDefault="002E5E89" w:rsidP="0054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montowany na stałe</w:t>
            </w:r>
            <w:r w:rsidR="0054734F">
              <w:rPr>
                <w:rFonts w:ascii="Times New Roman" w:hAnsi="Times New Roman" w:cs="Times New Roman"/>
              </w:rPr>
              <w:t>, wyposażony w uchwyt do prowadzenia, umieszczony z jednej strony, przy krótszym boku.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FA3583" w:rsidRPr="000E635A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blacie umieszczone dwa wyjmowane pojemniki (większy z pokrywą) wykonane ze stali nierdzewnej w gatunku 1.4301 (304) (pokrywa z uszczelką).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54734F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zewnętrzne pojemników (dł. x szer. x gł.) w mm (+/- 10 mm) </w:t>
            </w:r>
          </w:p>
          <w:p w:rsidR="00FA3583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większy – 530 x 325 x 200,</w:t>
            </w:r>
          </w:p>
          <w:p w:rsidR="0054734F" w:rsidRPr="000E635A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mniejszy – 325 x 176 x 200.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54734F" w:rsidRDefault="0054734F" w:rsidP="0054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wewnętrzne pojemników (dł. x szer. x gł.) w mm (+/- 10 mm) </w:t>
            </w:r>
          </w:p>
          <w:p w:rsidR="0054734F" w:rsidRDefault="0054734F" w:rsidP="0054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większy – 500 x 300 x 200,</w:t>
            </w:r>
          </w:p>
          <w:p w:rsidR="00FA3583" w:rsidRPr="000E635A" w:rsidRDefault="0054734F" w:rsidP="0054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mniejszy – 300 x 150 x 200.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FA3583" w:rsidRPr="000E635A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montowana na stałe, umieszczona na wysokości 150 mm od podłoża.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54734F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</w:tcPr>
          <w:p w:rsidR="00FA3583" w:rsidRPr="000E635A" w:rsidRDefault="0054734F" w:rsidP="00F3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miedzy blatami</w:t>
            </w:r>
            <w:r w:rsidR="00F35F71">
              <w:rPr>
                <w:rFonts w:ascii="Times New Roman" w:hAnsi="Times New Roman" w:cs="Times New Roman"/>
              </w:rPr>
              <w:t xml:space="preserve"> wynosi 640 mm (pomiędzy półką a dolna krawędzią pojemników 470 mm).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F35F71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FA3583" w:rsidRPr="000E635A" w:rsidRDefault="00F35F71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na czterech kółkach 80 mm (+/- 10 mm), dwa z blokadą montowane na trzpieniu koła. 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D7343A" w:rsidRPr="000E635A" w:rsidTr="00062A85">
        <w:tc>
          <w:tcPr>
            <w:tcW w:w="704" w:type="dxa"/>
          </w:tcPr>
          <w:p w:rsidR="00D7343A" w:rsidRDefault="00F35F71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371" w:type="dxa"/>
          </w:tcPr>
          <w:p w:rsidR="00D7343A" w:rsidRPr="000E635A" w:rsidRDefault="00565C0E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kółkach obudowa i piasta wykonane z polipropylenu, łożysko ślizgowe. Oponki wykonane z termoplastycznej</w:t>
            </w:r>
            <w:r w:rsidR="00062A85">
              <w:rPr>
                <w:rFonts w:ascii="Times New Roman" w:hAnsi="Times New Roman" w:cs="Times New Roman"/>
              </w:rPr>
              <w:t xml:space="preserve"> gumy, która nie brudzi podłoża.</w:t>
            </w:r>
          </w:p>
        </w:tc>
        <w:tc>
          <w:tcPr>
            <w:tcW w:w="5812" w:type="dxa"/>
          </w:tcPr>
          <w:p w:rsidR="00D7343A" w:rsidRPr="000E635A" w:rsidRDefault="00D7343A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Default="00062A8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</w:tcPr>
          <w:p w:rsidR="00FA3583" w:rsidRPr="000E635A" w:rsidRDefault="00062A8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kółkach odbojniki z tworzywa sztucznego.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565C0E" w:rsidRPr="000E635A" w:rsidTr="00062A85">
        <w:tc>
          <w:tcPr>
            <w:tcW w:w="704" w:type="dxa"/>
          </w:tcPr>
          <w:p w:rsidR="00565C0E" w:rsidRDefault="00062A8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565C0E" w:rsidRPr="000E635A" w:rsidRDefault="00062A8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krawędzie zaokrąglone bezpieczne.</w:t>
            </w:r>
          </w:p>
        </w:tc>
        <w:tc>
          <w:tcPr>
            <w:tcW w:w="5812" w:type="dxa"/>
          </w:tcPr>
          <w:p w:rsidR="00565C0E" w:rsidRPr="000E635A" w:rsidRDefault="00565C0E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565C0E" w:rsidRPr="000E635A" w:rsidTr="00062A85">
        <w:tc>
          <w:tcPr>
            <w:tcW w:w="704" w:type="dxa"/>
          </w:tcPr>
          <w:p w:rsidR="00565C0E" w:rsidRDefault="00062A8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565C0E" w:rsidRPr="000E635A" w:rsidRDefault="00062A8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zewnętrzne (dł. x szer. x gł.) w mm (+/- 10 mm): 860 x 440 x 850 mm.</w:t>
            </w:r>
          </w:p>
        </w:tc>
        <w:tc>
          <w:tcPr>
            <w:tcW w:w="5812" w:type="dxa"/>
          </w:tcPr>
          <w:p w:rsidR="00565C0E" w:rsidRPr="000E635A" w:rsidRDefault="00565C0E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Pr="000E635A" w:rsidRDefault="002D746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>Gwarancja min. 24 miesiące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  <w:tr w:rsidR="00FA3583" w:rsidRPr="000E635A" w:rsidTr="00062A85">
        <w:tc>
          <w:tcPr>
            <w:tcW w:w="704" w:type="dxa"/>
          </w:tcPr>
          <w:p w:rsidR="00FA3583" w:rsidRPr="000E635A" w:rsidRDefault="002D7465" w:rsidP="0006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</w:tcPr>
          <w:p w:rsidR="00FA3583" w:rsidRPr="000E635A" w:rsidRDefault="00FA3583" w:rsidP="00062A8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Zgłoszenie/wpis wyrobu medycznego, świadectwo jakości, deklaracje zgodności</w:t>
            </w:r>
            <w:r w:rsidR="00062A85">
              <w:rPr>
                <w:rFonts w:ascii="Times New Roman" w:eastAsia="Times New Roman" w:hAnsi="Times New Roman" w:cs="Times New Roman"/>
                <w:lang w:eastAsia="zh-CN"/>
              </w:rPr>
              <w:t>, atesty, certyfikaty</w:t>
            </w: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 xml:space="preserve"> oraz katalogi potwierdzające oferowane parametry (dołączyć na wezwanie zamawiającego).</w:t>
            </w:r>
          </w:p>
          <w:p w:rsidR="00FA3583" w:rsidRPr="000E635A" w:rsidRDefault="00FA3583" w:rsidP="00062A8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Instrukcja obsługi w języku polskim (dołączyć wraz z dostawą urządzenia).</w:t>
            </w:r>
          </w:p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Serwis gwarancyjna i pogwarancyjny –podać adres, tel.</w:t>
            </w:r>
          </w:p>
        </w:tc>
        <w:tc>
          <w:tcPr>
            <w:tcW w:w="5812" w:type="dxa"/>
          </w:tcPr>
          <w:p w:rsidR="00FA3583" w:rsidRPr="000E635A" w:rsidRDefault="00FA3583" w:rsidP="00062A85">
            <w:pPr>
              <w:rPr>
                <w:rFonts w:ascii="Times New Roman" w:hAnsi="Times New Roman" w:cs="Times New Roman"/>
              </w:rPr>
            </w:pPr>
          </w:p>
        </w:tc>
      </w:tr>
    </w:tbl>
    <w:p w:rsidR="00FA3583" w:rsidRDefault="00FA3583" w:rsidP="00FA3583">
      <w:pPr>
        <w:rPr>
          <w:rFonts w:ascii="Times New Roman" w:hAnsi="Times New Roman" w:cs="Times New Roman"/>
        </w:rPr>
      </w:pPr>
    </w:p>
    <w:p w:rsidR="00FA3583" w:rsidRPr="00B924FF" w:rsidRDefault="00FA3583" w:rsidP="00FA3583">
      <w:pPr>
        <w:rPr>
          <w:rFonts w:ascii="Times New Roman" w:hAnsi="Times New Roman" w:cs="Times New Roman"/>
        </w:rPr>
      </w:pPr>
    </w:p>
    <w:tbl>
      <w:tblPr>
        <w:tblW w:w="17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20"/>
        <w:gridCol w:w="3953"/>
        <w:gridCol w:w="2410"/>
        <w:gridCol w:w="3953"/>
      </w:tblGrid>
      <w:tr w:rsidR="00A224E2" w:rsidRPr="000E635A" w:rsidTr="005B7E29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E2" w:rsidRPr="00A224E2" w:rsidRDefault="00A224E2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E2" w:rsidRPr="00A224E2" w:rsidRDefault="00A224E2" w:rsidP="005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4E2" w:rsidRPr="00A224E2" w:rsidRDefault="00A224E2" w:rsidP="005B7E29">
            <w:pPr>
              <w:ind w:left="-495" w:firstLine="495"/>
              <w:rPr>
                <w:rFonts w:ascii="Times New Roman" w:eastAsia="Calibri" w:hAnsi="Times New Roman" w:cs="Times New Roman"/>
                <w:szCs w:val="20"/>
              </w:rPr>
            </w:pPr>
            <w:r w:rsidRPr="00A224E2">
              <w:rPr>
                <w:rFonts w:ascii="Times New Roman" w:eastAsia="Calibri" w:hAnsi="Times New Roman" w:cs="Times New Roman"/>
                <w:szCs w:val="20"/>
              </w:rPr>
              <w:t>Wartość brutto: …………… zł, słownie: …………………………………………………………………………</w:t>
            </w:r>
          </w:p>
          <w:p w:rsidR="00A224E2" w:rsidRPr="00A224E2" w:rsidRDefault="00A224E2" w:rsidP="005B7E29">
            <w:pPr>
              <w:ind w:left="-495" w:firstLine="495"/>
              <w:rPr>
                <w:rFonts w:ascii="Times New Roman" w:eastAsia="Calibri" w:hAnsi="Times New Roman" w:cs="Times New Roman"/>
                <w:szCs w:val="20"/>
              </w:rPr>
            </w:pPr>
            <w:r w:rsidRPr="00A224E2">
              <w:rPr>
                <w:rFonts w:ascii="Times New Roman" w:eastAsia="Calibri" w:hAnsi="Times New Roman" w:cs="Times New Roman"/>
                <w:szCs w:val="20"/>
              </w:rPr>
              <w:t>Podatek VAT: ……………. zł, słownie: …………………………………………………………………………</w:t>
            </w:r>
          </w:p>
          <w:p w:rsidR="00A224E2" w:rsidRPr="00A224E2" w:rsidRDefault="00A224E2" w:rsidP="005B7E29">
            <w:pPr>
              <w:ind w:left="-495" w:firstLine="495"/>
              <w:rPr>
                <w:rFonts w:ascii="Times New Roman" w:eastAsia="Calibri" w:hAnsi="Times New Roman" w:cs="Times New Roman"/>
                <w:szCs w:val="20"/>
              </w:rPr>
            </w:pPr>
            <w:r w:rsidRPr="00A224E2">
              <w:rPr>
                <w:rFonts w:ascii="Times New Roman" w:eastAsia="Calibri" w:hAnsi="Times New Roman" w:cs="Times New Roman"/>
                <w:szCs w:val="20"/>
              </w:rPr>
              <w:t>Wartość netto: ……………. zł, słownie: …………………………………………………………………………</w:t>
            </w:r>
          </w:p>
          <w:p w:rsidR="00A224E2" w:rsidRPr="00A224E2" w:rsidRDefault="00A224E2" w:rsidP="005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E2" w:rsidRPr="000E635A" w:rsidRDefault="00A224E2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4E2" w:rsidRPr="000E635A" w:rsidTr="005B7E29">
        <w:trPr>
          <w:gridAfter w:val="1"/>
          <w:wAfter w:w="3953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E2" w:rsidRPr="000E635A" w:rsidRDefault="00A224E2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E2" w:rsidRPr="000E635A" w:rsidRDefault="00A224E2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E2" w:rsidRPr="000E635A" w:rsidRDefault="00A224E2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24E2" w:rsidRPr="000E635A" w:rsidRDefault="00A224E2" w:rsidP="00A224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                                                                                                                           .................................................................</w:t>
      </w:r>
    </w:p>
    <w:p w:rsidR="00A224E2" w:rsidRDefault="00A224E2" w:rsidP="00A224E2">
      <w:pPr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Miejscowość i </w:t>
      </w:r>
      <w:r w:rsidRPr="002A2AC0">
        <w:rPr>
          <w:rFonts w:ascii="Times New Roman" w:eastAsia="Times New Roman" w:hAnsi="Times New Roman" w:cs="Times New Roman"/>
          <w:lang w:eastAsia="pl-PL"/>
        </w:rPr>
        <w:t>data                                                                                                                                                                                     podpis osoby uprawnionej</w:t>
      </w:r>
    </w:p>
    <w:p w:rsidR="00914BFD" w:rsidRDefault="00914BFD" w:rsidP="004A7BB5">
      <w:pPr>
        <w:rPr>
          <w:rFonts w:ascii="Times New Roman" w:hAnsi="Times New Roman" w:cs="Times New Roman"/>
          <w:b/>
        </w:rPr>
      </w:pPr>
    </w:p>
    <w:p w:rsidR="002D7465" w:rsidRDefault="002D7465" w:rsidP="004A7BB5">
      <w:pPr>
        <w:rPr>
          <w:rFonts w:ascii="Times New Roman" w:hAnsi="Times New Roman" w:cs="Times New Roman"/>
          <w:b/>
        </w:rPr>
      </w:pPr>
    </w:p>
    <w:p w:rsidR="002D7465" w:rsidRDefault="002D7465" w:rsidP="004A7BB5">
      <w:pPr>
        <w:rPr>
          <w:rFonts w:ascii="Times New Roman" w:hAnsi="Times New Roman" w:cs="Times New Roman"/>
          <w:b/>
        </w:rPr>
      </w:pPr>
    </w:p>
    <w:p w:rsidR="005166AE" w:rsidRDefault="005166AE" w:rsidP="004A7BB5">
      <w:pPr>
        <w:rPr>
          <w:rFonts w:ascii="Times New Roman" w:hAnsi="Times New Roman" w:cs="Times New Roman"/>
          <w:b/>
        </w:rPr>
      </w:pPr>
    </w:p>
    <w:p w:rsidR="002D7465" w:rsidRDefault="002D7465" w:rsidP="004A7BB5">
      <w:pPr>
        <w:rPr>
          <w:rFonts w:ascii="Times New Roman" w:hAnsi="Times New Roman" w:cs="Times New Roman"/>
          <w:b/>
        </w:rPr>
      </w:pPr>
    </w:p>
    <w:p w:rsidR="002D7465" w:rsidRDefault="002D7465" w:rsidP="004A7BB5">
      <w:pPr>
        <w:rPr>
          <w:rFonts w:ascii="Times New Roman" w:hAnsi="Times New Roman" w:cs="Times New Roman"/>
          <w:b/>
        </w:rPr>
      </w:pPr>
    </w:p>
    <w:p w:rsidR="004A7BB5" w:rsidRPr="000E635A" w:rsidRDefault="00673F56" w:rsidP="004A7B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6</w:t>
      </w:r>
      <w:r w:rsidR="00283999" w:rsidRPr="000E635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Sprzęt medyczny.</w:t>
      </w:r>
    </w:p>
    <w:tbl>
      <w:tblPr>
        <w:tblW w:w="17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20"/>
        <w:gridCol w:w="3953"/>
        <w:gridCol w:w="2410"/>
        <w:gridCol w:w="3953"/>
      </w:tblGrid>
      <w:tr w:rsidR="00496EBF" w:rsidRPr="000E635A" w:rsidTr="002D7465">
        <w:trPr>
          <w:gridAfter w:val="1"/>
          <w:wAfter w:w="395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35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Lp.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35A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Parametry wymagane 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635A">
              <w:rPr>
                <w:rFonts w:ascii="Times New Roman" w:hAnsi="Times New Roman" w:cs="Times New Roman"/>
                <w:b/>
                <w:color w:val="000000" w:themeColor="text1"/>
              </w:rPr>
              <w:t>Parametry oferowane</w:t>
            </w:r>
          </w:p>
        </w:tc>
      </w:tr>
      <w:tr w:rsidR="00496EBF" w:rsidRPr="000E635A" w:rsidTr="002D7465">
        <w:trPr>
          <w:gridAfter w:val="1"/>
          <w:wAfter w:w="3953" w:type="dxa"/>
          <w:trHeight w:val="1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CE52C6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BF" w:rsidRPr="000E635A" w:rsidRDefault="00496EBF" w:rsidP="00B2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sterownika kamery do podłączenia oferowanej głowicy kamery FULL HD ze skanem progresywnym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Obsługiwane formaty 1920 x 1080p, 50Hz/60Hz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Tryb wizualizacji Red Enhancement – funkcja wzmocnienia odcieni koloru czerwonego, umożliwia uzyskanie silniejszego wizualnego rozgraniczenia różnych struktur tkankowych i unaczynienia, Algorytm redukcji dymu -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Smoke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Reduction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pozwala w otoczeniu wypełnionym dymem uzyskać klarowny obraz i tym samym lepszą widoczność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Wyjścia cyfrowe 2x 3G-SDI, 2x DVI-D, HD-SDI, 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Sterowanie funkcjami menu z poziomu sterownika kamery lub ze „strefy czystej” przez operatora z głowicy kamery 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Połączenie ze źródłem światła poprzez gniazdo Mis-Bus umożliwiające sterowanie funkcjami światła LED poprzez przyciski na głowicy kamery: włączanie/wyłączanie światła, tryby pracy: ręczny, automatyczny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Zoom cyfrowy x1,8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dostosowania jasności obrazu w skali -5 do 5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regulacji kontrastu w skali -5 do 5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wyostrzenia krawędzi  w skali -5 do 5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Zaprogramowane tryby pracy: chirurgia ogólna , ginekologia, urologia,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cardio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torako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przypisania indywidualnych ustawień dla 3 użytkowników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Możliwość wyświetlania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dwóch obrazów obok siebie z różnymi trybami wizualizacji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Sterownik kamery rozpoznaje podłączona głowicę i automatycznie dostosowuje parametry obrazu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239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enu w język</w:t>
            </w:r>
            <w:r w:rsidR="00B239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polski</w:t>
            </w:r>
            <w:r w:rsidR="00B239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EBF" w:rsidRPr="000E635A" w:rsidTr="002D7465">
        <w:trPr>
          <w:gridAfter w:val="1"/>
          <w:wAfter w:w="3953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Full HD, Typ przetwornika: 1/3 "CMOS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Progresywne skanowanie obrazu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Ogniskowa: 14 do 28 mm – zoom optyczny 2x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Szybkość migawki: 1/60 do 1/60 000 s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 przyciski zdalnego sterowania na głowicy kamery z możliwością dowolnej konfiguracji opcji jak np. sterowanie rejestratorem /  nawigacja oraz zmiana  ustawień w menu jednostki sterującej kamerą.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Przyciski  na głowicy kamery z możliwością przypisania maksymalnie 8 funkcjom, zgodnie z potrzebami klienta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Automatyczna regulacja jasności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Możliwość współpracy z optykami ze standardowym przyłączem okularowym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Typ ochrony CF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Zanurzalna w płynach dezynfekcyjnych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Możliwość sterylizacji w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Sterrad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Waga głowicy 294g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EBF" w:rsidRPr="000E635A" w:rsidTr="002D7465">
        <w:trPr>
          <w:gridAfter w:val="1"/>
          <w:wAfter w:w="3953" w:type="dxa"/>
          <w:trHeight w:val="3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CE52C6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 modułu LED - 30000 h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Regulacja natężenia światła:  ręczna za pomocą pokrętła na panelu przednim urządzenia 0-100%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automatyczna -  urządzenie dostosowuje parametry światła w zależności od  napotkanych warunków w polu operacyjnym. Współpraca z jednostkom sterującą kamery poprzez złącze Mis-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bus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Sterowanie - Włączanie i wyłączanie światła oraz wybór trybów pracy dostępne z poziomu źródła światła i z poziomu głowicy kamery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Wyświetlacz LCD na przednim panelu urządzenia wyświetlający prawidłowe zamontowanie światłowodu, tryb pracy, natężenie światła, zużycie światłowodu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Gniazdo światłowodu - montaż przewodu światłowodowego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wideolaparoskopu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możliwość zamontowania tradycyjnych światłowodów różnych producentów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Aesculap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Storz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Olimpus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Wolf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Zintegrowane gniazdo diagnostyczne światłowodów umieszczone na przednim panelu urządzenia mierzące stan zużycia światłowodu i jego przydatność do dalszej eksploatacji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Temperatura barwowa 5665 K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Strumień świetlny 2510 lumen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Typ ochrony CF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EBF" w:rsidRPr="000E635A" w:rsidTr="002D7465">
        <w:trPr>
          <w:gridAfter w:val="1"/>
          <w:wAfter w:w="3953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CE52C6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Przekątna 27”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Format 16:9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Rozdzielczość Full HD 1920x1080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pixeli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Wejścia wideo HDMI, VGA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Kontrast 1000:1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Jasność 250  cd/m2</w:t>
            </w:r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Mocowanie </w:t>
            </w:r>
            <w:proofErr w:type="spellStart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Vesa</w:t>
            </w:r>
            <w:proofErr w:type="spellEnd"/>
            <w:r w:rsidRPr="000E63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7BB3" w:rsidRPr="000E635A" w:rsidTr="002D7465">
        <w:trPr>
          <w:gridAfter w:val="1"/>
          <w:wAfter w:w="3953" w:type="dxa"/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B3" w:rsidRPr="000E635A" w:rsidRDefault="00520A3A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CE52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B3" w:rsidRPr="000E635A" w:rsidRDefault="00F77BB3" w:rsidP="0091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 xml:space="preserve">Gwarancja </w:t>
            </w:r>
            <w:r w:rsidR="0026637D" w:rsidRPr="000E635A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635A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B3" w:rsidRPr="000E635A" w:rsidRDefault="00F77BB3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7BB3" w:rsidRPr="000E635A" w:rsidTr="002D7465">
        <w:trPr>
          <w:gridAfter w:val="1"/>
          <w:wAfter w:w="3953" w:type="dxa"/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B3" w:rsidRPr="000E635A" w:rsidRDefault="00520A3A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</w:t>
            </w:r>
            <w:r w:rsidR="00CE52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37D" w:rsidRPr="000E635A" w:rsidRDefault="0026637D" w:rsidP="00266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Zgłoszenie/wpis wyrobu medycznego, świadectwo jakości, deklaracje zgodności oraz katalogi potwierdzające oferowane parametry (dołączyć na wezwanie zamawiającego).</w:t>
            </w:r>
          </w:p>
          <w:p w:rsidR="0026637D" w:rsidRPr="000E635A" w:rsidRDefault="0026637D" w:rsidP="00266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Instrukcja obsługi w języku polskim (dołączyć wraz z dostawą urządzenia).</w:t>
            </w:r>
          </w:p>
          <w:p w:rsidR="00F77BB3" w:rsidRPr="000E635A" w:rsidRDefault="0026637D" w:rsidP="00266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35A">
              <w:rPr>
                <w:rFonts w:ascii="Times New Roman" w:eastAsia="Times New Roman" w:hAnsi="Times New Roman" w:cs="Times New Roman"/>
                <w:lang w:eastAsia="zh-CN"/>
              </w:rPr>
              <w:t>Serwis gwarancyjna i pogwarancyjny –podać adres, tel.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B3" w:rsidRPr="000E635A" w:rsidRDefault="00F77BB3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EBF" w:rsidRPr="000E635A" w:rsidTr="002D7465">
        <w:trPr>
          <w:gridAfter w:val="1"/>
          <w:wAfter w:w="3953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6EBF" w:rsidRPr="000E635A" w:rsidTr="002D7465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FF" w:rsidRPr="00C42D72" w:rsidRDefault="00B924FF" w:rsidP="003D43B9">
            <w:pPr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brutto: …………… zł, słownie: …………………………………………………………………………</w:t>
            </w:r>
          </w:p>
          <w:p w:rsidR="00B924FF" w:rsidRPr="00C42D72" w:rsidRDefault="00B924FF" w:rsidP="002D7465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Podatek VAT: ……………. zł, słownie: …………………………………………………………………………</w:t>
            </w:r>
          </w:p>
          <w:p w:rsidR="00B924FF" w:rsidRPr="00C42D72" w:rsidRDefault="00B924FF" w:rsidP="002D7465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netto: ……………. zł, słownie: …………………………………………………………………………</w:t>
            </w:r>
          </w:p>
          <w:p w:rsidR="00B924FF" w:rsidRPr="00C42D72" w:rsidRDefault="00B924FF" w:rsidP="00B9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6EBF" w:rsidRPr="000E635A" w:rsidTr="002D7465">
        <w:trPr>
          <w:gridAfter w:val="1"/>
          <w:wAfter w:w="3953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EBF" w:rsidRPr="000E635A" w:rsidRDefault="00496EBF" w:rsidP="0091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2930" w:rsidRPr="000E635A" w:rsidRDefault="00982930" w:rsidP="009829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                                                                                                                           </w:t>
      </w:r>
      <w:r w:rsidR="002A2AC0" w:rsidRPr="000E63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4A7BB5" w:rsidRDefault="00982930" w:rsidP="00982930">
      <w:pPr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Miejscowość i </w:t>
      </w:r>
      <w:r w:rsidRPr="002A2AC0">
        <w:rPr>
          <w:rFonts w:ascii="Times New Roman" w:eastAsia="Times New Roman" w:hAnsi="Times New Roman" w:cs="Times New Roman"/>
          <w:lang w:eastAsia="pl-PL"/>
        </w:rPr>
        <w:t>data                                                                                                                                                                                     podpis osoby uprawnionej</w:t>
      </w:r>
    </w:p>
    <w:p w:rsidR="00673F56" w:rsidRDefault="00673F56" w:rsidP="00982930">
      <w:pPr>
        <w:rPr>
          <w:rFonts w:ascii="Times New Roman" w:eastAsia="Times New Roman" w:hAnsi="Times New Roman" w:cs="Times New Roman"/>
          <w:b/>
          <w:lang w:eastAsia="pl-PL"/>
        </w:rPr>
      </w:pPr>
      <w:r w:rsidRPr="00673F56">
        <w:rPr>
          <w:rFonts w:ascii="Times New Roman" w:eastAsia="Times New Roman" w:hAnsi="Times New Roman" w:cs="Times New Roman"/>
          <w:b/>
          <w:lang w:eastAsia="pl-PL"/>
        </w:rPr>
        <w:t>Zadanie nr 7. Leki.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047"/>
        <w:gridCol w:w="1749"/>
        <w:gridCol w:w="1749"/>
        <w:gridCol w:w="2117"/>
        <w:gridCol w:w="1381"/>
      </w:tblGrid>
      <w:tr w:rsidR="00673F56" w:rsidTr="00F60BD1">
        <w:tc>
          <w:tcPr>
            <w:tcW w:w="704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leku</w:t>
            </w:r>
          </w:p>
        </w:tc>
        <w:tc>
          <w:tcPr>
            <w:tcW w:w="155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 opak.</w:t>
            </w:r>
          </w:p>
        </w:tc>
        <w:tc>
          <w:tcPr>
            <w:tcW w:w="1047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2117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w %</w:t>
            </w:r>
          </w:p>
        </w:tc>
        <w:tc>
          <w:tcPr>
            <w:tcW w:w="1381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673F56" w:rsidTr="00F60BD1">
        <w:tc>
          <w:tcPr>
            <w:tcW w:w="704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Nimbex</w:t>
            </w:r>
            <w:proofErr w:type="spellEnd"/>
            <w:r>
              <w:rPr>
                <w:rFonts w:ascii="Times New Roman" w:hAnsi="Times New Roman" w:cs="Times New Roman"/>
              </w:rPr>
              <w:t xml:space="preserve"> 5 mg x 5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047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</w:tr>
      <w:tr w:rsidR="00673F56" w:rsidTr="00F60BD1">
        <w:tc>
          <w:tcPr>
            <w:tcW w:w="704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Nimbex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mg x 5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047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</w:tr>
      <w:tr w:rsidR="00673F56" w:rsidTr="00F60BD1">
        <w:tc>
          <w:tcPr>
            <w:tcW w:w="704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Mivacron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0,02 g /10 ml x 5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047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</w:tr>
      <w:tr w:rsidR="00673F56" w:rsidTr="005166AE">
        <w:tc>
          <w:tcPr>
            <w:tcW w:w="704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Tracrium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mg x 5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047" w:type="dxa"/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</w:tr>
      <w:tr w:rsidR="00673F56" w:rsidTr="005166AE">
        <w:tc>
          <w:tcPr>
            <w:tcW w:w="704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Tracrium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mg x 5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73F56" w:rsidRDefault="00F60BD1" w:rsidP="0098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673F56" w:rsidRDefault="00673F56" w:rsidP="00982930">
            <w:pPr>
              <w:rPr>
                <w:rFonts w:ascii="Times New Roman" w:hAnsi="Times New Roman" w:cs="Times New Roman"/>
              </w:rPr>
            </w:pPr>
          </w:p>
        </w:tc>
      </w:tr>
      <w:tr w:rsidR="002D7465" w:rsidTr="005166AE">
        <w:tc>
          <w:tcPr>
            <w:tcW w:w="8745" w:type="dxa"/>
            <w:gridSpan w:val="5"/>
            <w:tcBorders>
              <w:bottom w:val="single" w:sz="4" w:space="0" w:color="auto"/>
            </w:tcBorders>
          </w:tcPr>
          <w:p w:rsidR="002D7465" w:rsidRDefault="002D7465" w:rsidP="002D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Razem: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D7465" w:rsidRDefault="002D7465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2D7465" w:rsidRDefault="002D7465" w:rsidP="00982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D7465" w:rsidRDefault="002D7465" w:rsidP="0098293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7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20"/>
        <w:gridCol w:w="3953"/>
        <w:gridCol w:w="2410"/>
        <w:gridCol w:w="3953"/>
      </w:tblGrid>
      <w:tr w:rsidR="00A179DD" w:rsidRPr="000E635A" w:rsidTr="005B7E29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DD" w:rsidRPr="00C42D72" w:rsidRDefault="00A179DD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DD" w:rsidRPr="00C42D72" w:rsidRDefault="00A179DD" w:rsidP="005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79DD" w:rsidRPr="00C42D72" w:rsidRDefault="00A179DD" w:rsidP="005B7E29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brutto: …………… zł, słownie: …………………………………………………………………………</w:t>
            </w:r>
          </w:p>
          <w:p w:rsidR="00A179DD" w:rsidRPr="00C42D72" w:rsidRDefault="00A179DD" w:rsidP="005B7E29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Podatek VAT: ……………. zł, słownie: …………………………………………………………………………</w:t>
            </w:r>
          </w:p>
          <w:p w:rsidR="00A179DD" w:rsidRPr="00C42D72" w:rsidRDefault="00A179DD" w:rsidP="00C42D72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netto: ……………. zł, słownie: …………………………………………………………………………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DD" w:rsidRPr="000E635A" w:rsidRDefault="00A179DD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79DD" w:rsidRPr="000E635A" w:rsidTr="005B7E29">
        <w:trPr>
          <w:gridAfter w:val="1"/>
          <w:wAfter w:w="3953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DD" w:rsidRPr="000E635A" w:rsidRDefault="00A179DD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DD" w:rsidRPr="000E635A" w:rsidRDefault="00A179DD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DD" w:rsidRPr="000E635A" w:rsidRDefault="00A179DD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79DD" w:rsidRPr="000E635A" w:rsidRDefault="00A179DD" w:rsidP="00A179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                                                                                                                           .................................................................</w:t>
      </w:r>
    </w:p>
    <w:p w:rsidR="00A179DD" w:rsidRDefault="00A179DD" w:rsidP="00A179DD">
      <w:pPr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Miejscowość i </w:t>
      </w:r>
      <w:r w:rsidRPr="002A2AC0">
        <w:rPr>
          <w:rFonts w:ascii="Times New Roman" w:eastAsia="Times New Roman" w:hAnsi="Times New Roman" w:cs="Times New Roman"/>
          <w:lang w:eastAsia="pl-PL"/>
        </w:rPr>
        <w:t>data                                                                                                                                                                                     podpis osoby uprawnionej</w:t>
      </w:r>
    </w:p>
    <w:p w:rsidR="002D7465" w:rsidRDefault="002D7465" w:rsidP="00982930">
      <w:pPr>
        <w:rPr>
          <w:rFonts w:ascii="Times New Roman" w:hAnsi="Times New Roman" w:cs="Times New Roman"/>
        </w:rPr>
      </w:pPr>
    </w:p>
    <w:p w:rsidR="00C36238" w:rsidRPr="00923836" w:rsidRDefault="001E7270" w:rsidP="001E7270">
      <w:pPr>
        <w:rPr>
          <w:rFonts w:ascii="Times New Roman" w:hAnsi="Times New Roman" w:cs="Times New Roman"/>
          <w:b/>
        </w:rPr>
      </w:pPr>
      <w:r w:rsidRPr="00923836">
        <w:rPr>
          <w:rFonts w:ascii="Times New Roman" w:hAnsi="Times New Roman" w:cs="Times New Roman"/>
          <w:b/>
        </w:rPr>
        <w:lastRenderedPageBreak/>
        <w:t xml:space="preserve">Zadanie nr 8. </w:t>
      </w:r>
      <w:r w:rsidRPr="00923836">
        <w:rPr>
          <w:rFonts w:ascii="Times New Roman" w:eastAsia="Calibri" w:hAnsi="Times New Roman" w:cs="Times New Roman"/>
          <w:b/>
        </w:rPr>
        <w:t>Z</w:t>
      </w:r>
      <w:r w:rsidR="00B75CBF">
        <w:rPr>
          <w:rFonts w:ascii="Times New Roman" w:eastAsia="Calibri" w:hAnsi="Times New Roman" w:cs="Times New Roman"/>
          <w:b/>
        </w:rPr>
        <w:t xml:space="preserve">akup </w:t>
      </w:r>
      <w:proofErr w:type="spellStart"/>
      <w:r w:rsidR="00B75CBF">
        <w:rPr>
          <w:rFonts w:ascii="Times New Roman" w:eastAsia="Calibri" w:hAnsi="Times New Roman" w:cs="Times New Roman"/>
          <w:b/>
        </w:rPr>
        <w:t>s</w:t>
      </w:r>
      <w:r w:rsidR="00C36238" w:rsidRPr="00923836">
        <w:rPr>
          <w:rFonts w:ascii="Times New Roman" w:eastAsia="Calibri" w:hAnsi="Times New Roman" w:cs="Times New Roman"/>
          <w:b/>
        </w:rPr>
        <w:t>uprane</w:t>
      </w:r>
      <w:proofErr w:type="spellEnd"/>
      <w:r w:rsidR="00716D51" w:rsidRPr="00923836">
        <w:rPr>
          <w:rFonts w:ascii="Times New Roman" w:eastAsia="Calibri" w:hAnsi="Times New Roman" w:cs="Times New Roman"/>
          <w:b/>
        </w:rPr>
        <w:t xml:space="preserve"> wraz z dzierżawą</w:t>
      </w:r>
      <w:r w:rsidR="00C36238" w:rsidRPr="00923836">
        <w:rPr>
          <w:rFonts w:ascii="Times New Roman" w:eastAsia="Calibri" w:hAnsi="Times New Roman" w:cs="Times New Roman"/>
          <w:b/>
        </w:rPr>
        <w:t xml:space="preserve"> parownika</w:t>
      </w:r>
      <w:r w:rsidRPr="00923836">
        <w:rPr>
          <w:rFonts w:ascii="Times New Roman" w:eastAsia="Calibri" w:hAnsi="Times New Roman" w:cs="Times New Roman"/>
          <w:b/>
        </w:rPr>
        <w:t>.</w:t>
      </w:r>
    </w:p>
    <w:p w:rsidR="00C36238" w:rsidRPr="00C36238" w:rsidRDefault="00C36238" w:rsidP="00C36238">
      <w:pPr>
        <w:spacing w:after="200" w:line="276" w:lineRule="auto"/>
        <w:contextualSpacing/>
        <w:rPr>
          <w:rFonts w:ascii="Times New Roman" w:eastAsia="Calibri" w:hAnsi="Times New Roman" w:cs="Times New Roman"/>
          <w:color w:val="FF0000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835"/>
        <w:gridCol w:w="1418"/>
        <w:gridCol w:w="708"/>
        <w:gridCol w:w="1701"/>
        <w:gridCol w:w="1134"/>
        <w:gridCol w:w="1560"/>
      </w:tblGrid>
      <w:tr w:rsidR="00EC17C5" w:rsidRPr="00C36238" w:rsidTr="00024340">
        <w:trPr>
          <w:trHeight w:val="665"/>
        </w:trPr>
        <w:tc>
          <w:tcPr>
            <w:tcW w:w="993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Lp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7C5" w:rsidRPr="00C36238" w:rsidRDefault="00EC17C5" w:rsidP="00716D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 xml:space="preserve">Nazwa </w:t>
            </w:r>
            <w:r>
              <w:rPr>
                <w:rFonts w:ascii="Times New Roman" w:eastAsia="Calibri" w:hAnsi="Times New Roman" w:cs="Times New Roman"/>
              </w:rPr>
              <w:t>i o</w:t>
            </w:r>
            <w:r w:rsidRPr="00C36238">
              <w:rPr>
                <w:rFonts w:ascii="Times New Roman" w:eastAsia="Calibri" w:hAnsi="Times New Roman" w:cs="Times New Roman"/>
              </w:rPr>
              <w:t xml:space="preserve">pis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7C5" w:rsidRPr="00C36238" w:rsidRDefault="00EC17C5" w:rsidP="00C362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Ilość</w:t>
            </w:r>
            <w:r>
              <w:rPr>
                <w:rFonts w:ascii="Times New Roman" w:eastAsia="Calibri" w:hAnsi="Times New Roman" w:cs="Times New Roman"/>
              </w:rPr>
              <w:t xml:space="preserve"> w opak. handlowym / czas trwania dzierżawy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7C5" w:rsidRPr="00C36238" w:rsidRDefault="005D748C" w:rsidP="005D7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 xml:space="preserve">Cena jedn. netto </w:t>
            </w:r>
          </w:p>
        </w:tc>
        <w:tc>
          <w:tcPr>
            <w:tcW w:w="708" w:type="dxa"/>
            <w:vAlign w:val="center"/>
          </w:tcPr>
          <w:p w:rsidR="00EC17C5" w:rsidRPr="00C36238" w:rsidRDefault="005D748C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238">
              <w:rPr>
                <w:rFonts w:ascii="Times New Roman" w:eastAsia="Calibri" w:hAnsi="Times New Roman" w:cs="Times New Roman"/>
              </w:rPr>
              <w:t>VAT</w:t>
            </w:r>
          </w:p>
        </w:tc>
        <w:tc>
          <w:tcPr>
            <w:tcW w:w="1701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EC17C5" w:rsidRPr="00C36238" w:rsidTr="009E630F">
        <w:trPr>
          <w:trHeight w:val="1284"/>
        </w:trPr>
        <w:tc>
          <w:tcPr>
            <w:tcW w:w="993" w:type="dxa"/>
          </w:tcPr>
          <w:p w:rsidR="00EC17C5" w:rsidRPr="00C36238" w:rsidRDefault="00EC17C5" w:rsidP="00C3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C17C5" w:rsidRPr="00C36238" w:rsidRDefault="00EC17C5" w:rsidP="00C3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C17C5" w:rsidRPr="00C36238" w:rsidRDefault="00EC17C5" w:rsidP="00C3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C17C5" w:rsidRPr="00C36238" w:rsidRDefault="00EC17C5" w:rsidP="00C3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1</w:t>
            </w:r>
            <w:r w:rsidR="004146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7C5" w:rsidRPr="00C36238" w:rsidRDefault="00EC17C5" w:rsidP="00EC1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36238">
              <w:rPr>
                <w:rFonts w:ascii="Times New Roman" w:eastAsia="Calibri" w:hAnsi="Times New Roman" w:cs="Times New Roman"/>
              </w:rPr>
              <w:t>Suprane</w:t>
            </w:r>
            <w:proofErr w:type="spellEnd"/>
            <w:r w:rsidRPr="00C36238">
              <w:rPr>
                <w:rFonts w:ascii="Times New Roman" w:eastAsia="Calibri" w:hAnsi="Times New Roman" w:cs="Times New Roman"/>
              </w:rPr>
              <w:t xml:space="preserve">, 6 butelek z aluminium pokrytych od wewnątrz żywicą </w:t>
            </w:r>
            <w:proofErr w:type="spellStart"/>
            <w:r w:rsidRPr="00C36238">
              <w:rPr>
                <w:rFonts w:ascii="Times New Roman" w:eastAsia="Calibri" w:hAnsi="Times New Roman" w:cs="Times New Roman"/>
              </w:rPr>
              <w:t>epoksyfenolową</w:t>
            </w:r>
            <w:proofErr w:type="spellEnd"/>
            <w:r w:rsidRPr="00C36238">
              <w:rPr>
                <w:rFonts w:ascii="Times New Roman" w:eastAsia="Calibri" w:hAnsi="Times New Roman" w:cs="Times New Roman"/>
              </w:rPr>
              <w:t xml:space="preserve"> o pojemności 240 ml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7C5" w:rsidRPr="00C36238" w:rsidRDefault="00EC17C5" w:rsidP="00FB4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r w:rsidR="00FB475A">
              <w:rPr>
                <w:rFonts w:ascii="Times New Roman" w:eastAsia="Calibri" w:hAnsi="Times New Roman" w:cs="Times New Roman"/>
                <w:color w:val="000000"/>
              </w:rPr>
              <w:t>but.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17C5" w:rsidRPr="00C36238" w:rsidTr="00024340">
        <w:trPr>
          <w:trHeight w:val="851"/>
        </w:trPr>
        <w:tc>
          <w:tcPr>
            <w:tcW w:w="993" w:type="dxa"/>
          </w:tcPr>
          <w:p w:rsidR="00EC17C5" w:rsidRPr="00C36238" w:rsidRDefault="00EC17C5" w:rsidP="00C3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C17C5" w:rsidRPr="00C36238" w:rsidRDefault="00EC17C5" w:rsidP="00C362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>2</w:t>
            </w:r>
            <w:r w:rsidR="004146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7C5" w:rsidRPr="00C36238" w:rsidRDefault="00EC17C5" w:rsidP="00EC1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238">
              <w:rPr>
                <w:rFonts w:ascii="Times New Roman" w:eastAsia="Calibri" w:hAnsi="Times New Roman" w:cs="Times New Roman"/>
              </w:rPr>
              <w:t xml:space="preserve">Miesięczna dzierżawa parownika </w:t>
            </w:r>
            <w:proofErr w:type="spellStart"/>
            <w:r w:rsidRPr="00C36238">
              <w:rPr>
                <w:rFonts w:ascii="Times New Roman" w:eastAsia="Calibri" w:hAnsi="Times New Roman" w:cs="Times New Roman"/>
              </w:rPr>
              <w:t>Suprane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(okres dzierżawy 12 miesięcy)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6238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EC17C5" w:rsidRPr="00C36238" w:rsidRDefault="00EC17C5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FB475A" w:rsidRPr="00C36238" w:rsidTr="00FB475A">
        <w:trPr>
          <w:trHeight w:val="554"/>
        </w:trPr>
        <w:tc>
          <w:tcPr>
            <w:tcW w:w="9923" w:type="dxa"/>
            <w:gridSpan w:val="5"/>
          </w:tcPr>
          <w:p w:rsidR="00FB475A" w:rsidRDefault="00FB475A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Razem:</w:t>
            </w:r>
          </w:p>
          <w:p w:rsidR="00FB475A" w:rsidRPr="00C36238" w:rsidRDefault="00FB475A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B475A" w:rsidRPr="00C36238" w:rsidRDefault="00FB475A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B475A" w:rsidRPr="00C36238" w:rsidRDefault="00FB475A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B475A" w:rsidRPr="00C36238" w:rsidRDefault="00FB475A" w:rsidP="00C3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FB475A" w:rsidRDefault="00FB475A" w:rsidP="00982930">
      <w:pPr>
        <w:rPr>
          <w:rFonts w:ascii="Times New Roman" w:hAnsi="Times New Roman" w:cs="Times New Roman"/>
        </w:rPr>
      </w:pPr>
    </w:p>
    <w:tbl>
      <w:tblPr>
        <w:tblW w:w="17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20"/>
        <w:gridCol w:w="3953"/>
        <w:gridCol w:w="2410"/>
        <w:gridCol w:w="3953"/>
      </w:tblGrid>
      <w:tr w:rsidR="00FB475A" w:rsidRPr="000E635A" w:rsidTr="005B7E29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5A" w:rsidRPr="00C42D72" w:rsidRDefault="00FB475A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5A" w:rsidRPr="00C42D72" w:rsidRDefault="00FB475A" w:rsidP="005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475A" w:rsidRPr="00C42D72" w:rsidRDefault="00FB475A" w:rsidP="005B7E29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brutto: …………… zł, słownie: …………………………………………………………………………</w:t>
            </w:r>
          </w:p>
          <w:p w:rsidR="00FB475A" w:rsidRPr="00C42D72" w:rsidRDefault="00FB475A" w:rsidP="005B7E29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Podatek VAT: ……………. zł, słownie: …………………………………………………………………………</w:t>
            </w:r>
          </w:p>
          <w:p w:rsidR="00FB475A" w:rsidRPr="00C42D72" w:rsidRDefault="00FB475A" w:rsidP="005B7E29">
            <w:pPr>
              <w:ind w:left="-495" w:firstLine="495"/>
              <w:rPr>
                <w:rFonts w:ascii="Times New Roman" w:eastAsia="Calibri" w:hAnsi="Times New Roman" w:cs="Times New Roman"/>
              </w:rPr>
            </w:pPr>
            <w:r w:rsidRPr="00C42D72">
              <w:rPr>
                <w:rFonts w:ascii="Times New Roman" w:eastAsia="Calibri" w:hAnsi="Times New Roman" w:cs="Times New Roman"/>
              </w:rPr>
              <w:t>Wartość netto: ……………. zł, słownie: …………………………………………………………………………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5A" w:rsidRPr="000E635A" w:rsidRDefault="00FB475A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475A" w:rsidRPr="000E635A" w:rsidTr="005B7E29">
        <w:trPr>
          <w:gridAfter w:val="1"/>
          <w:wAfter w:w="3953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5A" w:rsidRPr="000E635A" w:rsidRDefault="00FB475A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5A" w:rsidRPr="000E635A" w:rsidRDefault="00FB475A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5A" w:rsidRPr="000E635A" w:rsidRDefault="00FB475A" w:rsidP="005B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475A" w:rsidRPr="000E635A" w:rsidRDefault="00FB475A" w:rsidP="00FB47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                                                                                                                           .................................................................</w:t>
      </w:r>
    </w:p>
    <w:p w:rsidR="00FB475A" w:rsidRDefault="00FB475A" w:rsidP="00FB475A">
      <w:pPr>
        <w:rPr>
          <w:rFonts w:ascii="Times New Roman" w:eastAsia="Times New Roman" w:hAnsi="Times New Roman" w:cs="Times New Roman"/>
          <w:lang w:eastAsia="pl-PL"/>
        </w:rPr>
      </w:pPr>
      <w:r w:rsidRPr="000E635A">
        <w:rPr>
          <w:rFonts w:ascii="Times New Roman" w:eastAsia="Times New Roman" w:hAnsi="Times New Roman" w:cs="Times New Roman"/>
          <w:lang w:eastAsia="pl-PL"/>
        </w:rPr>
        <w:t xml:space="preserve">Miejscowość i </w:t>
      </w:r>
      <w:r w:rsidRPr="002A2AC0">
        <w:rPr>
          <w:rFonts w:ascii="Times New Roman" w:eastAsia="Times New Roman" w:hAnsi="Times New Roman" w:cs="Times New Roman"/>
          <w:lang w:eastAsia="pl-PL"/>
        </w:rPr>
        <w:t>data                                                                                                                                                                                     podpis osoby uprawnionej</w:t>
      </w:r>
    </w:p>
    <w:p w:rsidR="00FB475A" w:rsidRPr="00673F56" w:rsidRDefault="00FB475A" w:rsidP="00982930">
      <w:pPr>
        <w:rPr>
          <w:rFonts w:ascii="Times New Roman" w:hAnsi="Times New Roman" w:cs="Times New Roman"/>
        </w:rPr>
      </w:pPr>
    </w:p>
    <w:sectPr w:rsidR="00FB475A" w:rsidRPr="00673F56" w:rsidSect="00C027D1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EA" w:rsidRDefault="00821DEA" w:rsidP="00C7170E">
      <w:pPr>
        <w:spacing w:after="0" w:line="240" w:lineRule="auto"/>
      </w:pPr>
      <w:r>
        <w:separator/>
      </w:r>
    </w:p>
  </w:endnote>
  <w:endnote w:type="continuationSeparator" w:id="0">
    <w:p w:rsidR="00821DEA" w:rsidRDefault="00821DEA" w:rsidP="00C7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T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838344"/>
      <w:docPartObj>
        <w:docPartGallery w:val="Page Numbers (Bottom of Page)"/>
        <w:docPartUnique/>
      </w:docPartObj>
    </w:sdtPr>
    <w:sdtEndPr/>
    <w:sdtContent>
      <w:p w:rsidR="00336494" w:rsidRDefault="00336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0F">
          <w:rPr>
            <w:noProof/>
          </w:rPr>
          <w:t>11</w:t>
        </w:r>
        <w:r>
          <w:fldChar w:fldCharType="end"/>
        </w:r>
      </w:p>
    </w:sdtContent>
  </w:sdt>
  <w:p w:rsidR="00336494" w:rsidRDefault="0033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EA" w:rsidRDefault="00821DEA" w:rsidP="00C7170E">
      <w:pPr>
        <w:spacing w:after="0" w:line="240" w:lineRule="auto"/>
      </w:pPr>
      <w:r>
        <w:separator/>
      </w:r>
    </w:p>
  </w:footnote>
  <w:footnote w:type="continuationSeparator" w:id="0">
    <w:p w:rsidR="00821DEA" w:rsidRDefault="00821DEA" w:rsidP="00C7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607B2"/>
    <w:multiLevelType w:val="hybridMultilevel"/>
    <w:tmpl w:val="CE60E1D8"/>
    <w:lvl w:ilvl="0" w:tplc="62AC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6"/>
    <w:rsid w:val="00024340"/>
    <w:rsid w:val="00062A85"/>
    <w:rsid w:val="00066445"/>
    <w:rsid w:val="000736B5"/>
    <w:rsid w:val="00073E76"/>
    <w:rsid w:val="000A4154"/>
    <w:rsid w:val="000E635A"/>
    <w:rsid w:val="00130414"/>
    <w:rsid w:val="00133578"/>
    <w:rsid w:val="001E7270"/>
    <w:rsid w:val="0026637D"/>
    <w:rsid w:val="00283999"/>
    <w:rsid w:val="00292CDD"/>
    <w:rsid w:val="002A2AC0"/>
    <w:rsid w:val="002B6EB8"/>
    <w:rsid w:val="002C4248"/>
    <w:rsid w:val="002D071F"/>
    <w:rsid w:val="002D7465"/>
    <w:rsid w:val="002E5E89"/>
    <w:rsid w:val="002E73F2"/>
    <w:rsid w:val="003333A9"/>
    <w:rsid w:val="00336494"/>
    <w:rsid w:val="00363DA8"/>
    <w:rsid w:val="003708B3"/>
    <w:rsid w:val="00390726"/>
    <w:rsid w:val="003B0FBD"/>
    <w:rsid w:val="003D43B9"/>
    <w:rsid w:val="0041084C"/>
    <w:rsid w:val="00414650"/>
    <w:rsid w:val="0043671E"/>
    <w:rsid w:val="00456AC4"/>
    <w:rsid w:val="004626EA"/>
    <w:rsid w:val="004720AD"/>
    <w:rsid w:val="004766E9"/>
    <w:rsid w:val="00486D59"/>
    <w:rsid w:val="00496EBF"/>
    <w:rsid w:val="004A3F9E"/>
    <w:rsid w:val="004A7BB5"/>
    <w:rsid w:val="004E7EAD"/>
    <w:rsid w:val="005166AE"/>
    <w:rsid w:val="00520A3A"/>
    <w:rsid w:val="0054734F"/>
    <w:rsid w:val="00565C0E"/>
    <w:rsid w:val="005C6475"/>
    <w:rsid w:val="005D64DD"/>
    <w:rsid w:val="005D748C"/>
    <w:rsid w:val="006058F5"/>
    <w:rsid w:val="00673F56"/>
    <w:rsid w:val="00695FEA"/>
    <w:rsid w:val="006E12E6"/>
    <w:rsid w:val="00705ECB"/>
    <w:rsid w:val="00716D51"/>
    <w:rsid w:val="007B0062"/>
    <w:rsid w:val="00821DEA"/>
    <w:rsid w:val="008448EF"/>
    <w:rsid w:val="00861A50"/>
    <w:rsid w:val="0089631F"/>
    <w:rsid w:val="0090385A"/>
    <w:rsid w:val="00914BFD"/>
    <w:rsid w:val="00922343"/>
    <w:rsid w:val="00923836"/>
    <w:rsid w:val="00941CBB"/>
    <w:rsid w:val="00975030"/>
    <w:rsid w:val="00982930"/>
    <w:rsid w:val="009E630F"/>
    <w:rsid w:val="00A02501"/>
    <w:rsid w:val="00A179DD"/>
    <w:rsid w:val="00A21FE6"/>
    <w:rsid w:val="00A224E2"/>
    <w:rsid w:val="00A57801"/>
    <w:rsid w:val="00A70624"/>
    <w:rsid w:val="00AC4C73"/>
    <w:rsid w:val="00AC5558"/>
    <w:rsid w:val="00AD69B2"/>
    <w:rsid w:val="00AF7CAC"/>
    <w:rsid w:val="00B13C4B"/>
    <w:rsid w:val="00B2397F"/>
    <w:rsid w:val="00B274C1"/>
    <w:rsid w:val="00B5029B"/>
    <w:rsid w:val="00B75CBF"/>
    <w:rsid w:val="00B87185"/>
    <w:rsid w:val="00B924FF"/>
    <w:rsid w:val="00B9449A"/>
    <w:rsid w:val="00C027D1"/>
    <w:rsid w:val="00C25934"/>
    <w:rsid w:val="00C326A3"/>
    <w:rsid w:val="00C36238"/>
    <w:rsid w:val="00C37160"/>
    <w:rsid w:val="00C42D72"/>
    <w:rsid w:val="00C60645"/>
    <w:rsid w:val="00C70D20"/>
    <w:rsid w:val="00C7170E"/>
    <w:rsid w:val="00C86523"/>
    <w:rsid w:val="00CE52C6"/>
    <w:rsid w:val="00D03113"/>
    <w:rsid w:val="00D2359B"/>
    <w:rsid w:val="00D7343A"/>
    <w:rsid w:val="00DF25B1"/>
    <w:rsid w:val="00E254C1"/>
    <w:rsid w:val="00E52CF7"/>
    <w:rsid w:val="00EC17C5"/>
    <w:rsid w:val="00F1367B"/>
    <w:rsid w:val="00F35F71"/>
    <w:rsid w:val="00F3616E"/>
    <w:rsid w:val="00F502BE"/>
    <w:rsid w:val="00F5712A"/>
    <w:rsid w:val="00F60BD1"/>
    <w:rsid w:val="00F71F72"/>
    <w:rsid w:val="00F72A92"/>
    <w:rsid w:val="00F77BB3"/>
    <w:rsid w:val="00F93A3E"/>
    <w:rsid w:val="00FA3583"/>
    <w:rsid w:val="00FB475A"/>
    <w:rsid w:val="00FD33CD"/>
    <w:rsid w:val="00FE775C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FD46-BF9A-4556-BA9B-9E9A319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70E"/>
  </w:style>
  <w:style w:type="paragraph" w:styleId="Stopka">
    <w:name w:val="footer"/>
    <w:basedOn w:val="Normalny"/>
    <w:link w:val="StopkaZnak"/>
    <w:uiPriority w:val="99"/>
    <w:unhideWhenUsed/>
    <w:rsid w:val="00C7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83C0-BCCD-444F-B4E6-DCE8F0C2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13</Pages>
  <Words>3064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128</cp:revision>
  <cp:lastPrinted>2019-10-09T06:31:00Z</cp:lastPrinted>
  <dcterms:created xsi:type="dcterms:W3CDTF">2019-09-04T07:26:00Z</dcterms:created>
  <dcterms:modified xsi:type="dcterms:W3CDTF">2019-10-09T06:37:00Z</dcterms:modified>
</cp:coreProperties>
</file>