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84" w:rsidRPr="003C2684" w:rsidRDefault="0030751E" w:rsidP="003C2684">
      <w:pPr>
        <w:ind w:right="-141"/>
      </w:pPr>
      <w:r>
        <w:rPr>
          <w:noProof/>
          <w:lang w:eastAsia="pl-PL"/>
        </w:rPr>
        <w:drawing>
          <wp:inline distT="0" distB="0" distL="0" distR="0" wp14:anchorId="3C1BC815" wp14:editId="10D79809">
            <wp:extent cx="6496050" cy="1121486"/>
            <wp:effectExtent l="0" t="0" r="0" b="2540"/>
            <wp:docPr id="1" name="Obraz 1" descr="logo szpita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pitala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0" cy="1121486"/>
                    </a:xfrm>
                    <a:prstGeom prst="rect">
                      <a:avLst/>
                    </a:prstGeom>
                    <a:noFill/>
                    <a:ln>
                      <a:noFill/>
                    </a:ln>
                  </pic:spPr>
                </pic:pic>
              </a:graphicData>
            </a:graphic>
          </wp:inline>
        </w:drawing>
      </w:r>
    </w:p>
    <w:p w:rsidR="003C2684" w:rsidRPr="003C2684" w:rsidRDefault="003C2684" w:rsidP="003C2684">
      <w:pPr>
        <w:tabs>
          <w:tab w:val="left" w:pos="5529"/>
        </w:tabs>
        <w:spacing w:after="0" w:line="360" w:lineRule="auto"/>
        <w:jc w:val="right"/>
        <w:rPr>
          <w:rFonts w:ascii="Times New Roman" w:eastAsia="Calibri" w:hAnsi="Times New Roman" w:cs="Times New Roman"/>
          <w:sz w:val="24"/>
          <w:szCs w:val="24"/>
        </w:rPr>
      </w:pPr>
      <w:r w:rsidRPr="003C2684">
        <w:rPr>
          <w:rFonts w:ascii="Times New Roman" w:eastAsia="Calibri" w:hAnsi="Times New Roman" w:cs="Times New Roman"/>
          <w:sz w:val="24"/>
          <w:szCs w:val="24"/>
        </w:rPr>
        <w:t xml:space="preserve">Sejny, dnia </w:t>
      </w:r>
      <w:r w:rsidR="00F970F9">
        <w:rPr>
          <w:rFonts w:ascii="Times New Roman" w:eastAsia="Calibri" w:hAnsi="Times New Roman" w:cs="Times New Roman"/>
          <w:sz w:val="24"/>
          <w:szCs w:val="24"/>
        </w:rPr>
        <w:t>24</w:t>
      </w:r>
      <w:bookmarkStart w:id="0" w:name="_GoBack"/>
      <w:bookmarkEnd w:id="0"/>
      <w:r w:rsidR="00EC75B3">
        <w:rPr>
          <w:rFonts w:ascii="Times New Roman" w:eastAsia="Calibri" w:hAnsi="Times New Roman" w:cs="Times New Roman"/>
          <w:sz w:val="24"/>
          <w:szCs w:val="24"/>
        </w:rPr>
        <w:t>.01.</w:t>
      </w:r>
      <w:r w:rsidR="00441565">
        <w:rPr>
          <w:rFonts w:ascii="Times New Roman" w:eastAsia="Calibri" w:hAnsi="Times New Roman" w:cs="Times New Roman"/>
          <w:sz w:val="24"/>
          <w:szCs w:val="24"/>
        </w:rPr>
        <w:t>2014</w:t>
      </w:r>
      <w:r w:rsidRPr="003C2684">
        <w:rPr>
          <w:rFonts w:ascii="Times New Roman" w:eastAsia="Calibri" w:hAnsi="Times New Roman" w:cs="Times New Roman"/>
          <w:sz w:val="24"/>
          <w:szCs w:val="24"/>
        </w:rPr>
        <w:t xml:space="preserve"> r.</w:t>
      </w:r>
    </w:p>
    <w:p w:rsidR="003C2684" w:rsidRDefault="003C2684" w:rsidP="003C2684">
      <w:pPr>
        <w:shd w:val="clear" w:color="auto" w:fill="FFFFFF"/>
        <w:tabs>
          <w:tab w:val="left" w:pos="709"/>
        </w:tabs>
        <w:spacing w:after="0" w:line="240" w:lineRule="auto"/>
        <w:rPr>
          <w:rFonts w:ascii="Times New Roman" w:eastAsia="Times New Roman" w:hAnsi="Times New Roman" w:cs="Times New Roman"/>
          <w:bCs/>
          <w:color w:val="333333"/>
          <w:sz w:val="24"/>
          <w:szCs w:val="24"/>
          <w:lang w:eastAsia="pl-PL"/>
        </w:rPr>
      </w:pPr>
    </w:p>
    <w:p w:rsidR="007D31ED" w:rsidRPr="009643F9" w:rsidRDefault="007D31ED" w:rsidP="001910F0">
      <w:pPr>
        <w:shd w:val="clear" w:color="auto" w:fill="FFFFFF"/>
        <w:tabs>
          <w:tab w:val="left" w:pos="709"/>
        </w:tabs>
        <w:spacing w:after="0" w:line="240" w:lineRule="auto"/>
        <w:jc w:val="center"/>
        <w:rPr>
          <w:rFonts w:ascii="Times New Roman" w:eastAsia="Times New Roman" w:hAnsi="Times New Roman" w:cs="Times New Roman"/>
          <w:b/>
          <w:bCs/>
          <w:color w:val="333333"/>
          <w:sz w:val="24"/>
          <w:szCs w:val="24"/>
          <w:lang w:eastAsia="pl-PL"/>
        </w:rPr>
      </w:pPr>
    </w:p>
    <w:p w:rsidR="00827C06" w:rsidRDefault="00827C06" w:rsidP="00826965">
      <w:pPr>
        <w:shd w:val="clear" w:color="auto" w:fill="FFFFFF"/>
        <w:tabs>
          <w:tab w:val="left" w:pos="709"/>
        </w:tabs>
        <w:spacing w:after="0"/>
        <w:jc w:val="both"/>
        <w:rPr>
          <w:rFonts w:ascii="Times New Roman" w:eastAsia="Times New Roman" w:hAnsi="Times New Roman" w:cs="Times New Roman"/>
          <w:bCs/>
          <w:sz w:val="24"/>
          <w:szCs w:val="24"/>
          <w:lang w:eastAsia="pl-PL"/>
        </w:rPr>
      </w:pPr>
    </w:p>
    <w:p w:rsidR="00441565" w:rsidRPr="00441565" w:rsidRDefault="00441565" w:rsidP="00826965">
      <w:pPr>
        <w:shd w:val="clear" w:color="auto" w:fill="FFFFFF"/>
        <w:tabs>
          <w:tab w:val="left" w:pos="709"/>
        </w:tabs>
        <w:spacing w:after="0"/>
        <w:jc w:val="both"/>
        <w:rPr>
          <w:rFonts w:ascii="Times New Roman" w:eastAsia="Times New Roman" w:hAnsi="Times New Roman" w:cs="Times New Roman"/>
          <w:sz w:val="24"/>
          <w:szCs w:val="24"/>
          <w:lang w:eastAsia="pl-PL"/>
        </w:rPr>
      </w:pPr>
      <w:r w:rsidRPr="00441565">
        <w:rPr>
          <w:rFonts w:ascii="Times New Roman" w:eastAsia="Times New Roman" w:hAnsi="Times New Roman" w:cs="Times New Roman"/>
          <w:bCs/>
          <w:sz w:val="24"/>
          <w:szCs w:val="24"/>
          <w:lang w:eastAsia="pl-PL"/>
        </w:rPr>
        <w:t>znak postępowania:</w:t>
      </w:r>
      <w:r w:rsidRPr="00441565">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sz w:val="24"/>
          <w:szCs w:val="24"/>
          <w:lang w:eastAsia="pl-PL"/>
        </w:rPr>
        <w:t>02</w:t>
      </w:r>
      <w:r w:rsidRPr="00441565">
        <w:rPr>
          <w:rFonts w:ascii="Times New Roman" w:eastAsia="Times New Roman" w:hAnsi="Times New Roman" w:cs="Times New Roman"/>
          <w:sz w:val="24"/>
          <w:szCs w:val="24"/>
          <w:lang w:eastAsia="pl-PL"/>
        </w:rPr>
        <w:t xml:space="preserve">/ZP/2014 </w:t>
      </w:r>
    </w:p>
    <w:p w:rsidR="00441565" w:rsidRPr="006001AD" w:rsidRDefault="006001AD" w:rsidP="00826965">
      <w:pPr>
        <w:shd w:val="clear" w:color="auto" w:fill="FFFFFF"/>
        <w:tabs>
          <w:tab w:val="left" w:pos="709"/>
        </w:tabs>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Pr="006001AD">
        <w:rPr>
          <w:rStyle w:val="Pogrubienie"/>
          <w:rFonts w:ascii="Times New Roman" w:hAnsi="Times New Roman" w:cs="Times New Roman"/>
          <w:b w:val="0"/>
          <w:sz w:val="24"/>
          <w:szCs w:val="24"/>
          <w:lang w:val="en"/>
        </w:rPr>
        <w:t>15092 - 2014</w:t>
      </w:r>
    </w:p>
    <w:p w:rsidR="007A0993" w:rsidRDefault="007A0993" w:rsidP="00441565">
      <w:pPr>
        <w:shd w:val="clear" w:color="auto" w:fill="FFFFFF"/>
        <w:tabs>
          <w:tab w:val="left" w:pos="709"/>
        </w:tabs>
        <w:spacing w:after="0" w:line="240" w:lineRule="auto"/>
        <w:jc w:val="both"/>
        <w:rPr>
          <w:rFonts w:ascii="Times New Roman" w:eastAsia="Times New Roman" w:hAnsi="Times New Roman" w:cs="Times New Roman"/>
          <w:sz w:val="24"/>
          <w:szCs w:val="24"/>
          <w:lang w:eastAsia="pl-PL"/>
        </w:rPr>
      </w:pPr>
    </w:p>
    <w:p w:rsidR="007A0993" w:rsidRDefault="007A0993" w:rsidP="00441565">
      <w:pPr>
        <w:shd w:val="clear" w:color="auto" w:fill="FFFFFF"/>
        <w:tabs>
          <w:tab w:val="left" w:pos="709"/>
        </w:tabs>
        <w:spacing w:after="0" w:line="240" w:lineRule="auto"/>
        <w:jc w:val="both"/>
        <w:rPr>
          <w:rFonts w:ascii="Times New Roman" w:eastAsia="Times New Roman" w:hAnsi="Times New Roman" w:cs="Times New Roman"/>
          <w:sz w:val="24"/>
          <w:szCs w:val="24"/>
          <w:lang w:eastAsia="pl-PL"/>
        </w:rPr>
      </w:pPr>
    </w:p>
    <w:p w:rsidR="007A0993" w:rsidRPr="00441565" w:rsidRDefault="007A0993" w:rsidP="00441565">
      <w:pPr>
        <w:shd w:val="clear" w:color="auto" w:fill="FFFFFF"/>
        <w:tabs>
          <w:tab w:val="left" w:pos="709"/>
        </w:tabs>
        <w:spacing w:after="0" w:line="240" w:lineRule="auto"/>
        <w:jc w:val="both"/>
        <w:rPr>
          <w:rFonts w:ascii="Times New Roman" w:eastAsia="Times New Roman" w:hAnsi="Times New Roman" w:cs="Times New Roman"/>
          <w:sz w:val="24"/>
          <w:szCs w:val="24"/>
          <w:lang w:eastAsia="pl-PL"/>
        </w:rPr>
      </w:pPr>
    </w:p>
    <w:p w:rsidR="00441565" w:rsidRPr="00441565" w:rsidRDefault="00441565" w:rsidP="00441565">
      <w:pPr>
        <w:shd w:val="clear" w:color="auto" w:fill="FFFFFF"/>
        <w:tabs>
          <w:tab w:val="left" w:pos="709"/>
        </w:tabs>
        <w:spacing w:after="0" w:line="240" w:lineRule="auto"/>
        <w:jc w:val="center"/>
        <w:rPr>
          <w:rFonts w:ascii="Times New Roman" w:eastAsia="Times New Roman" w:hAnsi="Times New Roman" w:cs="Times New Roman"/>
          <w:sz w:val="24"/>
          <w:szCs w:val="24"/>
          <w:lang w:eastAsia="pl-PL"/>
        </w:rPr>
      </w:pPr>
      <w:r w:rsidRPr="00441565">
        <w:rPr>
          <w:rFonts w:ascii="Times New Roman" w:eastAsia="Times New Roman" w:hAnsi="Times New Roman" w:cs="Times New Roman"/>
          <w:b/>
          <w:sz w:val="24"/>
          <w:szCs w:val="24"/>
          <w:lang w:eastAsia="pl-PL"/>
        </w:rPr>
        <w:t>Odpowiedzi na pytania Wykonawców</w:t>
      </w:r>
    </w:p>
    <w:p w:rsidR="00441565" w:rsidRPr="00441565" w:rsidRDefault="00441565" w:rsidP="00441565">
      <w:pPr>
        <w:shd w:val="clear" w:color="auto" w:fill="FFFFFF"/>
        <w:tabs>
          <w:tab w:val="left" w:pos="709"/>
        </w:tabs>
        <w:spacing w:after="0" w:line="240" w:lineRule="auto"/>
        <w:jc w:val="both"/>
        <w:rPr>
          <w:rFonts w:ascii="Times New Roman" w:eastAsia="Times New Roman" w:hAnsi="Times New Roman" w:cs="Times New Roman"/>
          <w:sz w:val="24"/>
          <w:szCs w:val="24"/>
          <w:lang w:eastAsia="pl-PL"/>
        </w:rPr>
      </w:pPr>
    </w:p>
    <w:p w:rsidR="00441565" w:rsidRPr="00E12AB0" w:rsidRDefault="00441565" w:rsidP="00441565">
      <w:pPr>
        <w:spacing w:after="0" w:line="240" w:lineRule="auto"/>
        <w:ind w:left="993" w:hanging="993"/>
        <w:jc w:val="both"/>
        <w:rPr>
          <w:rFonts w:ascii="Times New Roman" w:hAnsi="Times New Roman" w:cs="Times New Roman"/>
          <w:sz w:val="24"/>
          <w:szCs w:val="24"/>
        </w:rPr>
      </w:pPr>
      <w:r w:rsidRPr="00441565">
        <w:rPr>
          <w:rFonts w:ascii="Times New Roman" w:eastAsia="Times New Roman" w:hAnsi="Times New Roman" w:cs="Times New Roman"/>
          <w:sz w:val="24"/>
          <w:szCs w:val="24"/>
          <w:lang w:eastAsia="pl-PL"/>
        </w:rPr>
        <w:t xml:space="preserve">dotyczy: </w:t>
      </w:r>
      <w:r w:rsidRPr="00E12AB0">
        <w:rPr>
          <w:rFonts w:ascii="Times New Roman" w:hAnsi="Times New Roman" w:cs="Times New Roman"/>
          <w:sz w:val="24"/>
          <w:szCs w:val="24"/>
        </w:rPr>
        <w:t xml:space="preserve">postępowania </w:t>
      </w:r>
      <w:r>
        <w:rPr>
          <w:rFonts w:ascii="Times New Roman" w:hAnsi="Times New Roman" w:cs="Times New Roman"/>
          <w:sz w:val="24"/>
          <w:szCs w:val="24"/>
        </w:rPr>
        <w:t xml:space="preserve">o udzielenie zamówienia publicznego </w:t>
      </w:r>
      <w:r w:rsidRPr="00E12AB0">
        <w:rPr>
          <w:rFonts w:ascii="Times New Roman" w:hAnsi="Times New Roman" w:cs="Times New Roman"/>
          <w:sz w:val="24"/>
          <w:szCs w:val="24"/>
        </w:rPr>
        <w:t xml:space="preserve">prowadzonego w trybie przetargu nieograniczonego </w:t>
      </w:r>
      <w:r>
        <w:rPr>
          <w:rFonts w:ascii="Times New Roman" w:hAnsi="Times New Roman" w:cs="Times New Roman"/>
          <w:sz w:val="24"/>
          <w:szCs w:val="24"/>
        </w:rPr>
        <w:t xml:space="preserve">poniżej 207 tys. euro na zakup i dostawę materiałów jednorazowego użytku </w:t>
      </w:r>
      <w:r w:rsidRPr="00E12AB0">
        <w:rPr>
          <w:rFonts w:ascii="Times New Roman" w:hAnsi="Times New Roman" w:cs="Times New Roman"/>
          <w:sz w:val="24"/>
          <w:szCs w:val="24"/>
        </w:rPr>
        <w:t xml:space="preserve">z podziałem na </w:t>
      </w:r>
      <w:r>
        <w:rPr>
          <w:rFonts w:ascii="Times New Roman" w:hAnsi="Times New Roman" w:cs="Times New Roman"/>
          <w:sz w:val="24"/>
          <w:szCs w:val="24"/>
        </w:rPr>
        <w:t>11 pakietów.</w:t>
      </w:r>
    </w:p>
    <w:p w:rsidR="00441565" w:rsidRPr="00441565" w:rsidRDefault="00441565" w:rsidP="00441565">
      <w:pPr>
        <w:shd w:val="clear" w:color="auto" w:fill="FFFFFF"/>
        <w:tabs>
          <w:tab w:val="left" w:pos="709"/>
        </w:tabs>
        <w:spacing w:after="0" w:line="240" w:lineRule="auto"/>
        <w:ind w:left="993" w:hanging="993"/>
        <w:jc w:val="both"/>
        <w:rPr>
          <w:rFonts w:ascii="Calibri" w:eastAsia="Calibri" w:hAnsi="Calibri" w:cs="Times New Roman"/>
          <w:sz w:val="24"/>
          <w:szCs w:val="24"/>
        </w:rPr>
      </w:pPr>
    </w:p>
    <w:p w:rsidR="00441565" w:rsidRPr="00441565" w:rsidRDefault="00441565" w:rsidP="00441565">
      <w:pPr>
        <w:shd w:val="clear" w:color="auto" w:fill="FFFFFF"/>
        <w:spacing w:after="0" w:line="240" w:lineRule="auto"/>
        <w:jc w:val="both"/>
        <w:rPr>
          <w:rFonts w:ascii="Times New Roman" w:eastAsia="Times New Roman" w:hAnsi="Times New Roman" w:cs="Times New Roman"/>
          <w:bCs/>
          <w:color w:val="000000"/>
          <w:sz w:val="24"/>
          <w:szCs w:val="24"/>
          <w:lang w:eastAsia="pl-PL"/>
        </w:rPr>
      </w:pPr>
    </w:p>
    <w:p w:rsidR="00441565" w:rsidRPr="00441565" w:rsidRDefault="00441565" w:rsidP="00441565">
      <w:pPr>
        <w:shd w:val="clear" w:color="auto" w:fill="FFFFFF"/>
        <w:spacing w:after="0"/>
        <w:jc w:val="both"/>
        <w:rPr>
          <w:rFonts w:ascii="Times New Roman" w:eastAsia="Calibri" w:hAnsi="Times New Roman" w:cs="Times New Roman"/>
          <w:sz w:val="24"/>
          <w:szCs w:val="24"/>
        </w:rPr>
      </w:pPr>
      <w:r w:rsidRPr="00441565">
        <w:rPr>
          <w:rFonts w:ascii="Times New Roman" w:eastAsia="Times New Roman" w:hAnsi="Times New Roman" w:cs="Times New Roman"/>
          <w:bCs/>
          <w:color w:val="000000"/>
          <w:sz w:val="24"/>
          <w:szCs w:val="24"/>
          <w:lang w:eastAsia="pl-PL"/>
        </w:rPr>
        <w:t xml:space="preserve">                 Zamawiający informuje, że w przedmiotowym postępowaniu wpłynęły pytania. Na podstawie art. 38 ust. 2 ustawy </w:t>
      </w:r>
      <w:r w:rsidRPr="00441565">
        <w:rPr>
          <w:rFonts w:ascii="Times New Roman" w:eastAsia="Calibri" w:hAnsi="Times New Roman" w:cs="Times New Roman"/>
          <w:sz w:val="24"/>
          <w:szCs w:val="24"/>
        </w:rPr>
        <w:t>z dnia 29 stycznia 2004 r.  Prawo zamówień publicznych (</w:t>
      </w:r>
      <w:proofErr w:type="spellStart"/>
      <w:r w:rsidRPr="00441565">
        <w:rPr>
          <w:rFonts w:ascii="Times New Roman" w:eastAsia="Calibri" w:hAnsi="Times New Roman" w:cs="Times New Roman"/>
          <w:sz w:val="24"/>
          <w:szCs w:val="24"/>
        </w:rPr>
        <w:t>t.j</w:t>
      </w:r>
      <w:proofErr w:type="spellEnd"/>
      <w:r w:rsidRPr="00441565">
        <w:rPr>
          <w:rFonts w:ascii="Times New Roman" w:eastAsia="Calibri" w:hAnsi="Times New Roman" w:cs="Times New Roman"/>
          <w:sz w:val="24"/>
          <w:szCs w:val="24"/>
        </w:rPr>
        <w:t>. Dz. U. z 2013 r. poz. 907 ze zm.) Zamawiający przekazuje Wykonawcom treść pytań wraz z odpowiedziami:</w:t>
      </w:r>
    </w:p>
    <w:p w:rsidR="0037196B" w:rsidRDefault="0037196B" w:rsidP="005548E3">
      <w:pPr>
        <w:spacing w:after="0"/>
        <w:jc w:val="center"/>
        <w:rPr>
          <w:rFonts w:ascii="Times New Roman" w:eastAsia="Times New Roman" w:hAnsi="Times New Roman" w:cs="Times New Roman"/>
          <w:b/>
          <w:sz w:val="24"/>
          <w:szCs w:val="24"/>
          <w:lang w:eastAsia="pl-PL"/>
        </w:rPr>
      </w:pPr>
    </w:p>
    <w:p w:rsidR="0037196B" w:rsidRPr="00706923" w:rsidRDefault="00315893" w:rsidP="005548E3">
      <w:pPr>
        <w:spacing w:after="0"/>
        <w:jc w:val="both"/>
        <w:rPr>
          <w:rFonts w:ascii="Times New Roman" w:eastAsia="Times New Roman" w:hAnsi="Times New Roman" w:cs="Times New Roman"/>
          <w:sz w:val="24"/>
          <w:szCs w:val="24"/>
          <w:u w:val="single"/>
          <w:lang w:eastAsia="pl-PL"/>
        </w:rPr>
      </w:pPr>
      <w:r w:rsidRPr="00706923">
        <w:rPr>
          <w:rFonts w:ascii="Times New Roman" w:eastAsia="Times New Roman" w:hAnsi="Times New Roman" w:cs="Times New Roman"/>
          <w:sz w:val="24"/>
          <w:szCs w:val="24"/>
          <w:u w:val="single"/>
          <w:lang w:eastAsia="pl-PL"/>
        </w:rPr>
        <w:t>Pytania odnośnie pakietu nr 2</w:t>
      </w:r>
    </w:p>
    <w:p w:rsidR="00315893" w:rsidRDefault="00315893" w:rsidP="00706923">
      <w:pPr>
        <w:pStyle w:val="Akapitzlist"/>
        <w:numPr>
          <w:ilvl w:val="0"/>
          <w:numId w:val="30"/>
        </w:num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 Czy Zamawiający dopuści rękawiczki lateksowe pudrowane o zawartości protein ≤ 103 µg/g? Pozostałe parametry zgodnie z SIWZ.</w:t>
      </w:r>
    </w:p>
    <w:p w:rsidR="00315893" w:rsidRDefault="00315893" w:rsidP="005548E3">
      <w:pPr>
        <w:spacing w:after="0"/>
        <w:jc w:val="both"/>
        <w:rPr>
          <w:rFonts w:ascii="Times New Roman" w:eastAsia="Times New Roman" w:hAnsi="Times New Roman" w:cs="Times New Roman"/>
          <w:b/>
          <w:sz w:val="24"/>
          <w:szCs w:val="24"/>
          <w:lang w:eastAsia="pl-PL"/>
        </w:rPr>
      </w:pPr>
      <w:r w:rsidRPr="00BD588C">
        <w:rPr>
          <w:rFonts w:ascii="Times New Roman" w:eastAsia="Times New Roman" w:hAnsi="Times New Roman" w:cs="Times New Roman"/>
          <w:b/>
          <w:sz w:val="24"/>
          <w:szCs w:val="24"/>
          <w:lang w:eastAsia="pl-PL"/>
        </w:rPr>
        <w:t xml:space="preserve">Odpowiedź: </w:t>
      </w:r>
      <w:r w:rsidR="00851F0D">
        <w:rPr>
          <w:rFonts w:ascii="Times New Roman" w:eastAsia="Times New Roman" w:hAnsi="Times New Roman" w:cs="Times New Roman"/>
          <w:b/>
          <w:sz w:val="24"/>
          <w:szCs w:val="24"/>
          <w:lang w:eastAsia="pl-PL"/>
        </w:rPr>
        <w:t>Zamawiający pozostaje przy zapisach SIWZ.</w:t>
      </w:r>
    </w:p>
    <w:p w:rsidR="006001AD" w:rsidRPr="00BD588C" w:rsidRDefault="006001AD" w:rsidP="005548E3">
      <w:pPr>
        <w:spacing w:after="0"/>
        <w:jc w:val="both"/>
        <w:rPr>
          <w:rFonts w:ascii="Times New Roman" w:eastAsia="Times New Roman" w:hAnsi="Times New Roman" w:cs="Times New Roman"/>
          <w:b/>
          <w:sz w:val="24"/>
          <w:szCs w:val="24"/>
          <w:lang w:eastAsia="pl-PL"/>
        </w:rPr>
      </w:pPr>
    </w:p>
    <w:p w:rsidR="006001AD" w:rsidRPr="006001AD" w:rsidRDefault="00315893" w:rsidP="006001AD">
      <w:pPr>
        <w:pStyle w:val="Akapitzlist"/>
        <w:numPr>
          <w:ilvl w:val="0"/>
          <w:numId w:val="30"/>
        </w:numPr>
        <w:tabs>
          <w:tab w:val="left" w:pos="284"/>
        </w:tabs>
        <w:spacing w:after="0"/>
        <w:ind w:left="284" w:hanging="284"/>
        <w:jc w:val="both"/>
        <w:rPr>
          <w:rFonts w:ascii="Times New Roman" w:eastAsia="Times New Roman" w:hAnsi="Times New Roman" w:cs="Times New Roman"/>
          <w:sz w:val="24"/>
          <w:szCs w:val="24"/>
          <w:lang w:eastAsia="pl-PL"/>
        </w:rPr>
      </w:pPr>
      <w:r w:rsidRPr="00315893">
        <w:rPr>
          <w:rFonts w:ascii="Times New Roman" w:eastAsia="Times New Roman" w:hAnsi="Times New Roman" w:cs="Times New Roman"/>
          <w:sz w:val="24"/>
          <w:szCs w:val="24"/>
          <w:lang w:eastAsia="pl-PL"/>
        </w:rPr>
        <w:t>Poz. 3. Czy Zamawiający odstąpi od wymogu po</w:t>
      </w:r>
      <w:r w:rsidR="00706923">
        <w:rPr>
          <w:rFonts w:ascii="Times New Roman" w:eastAsia="Times New Roman" w:hAnsi="Times New Roman" w:cs="Times New Roman"/>
          <w:sz w:val="24"/>
          <w:szCs w:val="24"/>
          <w:lang w:eastAsia="pl-PL"/>
        </w:rPr>
        <w:t xml:space="preserve">siadania na opakowaniu rękawicy </w:t>
      </w:r>
      <w:r w:rsidRPr="00315893">
        <w:rPr>
          <w:rFonts w:ascii="Times New Roman" w:eastAsia="Times New Roman" w:hAnsi="Times New Roman" w:cs="Times New Roman"/>
          <w:sz w:val="24"/>
          <w:szCs w:val="24"/>
          <w:lang w:eastAsia="pl-PL"/>
        </w:rPr>
        <w:t>winylowej fabrycznego oznakowania rękawicy jako wyrób medyczny i środek ochrony indywidualnej kat. III? Pozostałe parametry zgodnie z SIWZ.</w:t>
      </w:r>
    </w:p>
    <w:p w:rsidR="00315893" w:rsidRDefault="00315893" w:rsidP="005548E3">
      <w:pPr>
        <w:pStyle w:val="Akapitzlist"/>
        <w:spacing w:after="0"/>
        <w:ind w:left="0"/>
        <w:jc w:val="both"/>
        <w:rPr>
          <w:rFonts w:ascii="Times New Roman" w:eastAsia="Times New Roman" w:hAnsi="Times New Roman" w:cs="Times New Roman"/>
          <w:b/>
          <w:sz w:val="24"/>
          <w:szCs w:val="24"/>
          <w:lang w:eastAsia="pl-PL"/>
        </w:rPr>
      </w:pPr>
      <w:r w:rsidRPr="00BD588C">
        <w:rPr>
          <w:rFonts w:ascii="Times New Roman" w:eastAsia="Times New Roman" w:hAnsi="Times New Roman" w:cs="Times New Roman"/>
          <w:b/>
          <w:sz w:val="24"/>
          <w:szCs w:val="24"/>
          <w:lang w:eastAsia="pl-PL"/>
        </w:rPr>
        <w:t>Odpowiedź:</w:t>
      </w:r>
      <w:r w:rsidR="00851F0D" w:rsidRPr="00851F0D">
        <w:rPr>
          <w:rFonts w:ascii="Times New Roman" w:eastAsia="Times New Roman" w:hAnsi="Times New Roman" w:cs="Times New Roman"/>
          <w:b/>
          <w:sz w:val="24"/>
          <w:szCs w:val="24"/>
          <w:lang w:eastAsia="pl-PL"/>
        </w:rPr>
        <w:t xml:space="preserve"> </w:t>
      </w:r>
      <w:r w:rsidR="00851F0D">
        <w:rPr>
          <w:rFonts w:ascii="Times New Roman" w:eastAsia="Times New Roman" w:hAnsi="Times New Roman" w:cs="Times New Roman"/>
          <w:b/>
          <w:sz w:val="24"/>
          <w:szCs w:val="24"/>
          <w:lang w:eastAsia="pl-PL"/>
        </w:rPr>
        <w:t>Zamawiający pozostaje przy zapisach SIWZ.</w:t>
      </w:r>
    </w:p>
    <w:p w:rsidR="006001AD" w:rsidRPr="00BD588C"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315893" w:rsidRDefault="00315893" w:rsidP="00706923">
      <w:pPr>
        <w:pStyle w:val="Akapitzlist"/>
        <w:numPr>
          <w:ilvl w:val="0"/>
          <w:numId w:val="30"/>
        </w:num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3. Czy Zamawiający dopuści jedynie dołączenie do oferty kart katalogowych oferowanych rękawic przedstawiających wszystkie wymagane parametry?</w:t>
      </w:r>
      <w:r w:rsidR="00851F0D">
        <w:rPr>
          <w:rFonts w:ascii="Times New Roman" w:eastAsia="Times New Roman" w:hAnsi="Times New Roman" w:cs="Times New Roman"/>
          <w:sz w:val="24"/>
          <w:szCs w:val="24"/>
          <w:lang w:eastAsia="pl-PL"/>
        </w:rPr>
        <w:t xml:space="preserve"> </w:t>
      </w:r>
    </w:p>
    <w:p w:rsidR="00315893" w:rsidRDefault="00315893" w:rsidP="005548E3">
      <w:pPr>
        <w:pStyle w:val="Akapitzlist"/>
        <w:spacing w:after="0"/>
        <w:ind w:left="0"/>
        <w:jc w:val="both"/>
        <w:rPr>
          <w:rFonts w:ascii="Times New Roman" w:eastAsia="Times New Roman" w:hAnsi="Times New Roman" w:cs="Times New Roman"/>
          <w:b/>
          <w:sz w:val="24"/>
          <w:szCs w:val="24"/>
          <w:lang w:eastAsia="pl-PL"/>
        </w:rPr>
      </w:pPr>
      <w:r w:rsidRPr="00BD588C">
        <w:rPr>
          <w:rFonts w:ascii="Times New Roman" w:eastAsia="Times New Roman" w:hAnsi="Times New Roman" w:cs="Times New Roman"/>
          <w:b/>
          <w:sz w:val="24"/>
          <w:szCs w:val="24"/>
          <w:lang w:eastAsia="pl-PL"/>
        </w:rPr>
        <w:t xml:space="preserve">Odpowiedź: </w:t>
      </w:r>
      <w:r w:rsidR="00851F0D">
        <w:rPr>
          <w:rFonts w:ascii="Times New Roman" w:eastAsia="Times New Roman" w:hAnsi="Times New Roman" w:cs="Times New Roman"/>
          <w:b/>
          <w:sz w:val="24"/>
          <w:szCs w:val="24"/>
          <w:lang w:eastAsia="pl-PL"/>
        </w:rPr>
        <w:t>Zamawiający pozostaje przy zapisach SIWZ.</w:t>
      </w:r>
    </w:p>
    <w:p w:rsidR="00851F0D" w:rsidRPr="00BD588C" w:rsidRDefault="00851F0D" w:rsidP="005548E3">
      <w:pPr>
        <w:pStyle w:val="Akapitzlist"/>
        <w:spacing w:after="0"/>
        <w:ind w:left="0"/>
        <w:jc w:val="both"/>
        <w:rPr>
          <w:rFonts w:ascii="Times New Roman" w:eastAsia="Times New Roman" w:hAnsi="Times New Roman" w:cs="Times New Roman"/>
          <w:b/>
          <w:sz w:val="24"/>
          <w:szCs w:val="24"/>
          <w:lang w:eastAsia="pl-PL"/>
        </w:rPr>
      </w:pPr>
    </w:p>
    <w:p w:rsidR="00315893" w:rsidRPr="00706923" w:rsidRDefault="00706923" w:rsidP="005548E3">
      <w:pPr>
        <w:pStyle w:val="Akapitzlist"/>
        <w:spacing w:after="0"/>
        <w:ind w:left="0" w:hanging="436"/>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lang w:eastAsia="pl-PL"/>
        </w:rPr>
        <w:t xml:space="preserve">        </w:t>
      </w:r>
      <w:r w:rsidR="00315893" w:rsidRPr="00706923">
        <w:rPr>
          <w:rFonts w:ascii="Times New Roman" w:eastAsia="Times New Roman" w:hAnsi="Times New Roman" w:cs="Times New Roman"/>
          <w:sz w:val="24"/>
          <w:szCs w:val="24"/>
          <w:u w:val="single"/>
          <w:lang w:eastAsia="pl-PL"/>
        </w:rPr>
        <w:t>Pytania odnośnie pakietu nr 8</w:t>
      </w:r>
    </w:p>
    <w:p w:rsidR="006001AD" w:rsidRPr="006001AD" w:rsidRDefault="00BD588C" w:rsidP="006001AD">
      <w:pPr>
        <w:pStyle w:val="Akapitzlist"/>
        <w:numPr>
          <w:ilvl w:val="0"/>
          <w:numId w:val="30"/>
        </w:num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Zwracamy się z prośbą o wyłączenie poz. </w:t>
      </w:r>
      <w:r w:rsidR="006051A8">
        <w:rPr>
          <w:rFonts w:ascii="Times New Roman" w:eastAsia="Times New Roman" w:hAnsi="Times New Roman" w:cs="Times New Roman"/>
          <w:sz w:val="24"/>
          <w:szCs w:val="24"/>
          <w:lang w:eastAsia="pl-PL"/>
        </w:rPr>
        <w:t xml:space="preserve">19 – 40 i utworzenie odrębnego pakietu. Produkty wymienione w powyższych </w:t>
      </w:r>
      <w:r w:rsidR="00D35245">
        <w:rPr>
          <w:rFonts w:ascii="Times New Roman" w:eastAsia="Times New Roman" w:hAnsi="Times New Roman" w:cs="Times New Roman"/>
          <w:sz w:val="24"/>
          <w:szCs w:val="24"/>
          <w:lang w:eastAsia="pl-PL"/>
        </w:rPr>
        <w:t xml:space="preserve">pozycjach </w:t>
      </w:r>
      <w:r w:rsidR="00E64F10">
        <w:rPr>
          <w:rFonts w:ascii="Times New Roman" w:eastAsia="Times New Roman" w:hAnsi="Times New Roman" w:cs="Times New Roman"/>
          <w:sz w:val="24"/>
          <w:szCs w:val="24"/>
          <w:lang w:eastAsia="pl-PL"/>
        </w:rPr>
        <w:t>nie są materiałami opatrunkowymi a materiałami zużywalnymi do sterylizacji. Umieszczenie ich w jednym pakiecie z zestawami opatrunkowymi ogranicza konkurencję a przez to naraża Zamawiającego na większe koszty.</w:t>
      </w:r>
    </w:p>
    <w:p w:rsidR="00E64F10" w:rsidRDefault="00E64F10" w:rsidP="005548E3">
      <w:pPr>
        <w:pStyle w:val="Akapitzlist"/>
        <w:spacing w:after="0"/>
        <w:ind w:left="0"/>
        <w:jc w:val="both"/>
        <w:rPr>
          <w:rFonts w:ascii="Times New Roman" w:eastAsia="Times New Roman" w:hAnsi="Times New Roman" w:cs="Times New Roman"/>
          <w:b/>
          <w:sz w:val="24"/>
          <w:szCs w:val="24"/>
          <w:lang w:eastAsia="pl-PL"/>
        </w:rPr>
      </w:pPr>
      <w:r w:rsidRPr="00E64F10">
        <w:rPr>
          <w:rFonts w:ascii="Times New Roman" w:eastAsia="Times New Roman" w:hAnsi="Times New Roman" w:cs="Times New Roman"/>
          <w:b/>
          <w:sz w:val="24"/>
          <w:szCs w:val="24"/>
          <w:lang w:eastAsia="pl-PL"/>
        </w:rPr>
        <w:t xml:space="preserve">Odpowiedź: </w:t>
      </w:r>
      <w:r w:rsidR="00851F0D">
        <w:rPr>
          <w:rFonts w:ascii="Times New Roman" w:eastAsia="Times New Roman" w:hAnsi="Times New Roman" w:cs="Times New Roman"/>
          <w:b/>
          <w:sz w:val="24"/>
          <w:szCs w:val="24"/>
          <w:lang w:eastAsia="pl-PL"/>
        </w:rPr>
        <w:t>Zamawiający pozostaje przy zapisach SIWZ.</w:t>
      </w:r>
    </w:p>
    <w:p w:rsidR="006001AD" w:rsidRPr="00E64F10"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E64F10" w:rsidRDefault="00E64F10" w:rsidP="00706923">
      <w:pPr>
        <w:pStyle w:val="Akapitzlist"/>
        <w:numPr>
          <w:ilvl w:val="0"/>
          <w:numId w:val="30"/>
        </w:numPr>
        <w:spacing w:after="0"/>
        <w:ind w:left="284" w:hanging="284"/>
        <w:jc w:val="both"/>
        <w:rPr>
          <w:rFonts w:ascii="Times New Roman" w:eastAsia="Times New Roman" w:hAnsi="Times New Roman" w:cs="Times New Roman"/>
          <w:sz w:val="24"/>
          <w:szCs w:val="24"/>
          <w:lang w:eastAsia="pl-PL"/>
        </w:rPr>
      </w:pPr>
      <w:r w:rsidRPr="00E64F10">
        <w:rPr>
          <w:rFonts w:ascii="Times New Roman" w:eastAsia="Times New Roman" w:hAnsi="Times New Roman" w:cs="Times New Roman"/>
          <w:sz w:val="24"/>
          <w:szCs w:val="24"/>
          <w:lang w:eastAsia="pl-PL"/>
        </w:rPr>
        <w:lastRenderedPageBreak/>
        <w:t>Poz. 19</w:t>
      </w:r>
      <w:r>
        <w:rPr>
          <w:rFonts w:ascii="Times New Roman" w:eastAsia="Times New Roman" w:hAnsi="Times New Roman" w:cs="Times New Roman"/>
          <w:sz w:val="24"/>
          <w:szCs w:val="24"/>
          <w:lang w:eastAsia="pl-PL"/>
        </w:rPr>
        <w:t xml:space="preserve"> – </w:t>
      </w:r>
      <w:r w:rsidRPr="00E64F10">
        <w:rPr>
          <w:rFonts w:ascii="Times New Roman" w:eastAsia="Times New Roman" w:hAnsi="Times New Roman" w:cs="Times New Roman"/>
          <w:sz w:val="24"/>
          <w:szCs w:val="24"/>
          <w:lang w:eastAsia="pl-PL"/>
        </w:rPr>
        <w:t>40</w:t>
      </w:r>
      <w:r>
        <w:rPr>
          <w:rFonts w:ascii="Times New Roman" w:eastAsia="Times New Roman" w:hAnsi="Times New Roman" w:cs="Times New Roman"/>
          <w:sz w:val="24"/>
          <w:szCs w:val="24"/>
          <w:lang w:eastAsia="pl-PL"/>
        </w:rPr>
        <w:t xml:space="preserve">. Zwracamy się z prośbą o wyrażenie zgody na zaoferowanie rękawów papierowo-foliowych oraz torebek papierowo-foliowych oznakowanych znakiem CE na opakowaniu zbiorczym. </w:t>
      </w:r>
    </w:p>
    <w:p w:rsidR="0037196B" w:rsidRDefault="00706923" w:rsidP="00706923">
      <w:pPr>
        <w:pStyle w:val="Akapitzlist"/>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64F10">
        <w:rPr>
          <w:rFonts w:ascii="Times New Roman" w:eastAsia="Times New Roman" w:hAnsi="Times New Roman" w:cs="Times New Roman"/>
          <w:sz w:val="24"/>
          <w:szCs w:val="24"/>
          <w:lang w:eastAsia="pl-PL"/>
        </w:rPr>
        <w:t xml:space="preserve">Zgodnie z art. </w:t>
      </w:r>
      <w:r w:rsidR="001014BC">
        <w:rPr>
          <w:rFonts w:ascii="Times New Roman" w:eastAsia="Times New Roman" w:hAnsi="Times New Roman" w:cs="Times New Roman"/>
          <w:sz w:val="24"/>
          <w:szCs w:val="24"/>
          <w:lang w:eastAsia="pl-PL"/>
        </w:rPr>
        <w:t>11 ust.</w:t>
      </w:r>
      <w:r w:rsidR="00D61DBD">
        <w:rPr>
          <w:rFonts w:ascii="Times New Roman" w:eastAsia="Times New Roman" w:hAnsi="Times New Roman" w:cs="Times New Roman"/>
          <w:sz w:val="24"/>
          <w:szCs w:val="24"/>
          <w:lang w:eastAsia="pl-PL"/>
        </w:rPr>
        <w:t xml:space="preserve"> </w:t>
      </w:r>
      <w:r w:rsidR="001014BC">
        <w:rPr>
          <w:rFonts w:ascii="Times New Roman" w:eastAsia="Times New Roman" w:hAnsi="Times New Roman" w:cs="Times New Roman"/>
          <w:sz w:val="24"/>
          <w:szCs w:val="24"/>
          <w:lang w:eastAsia="pl-PL"/>
        </w:rPr>
        <w:t>8 Ustawy o wyrobach medycznych „wyroby</w:t>
      </w:r>
      <w:r w:rsidR="004457E3">
        <w:rPr>
          <w:rFonts w:ascii="Times New Roman" w:eastAsia="Times New Roman" w:hAnsi="Times New Roman" w:cs="Times New Roman"/>
          <w:sz w:val="24"/>
          <w:szCs w:val="24"/>
          <w:lang w:eastAsia="pl-PL"/>
        </w:rPr>
        <w:t xml:space="preserve"> wprowadzone do obrotu i wprowadzone do używania są oznakowane znakiem CE”. Ustawa precyzuje, iż „Znak CE umieszcza się w taki sposób, aby był on widoczny, czytelny i nieusuwalny, w instrukcji używania wyrobu i na opakowaniu handlowym oraz na:</w:t>
      </w:r>
    </w:p>
    <w:p w:rsidR="004457E3" w:rsidRDefault="004457E3" w:rsidP="005548E3">
      <w:pPr>
        <w:pStyle w:val="Akapitzlist"/>
        <w:numPr>
          <w:ilvl w:val="0"/>
          <w:numId w:val="31"/>
        </w:numPr>
        <w:spacing w:after="0"/>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457E3" w:rsidRDefault="004457E3" w:rsidP="005548E3">
      <w:pPr>
        <w:pStyle w:val="Akapitzlist"/>
        <w:numPr>
          <w:ilvl w:val="0"/>
          <w:numId w:val="31"/>
        </w:numPr>
        <w:spacing w:after="0"/>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457E3" w:rsidRDefault="004457E3" w:rsidP="00706923">
      <w:pPr>
        <w:pStyle w:val="Akapitzlist"/>
        <w:numPr>
          <w:ilvl w:val="0"/>
          <w:numId w:val="31"/>
        </w:numPr>
        <w:tabs>
          <w:tab w:val="left" w:pos="567"/>
        </w:tabs>
        <w:spacing w:after="0"/>
        <w:ind w:left="28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wyrobie medycznym lub jego opakowaniu zapewniającym sterylność – jeżeli to możliwe (…) „zabronione jest umieszczanie znaków lub napisów, które mogą wprowadzić w błąd co do oznakowania znakiem CE lub numeru jednostki notyfikowanej lub które ograniczają widoczność lub czytelność znaku”.</w:t>
      </w:r>
    </w:p>
    <w:p w:rsidR="004457E3" w:rsidRDefault="004457E3" w:rsidP="00706923">
      <w:pPr>
        <w:pStyle w:val="Akapitzlist"/>
        <w:tabs>
          <w:tab w:val="left" w:pos="1134"/>
        </w:tabs>
        <w:spacing w:after="0"/>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Umieszczenie znaku CE na spawie rękawa</w:t>
      </w:r>
      <w:r w:rsidR="00E60613">
        <w:rPr>
          <w:rFonts w:ascii="Times New Roman" w:eastAsia="Times New Roman" w:hAnsi="Times New Roman" w:cs="Times New Roman"/>
          <w:sz w:val="24"/>
          <w:szCs w:val="24"/>
          <w:lang w:eastAsia="pl-PL"/>
        </w:rPr>
        <w:t xml:space="preserve"> lub torebki papierowo-foliowego</w:t>
      </w:r>
      <w:r w:rsidR="00F91723">
        <w:rPr>
          <w:rFonts w:ascii="Times New Roman" w:eastAsia="Times New Roman" w:hAnsi="Times New Roman" w:cs="Times New Roman"/>
          <w:sz w:val="24"/>
          <w:szCs w:val="24"/>
          <w:lang w:eastAsia="pl-PL"/>
        </w:rPr>
        <w:t xml:space="preserve"> wprowadza w błąd sugerując, iż sam produkt jest wyrobem gotowym, w rzeczywistości jest półproduktem s</w:t>
      </w:r>
      <w:r w:rsidR="00E60613">
        <w:rPr>
          <w:rFonts w:ascii="Times New Roman" w:eastAsia="Times New Roman" w:hAnsi="Times New Roman" w:cs="Times New Roman"/>
          <w:sz w:val="24"/>
          <w:szCs w:val="24"/>
          <w:lang w:eastAsia="pl-PL"/>
        </w:rPr>
        <w:t xml:space="preserve">łużącym  </w:t>
      </w:r>
      <w:r w:rsidR="00F91723">
        <w:rPr>
          <w:rFonts w:ascii="Times New Roman" w:eastAsia="Times New Roman" w:hAnsi="Times New Roman" w:cs="Times New Roman"/>
          <w:sz w:val="24"/>
          <w:szCs w:val="24"/>
          <w:lang w:eastAsia="pl-PL"/>
        </w:rPr>
        <w:t xml:space="preserve">do „wyprodukowania” przez Centralną </w:t>
      </w:r>
      <w:proofErr w:type="spellStart"/>
      <w:r w:rsidR="00F91723">
        <w:rPr>
          <w:rFonts w:ascii="Times New Roman" w:eastAsia="Times New Roman" w:hAnsi="Times New Roman" w:cs="Times New Roman"/>
          <w:sz w:val="24"/>
          <w:szCs w:val="24"/>
          <w:lang w:eastAsia="pl-PL"/>
        </w:rPr>
        <w:t>sterylizatornię</w:t>
      </w:r>
      <w:proofErr w:type="spellEnd"/>
      <w:r w:rsidR="00F91723">
        <w:rPr>
          <w:rFonts w:ascii="Times New Roman" w:eastAsia="Times New Roman" w:hAnsi="Times New Roman" w:cs="Times New Roman"/>
          <w:sz w:val="24"/>
          <w:szCs w:val="24"/>
          <w:lang w:eastAsia="pl-PL"/>
        </w:rPr>
        <w:t xml:space="preserve"> sterylnego wyrobu zapakowanego w rękaw. Niezależnie od tego czy proces sterylizacji przebiegał pomyślnie czy niepomyślnie wykorzystując rękawy z oznakowaniem CE na spawie rękawa Zamawiający otrzymuje wyrób gotowy, który jest oznakowany znakiem CE i w związku z tym spełnia wymagania dyrektywy, co jest niezg</w:t>
      </w:r>
      <w:r w:rsidR="00E60613">
        <w:rPr>
          <w:rFonts w:ascii="Times New Roman" w:eastAsia="Times New Roman" w:hAnsi="Times New Roman" w:cs="Times New Roman"/>
          <w:sz w:val="24"/>
          <w:szCs w:val="24"/>
          <w:lang w:eastAsia="pl-PL"/>
        </w:rPr>
        <w:t>odne ze stanem faktycznym wyrobów</w:t>
      </w:r>
      <w:r w:rsidR="00F91723">
        <w:rPr>
          <w:rFonts w:ascii="Times New Roman" w:eastAsia="Times New Roman" w:hAnsi="Times New Roman" w:cs="Times New Roman"/>
          <w:sz w:val="24"/>
          <w:szCs w:val="24"/>
          <w:lang w:eastAsia="pl-PL"/>
        </w:rPr>
        <w:t xml:space="preserve"> dla których proces sterylizacji przebiegł niepomyślnie.</w:t>
      </w:r>
    </w:p>
    <w:p w:rsidR="0037196B" w:rsidRDefault="00F91723" w:rsidP="005548E3">
      <w:pPr>
        <w:pStyle w:val="Akapitzlist"/>
        <w:spacing w:after="0"/>
        <w:ind w:left="0"/>
        <w:jc w:val="both"/>
        <w:rPr>
          <w:rFonts w:ascii="Times New Roman" w:eastAsia="Times New Roman" w:hAnsi="Times New Roman" w:cs="Times New Roman"/>
          <w:b/>
          <w:sz w:val="24"/>
          <w:szCs w:val="24"/>
          <w:lang w:eastAsia="pl-PL"/>
        </w:rPr>
      </w:pPr>
      <w:r w:rsidRPr="00F91723">
        <w:rPr>
          <w:rFonts w:ascii="Times New Roman" w:eastAsia="Times New Roman" w:hAnsi="Times New Roman" w:cs="Times New Roman"/>
          <w:b/>
          <w:sz w:val="24"/>
          <w:szCs w:val="24"/>
          <w:lang w:eastAsia="pl-PL"/>
        </w:rPr>
        <w:t xml:space="preserve">Odpowiedź: </w:t>
      </w:r>
      <w:r w:rsidR="00E60613">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37196B" w:rsidRDefault="00F91723" w:rsidP="00706923">
      <w:pPr>
        <w:pStyle w:val="Akapitzlist"/>
        <w:numPr>
          <w:ilvl w:val="0"/>
          <w:numId w:val="30"/>
        </w:numPr>
        <w:tabs>
          <w:tab w:val="left" w:pos="426"/>
        </w:tabs>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29. Czy Zamawiający wyraża zgodę na zaoferowanie rękawa papierowo – foliowego o sz</w:t>
      </w:r>
      <w:r w:rsidR="006A2857">
        <w:rPr>
          <w:rFonts w:ascii="Times New Roman" w:eastAsia="Times New Roman" w:hAnsi="Times New Roman" w:cs="Times New Roman"/>
          <w:sz w:val="24"/>
          <w:szCs w:val="24"/>
          <w:lang w:eastAsia="pl-PL"/>
        </w:rPr>
        <w:t>erokości 400 mm zamiast 420 mm?</w:t>
      </w:r>
      <w:r>
        <w:rPr>
          <w:rFonts w:ascii="Times New Roman" w:eastAsia="Times New Roman" w:hAnsi="Times New Roman" w:cs="Times New Roman"/>
          <w:sz w:val="24"/>
          <w:szCs w:val="24"/>
          <w:lang w:eastAsia="pl-PL"/>
        </w:rPr>
        <w:t xml:space="preserve"> Jest to nieznaczne odstępstwo od wymagań Zamawiającego.</w:t>
      </w:r>
    </w:p>
    <w:p w:rsidR="00F91723" w:rsidRDefault="00F91723" w:rsidP="005548E3">
      <w:pPr>
        <w:pStyle w:val="Akapitzlist"/>
        <w:spacing w:after="0"/>
        <w:ind w:left="0"/>
        <w:jc w:val="both"/>
        <w:rPr>
          <w:rFonts w:ascii="Times New Roman" w:eastAsia="Times New Roman" w:hAnsi="Times New Roman" w:cs="Times New Roman"/>
          <w:b/>
          <w:sz w:val="24"/>
          <w:szCs w:val="24"/>
          <w:lang w:eastAsia="pl-PL"/>
        </w:rPr>
      </w:pPr>
      <w:r w:rsidRPr="00F91723">
        <w:rPr>
          <w:rFonts w:ascii="Times New Roman" w:eastAsia="Times New Roman" w:hAnsi="Times New Roman" w:cs="Times New Roman"/>
          <w:b/>
          <w:sz w:val="24"/>
          <w:szCs w:val="24"/>
          <w:lang w:eastAsia="pl-PL"/>
        </w:rPr>
        <w:t>Odpowiedź:</w:t>
      </w:r>
      <w:r w:rsidR="00E1213A">
        <w:rPr>
          <w:rFonts w:ascii="Times New Roman" w:eastAsia="Times New Roman" w:hAnsi="Times New Roman" w:cs="Times New Roman"/>
          <w:b/>
          <w:sz w:val="24"/>
          <w:szCs w:val="24"/>
          <w:lang w:eastAsia="pl-PL"/>
        </w:rPr>
        <w:t xml:space="preserve"> </w:t>
      </w:r>
      <w:r w:rsidR="00F72238">
        <w:rPr>
          <w:rFonts w:ascii="Times New Roman" w:eastAsia="Times New Roman" w:hAnsi="Times New Roman" w:cs="Times New Roman"/>
          <w:b/>
          <w:sz w:val="24"/>
          <w:szCs w:val="24"/>
          <w:lang w:eastAsia="pl-PL"/>
        </w:rPr>
        <w:t>Zamawiający pozostaje przy zapisach SIWZ.</w:t>
      </w:r>
    </w:p>
    <w:p w:rsidR="006001AD" w:rsidRPr="00F72238"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E1213A" w:rsidRDefault="00E1213A" w:rsidP="00706923">
      <w:pPr>
        <w:pStyle w:val="Akapitzlist"/>
        <w:numPr>
          <w:ilvl w:val="0"/>
          <w:numId w:val="30"/>
        </w:numPr>
        <w:tabs>
          <w:tab w:val="left" w:pos="426"/>
        </w:tabs>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34. Czy Zamawiający wyraża zgodę na zaoferowanie torebek papierowo-foliowych</w:t>
      </w:r>
      <w:r w:rsidR="00A337DC">
        <w:rPr>
          <w:rFonts w:ascii="Times New Roman" w:eastAsia="Times New Roman" w:hAnsi="Times New Roman" w:cs="Times New Roman"/>
          <w:sz w:val="24"/>
          <w:szCs w:val="24"/>
          <w:lang w:eastAsia="pl-PL"/>
        </w:rPr>
        <w:t xml:space="preserve"> samoprzylepnych o rozmiarze 130</w:t>
      </w:r>
      <w:r w:rsidR="006A2857">
        <w:rPr>
          <w:rFonts w:ascii="Times New Roman" w:eastAsia="Times New Roman" w:hAnsi="Times New Roman" w:cs="Times New Roman"/>
          <w:sz w:val="24"/>
          <w:szCs w:val="24"/>
          <w:lang w:eastAsia="pl-PL"/>
        </w:rPr>
        <w:t xml:space="preserve"> </w:t>
      </w:r>
      <w:r w:rsidR="00A337DC">
        <w:rPr>
          <w:rFonts w:ascii="Times New Roman" w:eastAsia="Times New Roman" w:hAnsi="Times New Roman" w:cs="Times New Roman"/>
          <w:sz w:val="24"/>
          <w:szCs w:val="24"/>
          <w:lang w:eastAsia="pl-PL"/>
        </w:rPr>
        <w:t>x</w:t>
      </w:r>
      <w:r w:rsidR="006A2857">
        <w:rPr>
          <w:rFonts w:ascii="Times New Roman" w:eastAsia="Times New Roman" w:hAnsi="Times New Roman" w:cs="Times New Roman"/>
          <w:sz w:val="24"/>
          <w:szCs w:val="24"/>
          <w:lang w:eastAsia="pl-PL"/>
        </w:rPr>
        <w:t xml:space="preserve"> </w:t>
      </w:r>
      <w:r w:rsidR="00A337DC">
        <w:rPr>
          <w:rFonts w:ascii="Times New Roman" w:eastAsia="Times New Roman" w:hAnsi="Times New Roman" w:cs="Times New Roman"/>
          <w:sz w:val="24"/>
          <w:szCs w:val="24"/>
          <w:lang w:eastAsia="pl-PL"/>
        </w:rPr>
        <w:t>254 lub 90</w:t>
      </w:r>
      <w:r w:rsidR="006A2857">
        <w:rPr>
          <w:rFonts w:ascii="Times New Roman" w:eastAsia="Times New Roman" w:hAnsi="Times New Roman" w:cs="Times New Roman"/>
          <w:sz w:val="24"/>
          <w:szCs w:val="24"/>
          <w:lang w:eastAsia="pl-PL"/>
        </w:rPr>
        <w:t xml:space="preserve"> </w:t>
      </w:r>
      <w:r w:rsidR="00A337DC">
        <w:rPr>
          <w:rFonts w:ascii="Times New Roman" w:eastAsia="Times New Roman" w:hAnsi="Times New Roman" w:cs="Times New Roman"/>
          <w:sz w:val="24"/>
          <w:szCs w:val="24"/>
          <w:lang w:eastAsia="pl-PL"/>
        </w:rPr>
        <w:t>x</w:t>
      </w:r>
      <w:r w:rsidR="006A2857">
        <w:rPr>
          <w:rFonts w:ascii="Times New Roman" w:eastAsia="Times New Roman" w:hAnsi="Times New Roman" w:cs="Times New Roman"/>
          <w:sz w:val="24"/>
          <w:szCs w:val="24"/>
          <w:lang w:eastAsia="pl-PL"/>
        </w:rPr>
        <w:t xml:space="preserve"> </w:t>
      </w:r>
      <w:r w:rsidR="00A337DC">
        <w:rPr>
          <w:rFonts w:ascii="Times New Roman" w:eastAsia="Times New Roman" w:hAnsi="Times New Roman" w:cs="Times New Roman"/>
          <w:sz w:val="24"/>
          <w:szCs w:val="24"/>
          <w:lang w:eastAsia="pl-PL"/>
        </w:rPr>
        <w:t>230? Jest to nieznaczne odstępstwo od wymagań Zamawiającego.</w:t>
      </w:r>
    </w:p>
    <w:p w:rsidR="00A337DC" w:rsidRDefault="00A337DC" w:rsidP="005548E3">
      <w:pPr>
        <w:pStyle w:val="Akapitzlist"/>
        <w:spacing w:after="0"/>
        <w:ind w:left="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Odpowiedź:</w:t>
      </w:r>
      <w:r w:rsidR="006A2857" w:rsidRPr="006A2857">
        <w:rPr>
          <w:rFonts w:ascii="Times New Roman" w:eastAsia="Times New Roman" w:hAnsi="Times New Roman" w:cs="Times New Roman"/>
          <w:b/>
          <w:sz w:val="24"/>
          <w:szCs w:val="24"/>
          <w:lang w:eastAsia="pl-PL"/>
        </w:rPr>
        <w:t xml:space="preserve"> </w:t>
      </w:r>
      <w:r w:rsidR="006A2857">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A337DC" w:rsidRDefault="00A337DC" w:rsidP="00706923">
      <w:pPr>
        <w:pStyle w:val="Akapitzlist"/>
        <w:numPr>
          <w:ilvl w:val="0"/>
          <w:numId w:val="30"/>
        </w:numPr>
        <w:spacing w:after="0"/>
        <w:ind w:left="284" w:hanging="284"/>
        <w:jc w:val="both"/>
        <w:rPr>
          <w:rFonts w:ascii="Times New Roman" w:eastAsia="Times New Roman" w:hAnsi="Times New Roman" w:cs="Times New Roman"/>
          <w:sz w:val="24"/>
          <w:szCs w:val="24"/>
          <w:lang w:eastAsia="pl-PL"/>
        </w:rPr>
      </w:pPr>
      <w:r w:rsidRPr="00A337DC">
        <w:rPr>
          <w:rFonts w:ascii="Times New Roman" w:eastAsia="Times New Roman" w:hAnsi="Times New Roman" w:cs="Times New Roman"/>
          <w:sz w:val="24"/>
          <w:szCs w:val="24"/>
          <w:lang w:eastAsia="pl-PL"/>
        </w:rPr>
        <w:t>Poz. 35. Czy Zamawiający wyraża zgodę na zaoferowanie torebek papierowo-foliowych samoprzylepnych o rozmiarze 130</w:t>
      </w:r>
      <w:r w:rsidR="005C5BD9">
        <w:rPr>
          <w:rFonts w:ascii="Times New Roman" w:eastAsia="Times New Roman" w:hAnsi="Times New Roman" w:cs="Times New Roman"/>
          <w:sz w:val="24"/>
          <w:szCs w:val="24"/>
          <w:lang w:eastAsia="pl-PL"/>
        </w:rPr>
        <w:t xml:space="preserve"> </w:t>
      </w:r>
      <w:r w:rsidRPr="00A337DC">
        <w:rPr>
          <w:rFonts w:ascii="Times New Roman" w:eastAsia="Times New Roman" w:hAnsi="Times New Roman" w:cs="Times New Roman"/>
          <w:sz w:val="24"/>
          <w:szCs w:val="24"/>
          <w:lang w:eastAsia="pl-PL"/>
        </w:rPr>
        <w:t>x</w:t>
      </w:r>
      <w:r w:rsidR="005C5BD9">
        <w:rPr>
          <w:rFonts w:ascii="Times New Roman" w:eastAsia="Times New Roman" w:hAnsi="Times New Roman" w:cs="Times New Roman"/>
          <w:sz w:val="24"/>
          <w:szCs w:val="24"/>
          <w:lang w:eastAsia="pl-PL"/>
        </w:rPr>
        <w:t xml:space="preserve"> </w:t>
      </w:r>
      <w:r w:rsidRPr="00A337DC">
        <w:rPr>
          <w:rFonts w:ascii="Times New Roman" w:eastAsia="Times New Roman" w:hAnsi="Times New Roman" w:cs="Times New Roman"/>
          <w:sz w:val="24"/>
          <w:szCs w:val="24"/>
          <w:lang w:eastAsia="pl-PL"/>
        </w:rPr>
        <w:t>254? Jest to nieznaczne odstępstwo od wymagań Zamawiającego.</w:t>
      </w:r>
    </w:p>
    <w:p w:rsidR="006B184E" w:rsidRDefault="006B184E" w:rsidP="006B184E">
      <w:pPr>
        <w:pStyle w:val="Akapitzlist"/>
        <w:spacing w:after="0"/>
        <w:ind w:left="284"/>
        <w:jc w:val="both"/>
        <w:rPr>
          <w:rFonts w:ascii="Times New Roman" w:eastAsia="Times New Roman" w:hAnsi="Times New Roman" w:cs="Times New Roman"/>
          <w:sz w:val="24"/>
          <w:szCs w:val="24"/>
          <w:lang w:eastAsia="pl-PL"/>
        </w:rPr>
      </w:pPr>
    </w:p>
    <w:p w:rsidR="00A337DC" w:rsidRPr="00A337DC" w:rsidRDefault="00A337DC" w:rsidP="005548E3">
      <w:pPr>
        <w:pStyle w:val="Akapitzlist"/>
        <w:spacing w:after="0"/>
        <w:ind w:left="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 xml:space="preserve">Odpowiedź: </w:t>
      </w:r>
      <w:r w:rsidR="005C5BD9">
        <w:rPr>
          <w:rFonts w:ascii="Times New Roman" w:eastAsia="Times New Roman" w:hAnsi="Times New Roman" w:cs="Times New Roman"/>
          <w:b/>
          <w:sz w:val="24"/>
          <w:szCs w:val="24"/>
          <w:lang w:eastAsia="pl-PL"/>
        </w:rPr>
        <w:t>Zamawiający pozostaje przy zapisach SIWZ.</w:t>
      </w:r>
    </w:p>
    <w:p w:rsidR="00A337DC" w:rsidRDefault="00A337DC" w:rsidP="00706923">
      <w:pPr>
        <w:pStyle w:val="Akapitzlist"/>
        <w:numPr>
          <w:ilvl w:val="0"/>
          <w:numId w:val="30"/>
        </w:numPr>
        <w:spacing w:after="0"/>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36</w:t>
      </w:r>
      <w:r w:rsidRPr="00A337DC">
        <w:rPr>
          <w:rFonts w:ascii="Times New Roman" w:eastAsia="Times New Roman" w:hAnsi="Times New Roman" w:cs="Times New Roman"/>
          <w:sz w:val="24"/>
          <w:szCs w:val="24"/>
          <w:lang w:eastAsia="pl-PL"/>
        </w:rPr>
        <w:t xml:space="preserve">. Czy Zamawiający wyraża zgodę na zaoferowanie torebek papierowo-foliowych samoprzylepnych o rozmiarze </w:t>
      </w:r>
      <w:r>
        <w:rPr>
          <w:rFonts w:ascii="Times New Roman" w:eastAsia="Times New Roman" w:hAnsi="Times New Roman" w:cs="Times New Roman"/>
          <w:sz w:val="24"/>
          <w:szCs w:val="24"/>
          <w:lang w:eastAsia="pl-PL"/>
        </w:rPr>
        <w:t>200</w:t>
      </w:r>
      <w:r w:rsidR="00E50F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x</w:t>
      </w:r>
      <w:r w:rsidR="00E50F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330</w:t>
      </w:r>
      <w:r w:rsidRPr="00A337DC">
        <w:rPr>
          <w:rFonts w:ascii="Times New Roman" w:eastAsia="Times New Roman" w:hAnsi="Times New Roman" w:cs="Times New Roman"/>
          <w:sz w:val="24"/>
          <w:szCs w:val="24"/>
          <w:lang w:eastAsia="pl-PL"/>
        </w:rPr>
        <w:t>? Jest to nieznaczne odstępstwo od wymagań Zamawiającego.</w:t>
      </w:r>
    </w:p>
    <w:p w:rsidR="00A337DC" w:rsidRDefault="00A337DC" w:rsidP="005548E3">
      <w:pPr>
        <w:pStyle w:val="Akapitzlist"/>
        <w:spacing w:after="0"/>
        <w:ind w:left="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 xml:space="preserve">Odpowiedź: </w:t>
      </w:r>
      <w:r w:rsidR="00E50FBC">
        <w:rPr>
          <w:rFonts w:ascii="Times New Roman" w:eastAsia="Times New Roman" w:hAnsi="Times New Roman" w:cs="Times New Roman"/>
          <w:b/>
          <w:sz w:val="24"/>
          <w:szCs w:val="24"/>
          <w:lang w:eastAsia="pl-PL"/>
        </w:rPr>
        <w:t>Zamawiający pozostaje przy zapisach SIWZ.</w:t>
      </w:r>
    </w:p>
    <w:p w:rsidR="006001AD" w:rsidRPr="00A337DC"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A337DC" w:rsidRDefault="00A337DC" w:rsidP="00706923">
      <w:pPr>
        <w:pStyle w:val="Akapitzlist"/>
        <w:numPr>
          <w:ilvl w:val="0"/>
          <w:numId w:val="30"/>
        </w:numPr>
        <w:spacing w:after="0"/>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37</w:t>
      </w:r>
      <w:r w:rsidRPr="00A337DC">
        <w:rPr>
          <w:rFonts w:ascii="Times New Roman" w:eastAsia="Times New Roman" w:hAnsi="Times New Roman" w:cs="Times New Roman"/>
          <w:sz w:val="24"/>
          <w:szCs w:val="24"/>
          <w:lang w:eastAsia="pl-PL"/>
        </w:rPr>
        <w:t xml:space="preserve">. Czy Zamawiający wyraża zgodę na zaoferowanie torebek papierowo-foliowych samoprzylepnych o rozmiarze </w:t>
      </w:r>
      <w:r>
        <w:rPr>
          <w:rFonts w:ascii="Times New Roman" w:eastAsia="Times New Roman" w:hAnsi="Times New Roman" w:cs="Times New Roman"/>
          <w:sz w:val="24"/>
          <w:szCs w:val="24"/>
          <w:lang w:eastAsia="pl-PL"/>
        </w:rPr>
        <w:t>150</w:t>
      </w:r>
      <w:r w:rsidR="00526A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x</w:t>
      </w:r>
      <w:r w:rsidR="00526A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360 lub 150</w:t>
      </w:r>
      <w:r w:rsidR="00526A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x</w:t>
      </w:r>
      <w:r w:rsidR="00526A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320</w:t>
      </w:r>
      <w:r w:rsidRPr="00A337DC">
        <w:rPr>
          <w:rFonts w:ascii="Times New Roman" w:eastAsia="Times New Roman" w:hAnsi="Times New Roman" w:cs="Times New Roman"/>
          <w:sz w:val="24"/>
          <w:szCs w:val="24"/>
          <w:lang w:eastAsia="pl-PL"/>
        </w:rPr>
        <w:t>? Jest to nieznaczne odstępstwo od wymagań Zamawiającego.</w:t>
      </w:r>
    </w:p>
    <w:p w:rsidR="00A337DC" w:rsidRPr="00A337DC" w:rsidRDefault="00A337DC" w:rsidP="005548E3">
      <w:pPr>
        <w:pStyle w:val="Akapitzlist"/>
        <w:spacing w:after="0"/>
        <w:ind w:left="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 xml:space="preserve">Odpowiedź: </w:t>
      </w:r>
      <w:r w:rsidR="00526A49">
        <w:rPr>
          <w:rFonts w:ascii="Times New Roman" w:eastAsia="Times New Roman" w:hAnsi="Times New Roman" w:cs="Times New Roman"/>
          <w:b/>
          <w:sz w:val="24"/>
          <w:szCs w:val="24"/>
          <w:lang w:eastAsia="pl-PL"/>
        </w:rPr>
        <w:t>Zamawiający pozostaje przy zapisach SIWZ.</w:t>
      </w:r>
    </w:p>
    <w:p w:rsidR="00A337DC" w:rsidRPr="00A337DC" w:rsidRDefault="00A337DC" w:rsidP="00706923">
      <w:pPr>
        <w:pStyle w:val="Akapitzlist"/>
        <w:numPr>
          <w:ilvl w:val="0"/>
          <w:numId w:val="30"/>
        </w:numPr>
        <w:tabs>
          <w:tab w:val="left"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Poz. 38</w:t>
      </w:r>
      <w:r w:rsidRPr="00A337DC">
        <w:rPr>
          <w:rFonts w:ascii="Times New Roman" w:eastAsia="Times New Roman" w:hAnsi="Times New Roman" w:cs="Times New Roman"/>
          <w:sz w:val="24"/>
          <w:szCs w:val="24"/>
          <w:lang w:eastAsia="pl-PL"/>
        </w:rPr>
        <w:t xml:space="preserve">. Czy Zamawiający wyraża zgodę na zaoferowanie </w:t>
      </w:r>
      <w:r>
        <w:rPr>
          <w:rFonts w:ascii="Times New Roman" w:eastAsia="Times New Roman" w:hAnsi="Times New Roman" w:cs="Times New Roman"/>
          <w:sz w:val="24"/>
          <w:szCs w:val="24"/>
          <w:lang w:eastAsia="pl-PL"/>
        </w:rPr>
        <w:t>rękawa papierowo-foliowego</w:t>
      </w:r>
      <w:r w:rsidRPr="00A337D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szerokości 210 mm zamiast 200 mm</w:t>
      </w:r>
      <w:r w:rsidRPr="00A337DC">
        <w:rPr>
          <w:rFonts w:ascii="Times New Roman" w:eastAsia="Times New Roman" w:hAnsi="Times New Roman" w:cs="Times New Roman"/>
          <w:sz w:val="24"/>
          <w:szCs w:val="24"/>
          <w:lang w:eastAsia="pl-PL"/>
        </w:rPr>
        <w:t>? Jest to nieznaczne odstępstwo od wymagań Zamawiającego.</w:t>
      </w:r>
    </w:p>
    <w:p w:rsidR="00A337DC" w:rsidRDefault="00A337DC" w:rsidP="00F96456">
      <w:pPr>
        <w:pStyle w:val="Akapitzlist"/>
        <w:spacing w:after="0"/>
        <w:ind w:left="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 xml:space="preserve">Odpowiedź: </w:t>
      </w:r>
      <w:r w:rsidR="00526A49">
        <w:rPr>
          <w:rFonts w:ascii="Times New Roman" w:eastAsia="Times New Roman" w:hAnsi="Times New Roman" w:cs="Times New Roman"/>
          <w:b/>
          <w:sz w:val="24"/>
          <w:szCs w:val="24"/>
          <w:lang w:eastAsia="pl-PL"/>
        </w:rPr>
        <w:t>Zamawiający pozostaje przy zapisach SIWZ.</w:t>
      </w:r>
    </w:p>
    <w:p w:rsidR="006001AD" w:rsidRPr="00A337DC" w:rsidRDefault="006001AD" w:rsidP="00F96456">
      <w:pPr>
        <w:pStyle w:val="Akapitzlist"/>
        <w:spacing w:after="0"/>
        <w:ind w:left="0"/>
        <w:jc w:val="both"/>
        <w:rPr>
          <w:rFonts w:ascii="Times New Roman" w:eastAsia="Times New Roman" w:hAnsi="Times New Roman" w:cs="Times New Roman"/>
          <w:b/>
          <w:sz w:val="24"/>
          <w:szCs w:val="24"/>
          <w:lang w:eastAsia="pl-PL"/>
        </w:rPr>
      </w:pPr>
    </w:p>
    <w:p w:rsidR="00A337DC" w:rsidRPr="00A337DC" w:rsidRDefault="00A337DC" w:rsidP="006001AD">
      <w:pPr>
        <w:pStyle w:val="Akapitzlist"/>
        <w:numPr>
          <w:ilvl w:val="0"/>
          <w:numId w:val="30"/>
        </w:numPr>
        <w:tabs>
          <w:tab w:val="left"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39</w:t>
      </w:r>
      <w:r w:rsidRPr="00A337DC">
        <w:rPr>
          <w:rFonts w:ascii="Times New Roman" w:eastAsia="Times New Roman" w:hAnsi="Times New Roman" w:cs="Times New Roman"/>
          <w:sz w:val="24"/>
          <w:szCs w:val="24"/>
          <w:lang w:eastAsia="pl-PL"/>
        </w:rPr>
        <w:t xml:space="preserve">. Czy Zamawiający wyraża zgodę na zaoferowanie rękawa papierowo-foliowego o szerokości </w:t>
      </w:r>
      <w:r>
        <w:rPr>
          <w:rFonts w:ascii="Times New Roman" w:eastAsia="Times New Roman" w:hAnsi="Times New Roman" w:cs="Times New Roman"/>
          <w:sz w:val="24"/>
          <w:szCs w:val="24"/>
          <w:lang w:eastAsia="pl-PL"/>
        </w:rPr>
        <w:t>400</w:t>
      </w:r>
      <w:r w:rsidRPr="00A337DC">
        <w:rPr>
          <w:rFonts w:ascii="Times New Roman" w:eastAsia="Times New Roman" w:hAnsi="Times New Roman" w:cs="Times New Roman"/>
          <w:sz w:val="24"/>
          <w:szCs w:val="24"/>
          <w:lang w:eastAsia="pl-PL"/>
        </w:rPr>
        <w:t xml:space="preserve"> mm zamiast </w:t>
      </w:r>
      <w:r>
        <w:rPr>
          <w:rFonts w:ascii="Times New Roman" w:eastAsia="Times New Roman" w:hAnsi="Times New Roman" w:cs="Times New Roman"/>
          <w:sz w:val="24"/>
          <w:szCs w:val="24"/>
          <w:lang w:eastAsia="pl-PL"/>
        </w:rPr>
        <w:t>380</w:t>
      </w:r>
      <w:r w:rsidRPr="00A337DC">
        <w:rPr>
          <w:rFonts w:ascii="Times New Roman" w:eastAsia="Times New Roman" w:hAnsi="Times New Roman" w:cs="Times New Roman"/>
          <w:sz w:val="24"/>
          <w:szCs w:val="24"/>
          <w:lang w:eastAsia="pl-PL"/>
        </w:rPr>
        <w:t xml:space="preserve"> mm? Jest to nieznaczne odstępstwo od wymagań Zamawiającego.</w:t>
      </w:r>
    </w:p>
    <w:p w:rsidR="00A337DC" w:rsidRPr="00A337DC" w:rsidRDefault="00A337DC" w:rsidP="005548E3">
      <w:pPr>
        <w:pStyle w:val="Akapitzlist"/>
        <w:spacing w:after="0"/>
        <w:ind w:left="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 xml:space="preserve">Odpowiedź: </w:t>
      </w:r>
      <w:r w:rsidR="00526A49">
        <w:rPr>
          <w:rFonts w:ascii="Times New Roman" w:eastAsia="Times New Roman" w:hAnsi="Times New Roman" w:cs="Times New Roman"/>
          <w:b/>
          <w:sz w:val="24"/>
          <w:szCs w:val="24"/>
          <w:lang w:eastAsia="pl-PL"/>
        </w:rPr>
        <w:t>Zamawiający pozostaje przy zapisach SIWZ.</w:t>
      </w:r>
    </w:p>
    <w:p w:rsidR="001D5CBF" w:rsidRDefault="001D5CBF" w:rsidP="005548E3">
      <w:pPr>
        <w:pStyle w:val="Akapitzlist"/>
        <w:tabs>
          <w:tab w:val="left" w:pos="426"/>
        </w:tabs>
        <w:spacing w:after="0"/>
        <w:ind w:left="0"/>
        <w:jc w:val="both"/>
        <w:rPr>
          <w:rFonts w:ascii="Times New Roman" w:eastAsia="Times New Roman" w:hAnsi="Times New Roman" w:cs="Times New Roman"/>
          <w:b/>
          <w:sz w:val="24"/>
          <w:szCs w:val="24"/>
          <w:lang w:eastAsia="pl-PL"/>
        </w:rPr>
      </w:pPr>
    </w:p>
    <w:p w:rsidR="001D5CBF" w:rsidRDefault="001D5CBF" w:rsidP="005548E3">
      <w:pPr>
        <w:pStyle w:val="Akapitzlist"/>
        <w:tabs>
          <w:tab w:val="left" w:pos="426"/>
        </w:tabs>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Pytania odnośnie pakietu nr 2</w:t>
      </w:r>
    </w:p>
    <w:p w:rsidR="00A337DC" w:rsidRPr="00A337DC" w:rsidRDefault="001D5CBF" w:rsidP="006001AD">
      <w:pPr>
        <w:pStyle w:val="Akapitzlist"/>
        <w:numPr>
          <w:ilvl w:val="0"/>
          <w:numId w:val="30"/>
        </w:numPr>
        <w:tabs>
          <w:tab w:val="left"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 Czy Zamawiający wymaga zaoferowania rękawic lateksowych posiadających  odporność na przenikanie substancji chemicznych zgodnie z EN 374?</w:t>
      </w:r>
    </w:p>
    <w:p w:rsidR="0037196B" w:rsidRDefault="001D5CBF" w:rsidP="005548E3">
      <w:pPr>
        <w:spacing w:after="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Odpowiedź:</w:t>
      </w:r>
      <w:r w:rsidR="00526A49">
        <w:rPr>
          <w:rFonts w:ascii="Times New Roman" w:eastAsia="Times New Roman" w:hAnsi="Times New Roman" w:cs="Times New Roman"/>
          <w:b/>
          <w:sz w:val="24"/>
          <w:szCs w:val="24"/>
          <w:lang w:eastAsia="pl-PL"/>
        </w:rPr>
        <w:t xml:space="preserve"> Zamawiający wymaga zgodnie z SIWZ.</w:t>
      </w:r>
    </w:p>
    <w:p w:rsidR="006001AD" w:rsidRDefault="006001AD" w:rsidP="005548E3">
      <w:pPr>
        <w:spacing w:after="0"/>
        <w:jc w:val="both"/>
        <w:rPr>
          <w:rFonts w:ascii="Times New Roman" w:eastAsia="Times New Roman" w:hAnsi="Times New Roman" w:cs="Times New Roman"/>
          <w:b/>
          <w:sz w:val="24"/>
          <w:szCs w:val="24"/>
          <w:lang w:eastAsia="pl-PL"/>
        </w:rPr>
      </w:pPr>
    </w:p>
    <w:p w:rsidR="001D5CBF" w:rsidRPr="001D5CBF" w:rsidRDefault="001D5CBF" w:rsidP="006001AD">
      <w:pPr>
        <w:pStyle w:val="Akapitzlist"/>
        <w:numPr>
          <w:ilvl w:val="0"/>
          <w:numId w:val="30"/>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Poz. 2. Czy Zamawiający wy</w:t>
      </w:r>
      <w:r w:rsidR="00526A49">
        <w:rPr>
          <w:rFonts w:ascii="Times New Roman" w:eastAsia="Times New Roman" w:hAnsi="Times New Roman" w:cs="Times New Roman"/>
          <w:sz w:val="24"/>
          <w:szCs w:val="24"/>
          <w:lang w:eastAsia="pl-PL"/>
        </w:rPr>
        <w:t>razi zgodę na</w:t>
      </w:r>
      <w:r>
        <w:rPr>
          <w:rFonts w:ascii="Times New Roman" w:eastAsia="Times New Roman" w:hAnsi="Times New Roman" w:cs="Times New Roman"/>
          <w:sz w:val="24"/>
          <w:szCs w:val="24"/>
          <w:lang w:eastAsia="pl-PL"/>
        </w:rPr>
        <w:t xml:space="preserve"> zaoferowania rękawic nitrylowych o grubości na palcu min. 0,11 mm?</w:t>
      </w:r>
    </w:p>
    <w:p w:rsidR="0037196B" w:rsidRDefault="001D5CBF" w:rsidP="005548E3">
      <w:pPr>
        <w:spacing w:after="0"/>
        <w:jc w:val="both"/>
        <w:rPr>
          <w:rFonts w:ascii="Times New Roman" w:eastAsia="Times New Roman" w:hAnsi="Times New Roman" w:cs="Times New Roman"/>
          <w:b/>
          <w:sz w:val="24"/>
          <w:szCs w:val="24"/>
          <w:lang w:eastAsia="pl-PL"/>
        </w:rPr>
      </w:pPr>
      <w:r w:rsidRPr="00A337DC">
        <w:rPr>
          <w:rFonts w:ascii="Times New Roman" w:eastAsia="Times New Roman" w:hAnsi="Times New Roman" w:cs="Times New Roman"/>
          <w:b/>
          <w:sz w:val="24"/>
          <w:szCs w:val="24"/>
          <w:lang w:eastAsia="pl-PL"/>
        </w:rPr>
        <w:t>Odpowiedź:</w:t>
      </w:r>
      <w:r w:rsidR="00526A49">
        <w:rPr>
          <w:rFonts w:ascii="Times New Roman" w:eastAsia="Times New Roman" w:hAnsi="Times New Roman" w:cs="Times New Roman"/>
          <w:b/>
          <w:sz w:val="24"/>
          <w:szCs w:val="24"/>
          <w:lang w:eastAsia="pl-PL"/>
        </w:rPr>
        <w:t xml:space="preserve"> Zamawiający wyraża zgodę.</w:t>
      </w:r>
    </w:p>
    <w:p w:rsidR="006001AD" w:rsidRDefault="006001AD" w:rsidP="005548E3">
      <w:pPr>
        <w:spacing w:after="0"/>
        <w:jc w:val="both"/>
        <w:rPr>
          <w:rFonts w:ascii="Times New Roman" w:eastAsia="Times New Roman" w:hAnsi="Times New Roman" w:cs="Times New Roman"/>
          <w:b/>
          <w:sz w:val="24"/>
          <w:szCs w:val="24"/>
          <w:lang w:eastAsia="pl-PL"/>
        </w:rPr>
      </w:pPr>
    </w:p>
    <w:p w:rsidR="00A53D3C" w:rsidRPr="005062BB" w:rsidRDefault="005062BB" w:rsidP="006001AD">
      <w:pPr>
        <w:pStyle w:val="Akapitzlist"/>
        <w:numPr>
          <w:ilvl w:val="0"/>
          <w:numId w:val="30"/>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Poz. 2. Czy Zamawiający wyrazi zgodę na zaoferowanie rękawic nitrylowych konfekcjonowanych po 150 szt. odpowiednim przeliczeniem ilości?</w:t>
      </w:r>
    </w:p>
    <w:p w:rsidR="005062BB" w:rsidRDefault="005062BB" w:rsidP="005548E3">
      <w:pPr>
        <w:pStyle w:val="Akapitzlist"/>
        <w:spacing w:after="0"/>
        <w:ind w:left="0"/>
        <w:jc w:val="both"/>
        <w:rPr>
          <w:rFonts w:ascii="Times New Roman" w:eastAsia="Times New Roman" w:hAnsi="Times New Roman" w:cs="Times New Roman"/>
          <w:b/>
          <w:sz w:val="24"/>
          <w:szCs w:val="24"/>
          <w:lang w:eastAsia="pl-PL"/>
        </w:rPr>
      </w:pPr>
      <w:r w:rsidRPr="005062BB">
        <w:rPr>
          <w:rFonts w:ascii="Times New Roman" w:eastAsia="Times New Roman" w:hAnsi="Times New Roman" w:cs="Times New Roman"/>
          <w:b/>
          <w:sz w:val="24"/>
          <w:szCs w:val="24"/>
          <w:lang w:eastAsia="pl-PL"/>
        </w:rPr>
        <w:t>Odpowiedź:</w:t>
      </w:r>
      <w:r w:rsidR="00526A49" w:rsidRPr="00526A49">
        <w:rPr>
          <w:rFonts w:ascii="Times New Roman" w:eastAsia="Times New Roman" w:hAnsi="Times New Roman" w:cs="Times New Roman"/>
          <w:b/>
          <w:sz w:val="24"/>
          <w:szCs w:val="24"/>
          <w:lang w:eastAsia="pl-PL"/>
        </w:rPr>
        <w:t xml:space="preserve"> </w:t>
      </w:r>
      <w:r w:rsidR="00526A49">
        <w:rPr>
          <w:rFonts w:ascii="Times New Roman" w:eastAsia="Times New Roman" w:hAnsi="Times New Roman" w:cs="Times New Roman"/>
          <w:b/>
          <w:sz w:val="24"/>
          <w:szCs w:val="24"/>
          <w:lang w:eastAsia="pl-PL"/>
        </w:rPr>
        <w:t>Zamawiający wyraża zgodę.</w:t>
      </w:r>
    </w:p>
    <w:p w:rsidR="006001AD" w:rsidRPr="005062BB" w:rsidRDefault="006001AD" w:rsidP="005548E3">
      <w:pPr>
        <w:pStyle w:val="Akapitzlist"/>
        <w:spacing w:after="0"/>
        <w:ind w:left="0"/>
        <w:jc w:val="both"/>
        <w:rPr>
          <w:rFonts w:ascii="Times New Roman" w:eastAsia="Times New Roman" w:hAnsi="Times New Roman" w:cs="Times New Roman"/>
          <w:b/>
          <w:sz w:val="24"/>
          <w:szCs w:val="24"/>
          <w:lang w:eastAsia="pl-PL"/>
        </w:rPr>
      </w:pPr>
    </w:p>
    <w:p w:rsidR="005062BB" w:rsidRDefault="005062BB" w:rsidP="006001AD">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sidRPr="005062BB">
        <w:rPr>
          <w:rFonts w:ascii="Times New Roman" w:eastAsia="Times New Roman" w:hAnsi="Times New Roman" w:cs="Times New Roman"/>
          <w:sz w:val="24"/>
          <w:szCs w:val="24"/>
          <w:lang w:eastAsia="pl-PL"/>
        </w:rPr>
        <w:t>Prosimy o wyrażenie zgody na zaoferowanie rękawic Ś</w:t>
      </w:r>
      <w:r>
        <w:rPr>
          <w:rFonts w:ascii="Times New Roman" w:eastAsia="Times New Roman" w:hAnsi="Times New Roman" w:cs="Times New Roman"/>
          <w:sz w:val="24"/>
          <w:szCs w:val="24"/>
          <w:lang w:eastAsia="pl-PL"/>
        </w:rPr>
        <w:t>rodek</w:t>
      </w:r>
      <w:r w:rsidR="00657FD6">
        <w:rPr>
          <w:rFonts w:ascii="Times New Roman" w:eastAsia="Times New Roman" w:hAnsi="Times New Roman" w:cs="Times New Roman"/>
          <w:sz w:val="24"/>
          <w:szCs w:val="24"/>
          <w:lang w:eastAsia="pl-PL"/>
        </w:rPr>
        <w:t xml:space="preserve"> Ochrony</w:t>
      </w:r>
      <w:r>
        <w:rPr>
          <w:rFonts w:ascii="Times New Roman" w:eastAsia="Times New Roman" w:hAnsi="Times New Roman" w:cs="Times New Roman"/>
          <w:sz w:val="24"/>
          <w:szCs w:val="24"/>
          <w:lang w:eastAsia="pl-PL"/>
        </w:rPr>
        <w:t xml:space="preserve"> Indywidualnej Kat. II. Jednocześnie pragniemy poinformować, że różnica pomiędzy </w:t>
      </w:r>
      <w:r w:rsidR="00D950B8">
        <w:rPr>
          <w:rFonts w:ascii="Times New Roman" w:eastAsia="Times New Roman" w:hAnsi="Times New Roman" w:cs="Times New Roman"/>
          <w:sz w:val="24"/>
          <w:szCs w:val="24"/>
          <w:lang w:eastAsia="pl-PL"/>
        </w:rPr>
        <w:t>rękawicami sklasyfikowanymi w kategorii II a Kategorii III polega tylko i wyłącznie na zastosowaniu odrębnych procedur oceny zgodności.</w:t>
      </w:r>
    </w:p>
    <w:p w:rsidR="00526A49" w:rsidRDefault="00526A49" w:rsidP="006001AD">
      <w:pPr>
        <w:pStyle w:val="Akapitzlist"/>
        <w:spacing w:after="0"/>
        <w:ind w:left="426" w:hanging="426"/>
        <w:jc w:val="both"/>
        <w:rPr>
          <w:rFonts w:ascii="Times New Roman" w:eastAsia="Times New Roman" w:hAnsi="Times New Roman" w:cs="Times New Roman"/>
          <w:sz w:val="24"/>
          <w:szCs w:val="24"/>
          <w:lang w:eastAsia="pl-PL"/>
        </w:rPr>
      </w:pPr>
    </w:p>
    <w:p w:rsidR="00D950B8" w:rsidRDefault="00AC3208" w:rsidP="006001AD">
      <w:pPr>
        <w:pStyle w:val="Akapitzlist"/>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KAT. II – to b</w:t>
      </w:r>
      <w:r w:rsidR="00D950B8">
        <w:rPr>
          <w:rFonts w:ascii="Times New Roman" w:eastAsia="Times New Roman" w:hAnsi="Times New Roman" w:cs="Times New Roman"/>
          <w:sz w:val="24"/>
          <w:szCs w:val="24"/>
          <w:lang w:eastAsia="pl-PL"/>
        </w:rPr>
        <w:t>adanie typu WE przeprowadzone przez jednostkę notyfikowaną certyfikat badania typu (art. 10). Deklaracja zgodności WE wystawiona przez producenta (na zgodność z zatwierdzonym modelem)</w:t>
      </w:r>
      <w:r w:rsidR="008801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Produkcja rękawic odbywa się w zakładach, gdzie wdrożony jest system Zarządzania Jakością ISO 13485 po kontrolę Jednostki Notyfikowanej.</w:t>
      </w:r>
    </w:p>
    <w:p w:rsidR="00AC3208" w:rsidRDefault="00AC3208" w:rsidP="006001AD">
      <w:pPr>
        <w:pStyle w:val="Akapitzlist"/>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KAT III - to badanie typu WE przeprowadzone przez jednostkę notyfikowaną certyfikat badania typu (art. 10). Deklaracja zgodności WE wystawiona przez producenta poświadczająca zgodność z zatwierdzonym modelem oraz podleganie nadzorowi jednostki notyfikowanej w zakresie kontroli produkcji. Przebadane są na 12 substancji z załącznika A1, ale żadna rękawica diagnostyczne nie przejdzie pozytywnie wyniku badania, tzn. nie osiągnie poziomu ochrony </w:t>
      </w:r>
      <w:r w:rsidR="00657FD6">
        <w:rPr>
          <w:rFonts w:ascii="Times New Roman" w:eastAsia="Times New Roman" w:hAnsi="Times New Roman" w:cs="Times New Roman"/>
          <w:sz w:val="24"/>
          <w:szCs w:val="24"/>
          <w:lang w:eastAsia="pl-PL"/>
        </w:rPr>
        <w:t xml:space="preserve">2, dla </w:t>
      </w:r>
      <w:r>
        <w:rPr>
          <w:rFonts w:ascii="Times New Roman" w:eastAsia="Times New Roman" w:hAnsi="Times New Roman" w:cs="Times New Roman"/>
          <w:sz w:val="24"/>
          <w:szCs w:val="24"/>
          <w:lang w:eastAsia="pl-PL"/>
        </w:rPr>
        <w:t>minimum 3 substancji, co znajdzie odzwierciedlenie w wystawionym certyfikacie dla badanej rękawicy.</w:t>
      </w:r>
    </w:p>
    <w:p w:rsidR="00AC3208" w:rsidRDefault="00AC3208" w:rsidP="006001AD">
      <w:pPr>
        <w:pStyle w:val="Akapitzlist"/>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Jednocześnie informujemy, że rękawice KAT II, jakie chcemy zaoferować przebadane są na substancje chemiczne stosowane w środkach dezynfekcyjnych (</w:t>
      </w:r>
      <w:proofErr w:type="spellStart"/>
      <w:r>
        <w:rPr>
          <w:rFonts w:ascii="Times New Roman" w:eastAsia="Times New Roman" w:hAnsi="Times New Roman" w:cs="Times New Roman"/>
          <w:sz w:val="24"/>
          <w:szCs w:val="24"/>
          <w:lang w:eastAsia="pl-PL"/>
        </w:rPr>
        <w:t>isopropanol</w:t>
      </w:r>
      <w:proofErr w:type="spellEnd"/>
      <w:r>
        <w:rPr>
          <w:rFonts w:ascii="Times New Roman" w:eastAsia="Times New Roman" w:hAnsi="Times New Roman" w:cs="Times New Roman"/>
          <w:sz w:val="24"/>
          <w:szCs w:val="24"/>
          <w:lang w:eastAsia="pl-PL"/>
        </w:rPr>
        <w:t xml:space="preserve">, etanol, kwas octowy, wodorotlenek sodu oraz formalina) czołowych producentów tj. </w:t>
      </w:r>
      <w:proofErr w:type="spellStart"/>
      <w:r>
        <w:rPr>
          <w:rFonts w:ascii="Times New Roman" w:eastAsia="Times New Roman" w:hAnsi="Times New Roman" w:cs="Times New Roman"/>
          <w:sz w:val="24"/>
          <w:szCs w:val="24"/>
          <w:lang w:eastAsia="pl-PL"/>
        </w:rPr>
        <w:t>Ecolab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Schulke</w:t>
      </w:r>
      <w:proofErr w:type="spellEnd"/>
      <w:r>
        <w:rPr>
          <w:rFonts w:ascii="Times New Roman" w:eastAsia="Times New Roman" w:hAnsi="Times New Roman" w:cs="Times New Roman"/>
          <w:sz w:val="24"/>
          <w:szCs w:val="24"/>
          <w:lang w:eastAsia="pl-PL"/>
        </w:rPr>
        <w:t xml:space="preserve"> i stanowią doskonałą ochronę dla personelu.</w:t>
      </w:r>
    </w:p>
    <w:p w:rsidR="000E23A0" w:rsidRPr="000E23A0" w:rsidRDefault="00AB575D" w:rsidP="006001AD">
      <w:pPr>
        <w:pStyle w:val="Akapitzlist"/>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Zgoda na powyższe zwiększy konkurencyjność ofert, jednocześnie pozwoli Zamawiającemu na</w:t>
      </w:r>
      <w:r w:rsidR="004B0AD2">
        <w:rPr>
          <w:rFonts w:ascii="Times New Roman" w:eastAsia="Times New Roman" w:hAnsi="Times New Roman" w:cs="Times New Roman"/>
          <w:sz w:val="24"/>
          <w:szCs w:val="24"/>
          <w:lang w:eastAsia="pl-PL"/>
        </w:rPr>
        <w:t xml:space="preserve"> wybór rękawicy spełniającej oczekiwania personelu</w:t>
      </w:r>
      <w:r w:rsidR="000E23A0">
        <w:rPr>
          <w:rFonts w:ascii="Times New Roman" w:eastAsia="Times New Roman" w:hAnsi="Times New Roman" w:cs="Times New Roman"/>
          <w:sz w:val="24"/>
          <w:szCs w:val="24"/>
          <w:lang w:eastAsia="pl-PL"/>
        </w:rPr>
        <w:t>.</w:t>
      </w:r>
    </w:p>
    <w:p w:rsidR="000E23A0" w:rsidRDefault="000E23A0" w:rsidP="005548E3">
      <w:pPr>
        <w:pStyle w:val="Akapitzlist"/>
        <w:spacing w:after="0"/>
        <w:ind w:left="0"/>
        <w:jc w:val="both"/>
        <w:rPr>
          <w:rFonts w:ascii="Times New Roman" w:eastAsia="Times New Roman" w:hAnsi="Times New Roman" w:cs="Times New Roman"/>
          <w:b/>
          <w:sz w:val="24"/>
          <w:szCs w:val="24"/>
          <w:lang w:eastAsia="pl-PL"/>
        </w:rPr>
      </w:pPr>
      <w:r w:rsidRPr="005062BB">
        <w:rPr>
          <w:rFonts w:ascii="Times New Roman" w:eastAsia="Times New Roman" w:hAnsi="Times New Roman" w:cs="Times New Roman"/>
          <w:b/>
          <w:sz w:val="24"/>
          <w:szCs w:val="24"/>
          <w:lang w:eastAsia="pl-PL"/>
        </w:rPr>
        <w:t>Odpowiedź:</w:t>
      </w:r>
      <w:r w:rsidR="00657FD6">
        <w:rPr>
          <w:rFonts w:ascii="Times New Roman" w:eastAsia="Times New Roman" w:hAnsi="Times New Roman" w:cs="Times New Roman"/>
          <w:b/>
          <w:sz w:val="24"/>
          <w:szCs w:val="24"/>
          <w:lang w:eastAsia="pl-PL"/>
        </w:rPr>
        <w:t xml:space="preserve"> Zamawiają</w:t>
      </w:r>
      <w:r w:rsidR="00EE6C59">
        <w:rPr>
          <w:rFonts w:ascii="Times New Roman" w:eastAsia="Times New Roman" w:hAnsi="Times New Roman" w:cs="Times New Roman"/>
          <w:b/>
          <w:sz w:val="24"/>
          <w:szCs w:val="24"/>
          <w:lang w:eastAsia="pl-PL"/>
        </w:rPr>
        <w:t xml:space="preserve">cy </w:t>
      </w:r>
      <w:r w:rsidR="00306414">
        <w:rPr>
          <w:rFonts w:ascii="Times New Roman" w:eastAsia="Times New Roman" w:hAnsi="Times New Roman" w:cs="Times New Roman"/>
          <w:b/>
          <w:sz w:val="24"/>
          <w:szCs w:val="24"/>
          <w:lang w:eastAsia="pl-PL"/>
        </w:rPr>
        <w:t>wyraża zgodę.</w:t>
      </w:r>
    </w:p>
    <w:p w:rsidR="00526A49" w:rsidRDefault="00526A49" w:rsidP="005548E3">
      <w:pPr>
        <w:pStyle w:val="Akapitzlist"/>
        <w:spacing w:after="0"/>
        <w:ind w:left="0"/>
        <w:jc w:val="both"/>
        <w:rPr>
          <w:rFonts w:ascii="Times New Roman" w:eastAsia="Times New Roman" w:hAnsi="Times New Roman" w:cs="Times New Roman"/>
          <w:b/>
          <w:sz w:val="24"/>
          <w:szCs w:val="24"/>
          <w:lang w:eastAsia="pl-PL"/>
        </w:rPr>
      </w:pPr>
    </w:p>
    <w:p w:rsidR="006001AD" w:rsidRDefault="006001AD" w:rsidP="005548E3">
      <w:pPr>
        <w:pStyle w:val="Akapitzlist"/>
        <w:tabs>
          <w:tab w:val="left" w:pos="426"/>
        </w:tabs>
        <w:spacing w:after="0"/>
        <w:ind w:left="0"/>
        <w:jc w:val="both"/>
        <w:rPr>
          <w:rFonts w:ascii="Times New Roman" w:eastAsia="Times New Roman" w:hAnsi="Times New Roman" w:cs="Times New Roman"/>
          <w:b/>
          <w:sz w:val="24"/>
          <w:szCs w:val="24"/>
          <w:lang w:eastAsia="pl-PL"/>
        </w:rPr>
      </w:pPr>
    </w:p>
    <w:p w:rsidR="00EB097E" w:rsidRDefault="00EB097E" w:rsidP="00104E9F">
      <w:pPr>
        <w:pStyle w:val="Akapitzlist"/>
        <w:numPr>
          <w:ilvl w:val="0"/>
          <w:numId w:val="30"/>
        </w:numPr>
        <w:tabs>
          <w:tab w:val="left" w:pos="426"/>
        </w:tabs>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Pytania odnośnie pakietu nr 2 poz. 3.</w:t>
      </w:r>
    </w:p>
    <w:p w:rsidR="00EB097E" w:rsidRDefault="00C35178" w:rsidP="00104E9F">
      <w:pPr>
        <w:pStyle w:val="Akapitzlist"/>
        <w:numPr>
          <w:ilvl w:val="0"/>
          <w:numId w:val="34"/>
        </w:numPr>
        <w:tabs>
          <w:tab w:val="left" w:pos="426"/>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Prosimy o</w:t>
      </w:r>
      <w:r w:rsidR="00EB097E" w:rsidRPr="00EB097E">
        <w:rPr>
          <w:rFonts w:ascii="Times New Roman" w:eastAsia="Times New Roman" w:hAnsi="Times New Roman" w:cs="Times New Roman"/>
          <w:sz w:val="24"/>
          <w:szCs w:val="24"/>
          <w:lang w:eastAsia="pl-PL"/>
        </w:rPr>
        <w:t xml:space="preserve"> odstąpienie </w:t>
      </w:r>
      <w:r>
        <w:rPr>
          <w:rFonts w:ascii="Times New Roman" w:eastAsia="Times New Roman" w:hAnsi="Times New Roman" w:cs="Times New Roman"/>
          <w:sz w:val="24"/>
          <w:szCs w:val="24"/>
          <w:lang w:eastAsia="pl-PL"/>
        </w:rPr>
        <w:t xml:space="preserve">od wymogu </w:t>
      </w:r>
      <w:r w:rsidR="00D00220">
        <w:rPr>
          <w:rFonts w:ascii="Times New Roman" w:eastAsia="Times New Roman" w:hAnsi="Times New Roman" w:cs="Times New Roman"/>
          <w:sz w:val="24"/>
          <w:szCs w:val="24"/>
          <w:lang w:eastAsia="pl-PL"/>
        </w:rPr>
        <w:t>zgodności rękawic winylowych z Dyrektywą o Środkach Ochrony Osobistej. Rękawice winylowe przeznaczone są do zastosowania w procedurach o minimalnym ryzyku – prace porządkowe, zmiana pościeli oraz do kontaktu z żywnością, zatem stawianie wymogu zgodności z PPE nie ma uzasadnienia.</w:t>
      </w:r>
    </w:p>
    <w:p w:rsidR="00D00220" w:rsidRDefault="00104E9F" w:rsidP="005548E3">
      <w:pPr>
        <w:pStyle w:val="Akapitzlist"/>
        <w:tabs>
          <w:tab w:val="left" w:pos="426"/>
        </w:tabs>
        <w:spacing w:after="0"/>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00220" w:rsidRPr="00D00220">
        <w:rPr>
          <w:rFonts w:ascii="Times New Roman" w:eastAsia="Times New Roman" w:hAnsi="Times New Roman" w:cs="Times New Roman"/>
          <w:b/>
          <w:sz w:val="24"/>
          <w:szCs w:val="24"/>
          <w:lang w:eastAsia="pl-PL"/>
        </w:rPr>
        <w:t xml:space="preserve">Odpowiedź: </w:t>
      </w:r>
      <w:r w:rsidR="00675FD1">
        <w:rPr>
          <w:rFonts w:ascii="Times New Roman" w:eastAsia="Times New Roman" w:hAnsi="Times New Roman" w:cs="Times New Roman"/>
          <w:b/>
          <w:sz w:val="24"/>
          <w:szCs w:val="24"/>
          <w:lang w:eastAsia="pl-PL"/>
        </w:rPr>
        <w:t xml:space="preserve">Zamawiający </w:t>
      </w:r>
      <w:r w:rsidR="00994C3E">
        <w:rPr>
          <w:rFonts w:ascii="Times New Roman" w:eastAsia="Times New Roman" w:hAnsi="Times New Roman" w:cs="Times New Roman"/>
          <w:b/>
          <w:sz w:val="24"/>
          <w:szCs w:val="24"/>
          <w:lang w:eastAsia="pl-PL"/>
        </w:rPr>
        <w:t>wyraża zgodę.</w:t>
      </w:r>
    </w:p>
    <w:p w:rsidR="006001AD" w:rsidRPr="00D00220" w:rsidRDefault="006001AD" w:rsidP="005548E3">
      <w:pPr>
        <w:pStyle w:val="Akapitzlist"/>
        <w:tabs>
          <w:tab w:val="left" w:pos="426"/>
        </w:tabs>
        <w:spacing w:after="0"/>
        <w:ind w:left="0"/>
        <w:jc w:val="both"/>
        <w:rPr>
          <w:rFonts w:ascii="Times New Roman" w:eastAsia="Times New Roman" w:hAnsi="Times New Roman" w:cs="Times New Roman"/>
          <w:b/>
          <w:sz w:val="24"/>
          <w:szCs w:val="24"/>
          <w:lang w:eastAsia="pl-PL"/>
        </w:rPr>
      </w:pPr>
    </w:p>
    <w:p w:rsidR="00D00220" w:rsidRDefault="00D00220" w:rsidP="00104E9F">
      <w:pPr>
        <w:pStyle w:val="Akapitzlist"/>
        <w:numPr>
          <w:ilvl w:val="0"/>
          <w:numId w:val="34"/>
        </w:numPr>
        <w:tabs>
          <w:tab w:val="left" w:pos="284"/>
        </w:tabs>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Prosimy o odstąpieniu od wymogu informacji na opakowaniu dot. braku zawartości </w:t>
      </w:r>
      <w:r w:rsidR="00104E9F">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ftalanów</w:t>
      </w:r>
      <w:proofErr w:type="spellEnd"/>
      <w:r>
        <w:rPr>
          <w:rFonts w:ascii="Times New Roman" w:eastAsia="Times New Roman" w:hAnsi="Times New Roman" w:cs="Times New Roman"/>
          <w:sz w:val="24"/>
          <w:szCs w:val="24"/>
          <w:lang w:eastAsia="pl-PL"/>
        </w:rPr>
        <w:t>.</w:t>
      </w:r>
    </w:p>
    <w:p w:rsidR="00D00220" w:rsidRDefault="00104E9F" w:rsidP="005548E3">
      <w:pPr>
        <w:pStyle w:val="Akapitzlist"/>
        <w:tabs>
          <w:tab w:val="left" w:pos="426"/>
        </w:tabs>
        <w:spacing w:after="0"/>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00220" w:rsidRPr="00D00220">
        <w:rPr>
          <w:rFonts w:ascii="Times New Roman" w:eastAsia="Times New Roman" w:hAnsi="Times New Roman" w:cs="Times New Roman"/>
          <w:b/>
          <w:sz w:val="24"/>
          <w:szCs w:val="24"/>
          <w:lang w:eastAsia="pl-PL"/>
        </w:rPr>
        <w:t>Odpowiedź:</w:t>
      </w:r>
      <w:r w:rsidR="00675FD1" w:rsidRPr="00675FD1">
        <w:rPr>
          <w:rFonts w:ascii="Times New Roman" w:eastAsia="Times New Roman" w:hAnsi="Times New Roman" w:cs="Times New Roman"/>
          <w:b/>
          <w:sz w:val="24"/>
          <w:szCs w:val="24"/>
          <w:lang w:eastAsia="pl-PL"/>
        </w:rPr>
        <w:t xml:space="preserve"> </w:t>
      </w:r>
      <w:r w:rsidR="00675FD1">
        <w:rPr>
          <w:rFonts w:ascii="Times New Roman" w:eastAsia="Times New Roman" w:hAnsi="Times New Roman" w:cs="Times New Roman"/>
          <w:b/>
          <w:sz w:val="24"/>
          <w:szCs w:val="24"/>
          <w:lang w:eastAsia="pl-PL"/>
        </w:rPr>
        <w:t>Zamawiający pozostaje przy zapisach SIWZ.</w:t>
      </w:r>
    </w:p>
    <w:p w:rsidR="006001AD" w:rsidRPr="00D00220" w:rsidRDefault="006001AD" w:rsidP="005548E3">
      <w:pPr>
        <w:pStyle w:val="Akapitzlist"/>
        <w:tabs>
          <w:tab w:val="left" w:pos="426"/>
        </w:tabs>
        <w:spacing w:after="0"/>
        <w:ind w:left="0"/>
        <w:jc w:val="both"/>
        <w:rPr>
          <w:rFonts w:ascii="Times New Roman" w:eastAsia="Times New Roman" w:hAnsi="Times New Roman" w:cs="Times New Roman"/>
          <w:b/>
          <w:sz w:val="24"/>
          <w:szCs w:val="24"/>
          <w:lang w:eastAsia="pl-PL"/>
        </w:rPr>
      </w:pPr>
    </w:p>
    <w:p w:rsidR="000E23A0" w:rsidRDefault="00D50601" w:rsidP="00104E9F">
      <w:pPr>
        <w:pStyle w:val="Akapitzlist"/>
        <w:numPr>
          <w:ilvl w:val="0"/>
          <w:numId w:val="3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2, pozycja 1. Czy Zamawiający dopuści rękawice lateksowe o zawartości protein poniżej 150 µg/g, pozostałe parametry zgodne z SIWZ?</w:t>
      </w:r>
    </w:p>
    <w:p w:rsidR="00D50601" w:rsidRDefault="00D50601" w:rsidP="005548E3">
      <w:pPr>
        <w:pStyle w:val="Akapitzlist"/>
        <w:spacing w:after="0"/>
        <w:ind w:left="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 xml:space="preserve">Odpowiedź: </w:t>
      </w:r>
      <w:r w:rsidR="00977AA9">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sz w:val="24"/>
          <w:szCs w:val="24"/>
          <w:lang w:eastAsia="pl-PL"/>
        </w:rPr>
      </w:pPr>
    </w:p>
    <w:p w:rsidR="00D50601" w:rsidRDefault="00D50601"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2, pozycja 2. Czy Zamawiający dopuści rękawice nitrylowe o grubości ścianki na palcu 0,08 mm, pakowane a’200 szt. z przeliczeniem zamawianej</w:t>
      </w:r>
      <w:r w:rsidR="00404525">
        <w:rPr>
          <w:rFonts w:ascii="Times New Roman" w:eastAsia="Times New Roman" w:hAnsi="Times New Roman" w:cs="Times New Roman"/>
          <w:sz w:val="24"/>
          <w:szCs w:val="24"/>
          <w:lang w:eastAsia="pl-PL"/>
        </w:rPr>
        <w:t xml:space="preserve"> ilości?</w:t>
      </w:r>
    </w:p>
    <w:p w:rsidR="00404525" w:rsidRDefault="00404525" w:rsidP="005548E3">
      <w:pPr>
        <w:pStyle w:val="Akapitzlist"/>
        <w:spacing w:after="0"/>
        <w:ind w:left="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Odpowiedź:</w:t>
      </w:r>
      <w:r w:rsidR="00977AA9" w:rsidRPr="00977AA9">
        <w:rPr>
          <w:rFonts w:ascii="Times New Roman" w:eastAsia="Times New Roman" w:hAnsi="Times New Roman" w:cs="Times New Roman"/>
          <w:b/>
          <w:sz w:val="24"/>
          <w:szCs w:val="24"/>
          <w:lang w:eastAsia="pl-PL"/>
        </w:rPr>
        <w:t xml:space="preserve"> </w:t>
      </w:r>
      <w:r w:rsidR="00977AA9">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sz w:val="24"/>
          <w:szCs w:val="24"/>
          <w:lang w:eastAsia="pl-PL"/>
        </w:rPr>
      </w:pPr>
    </w:p>
    <w:p w:rsidR="00404525" w:rsidRDefault="00F631D1"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2, pozycja 3. Czy Zamawiający odstąpi od zapisu „wyrób medyczny i środek ochrony indywidualnej kat. III”?</w:t>
      </w:r>
    </w:p>
    <w:p w:rsidR="00977AA9" w:rsidRDefault="00F631D1" w:rsidP="005548E3">
      <w:pPr>
        <w:pStyle w:val="Akapitzlist"/>
        <w:spacing w:after="0"/>
        <w:ind w:left="0"/>
        <w:jc w:val="both"/>
        <w:rPr>
          <w:rFonts w:ascii="Times New Roman" w:eastAsia="Times New Roman" w:hAnsi="Times New Roman" w:cs="Times New Roman"/>
          <w:sz w:val="24"/>
          <w:szCs w:val="24"/>
          <w:lang w:eastAsia="pl-PL"/>
        </w:rPr>
      </w:pPr>
      <w:r w:rsidRPr="00977AA9">
        <w:rPr>
          <w:rFonts w:ascii="Times New Roman" w:eastAsia="Times New Roman" w:hAnsi="Times New Roman" w:cs="Times New Roman"/>
          <w:b/>
          <w:sz w:val="24"/>
          <w:szCs w:val="24"/>
          <w:lang w:eastAsia="pl-PL"/>
        </w:rPr>
        <w:t xml:space="preserve">Odpowiedź: </w:t>
      </w:r>
      <w:r w:rsidR="00977AA9">
        <w:rPr>
          <w:rFonts w:ascii="Times New Roman" w:eastAsia="Times New Roman" w:hAnsi="Times New Roman" w:cs="Times New Roman"/>
          <w:b/>
          <w:sz w:val="24"/>
          <w:szCs w:val="24"/>
          <w:lang w:eastAsia="pl-PL"/>
        </w:rPr>
        <w:t xml:space="preserve">Zamawiający </w:t>
      </w:r>
      <w:r w:rsidR="00351A88">
        <w:rPr>
          <w:rFonts w:ascii="Times New Roman" w:eastAsia="Times New Roman" w:hAnsi="Times New Roman" w:cs="Times New Roman"/>
          <w:b/>
          <w:sz w:val="24"/>
          <w:szCs w:val="24"/>
          <w:lang w:eastAsia="pl-PL"/>
        </w:rPr>
        <w:t>dopuszcza wyrób medyczny kat. I.</w:t>
      </w:r>
    </w:p>
    <w:p w:rsidR="00F631D1" w:rsidRPr="00977AA9" w:rsidRDefault="00F631D1" w:rsidP="005548E3">
      <w:pPr>
        <w:pStyle w:val="Akapitzlist"/>
        <w:spacing w:after="0"/>
        <w:ind w:left="0"/>
        <w:jc w:val="both"/>
        <w:rPr>
          <w:rFonts w:ascii="Times New Roman" w:eastAsia="Times New Roman" w:hAnsi="Times New Roman" w:cs="Times New Roman"/>
          <w:b/>
          <w:sz w:val="24"/>
          <w:szCs w:val="24"/>
          <w:lang w:eastAsia="pl-PL"/>
        </w:rPr>
      </w:pPr>
    </w:p>
    <w:p w:rsidR="00F631D1" w:rsidRDefault="00F631D1"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3, poz. 1. Czy Zamawiający dopuści rękawice</w:t>
      </w:r>
      <w:r w:rsidR="00346A24">
        <w:rPr>
          <w:rFonts w:ascii="Times New Roman" w:eastAsia="Times New Roman" w:hAnsi="Times New Roman" w:cs="Times New Roman"/>
          <w:sz w:val="24"/>
          <w:szCs w:val="24"/>
          <w:lang w:eastAsia="pl-PL"/>
        </w:rPr>
        <w:t xml:space="preserve"> chirurgiczne </w:t>
      </w:r>
      <w:proofErr w:type="spellStart"/>
      <w:r w:rsidR="00346A24">
        <w:rPr>
          <w:rFonts w:ascii="Times New Roman" w:eastAsia="Times New Roman" w:hAnsi="Times New Roman" w:cs="Times New Roman"/>
          <w:sz w:val="24"/>
          <w:szCs w:val="24"/>
          <w:lang w:eastAsia="pl-PL"/>
        </w:rPr>
        <w:t>bezpudrowe</w:t>
      </w:r>
      <w:proofErr w:type="spellEnd"/>
      <w:r w:rsidR="00346A2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Pozostałe parametry zgodne z SIWZ.</w:t>
      </w:r>
    </w:p>
    <w:p w:rsidR="00F631D1" w:rsidRDefault="00F631D1" w:rsidP="005548E3">
      <w:p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Odpowiedź:</w:t>
      </w:r>
      <w:r w:rsidR="00977AA9">
        <w:rPr>
          <w:rFonts w:ascii="Times New Roman" w:eastAsia="Times New Roman" w:hAnsi="Times New Roman" w:cs="Times New Roman"/>
          <w:b/>
          <w:sz w:val="24"/>
          <w:szCs w:val="24"/>
          <w:lang w:eastAsia="pl-PL"/>
        </w:rPr>
        <w:t xml:space="preserve"> Zamawiający wyraża zgodę.</w:t>
      </w:r>
    </w:p>
    <w:p w:rsidR="006001AD" w:rsidRPr="00977AA9" w:rsidRDefault="006001AD" w:rsidP="005548E3">
      <w:pPr>
        <w:spacing w:after="0"/>
        <w:jc w:val="both"/>
        <w:rPr>
          <w:rFonts w:ascii="Times New Roman" w:eastAsia="Times New Roman" w:hAnsi="Times New Roman" w:cs="Times New Roman"/>
          <w:b/>
          <w:sz w:val="24"/>
          <w:szCs w:val="24"/>
          <w:lang w:eastAsia="pl-PL"/>
        </w:rPr>
      </w:pPr>
    </w:p>
    <w:p w:rsidR="006020B9" w:rsidRPr="006020B9" w:rsidRDefault="00F631D1" w:rsidP="00104E9F">
      <w:pPr>
        <w:pStyle w:val="Akapitzlist"/>
        <w:numPr>
          <w:ilvl w:val="0"/>
          <w:numId w:val="30"/>
        </w:numPr>
        <w:spacing w:after="0"/>
        <w:ind w:left="426" w:hanging="426"/>
        <w:rPr>
          <w:rFonts w:ascii="Times New Roman" w:eastAsia="Times New Roman" w:hAnsi="Times New Roman" w:cs="Times New Roman"/>
          <w:sz w:val="24"/>
          <w:szCs w:val="24"/>
          <w:lang w:eastAsia="pl-PL"/>
        </w:rPr>
      </w:pPr>
      <w:r w:rsidRPr="006020B9">
        <w:rPr>
          <w:rFonts w:ascii="Times New Roman" w:eastAsia="Times New Roman" w:hAnsi="Times New Roman" w:cs="Times New Roman"/>
          <w:sz w:val="24"/>
          <w:szCs w:val="24"/>
          <w:lang w:eastAsia="pl-PL"/>
        </w:rPr>
        <w:t xml:space="preserve">Pakiet 3, poz. 1. Czy Zamawiający dopuści rękawice chirurgiczne o zawartości protein poniżej 150 </w:t>
      </w:r>
      <w:r w:rsidR="006020B9" w:rsidRPr="006020B9">
        <w:rPr>
          <w:rFonts w:ascii="Times New Roman" w:eastAsia="Times New Roman" w:hAnsi="Times New Roman" w:cs="Times New Roman"/>
          <w:sz w:val="24"/>
          <w:szCs w:val="24"/>
          <w:lang w:eastAsia="pl-PL"/>
        </w:rPr>
        <w:t>µg/g? Pozostałe parametry zgodne z SIWZ.</w:t>
      </w:r>
    </w:p>
    <w:p w:rsidR="00977AA9" w:rsidRDefault="006020B9" w:rsidP="005548E3">
      <w:pPr>
        <w:pStyle w:val="Akapitzlist"/>
        <w:spacing w:after="0"/>
        <w:ind w:left="0"/>
        <w:jc w:val="both"/>
        <w:rPr>
          <w:rFonts w:ascii="Times New Roman" w:eastAsia="Times New Roman" w:hAnsi="Times New Roman" w:cs="Times New Roman"/>
          <w:sz w:val="24"/>
          <w:szCs w:val="24"/>
          <w:lang w:eastAsia="pl-PL"/>
        </w:rPr>
      </w:pPr>
      <w:r w:rsidRPr="00977AA9">
        <w:rPr>
          <w:rFonts w:ascii="Times New Roman" w:eastAsia="Times New Roman" w:hAnsi="Times New Roman" w:cs="Times New Roman"/>
          <w:b/>
          <w:sz w:val="24"/>
          <w:szCs w:val="24"/>
          <w:lang w:eastAsia="pl-PL"/>
        </w:rPr>
        <w:t>Odpowiedź:</w:t>
      </w:r>
      <w:r>
        <w:rPr>
          <w:rFonts w:ascii="Times New Roman" w:eastAsia="Times New Roman" w:hAnsi="Times New Roman" w:cs="Times New Roman"/>
          <w:sz w:val="24"/>
          <w:szCs w:val="24"/>
          <w:lang w:eastAsia="pl-PL"/>
        </w:rPr>
        <w:t xml:space="preserve"> </w:t>
      </w:r>
      <w:r w:rsidR="00977AA9">
        <w:rPr>
          <w:rFonts w:ascii="Times New Roman" w:eastAsia="Times New Roman" w:hAnsi="Times New Roman" w:cs="Times New Roman"/>
          <w:b/>
          <w:sz w:val="24"/>
          <w:szCs w:val="24"/>
          <w:lang w:eastAsia="pl-PL"/>
        </w:rPr>
        <w:t>Zamawiający pozostaje przy zapisach SIWZ.</w:t>
      </w:r>
    </w:p>
    <w:p w:rsidR="00F631D1" w:rsidRDefault="00F631D1" w:rsidP="005548E3">
      <w:pPr>
        <w:pStyle w:val="Akapitzlist"/>
        <w:spacing w:after="0"/>
        <w:ind w:left="0"/>
        <w:jc w:val="both"/>
        <w:rPr>
          <w:rFonts w:ascii="Times New Roman" w:eastAsia="Times New Roman" w:hAnsi="Times New Roman" w:cs="Times New Roman"/>
          <w:sz w:val="24"/>
          <w:szCs w:val="24"/>
          <w:lang w:eastAsia="pl-PL"/>
        </w:rPr>
      </w:pPr>
    </w:p>
    <w:p w:rsidR="006020B9" w:rsidRDefault="00D87285"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2, poz. 1. Prosimy o dopuszczenie rękawic o poziomie protein &lt;76,6 µg/g, spełniających pozostałe parametry SIWZ.</w:t>
      </w:r>
    </w:p>
    <w:p w:rsidR="00D87285" w:rsidRDefault="00D87285" w:rsidP="005548E3">
      <w:pPr>
        <w:pStyle w:val="Akapitzlist"/>
        <w:spacing w:after="0"/>
        <w:ind w:left="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Odpowiedź:</w:t>
      </w:r>
      <w:r w:rsidR="00977AA9" w:rsidRPr="00977AA9">
        <w:rPr>
          <w:rFonts w:ascii="Times New Roman" w:eastAsia="Times New Roman" w:hAnsi="Times New Roman" w:cs="Times New Roman"/>
          <w:b/>
          <w:sz w:val="24"/>
          <w:szCs w:val="24"/>
          <w:lang w:eastAsia="pl-PL"/>
        </w:rPr>
        <w:t xml:space="preserve"> </w:t>
      </w:r>
      <w:r w:rsidR="00977AA9">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sz w:val="24"/>
          <w:szCs w:val="24"/>
          <w:lang w:eastAsia="pl-PL"/>
        </w:rPr>
      </w:pPr>
    </w:p>
    <w:p w:rsidR="00D87285" w:rsidRDefault="00D87285"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Pakiet 2, poz. 2. Prosimy Zamawiającego o dopuszczenie rękawic o grubości </w:t>
      </w:r>
      <w:r w:rsidR="00FD425C">
        <w:rPr>
          <w:rFonts w:ascii="Times New Roman" w:eastAsia="Times New Roman" w:hAnsi="Times New Roman" w:cs="Times New Roman"/>
          <w:sz w:val="24"/>
          <w:szCs w:val="24"/>
          <w:lang w:eastAsia="pl-PL"/>
        </w:rPr>
        <w:t>na palcu min. 0,1 mm.</w:t>
      </w:r>
    </w:p>
    <w:p w:rsidR="00FD425C" w:rsidRDefault="00FD425C" w:rsidP="005548E3">
      <w:pPr>
        <w:pStyle w:val="Akapitzlist"/>
        <w:spacing w:after="0"/>
        <w:ind w:left="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Odpowiedź:</w:t>
      </w:r>
      <w:r w:rsidR="00977AA9" w:rsidRPr="00977AA9">
        <w:rPr>
          <w:rFonts w:ascii="Times New Roman" w:eastAsia="Times New Roman" w:hAnsi="Times New Roman" w:cs="Times New Roman"/>
          <w:b/>
          <w:sz w:val="24"/>
          <w:szCs w:val="24"/>
          <w:lang w:eastAsia="pl-PL"/>
        </w:rPr>
        <w:t xml:space="preserve"> </w:t>
      </w:r>
      <w:r w:rsidR="00977AA9">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sz w:val="24"/>
          <w:szCs w:val="24"/>
          <w:lang w:eastAsia="pl-PL"/>
        </w:rPr>
      </w:pPr>
    </w:p>
    <w:p w:rsidR="00FD425C" w:rsidRDefault="00FD425C"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2, poz. 3. Prosimy Zamawiającego o dopuszczenie rękawic sklasyfikowanych jako wyrób medyczny i środek ochrony indywidualnej kat. I.</w:t>
      </w:r>
    </w:p>
    <w:p w:rsidR="00FD425C" w:rsidRDefault="00FD425C" w:rsidP="005548E3">
      <w:pPr>
        <w:pStyle w:val="Akapitzlist"/>
        <w:spacing w:after="0"/>
        <w:ind w:left="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Odpowiedź:</w:t>
      </w:r>
      <w:r>
        <w:rPr>
          <w:rFonts w:ascii="Times New Roman" w:eastAsia="Times New Roman" w:hAnsi="Times New Roman" w:cs="Times New Roman"/>
          <w:sz w:val="24"/>
          <w:szCs w:val="24"/>
          <w:lang w:eastAsia="pl-PL"/>
        </w:rPr>
        <w:t xml:space="preserve"> </w:t>
      </w:r>
      <w:r w:rsidR="00977AA9">
        <w:rPr>
          <w:rFonts w:ascii="Times New Roman" w:eastAsia="Times New Roman" w:hAnsi="Times New Roman" w:cs="Times New Roman"/>
          <w:b/>
          <w:sz w:val="24"/>
          <w:szCs w:val="24"/>
          <w:lang w:eastAsia="pl-PL"/>
        </w:rPr>
        <w:t>Zamawiający pozostaje przy zapisach SIWZ.</w:t>
      </w:r>
    </w:p>
    <w:p w:rsidR="006001AD" w:rsidRDefault="006001AD" w:rsidP="005548E3">
      <w:pPr>
        <w:pStyle w:val="Akapitzlist"/>
        <w:spacing w:after="0"/>
        <w:ind w:left="0"/>
        <w:jc w:val="both"/>
        <w:rPr>
          <w:rFonts w:ascii="Times New Roman" w:eastAsia="Times New Roman" w:hAnsi="Times New Roman" w:cs="Times New Roman"/>
          <w:sz w:val="24"/>
          <w:szCs w:val="24"/>
          <w:lang w:eastAsia="pl-PL"/>
        </w:rPr>
      </w:pPr>
    </w:p>
    <w:p w:rsidR="00FD425C" w:rsidRDefault="00FD425C"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Pakiet 3. </w:t>
      </w:r>
      <w:r w:rsidR="000B75E5">
        <w:rPr>
          <w:rFonts w:ascii="Times New Roman" w:eastAsia="Times New Roman" w:hAnsi="Times New Roman" w:cs="Times New Roman"/>
          <w:sz w:val="24"/>
          <w:szCs w:val="24"/>
          <w:lang w:eastAsia="pl-PL"/>
        </w:rPr>
        <w:t xml:space="preserve">Prosimy Zamawiającego </w:t>
      </w:r>
      <w:r w:rsidR="0068407A">
        <w:rPr>
          <w:rFonts w:ascii="Times New Roman" w:eastAsia="Times New Roman" w:hAnsi="Times New Roman" w:cs="Times New Roman"/>
          <w:sz w:val="24"/>
          <w:szCs w:val="24"/>
          <w:lang w:eastAsia="pl-PL"/>
        </w:rPr>
        <w:t xml:space="preserve">o dopuszczenie rękawic chirurgicznych wysokiej jakości o obniżonej zawartości protein lateksowych, co redukuje ryzyko alergii na białka lateksowe, </w:t>
      </w:r>
      <w:r w:rsidR="00357E9E">
        <w:rPr>
          <w:rFonts w:ascii="Times New Roman" w:eastAsia="Times New Roman" w:hAnsi="Times New Roman" w:cs="Times New Roman"/>
          <w:sz w:val="24"/>
          <w:szCs w:val="24"/>
          <w:lang w:eastAsia="pl-PL"/>
        </w:rPr>
        <w:t>o długości zgodnej z wytycznymi ustawodawcy określonymi w normie EN 455-2, wynoszącej 260-285 mm w zależności od rozmiaru</w:t>
      </w:r>
      <w:r w:rsidR="00884D29">
        <w:rPr>
          <w:rFonts w:ascii="Times New Roman" w:eastAsia="Times New Roman" w:hAnsi="Times New Roman" w:cs="Times New Roman"/>
          <w:sz w:val="24"/>
          <w:szCs w:val="24"/>
          <w:lang w:eastAsia="pl-PL"/>
        </w:rPr>
        <w:t xml:space="preserve">, która w pełni zakrywa mankiet fartucha i zapewnia bezpieczeństwo pracy podczas zabiegu chirurgicznego. Pragniemy nadmienić, że różnica w </w:t>
      </w:r>
      <w:r w:rsidR="00884D29">
        <w:rPr>
          <w:rFonts w:ascii="Times New Roman" w:eastAsia="Times New Roman" w:hAnsi="Times New Roman" w:cs="Times New Roman"/>
          <w:sz w:val="24"/>
          <w:szCs w:val="24"/>
          <w:lang w:eastAsia="pl-PL"/>
        </w:rPr>
        <w:lastRenderedPageBreak/>
        <w:t>długości rękawic wynika jedynie z wielkości – długości samej dłoni, na którą dany rozmiar przeznaczony, natomiast długość samego mankietu pozostaje niezmienna dla wszystkich rozmiarów.</w:t>
      </w:r>
    </w:p>
    <w:p w:rsidR="00977AA9" w:rsidRDefault="00C5611E" w:rsidP="005548E3">
      <w:pPr>
        <w:pStyle w:val="Akapitzlist"/>
        <w:spacing w:after="0"/>
        <w:ind w:left="0"/>
        <w:jc w:val="both"/>
        <w:rPr>
          <w:rFonts w:ascii="Times New Roman" w:eastAsia="Times New Roman" w:hAnsi="Times New Roman" w:cs="Times New Roman"/>
          <w:sz w:val="24"/>
          <w:szCs w:val="24"/>
          <w:lang w:eastAsia="pl-PL"/>
        </w:rPr>
      </w:pPr>
      <w:r w:rsidRPr="005766E8">
        <w:rPr>
          <w:rFonts w:ascii="Times New Roman" w:eastAsia="Times New Roman" w:hAnsi="Times New Roman" w:cs="Times New Roman"/>
          <w:b/>
          <w:sz w:val="24"/>
          <w:szCs w:val="24"/>
          <w:lang w:eastAsia="pl-PL"/>
        </w:rPr>
        <w:t xml:space="preserve">Odpowiedź: </w:t>
      </w:r>
      <w:r w:rsidR="00977AA9">
        <w:rPr>
          <w:rFonts w:ascii="Times New Roman" w:eastAsia="Times New Roman" w:hAnsi="Times New Roman" w:cs="Times New Roman"/>
          <w:b/>
          <w:sz w:val="24"/>
          <w:szCs w:val="24"/>
          <w:lang w:eastAsia="pl-PL"/>
        </w:rPr>
        <w:t>Zamawiający pozostaje przy zapisach SIWZ.</w:t>
      </w:r>
    </w:p>
    <w:p w:rsidR="007303B1" w:rsidRPr="005766E8" w:rsidRDefault="007303B1" w:rsidP="005548E3">
      <w:pPr>
        <w:pStyle w:val="Akapitzlist"/>
        <w:spacing w:after="0"/>
        <w:ind w:left="0"/>
        <w:jc w:val="both"/>
        <w:rPr>
          <w:rFonts w:ascii="Times New Roman" w:eastAsia="Times New Roman" w:hAnsi="Times New Roman" w:cs="Times New Roman"/>
          <w:b/>
          <w:sz w:val="24"/>
          <w:szCs w:val="24"/>
          <w:lang w:eastAsia="pl-PL"/>
        </w:rPr>
      </w:pPr>
    </w:p>
    <w:p w:rsidR="000D185B" w:rsidRPr="005548E3" w:rsidRDefault="000D185B" w:rsidP="00104E9F">
      <w:pPr>
        <w:pStyle w:val="Akapitzlist"/>
        <w:numPr>
          <w:ilvl w:val="0"/>
          <w:numId w:val="30"/>
        </w:numPr>
        <w:tabs>
          <w:tab w:val="left" w:pos="426"/>
        </w:tabs>
        <w:spacing w:after="0"/>
        <w:ind w:left="426" w:hanging="426"/>
        <w:jc w:val="both"/>
        <w:rPr>
          <w:rFonts w:ascii="Times New Roman" w:eastAsia="Times New Roman" w:hAnsi="Times New Roman" w:cs="Times New Roman"/>
          <w:sz w:val="24"/>
          <w:szCs w:val="24"/>
          <w:lang w:eastAsia="pl-PL"/>
        </w:rPr>
      </w:pPr>
      <w:r w:rsidRPr="00977AA9">
        <w:rPr>
          <w:rFonts w:ascii="Times New Roman" w:eastAsia="Times New Roman" w:hAnsi="Times New Roman" w:cs="Times New Roman"/>
          <w:sz w:val="24"/>
          <w:szCs w:val="24"/>
          <w:lang w:eastAsia="pl-PL"/>
        </w:rPr>
        <w:t>Pakiet 4, poz. 1</w:t>
      </w:r>
      <w:r w:rsidR="005548E3">
        <w:rPr>
          <w:rFonts w:ascii="Times New Roman" w:eastAsia="Times New Roman" w:hAnsi="Times New Roman" w:cs="Times New Roman"/>
          <w:sz w:val="24"/>
          <w:szCs w:val="24"/>
          <w:lang w:eastAsia="pl-PL"/>
        </w:rPr>
        <w:t xml:space="preserve">. </w:t>
      </w:r>
      <w:r w:rsidRPr="005548E3">
        <w:rPr>
          <w:rFonts w:ascii="Times New Roman" w:eastAsia="Times New Roman" w:hAnsi="Times New Roman" w:cs="Times New Roman"/>
          <w:sz w:val="24"/>
          <w:szCs w:val="24"/>
          <w:lang w:eastAsia="pl-PL"/>
        </w:rPr>
        <w:t xml:space="preserve">Prosimy o dopuszczenie rękawicy chirurgicznej </w:t>
      </w:r>
      <w:proofErr w:type="spellStart"/>
      <w:r w:rsidRPr="005548E3">
        <w:rPr>
          <w:rFonts w:ascii="Times New Roman" w:eastAsia="Times New Roman" w:hAnsi="Times New Roman" w:cs="Times New Roman"/>
          <w:sz w:val="24"/>
          <w:szCs w:val="24"/>
          <w:lang w:eastAsia="pl-PL"/>
        </w:rPr>
        <w:t>bezlateksowej</w:t>
      </w:r>
      <w:proofErr w:type="spellEnd"/>
      <w:r w:rsidRPr="005548E3">
        <w:rPr>
          <w:rFonts w:ascii="Times New Roman" w:eastAsia="Times New Roman" w:hAnsi="Times New Roman" w:cs="Times New Roman"/>
          <w:sz w:val="24"/>
          <w:szCs w:val="24"/>
          <w:lang w:eastAsia="pl-PL"/>
        </w:rPr>
        <w:t xml:space="preserve"> </w:t>
      </w:r>
      <w:proofErr w:type="spellStart"/>
      <w:r w:rsidRPr="005548E3">
        <w:rPr>
          <w:rFonts w:ascii="Times New Roman" w:eastAsia="Times New Roman" w:hAnsi="Times New Roman" w:cs="Times New Roman"/>
          <w:sz w:val="24"/>
          <w:szCs w:val="24"/>
          <w:lang w:eastAsia="pl-PL"/>
        </w:rPr>
        <w:t>bezpudrowej</w:t>
      </w:r>
      <w:proofErr w:type="spellEnd"/>
      <w:r w:rsidRPr="005548E3">
        <w:rPr>
          <w:rFonts w:ascii="Times New Roman" w:eastAsia="Times New Roman" w:hAnsi="Times New Roman" w:cs="Times New Roman"/>
          <w:sz w:val="24"/>
          <w:szCs w:val="24"/>
          <w:lang w:eastAsia="pl-PL"/>
        </w:rPr>
        <w:t xml:space="preserve"> wykonanej z poliizoprenu, tj. syntetycznej gumy o najbardziej zbliżonych właściwościach do naturalnego lateksu, o kształcie w pełni anatomicznym z poszerzoną częścią grzbietową dłoni, w kolorze beżowym z mankietem rolowanym o powierzchni zewnętrznej </w:t>
      </w:r>
      <w:proofErr w:type="spellStart"/>
      <w:r w:rsidRPr="005548E3">
        <w:rPr>
          <w:rFonts w:ascii="Times New Roman" w:eastAsia="Times New Roman" w:hAnsi="Times New Roman" w:cs="Times New Roman"/>
          <w:sz w:val="24"/>
          <w:szCs w:val="24"/>
          <w:lang w:eastAsia="pl-PL"/>
        </w:rPr>
        <w:t>mikroteksturowanejz</w:t>
      </w:r>
      <w:proofErr w:type="spellEnd"/>
      <w:r w:rsidRPr="005548E3">
        <w:rPr>
          <w:rFonts w:ascii="Times New Roman" w:eastAsia="Times New Roman" w:hAnsi="Times New Roman" w:cs="Times New Roman"/>
          <w:sz w:val="24"/>
          <w:szCs w:val="24"/>
          <w:lang w:eastAsia="pl-PL"/>
        </w:rPr>
        <w:t xml:space="preserve"> wewnętrzną warstwą polimerową o strukturze sieci, o grubości na palcu </w:t>
      </w:r>
      <w:smartTag w:uri="urn:schemas-microsoft-com:office:smarttags" w:element="metricconverter">
        <w:smartTagPr>
          <w:attr w:name="ProductID" w:val="0,27 mm"/>
        </w:smartTagPr>
        <w:r w:rsidRPr="005548E3">
          <w:rPr>
            <w:rFonts w:ascii="Times New Roman" w:eastAsia="Times New Roman" w:hAnsi="Times New Roman" w:cs="Times New Roman"/>
            <w:sz w:val="24"/>
            <w:szCs w:val="24"/>
            <w:lang w:eastAsia="pl-PL"/>
          </w:rPr>
          <w:t>0,27 mm</w:t>
        </w:r>
      </w:smartTag>
      <w:r w:rsidRPr="005548E3">
        <w:rPr>
          <w:rFonts w:ascii="Times New Roman" w:eastAsia="Times New Roman" w:hAnsi="Times New Roman" w:cs="Times New Roman"/>
          <w:sz w:val="24"/>
          <w:szCs w:val="24"/>
          <w:lang w:eastAsia="pl-PL"/>
        </w:rPr>
        <w:t xml:space="preserve"> i mankiecie </w:t>
      </w:r>
      <w:smartTag w:uri="urn:schemas-microsoft-com:office:smarttags" w:element="metricconverter">
        <w:smartTagPr>
          <w:attr w:name="ProductID" w:val="0,17 mm"/>
        </w:smartTagPr>
        <w:r w:rsidRPr="005548E3">
          <w:rPr>
            <w:rFonts w:ascii="Times New Roman" w:eastAsia="Times New Roman" w:hAnsi="Times New Roman" w:cs="Times New Roman"/>
            <w:sz w:val="24"/>
            <w:szCs w:val="24"/>
            <w:lang w:eastAsia="pl-PL"/>
          </w:rPr>
          <w:t>0,17 mm</w:t>
        </w:r>
      </w:smartTag>
      <w:r w:rsidRPr="005548E3">
        <w:rPr>
          <w:rFonts w:ascii="Times New Roman" w:eastAsia="Times New Roman" w:hAnsi="Times New Roman" w:cs="Times New Roman"/>
          <w:sz w:val="24"/>
          <w:szCs w:val="24"/>
          <w:lang w:eastAsia="pl-PL"/>
        </w:rPr>
        <w:t>, długości 270-</w:t>
      </w:r>
      <w:smartTag w:uri="urn:schemas-microsoft-com:office:smarttags" w:element="metricconverter">
        <w:smartTagPr>
          <w:attr w:name="ProductID" w:val="285 mm"/>
        </w:smartTagPr>
        <w:r w:rsidRPr="005548E3">
          <w:rPr>
            <w:rFonts w:ascii="Times New Roman" w:eastAsia="Times New Roman" w:hAnsi="Times New Roman" w:cs="Times New Roman"/>
            <w:sz w:val="24"/>
            <w:szCs w:val="24"/>
            <w:lang w:eastAsia="pl-PL"/>
          </w:rPr>
          <w:t>285 mm</w:t>
        </w:r>
      </w:smartTag>
      <w:r w:rsidRPr="005548E3">
        <w:rPr>
          <w:rFonts w:ascii="Times New Roman" w:eastAsia="Times New Roman" w:hAnsi="Times New Roman" w:cs="Times New Roman"/>
          <w:sz w:val="24"/>
          <w:szCs w:val="24"/>
          <w:lang w:eastAsia="pl-PL"/>
        </w:rPr>
        <w:t xml:space="preserve"> w zależności od rozmiaru, AQL = 1,0, siła przy rozerwaniu 14 N przed starzeniem i 12 N po starzeniu, pakowane po 40 par, tak jak obecnie stosowane u Zamawiającego. </w:t>
      </w:r>
    </w:p>
    <w:p w:rsidR="001D0DE6" w:rsidRDefault="001D0DE6"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omyłkowo zamieścił Pakiet 4, prosimy nie składać ofert w zakresie tego pakietu.</w:t>
      </w:r>
    </w:p>
    <w:p w:rsidR="006001AD" w:rsidRPr="001D0DE6" w:rsidRDefault="006001AD" w:rsidP="005548E3">
      <w:pPr>
        <w:spacing w:after="0"/>
        <w:jc w:val="both"/>
        <w:rPr>
          <w:rFonts w:ascii="Times New Roman" w:eastAsia="Times New Roman" w:hAnsi="Times New Roman" w:cs="Times New Roman"/>
          <w:b/>
          <w:sz w:val="24"/>
          <w:szCs w:val="24"/>
          <w:lang w:eastAsia="pl-PL"/>
        </w:rPr>
      </w:pPr>
    </w:p>
    <w:p w:rsidR="000D185B" w:rsidRPr="005548E3" w:rsidRDefault="000D185B"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sidRPr="005548E3">
        <w:rPr>
          <w:rFonts w:ascii="Times New Roman" w:eastAsia="Times New Roman" w:hAnsi="Times New Roman" w:cs="Times New Roman"/>
          <w:sz w:val="24"/>
          <w:szCs w:val="24"/>
          <w:lang w:eastAsia="pl-PL"/>
        </w:rPr>
        <w:t>Pakiet 4, poz. 2</w:t>
      </w:r>
      <w:r w:rsidR="005548E3">
        <w:rPr>
          <w:rFonts w:ascii="Times New Roman" w:eastAsia="Times New Roman" w:hAnsi="Times New Roman" w:cs="Times New Roman"/>
          <w:sz w:val="24"/>
          <w:szCs w:val="24"/>
          <w:lang w:eastAsia="pl-PL"/>
        </w:rPr>
        <w:t xml:space="preserve">. </w:t>
      </w:r>
      <w:r w:rsidRPr="005548E3">
        <w:rPr>
          <w:rFonts w:ascii="Times New Roman" w:eastAsia="Times New Roman" w:hAnsi="Times New Roman" w:cs="Times New Roman"/>
          <w:sz w:val="24"/>
          <w:szCs w:val="24"/>
          <w:lang w:eastAsia="pl-PL"/>
        </w:rPr>
        <w:t xml:space="preserve">Prosimy o dopuszczenie rękawicy chirurgicznej lateksowej </w:t>
      </w:r>
      <w:proofErr w:type="spellStart"/>
      <w:r w:rsidRPr="005548E3">
        <w:rPr>
          <w:rFonts w:ascii="Times New Roman" w:eastAsia="Times New Roman" w:hAnsi="Times New Roman" w:cs="Times New Roman"/>
          <w:sz w:val="24"/>
          <w:szCs w:val="24"/>
          <w:lang w:eastAsia="pl-PL"/>
        </w:rPr>
        <w:t>bezpudrowej</w:t>
      </w:r>
      <w:proofErr w:type="spellEnd"/>
      <w:r w:rsidRPr="005548E3">
        <w:rPr>
          <w:rFonts w:ascii="Times New Roman" w:eastAsia="Times New Roman" w:hAnsi="Times New Roman" w:cs="Times New Roman"/>
          <w:sz w:val="24"/>
          <w:szCs w:val="24"/>
          <w:lang w:eastAsia="pl-PL"/>
        </w:rPr>
        <w:t xml:space="preserve">, o kształcie anatomicznym, kolorze jasnobrązowym, mankiecie rolowanym z poprzecznymi i podłużnymi wzmocnieniami, powierzchnia zewnętrzna </w:t>
      </w:r>
      <w:proofErr w:type="spellStart"/>
      <w:r w:rsidRPr="005548E3">
        <w:rPr>
          <w:rFonts w:ascii="Times New Roman" w:eastAsia="Times New Roman" w:hAnsi="Times New Roman" w:cs="Times New Roman"/>
          <w:sz w:val="24"/>
          <w:szCs w:val="24"/>
          <w:lang w:eastAsia="pl-PL"/>
        </w:rPr>
        <w:t>mikroteksturowana</w:t>
      </w:r>
      <w:proofErr w:type="spellEnd"/>
      <w:r w:rsidRPr="005548E3">
        <w:rPr>
          <w:rFonts w:ascii="Times New Roman" w:eastAsia="Times New Roman" w:hAnsi="Times New Roman" w:cs="Times New Roman"/>
          <w:sz w:val="24"/>
          <w:szCs w:val="24"/>
          <w:lang w:eastAsia="pl-PL"/>
        </w:rPr>
        <w:t xml:space="preserve">, wewnętrzna całkowicie nitrylowa </w:t>
      </w:r>
      <w:proofErr w:type="spellStart"/>
      <w:r w:rsidRPr="005548E3">
        <w:rPr>
          <w:rFonts w:ascii="Times New Roman" w:eastAsia="Times New Roman" w:hAnsi="Times New Roman" w:cs="Times New Roman"/>
          <w:sz w:val="24"/>
          <w:szCs w:val="24"/>
          <w:lang w:eastAsia="pl-PL"/>
        </w:rPr>
        <w:t>silikonowana</w:t>
      </w:r>
      <w:proofErr w:type="spellEnd"/>
      <w:r w:rsidRPr="005548E3">
        <w:rPr>
          <w:rFonts w:ascii="Times New Roman" w:eastAsia="Times New Roman" w:hAnsi="Times New Roman" w:cs="Times New Roman"/>
          <w:sz w:val="24"/>
          <w:szCs w:val="24"/>
          <w:lang w:eastAsia="pl-PL"/>
        </w:rPr>
        <w:t xml:space="preserve">, grubość na palcu </w:t>
      </w:r>
      <w:smartTag w:uri="urn:schemas-microsoft-com:office:smarttags" w:element="metricconverter">
        <w:smartTagPr>
          <w:attr w:name="ProductID" w:val="0,25 mm"/>
        </w:smartTagPr>
        <w:r w:rsidRPr="005548E3">
          <w:rPr>
            <w:rFonts w:ascii="Times New Roman" w:eastAsia="Times New Roman" w:hAnsi="Times New Roman" w:cs="Times New Roman"/>
            <w:sz w:val="24"/>
            <w:szCs w:val="24"/>
            <w:lang w:eastAsia="pl-PL"/>
          </w:rPr>
          <w:t>0,25 mm</w:t>
        </w:r>
      </w:smartTag>
      <w:r w:rsidRPr="005548E3">
        <w:rPr>
          <w:rFonts w:ascii="Times New Roman" w:eastAsia="Times New Roman" w:hAnsi="Times New Roman" w:cs="Times New Roman"/>
          <w:sz w:val="24"/>
          <w:szCs w:val="24"/>
          <w:lang w:eastAsia="pl-PL"/>
        </w:rPr>
        <w:t xml:space="preserve">, na dłoni </w:t>
      </w:r>
      <w:r w:rsidRPr="005548E3">
        <w:rPr>
          <w:rFonts w:ascii="Times New Roman" w:eastAsia="Times New Roman" w:hAnsi="Times New Roman" w:cs="Times New Roman"/>
          <w:color w:val="FF0000"/>
          <w:sz w:val="24"/>
          <w:szCs w:val="24"/>
          <w:lang w:eastAsia="pl-PL"/>
        </w:rPr>
        <w:t>…</w:t>
      </w:r>
      <w:r w:rsidRPr="005548E3">
        <w:rPr>
          <w:rFonts w:ascii="Times New Roman" w:eastAsia="Times New Roman" w:hAnsi="Times New Roman" w:cs="Times New Roman"/>
          <w:sz w:val="24"/>
          <w:szCs w:val="24"/>
          <w:lang w:eastAsia="pl-PL"/>
        </w:rPr>
        <w:t xml:space="preserve">0,20 mm i na mankiecie </w:t>
      </w:r>
      <w:smartTag w:uri="urn:schemas-microsoft-com:office:smarttags" w:element="metricconverter">
        <w:smartTagPr>
          <w:attr w:name="ProductID" w:val="0,19 mm"/>
        </w:smartTagPr>
        <w:r w:rsidRPr="005548E3">
          <w:rPr>
            <w:rFonts w:ascii="Times New Roman" w:eastAsia="Times New Roman" w:hAnsi="Times New Roman" w:cs="Times New Roman"/>
            <w:sz w:val="24"/>
            <w:szCs w:val="24"/>
            <w:lang w:eastAsia="pl-PL"/>
          </w:rPr>
          <w:t>0,19 mm</w:t>
        </w:r>
      </w:smartTag>
      <w:r w:rsidRPr="005548E3">
        <w:rPr>
          <w:rFonts w:ascii="Times New Roman" w:eastAsia="Times New Roman" w:hAnsi="Times New Roman" w:cs="Times New Roman"/>
          <w:sz w:val="24"/>
          <w:szCs w:val="24"/>
          <w:lang w:eastAsia="pl-PL"/>
        </w:rPr>
        <w:t>, długość mln.295 mm, poziom protein lateksu &lt;50ug/g, AQL&lt;1,0, siła przy rozerwaniu przed starzeniem 16-21 N, po procesie starzenia 15-20 N, pakowane po 50 par, tak jak obecnie stosowane u Zamawiającego.</w:t>
      </w:r>
    </w:p>
    <w:p w:rsidR="001D0DE6" w:rsidRPr="001D0DE6" w:rsidRDefault="001D0DE6"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omyłkowo zamieścił Pakiet 4, prosimy nie składać ofert w zakresie tego pakietu.</w:t>
      </w:r>
    </w:p>
    <w:p w:rsidR="001D0DE6" w:rsidRPr="000D185B" w:rsidRDefault="001D0DE6"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ind w:left="426" w:hanging="426"/>
        <w:jc w:val="both"/>
        <w:rPr>
          <w:rFonts w:ascii="Times New Roman" w:eastAsia="Times New Roman" w:hAnsi="Times New Roman" w:cs="Times New Roman"/>
          <w:b/>
          <w:sz w:val="24"/>
          <w:szCs w:val="24"/>
          <w:u w:val="single"/>
          <w:lang w:eastAsia="pl-PL"/>
        </w:rPr>
      </w:pPr>
      <w:r w:rsidRPr="005548E3">
        <w:rPr>
          <w:rFonts w:ascii="Times New Roman" w:eastAsia="Times New Roman" w:hAnsi="Times New Roman" w:cs="Times New Roman"/>
          <w:sz w:val="24"/>
          <w:szCs w:val="24"/>
          <w:lang w:eastAsia="pl-PL"/>
        </w:rPr>
        <w:t>Pakiet 9, poz. 1</w:t>
      </w:r>
      <w:r w:rsidR="005548E3" w:rsidRPr="005548E3">
        <w:rPr>
          <w:rFonts w:ascii="Times New Roman" w:eastAsia="Times New Roman" w:hAnsi="Times New Roman" w:cs="Times New Roman"/>
          <w:sz w:val="24"/>
          <w:szCs w:val="24"/>
          <w:lang w:eastAsia="pl-PL"/>
        </w:rPr>
        <w:t>.</w:t>
      </w:r>
      <w:r w:rsidR="005548E3" w:rsidRPr="005548E3">
        <w:rPr>
          <w:rFonts w:ascii="Times New Roman" w:eastAsia="Times New Roman" w:hAnsi="Times New Roman" w:cs="Times New Roman"/>
          <w:b/>
          <w:sz w:val="24"/>
          <w:szCs w:val="24"/>
          <w:lang w:eastAsia="pl-PL"/>
        </w:rPr>
        <w:t xml:space="preserve"> </w:t>
      </w:r>
      <w:r w:rsidRPr="005548E3">
        <w:rPr>
          <w:rFonts w:ascii="Times New Roman" w:eastAsia="Times New Roman" w:hAnsi="Times New Roman" w:cs="Times New Roman"/>
          <w:sz w:val="24"/>
          <w:szCs w:val="24"/>
          <w:lang w:eastAsia="pl-PL"/>
        </w:rPr>
        <w:t xml:space="preserve">Prosimy Zamawiającego o dopuszczenie zaoferowania obłożenia gdzie serwety okrywające pacjenta wykonane z włókniny SMS, ze wzmocnieniem chłonnym, a część krytyczna serwet wykonana z włókniny i laminatu. W składzie zestawu jest serweta na stolik narzędziowy niewiele różniąca się rozmiarem od opisanej tj. ma wymiary 152x193 cm oraz posiada 2 serwety boczne, oraz ręczniki do rąk, spełniającego pozostałe wymagania SIWZ. </w:t>
      </w:r>
    </w:p>
    <w:p w:rsidR="00977AA9" w:rsidRDefault="00977AA9"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dopuszcza.</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5548E3" w:rsidRDefault="005548E3"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Pakiet 9, poz.2. </w:t>
      </w:r>
      <w:r w:rsidR="000D185B" w:rsidRPr="005548E3">
        <w:rPr>
          <w:rFonts w:ascii="Times New Roman" w:eastAsia="Times New Roman" w:hAnsi="Times New Roman" w:cs="Times New Roman"/>
          <w:sz w:val="24"/>
          <w:szCs w:val="24"/>
          <w:lang w:eastAsia="pl-PL"/>
        </w:rPr>
        <w:t xml:space="preserve">Prosimy o wyjaśnienie czy zamawiający oczekuje w tej pozycji: </w:t>
      </w:r>
    </w:p>
    <w:p w:rsidR="000D185B" w:rsidRDefault="006001AD" w:rsidP="006001AD">
      <w:p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D185B" w:rsidRPr="000D185B">
        <w:rPr>
          <w:rFonts w:ascii="Times New Roman" w:eastAsia="Times New Roman" w:hAnsi="Times New Roman" w:cs="Times New Roman"/>
          <w:sz w:val="24"/>
          <w:szCs w:val="24"/>
          <w:lang w:eastAsia="pl-PL"/>
        </w:rPr>
        <w:t xml:space="preserve">Czepek do mycia głowy pacjenta, niewymagający dodatkowego namoczenia głowy, dwuwarstwowa struktura </w:t>
      </w:r>
      <w:proofErr w:type="spellStart"/>
      <w:r w:rsidR="000D185B" w:rsidRPr="000D185B">
        <w:rPr>
          <w:rFonts w:ascii="Times New Roman" w:eastAsia="Times New Roman" w:hAnsi="Times New Roman" w:cs="Times New Roman"/>
          <w:sz w:val="24"/>
          <w:szCs w:val="24"/>
          <w:lang w:eastAsia="pl-PL"/>
        </w:rPr>
        <w:t>czepaka</w:t>
      </w:r>
      <w:proofErr w:type="spellEnd"/>
      <w:r w:rsidR="000D185B" w:rsidRPr="000D185B">
        <w:rPr>
          <w:rFonts w:ascii="Times New Roman" w:eastAsia="Times New Roman" w:hAnsi="Times New Roman" w:cs="Times New Roman"/>
          <w:sz w:val="24"/>
          <w:szCs w:val="24"/>
          <w:lang w:eastAsia="pl-PL"/>
        </w:rPr>
        <w:t xml:space="preserve"> z oddzieloną zewnętrzną folią od nawilżonej warstwy absorpcyjnej, zawierający w składzie: </w:t>
      </w:r>
      <w:smartTag w:uri="urn:schemas-microsoft-com:office:smarttags" w:element="metricconverter">
        <w:smartTagPr>
          <w:attr w:name="ProductID" w:val="150 g"/>
        </w:smartTagPr>
        <w:r w:rsidR="000D185B" w:rsidRPr="000D185B">
          <w:rPr>
            <w:rFonts w:ascii="Times New Roman" w:eastAsia="Times New Roman" w:hAnsi="Times New Roman" w:cs="Times New Roman"/>
            <w:sz w:val="24"/>
            <w:szCs w:val="24"/>
            <w:lang w:eastAsia="pl-PL"/>
          </w:rPr>
          <w:t>150 g</w:t>
        </w:r>
      </w:smartTag>
      <w:r w:rsidR="000D185B" w:rsidRPr="000D185B">
        <w:rPr>
          <w:rFonts w:ascii="Times New Roman" w:eastAsia="Times New Roman" w:hAnsi="Times New Roman" w:cs="Times New Roman"/>
          <w:sz w:val="24"/>
          <w:szCs w:val="24"/>
          <w:lang w:eastAsia="pl-PL"/>
        </w:rPr>
        <w:t xml:space="preserve"> (+/-10g) niewymagającego spłukiwania roztworu z zawartością wody, </w:t>
      </w:r>
      <w:proofErr w:type="spellStart"/>
      <w:r w:rsidR="000D185B" w:rsidRPr="000D185B">
        <w:rPr>
          <w:rFonts w:ascii="Times New Roman" w:eastAsia="Times New Roman" w:hAnsi="Times New Roman" w:cs="Times New Roman"/>
          <w:sz w:val="24"/>
          <w:szCs w:val="24"/>
          <w:lang w:eastAsia="pl-PL"/>
        </w:rPr>
        <w:t>simetikonu</w:t>
      </w:r>
      <w:proofErr w:type="spellEnd"/>
      <w:r w:rsidR="000D185B" w:rsidRPr="000D185B">
        <w:rPr>
          <w:rFonts w:ascii="Times New Roman" w:eastAsia="Times New Roman" w:hAnsi="Times New Roman" w:cs="Times New Roman"/>
          <w:sz w:val="24"/>
          <w:szCs w:val="24"/>
          <w:lang w:eastAsia="pl-PL"/>
        </w:rPr>
        <w:t xml:space="preserve">, składników zapobiegających powstawaniu elektryczności statycznej, bez lateksu, w opakowaniu pomagającym utrzymać temperaturę czepka oraz zapewniającym możliwość podgrzewania w kuchence mikrofalowej do 30 sekund przy mocy 1.000 W, tak jak obecnie stosowane u Zamawiającego. </w:t>
      </w:r>
    </w:p>
    <w:p w:rsidR="00977AA9" w:rsidRPr="000D185B" w:rsidRDefault="00977AA9" w:rsidP="005548E3">
      <w:pPr>
        <w:spacing w:after="0"/>
        <w:jc w:val="both"/>
        <w:rPr>
          <w:rFonts w:ascii="Times New Roman" w:eastAsia="Times New Roman" w:hAnsi="Times New Roman" w:cs="Times New Roman"/>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dopuszcza.</w:t>
      </w:r>
    </w:p>
    <w:p w:rsidR="00977AA9" w:rsidRPr="000D185B" w:rsidRDefault="00977AA9"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sidRPr="005548E3">
        <w:rPr>
          <w:rFonts w:ascii="Times New Roman" w:eastAsia="Times New Roman" w:hAnsi="Times New Roman" w:cs="Times New Roman"/>
          <w:sz w:val="24"/>
          <w:szCs w:val="24"/>
          <w:lang w:eastAsia="pl-PL"/>
        </w:rPr>
        <w:t>Pakiet 9, poz. 3</w:t>
      </w:r>
      <w:r w:rsidR="005548E3">
        <w:rPr>
          <w:rFonts w:ascii="Times New Roman" w:eastAsia="Times New Roman" w:hAnsi="Times New Roman" w:cs="Times New Roman"/>
          <w:sz w:val="24"/>
          <w:szCs w:val="24"/>
          <w:lang w:eastAsia="pl-PL"/>
        </w:rPr>
        <w:t xml:space="preserve">. </w:t>
      </w:r>
      <w:r w:rsidRPr="005548E3">
        <w:rPr>
          <w:rFonts w:ascii="Times New Roman" w:eastAsia="Times New Roman" w:hAnsi="Times New Roman" w:cs="Times New Roman"/>
          <w:sz w:val="24"/>
          <w:szCs w:val="24"/>
          <w:lang w:eastAsia="pl-PL"/>
        </w:rPr>
        <w:t xml:space="preserve">Czy w tej pozycji Zamawiający ma na myśli: </w:t>
      </w:r>
    </w:p>
    <w:p w:rsidR="000D185B" w:rsidRDefault="006001AD" w:rsidP="006001AD">
      <w:p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D185B" w:rsidRPr="000D185B">
        <w:rPr>
          <w:rFonts w:ascii="Times New Roman" w:eastAsia="Times New Roman" w:hAnsi="Times New Roman" w:cs="Times New Roman"/>
          <w:sz w:val="24"/>
          <w:szCs w:val="24"/>
          <w:lang w:eastAsia="pl-PL"/>
        </w:rPr>
        <w:t xml:space="preserve">Zestaw do toalety jamy ustnej zawierający szczoteczkę do zębów z odsysaniem z zastawką do regulacji siły odsysania oraz z gąbką na górnej powierzchni, bezalkoholowy płyn do płukania ust z 0,05 % roztworem chlorku </w:t>
      </w:r>
      <w:proofErr w:type="spellStart"/>
      <w:r w:rsidR="000D185B" w:rsidRPr="000D185B">
        <w:rPr>
          <w:rFonts w:ascii="Times New Roman" w:eastAsia="Times New Roman" w:hAnsi="Times New Roman" w:cs="Times New Roman"/>
          <w:sz w:val="24"/>
          <w:szCs w:val="24"/>
          <w:lang w:eastAsia="pl-PL"/>
        </w:rPr>
        <w:t>cetylopirydyny</w:t>
      </w:r>
      <w:proofErr w:type="spellEnd"/>
      <w:r w:rsidR="000D185B" w:rsidRPr="000D185B">
        <w:rPr>
          <w:rFonts w:ascii="Times New Roman" w:eastAsia="Times New Roman" w:hAnsi="Times New Roman" w:cs="Times New Roman"/>
          <w:sz w:val="24"/>
          <w:szCs w:val="24"/>
          <w:lang w:eastAsia="pl-PL"/>
        </w:rPr>
        <w:t>, gąbka-</w:t>
      </w:r>
      <w:proofErr w:type="spellStart"/>
      <w:r w:rsidR="000D185B" w:rsidRPr="000D185B">
        <w:rPr>
          <w:rFonts w:ascii="Times New Roman" w:eastAsia="Times New Roman" w:hAnsi="Times New Roman" w:cs="Times New Roman"/>
          <w:sz w:val="24"/>
          <w:szCs w:val="24"/>
          <w:lang w:eastAsia="pl-PL"/>
        </w:rPr>
        <w:t>aplikator</w:t>
      </w:r>
      <w:proofErr w:type="spellEnd"/>
      <w:r w:rsidR="000D185B" w:rsidRPr="000D185B">
        <w:rPr>
          <w:rFonts w:ascii="Times New Roman" w:eastAsia="Times New Roman" w:hAnsi="Times New Roman" w:cs="Times New Roman"/>
          <w:sz w:val="24"/>
          <w:szCs w:val="24"/>
          <w:lang w:eastAsia="pl-PL"/>
        </w:rPr>
        <w:t xml:space="preserve">, preparat nawilżający do ust na bazie wodnej, tak jak obecnie stosowane u Zamawiającego. </w:t>
      </w:r>
    </w:p>
    <w:p w:rsidR="00977AA9" w:rsidRPr="000D185B" w:rsidRDefault="00977AA9" w:rsidP="005548E3">
      <w:pPr>
        <w:spacing w:after="0"/>
        <w:jc w:val="both"/>
        <w:rPr>
          <w:rFonts w:ascii="Times New Roman" w:eastAsia="Times New Roman" w:hAnsi="Times New Roman" w:cs="Times New Roman"/>
          <w:sz w:val="24"/>
          <w:szCs w:val="24"/>
          <w:lang w:eastAsia="pl-PL"/>
        </w:rPr>
      </w:pPr>
      <w:r w:rsidRPr="001D0DE6">
        <w:rPr>
          <w:rFonts w:ascii="Times New Roman" w:eastAsia="Times New Roman" w:hAnsi="Times New Roman" w:cs="Times New Roman"/>
          <w:b/>
          <w:sz w:val="24"/>
          <w:szCs w:val="24"/>
          <w:lang w:eastAsia="pl-PL"/>
        </w:rPr>
        <w:lastRenderedPageBreak/>
        <w:t>Odpowiedź:</w:t>
      </w:r>
      <w:r>
        <w:rPr>
          <w:rFonts w:ascii="Times New Roman" w:eastAsia="Times New Roman" w:hAnsi="Times New Roman" w:cs="Times New Roman"/>
          <w:b/>
          <w:sz w:val="24"/>
          <w:szCs w:val="24"/>
          <w:lang w:eastAsia="pl-PL"/>
        </w:rPr>
        <w:t xml:space="preserve"> Zamawiający dopuszcza.</w:t>
      </w:r>
    </w:p>
    <w:p w:rsidR="00977AA9" w:rsidRPr="000D185B" w:rsidRDefault="00977AA9"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sidRPr="005548E3">
        <w:rPr>
          <w:rFonts w:ascii="Times New Roman" w:eastAsia="Times New Roman" w:hAnsi="Times New Roman" w:cs="Times New Roman"/>
          <w:sz w:val="24"/>
          <w:szCs w:val="24"/>
          <w:lang w:eastAsia="pl-PL"/>
        </w:rPr>
        <w:t>Pakiet 9, poz. 4</w:t>
      </w:r>
      <w:r w:rsidR="005548E3">
        <w:rPr>
          <w:rFonts w:ascii="Times New Roman" w:eastAsia="Times New Roman" w:hAnsi="Times New Roman" w:cs="Times New Roman"/>
          <w:sz w:val="24"/>
          <w:szCs w:val="24"/>
          <w:lang w:eastAsia="pl-PL"/>
        </w:rPr>
        <w:t>.</w:t>
      </w:r>
    </w:p>
    <w:p w:rsidR="000D185B" w:rsidRPr="00977AA9" w:rsidRDefault="000D185B" w:rsidP="006001AD">
      <w:pPr>
        <w:pStyle w:val="Akapitzlist"/>
        <w:numPr>
          <w:ilvl w:val="0"/>
          <w:numId w:val="32"/>
        </w:numPr>
        <w:spacing w:after="0"/>
        <w:ind w:left="709" w:hanging="425"/>
        <w:jc w:val="both"/>
        <w:rPr>
          <w:rFonts w:ascii="Times New Roman" w:eastAsia="Times New Roman" w:hAnsi="Times New Roman" w:cs="Times New Roman"/>
          <w:sz w:val="24"/>
          <w:szCs w:val="24"/>
          <w:lang w:eastAsia="pl-PL"/>
        </w:rPr>
      </w:pPr>
      <w:r w:rsidRPr="00977AA9">
        <w:rPr>
          <w:rFonts w:ascii="Times New Roman" w:eastAsia="Times New Roman" w:hAnsi="Times New Roman" w:cs="Times New Roman"/>
          <w:sz w:val="24"/>
          <w:szCs w:val="24"/>
          <w:lang w:eastAsia="pl-PL"/>
        </w:rPr>
        <w:t xml:space="preserve">Prosimy o dopuszczenie prześcieradła o wymiarach 102x229 cm o gramaturze części chłonnej 295 g/m2, charakteryzującego się jednak wysoką chłonnością (ok. 35 ml/100cm3) ze względu na obecność </w:t>
      </w:r>
      <w:proofErr w:type="spellStart"/>
      <w:r w:rsidRPr="00977AA9">
        <w:rPr>
          <w:rFonts w:ascii="Times New Roman" w:eastAsia="Times New Roman" w:hAnsi="Times New Roman" w:cs="Times New Roman"/>
          <w:sz w:val="24"/>
          <w:szCs w:val="24"/>
          <w:lang w:eastAsia="pl-PL"/>
        </w:rPr>
        <w:t>superchłonnego</w:t>
      </w:r>
      <w:proofErr w:type="spellEnd"/>
      <w:r w:rsidRPr="00977AA9">
        <w:rPr>
          <w:rFonts w:ascii="Times New Roman" w:eastAsia="Times New Roman" w:hAnsi="Times New Roman" w:cs="Times New Roman"/>
          <w:sz w:val="24"/>
          <w:szCs w:val="24"/>
          <w:lang w:eastAsia="pl-PL"/>
        </w:rPr>
        <w:t xml:space="preserve"> żelu. </w:t>
      </w:r>
    </w:p>
    <w:p w:rsidR="00977AA9" w:rsidRPr="00977AA9" w:rsidRDefault="00977AA9" w:rsidP="005548E3">
      <w:pPr>
        <w:pStyle w:val="Akapitzlist"/>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Odpowiedź: Zamawiający dopuszcza.</w:t>
      </w:r>
    </w:p>
    <w:p w:rsidR="000D185B" w:rsidRPr="000D185B" w:rsidRDefault="000D185B" w:rsidP="006001AD">
      <w:pPr>
        <w:spacing w:after="0"/>
        <w:ind w:left="709" w:hanging="425"/>
        <w:jc w:val="both"/>
        <w:rPr>
          <w:rFonts w:ascii="Times New Roman" w:eastAsia="Times New Roman" w:hAnsi="Times New Roman" w:cs="Times New Roman"/>
          <w:sz w:val="24"/>
          <w:szCs w:val="24"/>
          <w:lang w:eastAsia="pl-PL"/>
        </w:rPr>
      </w:pPr>
      <w:r w:rsidRPr="000D185B">
        <w:rPr>
          <w:rFonts w:ascii="Times New Roman" w:eastAsia="Times New Roman" w:hAnsi="Times New Roman" w:cs="Times New Roman"/>
          <w:sz w:val="24"/>
          <w:szCs w:val="24"/>
          <w:lang w:eastAsia="pl-PL"/>
        </w:rPr>
        <w:t xml:space="preserve">2. </w:t>
      </w:r>
      <w:r w:rsidR="006001AD">
        <w:rPr>
          <w:rFonts w:ascii="Times New Roman" w:eastAsia="Times New Roman" w:hAnsi="Times New Roman" w:cs="Times New Roman"/>
          <w:sz w:val="24"/>
          <w:szCs w:val="24"/>
          <w:lang w:eastAsia="pl-PL"/>
        </w:rPr>
        <w:t xml:space="preserve"> </w:t>
      </w:r>
      <w:r w:rsidRPr="000D185B">
        <w:rPr>
          <w:rFonts w:ascii="Times New Roman" w:eastAsia="Times New Roman" w:hAnsi="Times New Roman" w:cs="Times New Roman"/>
          <w:sz w:val="24"/>
          <w:szCs w:val="24"/>
          <w:lang w:eastAsia="pl-PL"/>
        </w:rPr>
        <w:t xml:space="preserve">Prosimy o doprecyzowanie, czy Zamawiający oczekuje, aby prześcieradło chłonne było ograniczone ze wszystkich stron marginesami z laminatu, zabezpieczających przed wyciekaniem płynów? </w:t>
      </w:r>
    </w:p>
    <w:p w:rsidR="00977AA9" w:rsidRPr="000D185B" w:rsidRDefault="006001AD" w:rsidP="005548E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977AA9" w:rsidRPr="001D0DE6">
        <w:rPr>
          <w:rFonts w:ascii="Times New Roman" w:eastAsia="Times New Roman" w:hAnsi="Times New Roman" w:cs="Times New Roman"/>
          <w:b/>
          <w:sz w:val="24"/>
          <w:szCs w:val="24"/>
          <w:lang w:eastAsia="pl-PL"/>
        </w:rPr>
        <w:t>Odpowiedź:</w:t>
      </w:r>
      <w:r w:rsidR="00977AA9">
        <w:rPr>
          <w:rFonts w:ascii="Times New Roman" w:eastAsia="Times New Roman" w:hAnsi="Times New Roman" w:cs="Times New Roman"/>
          <w:b/>
          <w:sz w:val="24"/>
          <w:szCs w:val="24"/>
          <w:lang w:eastAsia="pl-PL"/>
        </w:rPr>
        <w:t xml:space="preserve"> Zamawiający dopuszcza.</w:t>
      </w:r>
    </w:p>
    <w:p w:rsidR="000D185B" w:rsidRPr="000D185B" w:rsidRDefault="000D185B"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ind w:left="426" w:hanging="426"/>
        <w:jc w:val="both"/>
        <w:rPr>
          <w:rFonts w:ascii="Times New Roman" w:eastAsia="Times New Roman" w:hAnsi="Times New Roman" w:cs="Times New Roman"/>
          <w:sz w:val="24"/>
          <w:szCs w:val="24"/>
          <w:lang w:eastAsia="pl-PL"/>
        </w:rPr>
      </w:pPr>
      <w:r w:rsidRPr="005548E3">
        <w:rPr>
          <w:rFonts w:ascii="Times New Roman" w:eastAsia="Times New Roman" w:hAnsi="Times New Roman" w:cs="Times New Roman"/>
          <w:sz w:val="24"/>
          <w:szCs w:val="24"/>
          <w:lang w:eastAsia="pl-PL"/>
        </w:rPr>
        <w:t>Pakiet 5, poz. 7</w:t>
      </w:r>
      <w:r w:rsidR="005548E3">
        <w:rPr>
          <w:rFonts w:ascii="Times New Roman" w:eastAsia="Times New Roman" w:hAnsi="Times New Roman" w:cs="Times New Roman"/>
          <w:sz w:val="24"/>
          <w:szCs w:val="24"/>
          <w:lang w:eastAsia="pl-PL"/>
        </w:rPr>
        <w:t xml:space="preserve">. </w:t>
      </w:r>
      <w:r w:rsidRPr="005548E3">
        <w:rPr>
          <w:rFonts w:ascii="Times New Roman" w:eastAsia="Times New Roman" w:hAnsi="Times New Roman" w:cs="Times New Roman"/>
          <w:sz w:val="24"/>
          <w:szCs w:val="24"/>
          <w:lang w:eastAsia="pl-PL"/>
        </w:rPr>
        <w:t xml:space="preserve">Czy nie nastąpiła oczywista omyłka i Zamawiający ma na myśli przylepiec o rozmiarze: </w:t>
      </w:r>
      <w:smartTag w:uri="urn:schemas-microsoft-com:office:smarttags" w:element="metricconverter">
        <w:smartTagPr>
          <w:attr w:name="ProductID" w:val="2,5 cm"/>
        </w:smartTagPr>
        <w:r w:rsidRPr="005548E3">
          <w:rPr>
            <w:rFonts w:ascii="Times New Roman" w:eastAsia="Times New Roman" w:hAnsi="Times New Roman" w:cs="Times New Roman"/>
            <w:sz w:val="24"/>
            <w:szCs w:val="24"/>
            <w:lang w:eastAsia="pl-PL"/>
          </w:rPr>
          <w:t>2,5 cm</w:t>
        </w:r>
      </w:smartTag>
      <w:r w:rsidRPr="005548E3">
        <w:rPr>
          <w:rFonts w:ascii="Times New Roman" w:eastAsia="Times New Roman" w:hAnsi="Times New Roman" w:cs="Times New Roman"/>
          <w:sz w:val="24"/>
          <w:szCs w:val="24"/>
          <w:lang w:eastAsia="pl-PL"/>
        </w:rPr>
        <w:t xml:space="preserve"> x 9,1? </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w:t>
      </w:r>
      <w:r w:rsidRPr="005548E3">
        <w:rPr>
          <w:rFonts w:ascii="Times New Roman" w:eastAsia="Times New Roman" w:hAnsi="Times New Roman" w:cs="Times New Roman"/>
          <w:b/>
          <w:sz w:val="24"/>
          <w:szCs w:val="24"/>
          <w:lang w:eastAsia="pl-PL"/>
        </w:rPr>
        <w:t xml:space="preserve">ma na myśli przylepiec o rozmiarze: </w:t>
      </w:r>
      <w:smartTag w:uri="urn:schemas-microsoft-com:office:smarttags" w:element="metricconverter">
        <w:smartTagPr>
          <w:attr w:name="ProductID" w:val="2,5 cm"/>
        </w:smartTagPr>
        <w:r w:rsidRPr="005548E3">
          <w:rPr>
            <w:rFonts w:ascii="Times New Roman" w:eastAsia="Times New Roman" w:hAnsi="Times New Roman" w:cs="Times New Roman"/>
            <w:b/>
            <w:sz w:val="24"/>
            <w:szCs w:val="24"/>
            <w:lang w:eastAsia="pl-PL"/>
          </w:rPr>
          <w:t>2,5 cm</w:t>
        </w:r>
      </w:smartTag>
      <w:r w:rsidRPr="005548E3">
        <w:rPr>
          <w:rFonts w:ascii="Times New Roman" w:eastAsia="Times New Roman" w:hAnsi="Times New Roman" w:cs="Times New Roman"/>
          <w:b/>
          <w:sz w:val="24"/>
          <w:szCs w:val="24"/>
          <w:lang w:eastAsia="pl-PL"/>
        </w:rPr>
        <w:t xml:space="preserve"> x 9,1</w:t>
      </w:r>
      <w:r>
        <w:rPr>
          <w:rFonts w:ascii="Times New Roman" w:eastAsia="Times New Roman" w:hAnsi="Times New Roman" w:cs="Times New Roman"/>
          <w:b/>
          <w:sz w:val="24"/>
          <w:szCs w:val="24"/>
          <w:lang w:eastAsia="pl-PL"/>
        </w:rPr>
        <w:t>.</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jc w:val="both"/>
        <w:rPr>
          <w:rFonts w:ascii="Times New Roman" w:eastAsia="Times New Roman" w:hAnsi="Times New Roman" w:cs="Times New Roman"/>
          <w:sz w:val="24"/>
          <w:szCs w:val="24"/>
          <w:lang w:eastAsia="pl-PL"/>
        </w:rPr>
      </w:pPr>
      <w:r w:rsidRPr="005548E3">
        <w:rPr>
          <w:rFonts w:ascii="Times New Roman" w:eastAsia="Times New Roman" w:hAnsi="Times New Roman" w:cs="Times New Roman"/>
          <w:sz w:val="24"/>
          <w:szCs w:val="24"/>
          <w:lang w:eastAsia="pl-PL"/>
        </w:rPr>
        <w:t>Pakiet 5, poz. 8</w:t>
      </w:r>
      <w:r w:rsidR="005548E3">
        <w:rPr>
          <w:rFonts w:ascii="Times New Roman" w:eastAsia="Times New Roman" w:hAnsi="Times New Roman" w:cs="Times New Roman"/>
          <w:sz w:val="24"/>
          <w:szCs w:val="24"/>
          <w:lang w:eastAsia="pl-PL"/>
        </w:rPr>
        <w:t xml:space="preserve">. </w:t>
      </w:r>
      <w:r w:rsidRPr="005548E3">
        <w:rPr>
          <w:rFonts w:ascii="Times New Roman" w:eastAsia="Times New Roman" w:hAnsi="Times New Roman" w:cs="Times New Roman"/>
          <w:sz w:val="24"/>
          <w:szCs w:val="24"/>
          <w:lang w:eastAsia="pl-PL"/>
        </w:rPr>
        <w:t xml:space="preserve">Czy nie nastąpiła oczywista omyłka i Zamawiający ma na myśli przylepiec o rozmiarze </w:t>
      </w:r>
      <w:smartTag w:uri="urn:schemas-microsoft-com:office:smarttags" w:element="metricconverter">
        <w:smartTagPr>
          <w:attr w:name="ProductID" w:val="1.25 cm"/>
        </w:smartTagPr>
        <w:r w:rsidRPr="005548E3">
          <w:rPr>
            <w:rFonts w:ascii="Times New Roman" w:eastAsia="Times New Roman" w:hAnsi="Times New Roman" w:cs="Times New Roman"/>
            <w:sz w:val="24"/>
            <w:szCs w:val="24"/>
            <w:lang w:eastAsia="pl-PL"/>
          </w:rPr>
          <w:t>1.25 cm</w:t>
        </w:r>
      </w:smartTag>
      <w:r w:rsidRPr="005548E3">
        <w:rPr>
          <w:rFonts w:ascii="Times New Roman" w:eastAsia="Times New Roman" w:hAnsi="Times New Roman" w:cs="Times New Roman"/>
          <w:sz w:val="24"/>
          <w:szCs w:val="24"/>
          <w:lang w:eastAsia="pl-PL"/>
        </w:rPr>
        <w:t xml:space="preserve"> x 9,1 czy </w:t>
      </w:r>
      <w:smartTag w:uri="urn:schemas-microsoft-com:office:smarttags" w:element="metricconverter">
        <w:smartTagPr>
          <w:attr w:name="ProductID" w:val="2,5 cm"/>
        </w:smartTagPr>
        <w:r w:rsidRPr="005548E3">
          <w:rPr>
            <w:rFonts w:ascii="Times New Roman" w:eastAsia="Times New Roman" w:hAnsi="Times New Roman" w:cs="Times New Roman"/>
            <w:sz w:val="24"/>
            <w:szCs w:val="24"/>
            <w:lang w:eastAsia="pl-PL"/>
          </w:rPr>
          <w:t>2,5 cm</w:t>
        </w:r>
      </w:smartTag>
      <w:r w:rsidRPr="005548E3">
        <w:rPr>
          <w:rFonts w:ascii="Times New Roman" w:eastAsia="Times New Roman" w:hAnsi="Times New Roman" w:cs="Times New Roman"/>
          <w:sz w:val="24"/>
          <w:szCs w:val="24"/>
          <w:lang w:eastAsia="pl-PL"/>
        </w:rPr>
        <w:t xml:space="preserve"> x 9,1?</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w:t>
      </w:r>
      <w:r w:rsidRPr="005548E3">
        <w:rPr>
          <w:rFonts w:ascii="Times New Roman" w:eastAsia="Times New Roman" w:hAnsi="Times New Roman" w:cs="Times New Roman"/>
          <w:b/>
          <w:sz w:val="24"/>
          <w:szCs w:val="24"/>
          <w:lang w:eastAsia="pl-PL"/>
        </w:rPr>
        <w:t xml:space="preserve">ma </w:t>
      </w:r>
      <w:r>
        <w:rPr>
          <w:rFonts w:ascii="Times New Roman" w:eastAsia="Times New Roman" w:hAnsi="Times New Roman" w:cs="Times New Roman"/>
          <w:b/>
          <w:sz w:val="24"/>
          <w:szCs w:val="24"/>
          <w:lang w:eastAsia="pl-PL"/>
        </w:rPr>
        <w:t xml:space="preserve">na myśli przylepiec o rozmiarze </w:t>
      </w:r>
      <w:smartTag w:uri="urn:schemas-microsoft-com:office:smarttags" w:element="metricconverter">
        <w:smartTagPr>
          <w:attr w:name="ProductID" w:val="2,5 cm"/>
        </w:smartTagPr>
        <w:r w:rsidRPr="005548E3">
          <w:rPr>
            <w:rFonts w:ascii="Times New Roman" w:eastAsia="Times New Roman" w:hAnsi="Times New Roman" w:cs="Times New Roman"/>
            <w:b/>
            <w:sz w:val="24"/>
            <w:szCs w:val="24"/>
            <w:lang w:eastAsia="pl-PL"/>
          </w:rPr>
          <w:t>2,5 cm</w:t>
        </w:r>
      </w:smartTag>
      <w:r w:rsidRPr="005548E3">
        <w:rPr>
          <w:rFonts w:ascii="Times New Roman" w:eastAsia="Times New Roman" w:hAnsi="Times New Roman" w:cs="Times New Roman"/>
          <w:b/>
          <w:sz w:val="24"/>
          <w:szCs w:val="24"/>
          <w:lang w:eastAsia="pl-PL"/>
        </w:rPr>
        <w:t xml:space="preserve"> x 9,1</w:t>
      </w:r>
      <w:r>
        <w:rPr>
          <w:rFonts w:ascii="Times New Roman" w:eastAsia="Times New Roman" w:hAnsi="Times New Roman" w:cs="Times New Roman"/>
          <w:b/>
          <w:sz w:val="24"/>
          <w:szCs w:val="24"/>
          <w:lang w:eastAsia="pl-PL"/>
        </w:rPr>
        <w:t>.</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5548E3">
        <w:rPr>
          <w:rFonts w:ascii="Times New Roman" w:eastAsia="Times New Roman" w:hAnsi="Times New Roman" w:cs="Times New Roman"/>
          <w:sz w:val="24"/>
          <w:szCs w:val="24"/>
          <w:lang w:eastAsia="pl-PL"/>
        </w:rPr>
        <w:t xml:space="preserve">Prosimy Zamawiającego o potwierdzenie, że w przypadku składania przez Wykonawcę oferty na pakiety, których zakres obejmuje wyroby medyczne, nie będzie wymagał przedłożenia koncesji. </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potwierdza.</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977AA9"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Pakiet 5, poz. 14</w:t>
      </w:r>
    </w:p>
    <w:p w:rsidR="000D185B" w:rsidRPr="000D185B" w:rsidRDefault="000D185B" w:rsidP="005548E3">
      <w:pPr>
        <w:spacing w:after="0"/>
        <w:jc w:val="both"/>
        <w:rPr>
          <w:rFonts w:ascii="Times New Roman" w:eastAsia="Times New Roman" w:hAnsi="Times New Roman" w:cs="Times New Roman"/>
          <w:sz w:val="24"/>
          <w:szCs w:val="24"/>
          <w:lang w:eastAsia="pl-PL"/>
        </w:rPr>
      </w:pPr>
      <w:r w:rsidRPr="000D185B">
        <w:rPr>
          <w:rFonts w:ascii="Times New Roman" w:eastAsia="Times New Roman" w:hAnsi="Times New Roman" w:cs="Times New Roman"/>
          <w:sz w:val="24"/>
          <w:szCs w:val="24"/>
          <w:lang w:eastAsia="pl-PL"/>
        </w:rPr>
        <w:t xml:space="preserve">Czy Zamawiający wymaga, aby plaster na włókninie do mocowania kaniul był sterylizowany metodą radiacyjną zapewniającą lepszą trwałą przylepność tak jak używane dotychczas? </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Tak.</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6001AD"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b/>
          <w:sz w:val="24"/>
          <w:szCs w:val="24"/>
          <w:lang w:eastAsia="pl-PL"/>
        </w:rPr>
        <w:t>Umowa § 3 ust. 2</w:t>
      </w:r>
      <w:r w:rsidR="006001AD">
        <w:rPr>
          <w:rFonts w:ascii="Times New Roman" w:eastAsia="Times New Roman" w:hAnsi="Times New Roman" w:cs="Times New Roman"/>
          <w:b/>
          <w:sz w:val="24"/>
          <w:szCs w:val="24"/>
          <w:lang w:eastAsia="pl-PL"/>
        </w:rPr>
        <w:t xml:space="preserve">. </w:t>
      </w:r>
      <w:r w:rsidRPr="006001AD">
        <w:rPr>
          <w:rFonts w:ascii="Times New Roman" w:eastAsia="Times New Roman" w:hAnsi="Times New Roman" w:cs="Times New Roman"/>
          <w:sz w:val="24"/>
          <w:szCs w:val="24"/>
          <w:lang w:eastAsia="pl-PL"/>
        </w:rPr>
        <w:t>Prosimy Zamawiającego o modyfikację § 3 ust. 2 umowy:</w:t>
      </w:r>
    </w:p>
    <w:p w:rsidR="000D185B" w:rsidRPr="000D185B" w:rsidRDefault="000D185B" w:rsidP="006001AD">
      <w:pPr>
        <w:spacing w:after="0"/>
        <w:ind w:left="426"/>
        <w:jc w:val="both"/>
        <w:rPr>
          <w:rFonts w:ascii="Times New Roman" w:eastAsia="Times New Roman" w:hAnsi="Times New Roman" w:cs="Times New Roman"/>
          <w:sz w:val="24"/>
          <w:szCs w:val="24"/>
          <w:lang w:eastAsia="pl-PL"/>
        </w:rPr>
      </w:pPr>
      <w:r w:rsidRPr="000D185B">
        <w:rPr>
          <w:rFonts w:ascii="Times New Roman" w:eastAsia="Times New Roman" w:hAnsi="Times New Roman" w:cs="Times New Roman"/>
          <w:sz w:val="24"/>
          <w:szCs w:val="24"/>
          <w:lang w:eastAsia="pl-PL"/>
        </w:rPr>
        <w:t xml:space="preserve">„Dostawy, o których mowa w pkt. 1 Wykonawca zobowiązuje się dostarczyć bezpośrednio do magazynu Zamawiającego w ciągu 3 dni roboczych od chwili otrzymania bieżącego zamówienia przekazanego przez Zamawiającego telefonicznie bądź faksem.” </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wyraża zgodę.</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5548E3"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5548E3">
        <w:rPr>
          <w:rFonts w:ascii="Times New Roman" w:eastAsia="Times New Roman" w:hAnsi="Times New Roman" w:cs="Times New Roman"/>
          <w:sz w:val="24"/>
          <w:szCs w:val="24"/>
          <w:lang w:eastAsia="pl-PL"/>
        </w:rPr>
        <w:t>Umowa § 6 ust. 4</w:t>
      </w:r>
      <w:r w:rsidR="005548E3">
        <w:rPr>
          <w:rFonts w:ascii="Times New Roman" w:eastAsia="Times New Roman" w:hAnsi="Times New Roman" w:cs="Times New Roman"/>
          <w:sz w:val="24"/>
          <w:szCs w:val="24"/>
          <w:lang w:eastAsia="pl-PL"/>
        </w:rPr>
        <w:t>.</w:t>
      </w:r>
      <w:r w:rsidRPr="005548E3">
        <w:rPr>
          <w:rFonts w:ascii="Times New Roman" w:eastAsia="Times New Roman" w:hAnsi="Times New Roman" w:cs="Times New Roman"/>
          <w:sz w:val="24"/>
          <w:szCs w:val="24"/>
          <w:lang w:eastAsia="pl-PL"/>
        </w:rPr>
        <w:t xml:space="preserve"> Prosimy Zamawiającego o modyfikację § 6 ust. 4</w:t>
      </w:r>
    </w:p>
    <w:p w:rsidR="000D185B" w:rsidRPr="000D185B" w:rsidRDefault="006001AD" w:rsidP="006001AD">
      <w:pPr>
        <w:spacing w:after="0"/>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D185B" w:rsidRPr="000D185B">
        <w:rPr>
          <w:rFonts w:ascii="Times New Roman" w:eastAsia="Times New Roman" w:hAnsi="Times New Roman" w:cs="Times New Roman"/>
          <w:sz w:val="24"/>
          <w:szCs w:val="24"/>
          <w:lang w:eastAsia="pl-PL"/>
        </w:rPr>
        <w:t xml:space="preserve">„W przypadku zwłoki Wykonawcy w rozpatrzeniu reklamacji, o której mowa w § 4 ust. Umowy, Wykonawca zapłaci karę umowną w wysokości 0,1 % wartości jednostkowego zamówienia za każdy dzień zwłoki.” </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pozostaje przy zapisach SIWZ.</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977AA9"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sz w:val="24"/>
          <w:szCs w:val="24"/>
          <w:lang w:eastAsia="pl-PL"/>
        </w:rPr>
        <w:t xml:space="preserve">Prosimy Zamawiającego o potwierdzenie, że w przypadku zmiany stawki podatku VAT, Zamawiający dopuści zmianę cen/wartości brutto umowy, przy jednoczesnym zachowaniu stałości cen/wartości netto. </w:t>
      </w:r>
    </w:p>
    <w:p w:rsidR="000D185B" w:rsidRDefault="005548E3"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potwierdza.</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977AA9"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sz w:val="24"/>
          <w:szCs w:val="24"/>
          <w:lang w:eastAsia="pl-PL"/>
        </w:rPr>
        <w:lastRenderedPageBreak/>
        <w:t xml:space="preserve">Zwracamy się do Zamawiającego z pytaniem czy w pakiecie nr 2, pozycji nr 3 dopuści rękawice nitrylowe </w:t>
      </w:r>
      <w:proofErr w:type="spellStart"/>
      <w:r w:rsidRPr="00977AA9">
        <w:rPr>
          <w:rFonts w:ascii="Times New Roman" w:eastAsia="Times New Roman" w:hAnsi="Times New Roman" w:cs="Times New Roman"/>
          <w:sz w:val="24"/>
          <w:szCs w:val="24"/>
          <w:lang w:eastAsia="pl-PL"/>
        </w:rPr>
        <w:t>bezpudrowe</w:t>
      </w:r>
      <w:proofErr w:type="spellEnd"/>
      <w:r w:rsidRPr="00977AA9">
        <w:rPr>
          <w:rFonts w:ascii="Times New Roman" w:eastAsia="Times New Roman" w:hAnsi="Times New Roman" w:cs="Times New Roman"/>
          <w:sz w:val="24"/>
          <w:szCs w:val="24"/>
          <w:lang w:eastAsia="pl-PL"/>
        </w:rPr>
        <w:t xml:space="preserve"> (niebieskie) o grubości pojedynczej ścianki na palcu min. </w:t>
      </w:r>
      <w:smartTag w:uri="urn:schemas-microsoft-com:office:smarttags" w:element="metricconverter">
        <w:smartTagPr>
          <w:attr w:name="ProductID" w:val="0,11 mm"/>
        </w:smartTagPr>
        <w:r w:rsidRPr="00977AA9">
          <w:rPr>
            <w:rFonts w:ascii="Times New Roman" w:eastAsia="Times New Roman" w:hAnsi="Times New Roman" w:cs="Times New Roman"/>
            <w:sz w:val="24"/>
            <w:szCs w:val="24"/>
            <w:lang w:eastAsia="pl-PL"/>
          </w:rPr>
          <w:t>0,11 mm</w:t>
        </w:r>
      </w:smartTag>
      <w:r w:rsidRPr="00977AA9">
        <w:rPr>
          <w:rFonts w:ascii="Times New Roman" w:eastAsia="Times New Roman" w:hAnsi="Times New Roman" w:cs="Times New Roman"/>
          <w:sz w:val="24"/>
          <w:szCs w:val="24"/>
          <w:lang w:eastAsia="pl-PL"/>
        </w:rPr>
        <w:t>, reszta parametrów zgodna z wymaganiami Zamawiającego?</w:t>
      </w:r>
    </w:p>
    <w:p w:rsidR="000D185B" w:rsidRDefault="00731316"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w:t>
      </w:r>
      <w:r w:rsidR="006C45AD">
        <w:rPr>
          <w:rFonts w:ascii="Times New Roman" w:eastAsia="Times New Roman" w:hAnsi="Times New Roman" w:cs="Times New Roman"/>
          <w:b/>
          <w:sz w:val="24"/>
          <w:szCs w:val="24"/>
          <w:lang w:eastAsia="pl-PL"/>
        </w:rPr>
        <w:t xml:space="preserve"> nie</w:t>
      </w:r>
      <w:r w:rsidR="001F7B7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dopuszcza.</w:t>
      </w:r>
    </w:p>
    <w:p w:rsidR="006001AD" w:rsidRPr="000D185B" w:rsidRDefault="006001AD" w:rsidP="005548E3">
      <w:pPr>
        <w:spacing w:after="0"/>
        <w:jc w:val="both"/>
        <w:rPr>
          <w:rFonts w:ascii="Times New Roman" w:eastAsia="Times New Roman" w:hAnsi="Times New Roman" w:cs="Times New Roman"/>
          <w:sz w:val="24"/>
          <w:szCs w:val="24"/>
          <w:lang w:eastAsia="pl-PL"/>
        </w:rPr>
      </w:pPr>
    </w:p>
    <w:p w:rsidR="000D185B" w:rsidRPr="00977AA9"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sz w:val="24"/>
          <w:szCs w:val="24"/>
          <w:lang w:eastAsia="pl-PL"/>
        </w:rPr>
        <w:t xml:space="preserve">Zwracamy się do Zamawiającego z pytaniem czy w pakiecie nr 4, pozycji nr 1 dopuści rękawice chirurgiczne </w:t>
      </w:r>
      <w:proofErr w:type="spellStart"/>
      <w:r w:rsidRPr="00977AA9">
        <w:rPr>
          <w:rFonts w:ascii="Times New Roman" w:eastAsia="Times New Roman" w:hAnsi="Times New Roman" w:cs="Times New Roman"/>
          <w:sz w:val="24"/>
          <w:szCs w:val="24"/>
          <w:lang w:eastAsia="pl-PL"/>
        </w:rPr>
        <w:t>bezlateksowe</w:t>
      </w:r>
      <w:proofErr w:type="spellEnd"/>
      <w:r w:rsidRPr="00977AA9">
        <w:rPr>
          <w:rFonts w:ascii="Times New Roman" w:eastAsia="Times New Roman" w:hAnsi="Times New Roman" w:cs="Times New Roman"/>
          <w:sz w:val="24"/>
          <w:szCs w:val="24"/>
          <w:lang w:eastAsia="pl-PL"/>
        </w:rPr>
        <w:t xml:space="preserve"> </w:t>
      </w:r>
      <w:proofErr w:type="spellStart"/>
      <w:r w:rsidRPr="00977AA9">
        <w:rPr>
          <w:rFonts w:ascii="Times New Roman" w:eastAsia="Times New Roman" w:hAnsi="Times New Roman" w:cs="Times New Roman"/>
          <w:sz w:val="24"/>
          <w:szCs w:val="24"/>
          <w:lang w:eastAsia="pl-PL"/>
        </w:rPr>
        <w:t>bezpudrowe</w:t>
      </w:r>
      <w:proofErr w:type="spellEnd"/>
      <w:r w:rsidRPr="00977AA9">
        <w:rPr>
          <w:rFonts w:ascii="Times New Roman" w:eastAsia="Times New Roman" w:hAnsi="Times New Roman" w:cs="Times New Roman"/>
          <w:sz w:val="24"/>
          <w:szCs w:val="24"/>
          <w:lang w:eastAsia="pl-PL"/>
        </w:rPr>
        <w:t xml:space="preserve">, wykonane z neoprenu, kształt anatomiczny, kolor zielony, mankiet rolowany, powierzchnia zewnętrzna </w:t>
      </w:r>
      <w:proofErr w:type="spellStart"/>
      <w:r w:rsidRPr="00977AA9">
        <w:rPr>
          <w:rFonts w:ascii="Times New Roman" w:eastAsia="Times New Roman" w:hAnsi="Times New Roman" w:cs="Times New Roman"/>
          <w:sz w:val="24"/>
          <w:szCs w:val="24"/>
          <w:lang w:eastAsia="pl-PL"/>
        </w:rPr>
        <w:t>mikroteksturowana</w:t>
      </w:r>
      <w:proofErr w:type="spellEnd"/>
      <w:r w:rsidRPr="00977AA9">
        <w:rPr>
          <w:rFonts w:ascii="Times New Roman" w:eastAsia="Times New Roman" w:hAnsi="Times New Roman" w:cs="Times New Roman"/>
          <w:sz w:val="24"/>
          <w:szCs w:val="24"/>
          <w:lang w:eastAsia="pl-PL"/>
        </w:rPr>
        <w:t xml:space="preserve"> </w:t>
      </w:r>
      <w:proofErr w:type="spellStart"/>
      <w:r w:rsidRPr="00977AA9">
        <w:rPr>
          <w:rFonts w:ascii="Times New Roman" w:eastAsia="Times New Roman" w:hAnsi="Times New Roman" w:cs="Times New Roman"/>
          <w:sz w:val="24"/>
          <w:szCs w:val="24"/>
          <w:lang w:eastAsia="pl-PL"/>
        </w:rPr>
        <w:t>silikonowana</w:t>
      </w:r>
      <w:proofErr w:type="spellEnd"/>
      <w:r w:rsidRPr="00977AA9">
        <w:rPr>
          <w:rFonts w:ascii="Times New Roman" w:eastAsia="Times New Roman" w:hAnsi="Times New Roman" w:cs="Times New Roman"/>
          <w:sz w:val="24"/>
          <w:szCs w:val="24"/>
          <w:lang w:eastAsia="pl-PL"/>
        </w:rPr>
        <w:t xml:space="preserve"> i chlorowana, wewnętrzna pokrywana poliuretanem i silikonem, grubość na palcu </w:t>
      </w:r>
      <w:smartTag w:uri="urn:schemas-microsoft-com:office:smarttags" w:element="metricconverter">
        <w:smartTagPr>
          <w:attr w:name="ProductID" w:val="0,20 mm"/>
        </w:smartTagPr>
        <w:r w:rsidRPr="00977AA9">
          <w:rPr>
            <w:rFonts w:ascii="Times New Roman" w:eastAsia="Times New Roman" w:hAnsi="Times New Roman" w:cs="Times New Roman"/>
            <w:sz w:val="24"/>
            <w:szCs w:val="24"/>
            <w:lang w:eastAsia="pl-PL"/>
          </w:rPr>
          <w:t>0,20 mm</w:t>
        </w:r>
      </w:smartTag>
      <w:r w:rsidRPr="00977AA9">
        <w:rPr>
          <w:rFonts w:ascii="Times New Roman" w:eastAsia="Times New Roman" w:hAnsi="Times New Roman" w:cs="Times New Roman"/>
          <w:sz w:val="24"/>
          <w:szCs w:val="24"/>
          <w:lang w:eastAsia="pl-PL"/>
        </w:rPr>
        <w:t xml:space="preserve">, na dłoni </w:t>
      </w:r>
      <w:smartTag w:uri="urn:schemas-microsoft-com:office:smarttags" w:element="metricconverter">
        <w:smartTagPr>
          <w:attr w:name="ProductID" w:val="0,19 mm"/>
        </w:smartTagPr>
        <w:r w:rsidRPr="00977AA9">
          <w:rPr>
            <w:rFonts w:ascii="Times New Roman" w:eastAsia="Times New Roman" w:hAnsi="Times New Roman" w:cs="Times New Roman"/>
            <w:sz w:val="24"/>
            <w:szCs w:val="24"/>
            <w:lang w:eastAsia="pl-PL"/>
          </w:rPr>
          <w:t>0,19 mm</w:t>
        </w:r>
      </w:smartTag>
      <w:r w:rsidRPr="00977AA9">
        <w:rPr>
          <w:rFonts w:ascii="Times New Roman" w:eastAsia="Times New Roman" w:hAnsi="Times New Roman" w:cs="Times New Roman"/>
          <w:sz w:val="24"/>
          <w:szCs w:val="24"/>
          <w:lang w:eastAsia="pl-PL"/>
        </w:rPr>
        <w:t xml:space="preserve">, na mankiecie </w:t>
      </w:r>
      <w:smartTag w:uri="urn:schemas-microsoft-com:office:smarttags" w:element="metricconverter">
        <w:smartTagPr>
          <w:attr w:name="ProductID" w:val="0,160 mm"/>
        </w:smartTagPr>
        <w:r w:rsidRPr="00977AA9">
          <w:rPr>
            <w:rFonts w:ascii="Times New Roman" w:eastAsia="Times New Roman" w:hAnsi="Times New Roman" w:cs="Times New Roman"/>
            <w:sz w:val="24"/>
            <w:szCs w:val="24"/>
            <w:lang w:eastAsia="pl-PL"/>
          </w:rPr>
          <w:t>0,160 mm</w:t>
        </w:r>
      </w:smartTag>
      <w:r w:rsidRPr="00977AA9">
        <w:rPr>
          <w:rFonts w:ascii="Times New Roman" w:eastAsia="Times New Roman" w:hAnsi="Times New Roman" w:cs="Times New Roman"/>
          <w:sz w:val="24"/>
          <w:szCs w:val="24"/>
          <w:lang w:eastAsia="pl-PL"/>
        </w:rPr>
        <w:t xml:space="preserve">, długość </w:t>
      </w:r>
      <w:smartTag w:uri="urn:schemas-microsoft-com:office:smarttags" w:element="metricconverter">
        <w:smartTagPr>
          <w:attr w:name="ProductID" w:val="305 mm"/>
        </w:smartTagPr>
        <w:r w:rsidRPr="00977AA9">
          <w:rPr>
            <w:rFonts w:ascii="Times New Roman" w:eastAsia="Times New Roman" w:hAnsi="Times New Roman" w:cs="Times New Roman"/>
            <w:sz w:val="24"/>
            <w:szCs w:val="24"/>
            <w:lang w:eastAsia="pl-PL"/>
          </w:rPr>
          <w:t>305 mm</w:t>
        </w:r>
      </w:smartTag>
      <w:r w:rsidRPr="00977AA9">
        <w:rPr>
          <w:rFonts w:ascii="Times New Roman" w:eastAsia="Times New Roman" w:hAnsi="Times New Roman" w:cs="Times New Roman"/>
          <w:sz w:val="24"/>
          <w:szCs w:val="24"/>
          <w:lang w:eastAsia="pl-PL"/>
        </w:rPr>
        <w:t>, AQL 1,0, siła przy rozerwaniu przed starzeniem 14 N, po procesie starzenia 15,0 N, pakowane po 50 par, rozmiary 7,8?</w:t>
      </w:r>
    </w:p>
    <w:p w:rsidR="000D185B" w:rsidRDefault="00DF025F" w:rsidP="005548E3">
      <w:pPr>
        <w:spacing w:after="0"/>
        <w:jc w:val="both"/>
        <w:rPr>
          <w:rFonts w:ascii="Times New Roman" w:eastAsia="Times New Roman" w:hAnsi="Times New Roman" w:cs="Times New Roman"/>
          <w:b/>
          <w:sz w:val="24"/>
          <w:szCs w:val="24"/>
          <w:lang w:eastAsia="pl-PL"/>
        </w:rPr>
      </w:pPr>
      <w:r w:rsidRPr="00DF025F">
        <w:rPr>
          <w:rFonts w:ascii="Times New Roman" w:eastAsia="Times New Roman" w:hAnsi="Times New Roman" w:cs="Times New Roman"/>
          <w:b/>
          <w:sz w:val="24"/>
          <w:szCs w:val="24"/>
          <w:lang w:eastAsia="pl-PL"/>
        </w:rPr>
        <w:t>Odpowiedź: Zamawiający omyłkowo zamieścił Pakiet 4, prosimy nie składać ofert w zakresie tego pakietu.</w:t>
      </w:r>
    </w:p>
    <w:p w:rsidR="006001AD" w:rsidRPr="00DF025F" w:rsidRDefault="006001AD" w:rsidP="005548E3">
      <w:pPr>
        <w:spacing w:after="0"/>
        <w:jc w:val="both"/>
        <w:rPr>
          <w:rFonts w:ascii="Times New Roman" w:eastAsia="Times New Roman" w:hAnsi="Times New Roman" w:cs="Times New Roman"/>
          <w:b/>
          <w:sz w:val="24"/>
          <w:szCs w:val="24"/>
          <w:lang w:eastAsia="pl-PL"/>
        </w:rPr>
      </w:pPr>
    </w:p>
    <w:p w:rsidR="00AC3208" w:rsidRPr="006001AD" w:rsidRDefault="000D185B" w:rsidP="00104E9F">
      <w:pPr>
        <w:pStyle w:val="Akapitzlist"/>
        <w:numPr>
          <w:ilvl w:val="0"/>
          <w:numId w:val="30"/>
        </w:numPr>
        <w:spacing w:after="0"/>
        <w:jc w:val="both"/>
        <w:rPr>
          <w:rFonts w:ascii="Times New Roman" w:eastAsia="Times New Roman" w:hAnsi="Times New Roman" w:cs="Times New Roman"/>
          <w:b/>
          <w:sz w:val="24"/>
          <w:szCs w:val="24"/>
          <w:lang w:eastAsia="pl-PL"/>
        </w:rPr>
      </w:pPr>
      <w:r w:rsidRPr="00977AA9">
        <w:rPr>
          <w:rFonts w:ascii="Times New Roman" w:eastAsia="Times New Roman" w:hAnsi="Times New Roman" w:cs="Times New Roman"/>
          <w:sz w:val="24"/>
          <w:szCs w:val="24"/>
          <w:lang w:eastAsia="pl-PL"/>
        </w:rPr>
        <w:t xml:space="preserve">Zwracamy się do Zamawiającego z pytanie czy w pakiecie nr 4, pozycji nr 2 dopuści rękawicę chirurgiczną lateksową </w:t>
      </w:r>
      <w:proofErr w:type="spellStart"/>
      <w:r w:rsidRPr="00977AA9">
        <w:rPr>
          <w:rFonts w:ascii="Times New Roman" w:eastAsia="Times New Roman" w:hAnsi="Times New Roman" w:cs="Times New Roman"/>
          <w:sz w:val="24"/>
          <w:szCs w:val="24"/>
          <w:lang w:eastAsia="pl-PL"/>
        </w:rPr>
        <w:t>bezpudrową</w:t>
      </w:r>
      <w:proofErr w:type="spellEnd"/>
      <w:r w:rsidRPr="00977AA9">
        <w:rPr>
          <w:rFonts w:ascii="Times New Roman" w:eastAsia="Times New Roman" w:hAnsi="Times New Roman" w:cs="Times New Roman"/>
          <w:sz w:val="24"/>
          <w:szCs w:val="24"/>
          <w:lang w:eastAsia="pl-PL"/>
        </w:rPr>
        <w:t xml:space="preserve">, kształt anatomiczny, kolor brązowy, mankiet rolowany, powierzchnia zewnętrzna </w:t>
      </w:r>
      <w:proofErr w:type="spellStart"/>
      <w:r w:rsidRPr="00977AA9">
        <w:rPr>
          <w:rFonts w:ascii="Times New Roman" w:eastAsia="Times New Roman" w:hAnsi="Times New Roman" w:cs="Times New Roman"/>
          <w:sz w:val="24"/>
          <w:szCs w:val="24"/>
          <w:lang w:eastAsia="pl-PL"/>
        </w:rPr>
        <w:t>mikroteksturowana</w:t>
      </w:r>
      <w:proofErr w:type="spellEnd"/>
      <w:r w:rsidRPr="00977AA9">
        <w:rPr>
          <w:rFonts w:ascii="Times New Roman" w:eastAsia="Times New Roman" w:hAnsi="Times New Roman" w:cs="Times New Roman"/>
          <w:sz w:val="24"/>
          <w:szCs w:val="24"/>
          <w:lang w:eastAsia="pl-PL"/>
        </w:rPr>
        <w:t xml:space="preserve"> chlorowana i </w:t>
      </w:r>
      <w:proofErr w:type="spellStart"/>
      <w:r w:rsidRPr="00977AA9">
        <w:rPr>
          <w:rFonts w:ascii="Times New Roman" w:eastAsia="Times New Roman" w:hAnsi="Times New Roman" w:cs="Times New Roman"/>
          <w:sz w:val="24"/>
          <w:szCs w:val="24"/>
          <w:lang w:eastAsia="pl-PL"/>
        </w:rPr>
        <w:t>silikonowana</w:t>
      </w:r>
      <w:proofErr w:type="spellEnd"/>
      <w:r w:rsidRPr="00977AA9">
        <w:rPr>
          <w:rFonts w:ascii="Times New Roman" w:eastAsia="Times New Roman" w:hAnsi="Times New Roman" w:cs="Times New Roman"/>
          <w:sz w:val="24"/>
          <w:szCs w:val="24"/>
          <w:lang w:eastAsia="pl-PL"/>
        </w:rPr>
        <w:t xml:space="preserve">, wewnętrzna chlorowana pokrywana poliuretanem i silikonem, grubość na palcu </w:t>
      </w:r>
      <w:smartTag w:uri="urn:schemas-microsoft-com:office:smarttags" w:element="metricconverter">
        <w:smartTagPr>
          <w:attr w:name="ProductID" w:val="0,18 mm"/>
        </w:smartTagPr>
        <w:r w:rsidRPr="00977AA9">
          <w:rPr>
            <w:rFonts w:ascii="Times New Roman" w:eastAsia="Times New Roman" w:hAnsi="Times New Roman" w:cs="Times New Roman"/>
            <w:sz w:val="24"/>
            <w:szCs w:val="24"/>
            <w:lang w:eastAsia="pl-PL"/>
          </w:rPr>
          <w:t>0,18 mm</w:t>
        </w:r>
      </w:smartTag>
      <w:r w:rsidRPr="00977AA9">
        <w:rPr>
          <w:rFonts w:ascii="Times New Roman" w:eastAsia="Times New Roman" w:hAnsi="Times New Roman" w:cs="Times New Roman"/>
          <w:sz w:val="24"/>
          <w:szCs w:val="24"/>
          <w:lang w:eastAsia="pl-PL"/>
        </w:rPr>
        <w:t xml:space="preserve">, na dłoni </w:t>
      </w:r>
      <w:smartTag w:uri="urn:schemas-microsoft-com:office:smarttags" w:element="metricconverter">
        <w:smartTagPr>
          <w:attr w:name="ProductID" w:val="0,15 mm"/>
        </w:smartTagPr>
        <w:r w:rsidRPr="00977AA9">
          <w:rPr>
            <w:rFonts w:ascii="Times New Roman" w:eastAsia="Times New Roman" w:hAnsi="Times New Roman" w:cs="Times New Roman"/>
            <w:sz w:val="24"/>
            <w:szCs w:val="24"/>
            <w:lang w:eastAsia="pl-PL"/>
          </w:rPr>
          <w:t>0,15 mm</w:t>
        </w:r>
      </w:smartTag>
      <w:r w:rsidRPr="00977AA9">
        <w:rPr>
          <w:rFonts w:ascii="Times New Roman" w:eastAsia="Times New Roman" w:hAnsi="Times New Roman" w:cs="Times New Roman"/>
          <w:sz w:val="24"/>
          <w:szCs w:val="24"/>
          <w:lang w:eastAsia="pl-PL"/>
        </w:rPr>
        <w:t xml:space="preserve">, na mankiecie </w:t>
      </w:r>
      <w:smartTag w:uri="urn:schemas-microsoft-com:office:smarttags" w:element="metricconverter">
        <w:smartTagPr>
          <w:attr w:name="ProductID" w:val="0,12 mm"/>
        </w:smartTagPr>
        <w:r w:rsidRPr="00977AA9">
          <w:rPr>
            <w:rFonts w:ascii="Times New Roman" w:eastAsia="Times New Roman" w:hAnsi="Times New Roman" w:cs="Times New Roman"/>
            <w:sz w:val="24"/>
            <w:szCs w:val="24"/>
            <w:lang w:eastAsia="pl-PL"/>
          </w:rPr>
          <w:t>0,12 mm</w:t>
        </w:r>
      </w:smartTag>
      <w:r w:rsidRPr="00977AA9">
        <w:rPr>
          <w:rFonts w:ascii="Times New Roman" w:eastAsia="Times New Roman" w:hAnsi="Times New Roman" w:cs="Times New Roman"/>
          <w:sz w:val="24"/>
          <w:szCs w:val="24"/>
          <w:lang w:eastAsia="pl-PL"/>
        </w:rPr>
        <w:t xml:space="preserve">, długość </w:t>
      </w:r>
      <w:smartTag w:uri="urn:schemas-microsoft-com:office:smarttags" w:element="metricconverter">
        <w:smartTagPr>
          <w:attr w:name="ProductID" w:val="295 mm"/>
        </w:smartTagPr>
        <w:r w:rsidRPr="00977AA9">
          <w:rPr>
            <w:rFonts w:ascii="Times New Roman" w:eastAsia="Times New Roman" w:hAnsi="Times New Roman" w:cs="Times New Roman"/>
            <w:sz w:val="24"/>
            <w:szCs w:val="24"/>
            <w:lang w:eastAsia="pl-PL"/>
          </w:rPr>
          <w:t>295 mm</w:t>
        </w:r>
      </w:smartTag>
      <w:r w:rsidRPr="00977AA9">
        <w:rPr>
          <w:rFonts w:ascii="Times New Roman" w:eastAsia="Times New Roman" w:hAnsi="Times New Roman" w:cs="Times New Roman"/>
          <w:sz w:val="24"/>
          <w:szCs w:val="24"/>
          <w:lang w:eastAsia="pl-PL"/>
        </w:rPr>
        <w:t xml:space="preserve">, poziom protein lateksu &lt;30ug/g badanie metodą </w:t>
      </w:r>
      <w:proofErr w:type="spellStart"/>
      <w:r w:rsidRPr="00977AA9">
        <w:rPr>
          <w:rFonts w:ascii="Times New Roman" w:eastAsia="Times New Roman" w:hAnsi="Times New Roman" w:cs="Times New Roman"/>
          <w:sz w:val="24"/>
          <w:szCs w:val="24"/>
          <w:lang w:eastAsia="pl-PL"/>
        </w:rPr>
        <w:t>Lowryego</w:t>
      </w:r>
      <w:proofErr w:type="spellEnd"/>
      <w:r w:rsidRPr="00977AA9">
        <w:rPr>
          <w:rFonts w:ascii="Times New Roman" w:eastAsia="Times New Roman" w:hAnsi="Times New Roman" w:cs="Times New Roman"/>
          <w:sz w:val="24"/>
          <w:szCs w:val="24"/>
          <w:lang w:eastAsia="pl-PL"/>
        </w:rPr>
        <w:t xml:space="preserve">, AQL 1,0, siła przy rozerwaniu przed starzeniem 13,0 N, po procesie starzenia 13,0 N, pakowane po 50 par, rozmiary 7, 7½, 8? </w:t>
      </w:r>
    </w:p>
    <w:p w:rsidR="00DF025F" w:rsidRPr="001D0DE6" w:rsidRDefault="00DF025F" w:rsidP="005548E3">
      <w:pPr>
        <w:spacing w:after="0"/>
        <w:jc w:val="both"/>
        <w:rPr>
          <w:rFonts w:ascii="Times New Roman" w:eastAsia="Times New Roman" w:hAnsi="Times New Roman" w:cs="Times New Roman"/>
          <w:b/>
          <w:sz w:val="24"/>
          <w:szCs w:val="24"/>
          <w:lang w:eastAsia="pl-PL"/>
        </w:rPr>
      </w:pPr>
      <w:r w:rsidRPr="001D0DE6">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omyłkowo zamieścił Pakiet 4, prosimy nie składać ofert w zakresie tego pakietu.</w:t>
      </w:r>
    </w:p>
    <w:p w:rsidR="009067B3" w:rsidRDefault="009067B3" w:rsidP="005548E3">
      <w:pPr>
        <w:pStyle w:val="Akapitzlist"/>
        <w:spacing w:after="0"/>
        <w:ind w:left="0"/>
        <w:jc w:val="both"/>
        <w:rPr>
          <w:rFonts w:ascii="Times New Roman" w:eastAsia="Times New Roman" w:hAnsi="Times New Roman" w:cs="Times New Roman"/>
          <w:sz w:val="24"/>
          <w:szCs w:val="24"/>
          <w:lang w:eastAsia="pl-PL"/>
        </w:rPr>
      </w:pPr>
    </w:p>
    <w:p w:rsidR="00C5611E" w:rsidRPr="006001AD" w:rsidRDefault="00C5611E" w:rsidP="00104E9F">
      <w:pPr>
        <w:pStyle w:val="Akapitzlist"/>
        <w:numPr>
          <w:ilvl w:val="0"/>
          <w:numId w:val="30"/>
        </w:numPr>
        <w:spacing w:after="0"/>
        <w:jc w:val="both"/>
        <w:rPr>
          <w:rFonts w:ascii="Times New Roman" w:eastAsia="Times New Roman" w:hAnsi="Times New Roman" w:cs="Times New Roman"/>
          <w:sz w:val="24"/>
          <w:szCs w:val="24"/>
          <w:lang w:eastAsia="pl-PL"/>
        </w:rPr>
      </w:pPr>
      <w:r w:rsidRPr="006001AD">
        <w:rPr>
          <w:rFonts w:ascii="Times New Roman" w:eastAsia="Times New Roman" w:hAnsi="Times New Roman" w:cs="Times New Roman"/>
          <w:sz w:val="24"/>
          <w:szCs w:val="24"/>
          <w:lang w:eastAsia="pl-PL"/>
        </w:rPr>
        <w:t xml:space="preserve">Pakiet 8. </w:t>
      </w:r>
    </w:p>
    <w:p w:rsidR="000073FF" w:rsidRDefault="00071784" w:rsidP="006001AD">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Poz. 6.</w:t>
      </w:r>
      <w:r w:rsidR="000073FF">
        <w:rPr>
          <w:rFonts w:ascii="Times New Roman" w:eastAsia="Times New Roman" w:hAnsi="Times New Roman" w:cs="Times New Roman"/>
          <w:sz w:val="24"/>
          <w:szCs w:val="24"/>
          <w:lang w:eastAsia="pl-PL"/>
        </w:rPr>
        <w:t xml:space="preserve"> Czy Zamawiający miał na myśli fartuch, który w części kontaktującej się z polem operacyjnym posiada oprócz warstwy włókniny podstawowej o gramaturze 35 g/m2 dodatkowe  wzmocnienie z włókniny </w:t>
      </w:r>
      <w:proofErr w:type="spellStart"/>
      <w:r w:rsidR="000073FF">
        <w:rPr>
          <w:rFonts w:ascii="Times New Roman" w:eastAsia="Times New Roman" w:hAnsi="Times New Roman" w:cs="Times New Roman"/>
          <w:sz w:val="24"/>
          <w:szCs w:val="24"/>
          <w:lang w:eastAsia="pl-PL"/>
        </w:rPr>
        <w:t>podfoliowanej</w:t>
      </w:r>
      <w:proofErr w:type="spellEnd"/>
      <w:r w:rsidR="000073FF">
        <w:rPr>
          <w:rFonts w:ascii="Times New Roman" w:eastAsia="Times New Roman" w:hAnsi="Times New Roman" w:cs="Times New Roman"/>
          <w:sz w:val="24"/>
          <w:szCs w:val="24"/>
          <w:lang w:eastAsia="pl-PL"/>
        </w:rPr>
        <w:t xml:space="preserve"> o gramaturze 40 g/m2</w:t>
      </w:r>
      <w:r w:rsidR="0073406D">
        <w:rPr>
          <w:rFonts w:ascii="Times New Roman" w:eastAsia="Times New Roman" w:hAnsi="Times New Roman" w:cs="Times New Roman"/>
          <w:sz w:val="24"/>
          <w:szCs w:val="24"/>
          <w:lang w:eastAsia="pl-PL"/>
        </w:rPr>
        <w:t xml:space="preserve"> (łączna gramatura</w:t>
      </w:r>
      <w:r w:rsidR="00765285">
        <w:rPr>
          <w:rFonts w:ascii="Times New Roman" w:eastAsia="Times New Roman" w:hAnsi="Times New Roman" w:cs="Times New Roman"/>
          <w:sz w:val="24"/>
          <w:szCs w:val="24"/>
          <w:lang w:eastAsia="pl-PL"/>
        </w:rPr>
        <w:t xml:space="preserve"> strefy krytycznej to min. 75 g/m2)?</w:t>
      </w:r>
    </w:p>
    <w:p w:rsidR="00765285" w:rsidRPr="005766E8" w:rsidRDefault="00071784" w:rsidP="005548E3">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5766E8">
        <w:rPr>
          <w:rFonts w:ascii="Times New Roman" w:eastAsia="Times New Roman" w:hAnsi="Times New Roman" w:cs="Times New Roman"/>
          <w:b/>
          <w:sz w:val="24"/>
          <w:szCs w:val="24"/>
          <w:lang w:eastAsia="pl-PL"/>
        </w:rPr>
        <w:t>Odpowiedź:</w:t>
      </w:r>
      <w:r w:rsidR="009D5CF0">
        <w:rPr>
          <w:rFonts w:ascii="Times New Roman" w:eastAsia="Times New Roman" w:hAnsi="Times New Roman" w:cs="Times New Roman"/>
          <w:b/>
          <w:sz w:val="24"/>
          <w:szCs w:val="24"/>
          <w:lang w:eastAsia="pl-PL"/>
        </w:rPr>
        <w:t xml:space="preserve"> Zamawiający dopuszcza.</w:t>
      </w:r>
    </w:p>
    <w:p w:rsidR="00071784" w:rsidRDefault="00071784" w:rsidP="006001AD">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Poz. 37. Czy Zamawiający miał na myśli torebki samoprzylepne, podobnie jak w poz. 33-</w:t>
      </w:r>
      <w:r w:rsidR="006001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37?</w:t>
      </w:r>
    </w:p>
    <w:p w:rsidR="00171823" w:rsidRPr="005766E8" w:rsidRDefault="00071784" w:rsidP="00171823">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6001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766E8">
        <w:rPr>
          <w:rFonts w:ascii="Times New Roman" w:eastAsia="Times New Roman" w:hAnsi="Times New Roman" w:cs="Times New Roman"/>
          <w:b/>
          <w:sz w:val="24"/>
          <w:szCs w:val="24"/>
          <w:lang w:eastAsia="pl-PL"/>
        </w:rPr>
        <w:t xml:space="preserve">Odpowiedź: </w:t>
      </w:r>
      <w:r w:rsidR="00171823">
        <w:rPr>
          <w:rFonts w:ascii="Times New Roman" w:eastAsia="Times New Roman" w:hAnsi="Times New Roman" w:cs="Times New Roman"/>
          <w:b/>
          <w:sz w:val="24"/>
          <w:szCs w:val="24"/>
          <w:lang w:eastAsia="pl-PL"/>
        </w:rPr>
        <w:t>Zamawiający dopuszcza.</w:t>
      </w:r>
    </w:p>
    <w:p w:rsidR="0012284C" w:rsidRPr="00171823" w:rsidRDefault="0012284C" w:rsidP="00171823">
      <w:pPr>
        <w:spacing w:after="0"/>
        <w:jc w:val="both"/>
        <w:rPr>
          <w:rFonts w:ascii="Times New Roman" w:eastAsia="Times New Roman" w:hAnsi="Times New Roman" w:cs="Times New Roman"/>
          <w:b/>
          <w:sz w:val="24"/>
          <w:szCs w:val="24"/>
          <w:lang w:eastAsia="pl-PL"/>
        </w:rPr>
      </w:pPr>
    </w:p>
    <w:p w:rsidR="000073FF" w:rsidRPr="0012284C" w:rsidRDefault="00DF025F" w:rsidP="006001AD">
      <w:pPr>
        <w:pStyle w:val="Akapitzlist"/>
        <w:spacing w:after="0"/>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45</w:t>
      </w:r>
      <w:r w:rsidR="005766E8" w:rsidRPr="0012284C">
        <w:rPr>
          <w:rFonts w:ascii="Times New Roman" w:eastAsia="Times New Roman" w:hAnsi="Times New Roman" w:cs="Times New Roman"/>
          <w:b/>
          <w:sz w:val="24"/>
          <w:szCs w:val="24"/>
          <w:lang w:eastAsia="pl-PL"/>
        </w:rPr>
        <w:t xml:space="preserve">. </w:t>
      </w:r>
      <w:r w:rsidR="00CE04FA" w:rsidRPr="0012284C">
        <w:rPr>
          <w:rFonts w:ascii="Times New Roman" w:eastAsia="Times New Roman" w:hAnsi="Times New Roman" w:cs="Times New Roman"/>
          <w:b/>
          <w:sz w:val="24"/>
          <w:szCs w:val="24"/>
          <w:lang w:eastAsia="pl-PL"/>
        </w:rPr>
        <w:t>Pytania dot. SIWZ treści umowy</w:t>
      </w:r>
    </w:p>
    <w:p w:rsidR="00CE04FA" w:rsidRDefault="00CE04FA" w:rsidP="008734A4">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Czy Zamawiający wyrazi zgodę, aby bieg terminu dostaw przypadał w dni robocze?</w:t>
      </w:r>
    </w:p>
    <w:p w:rsidR="00CE04FA" w:rsidRDefault="008734A4" w:rsidP="005548E3">
      <w:pPr>
        <w:pStyle w:val="Akapitzlist"/>
        <w:spacing w:after="0"/>
        <w:ind w:left="0" w:hanging="1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E04FA" w:rsidRPr="00CE04FA">
        <w:rPr>
          <w:rFonts w:ascii="Times New Roman" w:eastAsia="Times New Roman" w:hAnsi="Times New Roman" w:cs="Times New Roman"/>
          <w:b/>
          <w:sz w:val="24"/>
          <w:szCs w:val="24"/>
          <w:lang w:eastAsia="pl-PL"/>
        </w:rPr>
        <w:t>Odpowiedź:</w:t>
      </w:r>
      <w:r w:rsidR="00CE04FA">
        <w:rPr>
          <w:rFonts w:ascii="Times New Roman" w:eastAsia="Times New Roman" w:hAnsi="Times New Roman" w:cs="Times New Roman"/>
          <w:b/>
          <w:sz w:val="24"/>
          <w:szCs w:val="24"/>
          <w:lang w:eastAsia="pl-PL"/>
        </w:rPr>
        <w:t xml:space="preserve"> </w:t>
      </w:r>
      <w:r w:rsidR="00171823">
        <w:rPr>
          <w:rFonts w:ascii="Times New Roman" w:eastAsia="Times New Roman" w:hAnsi="Times New Roman" w:cs="Times New Roman"/>
          <w:b/>
          <w:sz w:val="24"/>
          <w:szCs w:val="24"/>
          <w:lang w:eastAsia="pl-PL"/>
        </w:rPr>
        <w:t>Zamawiający wyraża zgodę.</w:t>
      </w:r>
    </w:p>
    <w:p w:rsidR="008734A4" w:rsidRDefault="008734A4" w:rsidP="005548E3">
      <w:pPr>
        <w:pStyle w:val="Akapitzlist"/>
        <w:spacing w:after="0"/>
        <w:ind w:left="0" w:hanging="11"/>
        <w:jc w:val="both"/>
        <w:rPr>
          <w:rFonts w:ascii="Times New Roman" w:eastAsia="Times New Roman" w:hAnsi="Times New Roman" w:cs="Times New Roman"/>
          <w:sz w:val="24"/>
          <w:szCs w:val="24"/>
          <w:lang w:eastAsia="pl-PL"/>
        </w:rPr>
      </w:pPr>
    </w:p>
    <w:p w:rsidR="00196E03" w:rsidRDefault="00196E03" w:rsidP="008734A4">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Czy za dni robocze w rozumieniu wzoru umowy będą uważne dni od poniedziałku do piątku, za wyjątkiem dni ustawowo wolnych od pracy?</w:t>
      </w:r>
    </w:p>
    <w:p w:rsidR="001813C0" w:rsidRDefault="008734A4" w:rsidP="008734A4">
      <w:pPr>
        <w:pStyle w:val="Akapitzlist"/>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813C0" w:rsidRPr="00CE04FA">
        <w:rPr>
          <w:rFonts w:ascii="Times New Roman" w:eastAsia="Times New Roman" w:hAnsi="Times New Roman" w:cs="Times New Roman"/>
          <w:b/>
          <w:sz w:val="24"/>
          <w:szCs w:val="24"/>
          <w:lang w:eastAsia="pl-PL"/>
        </w:rPr>
        <w:t>Odpowiedź:</w:t>
      </w:r>
      <w:r w:rsidR="001813C0">
        <w:rPr>
          <w:rFonts w:ascii="Times New Roman" w:eastAsia="Times New Roman" w:hAnsi="Times New Roman" w:cs="Times New Roman"/>
          <w:b/>
          <w:sz w:val="24"/>
          <w:szCs w:val="24"/>
          <w:lang w:eastAsia="pl-PL"/>
        </w:rPr>
        <w:t xml:space="preserve"> </w:t>
      </w:r>
      <w:r w:rsidR="00171823">
        <w:rPr>
          <w:rFonts w:ascii="Times New Roman" w:eastAsia="Times New Roman" w:hAnsi="Times New Roman" w:cs="Times New Roman"/>
          <w:b/>
          <w:sz w:val="24"/>
          <w:szCs w:val="24"/>
          <w:lang w:eastAsia="pl-PL"/>
        </w:rPr>
        <w:t>Tak.</w:t>
      </w:r>
    </w:p>
    <w:p w:rsidR="008734A4" w:rsidRPr="001813C0" w:rsidRDefault="008734A4" w:rsidP="008734A4">
      <w:pPr>
        <w:pStyle w:val="Akapitzlist"/>
        <w:spacing w:after="0"/>
        <w:ind w:left="709" w:hanging="283"/>
        <w:jc w:val="both"/>
        <w:rPr>
          <w:rFonts w:ascii="Times New Roman" w:eastAsia="Times New Roman" w:hAnsi="Times New Roman" w:cs="Times New Roman"/>
          <w:sz w:val="24"/>
          <w:szCs w:val="24"/>
          <w:lang w:eastAsia="pl-PL"/>
        </w:rPr>
      </w:pPr>
    </w:p>
    <w:p w:rsidR="00196E03" w:rsidRDefault="00196E03" w:rsidP="008734A4">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Jaki procent ilości wyrobów określonej w umowie zostanie przez Zamawiającego na pewno </w:t>
      </w:r>
      <w:r w:rsidR="001813C0">
        <w:rPr>
          <w:rFonts w:ascii="Times New Roman" w:eastAsia="Times New Roman" w:hAnsi="Times New Roman" w:cs="Times New Roman"/>
          <w:sz w:val="24"/>
          <w:szCs w:val="24"/>
          <w:lang w:eastAsia="pl-PL"/>
        </w:rPr>
        <w:t>zamówiony?</w:t>
      </w:r>
    </w:p>
    <w:p w:rsidR="001813C0" w:rsidRDefault="008734A4" w:rsidP="008734A4">
      <w:pPr>
        <w:pStyle w:val="Akapitzlist"/>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813C0" w:rsidRPr="00CE04FA">
        <w:rPr>
          <w:rFonts w:ascii="Times New Roman" w:eastAsia="Times New Roman" w:hAnsi="Times New Roman" w:cs="Times New Roman"/>
          <w:b/>
          <w:sz w:val="24"/>
          <w:szCs w:val="24"/>
          <w:lang w:eastAsia="pl-PL"/>
        </w:rPr>
        <w:t>Odpowiedź:</w:t>
      </w:r>
      <w:r w:rsidR="001813C0">
        <w:rPr>
          <w:rFonts w:ascii="Times New Roman" w:eastAsia="Times New Roman" w:hAnsi="Times New Roman" w:cs="Times New Roman"/>
          <w:b/>
          <w:sz w:val="24"/>
          <w:szCs w:val="24"/>
          <w:lang w:eastAsia="pl-PL"/>
        </w:rPr>
        <w:t xml:space="preserve"> </w:t>
      </w:r>
      <w:r w:rsidR="00171823">
        <w:rPr>
          <w:rFonts w:ascii="Times New Roman" w:eastAsia="Times New Roman" w:hAnsi="Times New Roman" w:cs="Times New Roman"/>
          <w:b/>
          <w:sz w:val="24"/>
          <w:szCs w:val="24"/>
          <w:lang w:eastAsia="pl-PL"/>
        </w:rPr>
        <w:t>Zamawiający wymaga jak w SIWZ.</w:t>
      </w:r>
    </w:p>
    <w:p w:rsidR="008734A4" w:rsidRDefault="008734A4" w:rsidP="005548E3">
      <w:pPr>
        <w:pStyle w:val="Akapitzlist"/>
        <w:spacing w:after="0"/>
        <w:ind w:left="0" w:hanging="11"/>
        <w:jc w:val="both"/>
        <w:rPr>
          <w:rFonts w:ascii="Times New Roman" w:eastAsia="Times New Roman" w:hAnsi="Times New Roman" w:cs="Times New Roman"/>
          <w:sz w:val="24"/>
          <w:szCs w:val="24"/>
          <w:lang w:eastAsia="pl-PL"/>
        </w:rPr>
      </w:pPr>
    </w:p>
    <w:p w:rsidR="001813C0" w:rsidRDefault="001813C0" w:rsidP="008734A4">
      <w:pPr>
        <w:pStyle w:val="Akapitzlist"/>
        <w:numPr>
          <w:ilvl w:val="0"/>
          <w:numId w:val="31"/>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związku</w:t>
      </w:r>
      <w:r w:rsidR="00690552">
        <w:rPr>
          <w:rFonts w:ascii="Times New Roman" w:eastAsia="Times New Roman" w:hAnsi="Times New Roman" w:cs="Times New Roman"/>
          <w:sz w:val="24"/>
          <w:szCs w:val="24"/>
          <w:lang w:eastAsia="pl-PL"/>
        </w:rPr>
        <w:t xml:space="preserve"> ze sprzecznymi zapisami SIWZ (4.3) oraz projektu umowy § 5 ust.3, proszę o określenie, czy bieg 30 –dniowego terminu płatności rozpoczyna się od daty wystawienia faktury czy tez doręczenia faktury?</w:t>
      </w:r>
    </w:p>
    <w:p w:rsidR="00690552" w:rsidRDefault="008734A4" w:rsidP="008734A4">
      <w:pPr>
        <w:pStyle w:val="Akapitzlist"/>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690552" w:rsidRPr="00690552">
        <w:rPr>
          <w:rFonts w:ascii="Times New Roman" w:eastAsia="Times New Roman" w:hAnsi="Times New Roman" w:cs="Times New Roman"/>
          <w:b/>
          <w:sz w:val="24"/>
          <w:szCs w:val="24"/>
          <w:lang w:eastAsia="pl-PL"/>
        </w:rPr>
        <w:t>Odpowiedź:</w:t>
      </w:r>
      <w:r w:rsidR="00171823" w:rsidRPr="00171823">
        <w:rPr>
          <w:rFonts w:ascii="Times New Roman" w:eastAsia="Times New Roman" w:hAnsi="Times New Roman" w:cs="Times New Roman"/>
          <w:sz w:val="24"/>
          <w:szCs w:val="24"/>
          <w:lang w:eastAsia="pl-PL"/>
        </w:rPr>
        <w:t xml:space="preserve"> </w:t>
      </w:r>
      <w:r w:rsidR="00171823" w:rsidRPr="00171823">
        <w:rPr>
          <w:rFonts w:ascii="Times New Roman" w:eastAsia="Times New Roman" w:hAnsi="Times New Roman" w:cs="Times New Roman"/>
          <w:b/>
          <w:sz w:val="24"/>
          <w:szCs w:val="24"/>
          <w:lang w:eastAsia="pl-PL"/>
        </w:rPr>
        <w:t>Bieg 30 –dniowego terminu płatności rozpoczyna się od daty doręczenia faktury.</w:t>
      </w:r>
    </w:p>
    <w:p w:rsidR="008734A4" w:rsidRDefault="008734A4" w:rsidP="008734A4">
      <w:pPr>
        <w:pStyle w:val="Akapitzlist"/>
        <w:spacing w:after="0"/>
        <w:ind w:left="709" w:hanging="283"/>
        <w:jc w:val="both"/>
        <w:rPr>
          <w:rFonts w:ascii="Times New Roman" w:eastAsia="Times New Roman" w:hAnsi="Times New Roman" w:cs="Times New Roman"/>
          <w:b/>
          <w:sz w:val="24"/>
          <w:szCs w:val="24"/>
          <w:lang w:eastAsia="pl-PL"/>
        </w:rPr>
      </w:pPr>
    </w:p>
    <w:p w:rsidR="00690552" w:rsidRDefault="00690552" w:rsidP="008734A4">
      <w:pPr>
        <w:pStyle w:val="Akapitzlist"/>
        <w:numPr>
          <w:ilvl w:val="0"/>
          <w:numId w:val="31"/>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Zamawiający wyrazi zgodę, aby kara umowna zapisana w § 6 ust. 1 naliczana była od niezr</w:t>
      </w:r>
      <w:r w:rsidR="0012284C">
        <w:rPr>
          <w:rFonts w:ascii="Times New Roman" w:eastAsia="Times New Roman" w:hAnsi="Times New Roman" w:cs="Times New Roman"/>
          <w:sz w:val="24"/>
          <w:szCs w:val="24"/>
          <w:lang w:eastAsia="pl-PL"/>
        </w:rPr>
        <w:t>ealizowanej części umowy?</w:t>
      </w:r>
    </w:p>
    <w:p w:rsidR="0012284C" w:rsidRDefault="008734A4" w:rsidP="008734A4">
      <w:pPr>
        <w:pStyle w:val="Akapitzlist"/>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2284C" w:rsidRPr="0012284C">
        <w:rPr>
          <w:rFonts w:ascii="Times New Roman" w:eastAsia="Times New Roman" w:hAnsi="Times New Roman" w:cs="Times New Roman"/>
          <w:b/>
          <w:sz w:val="24"/>
          <w:szCs w:val="24"/>
          <w:lang w:eastAsia="pl-PL"/>
        </w:rPr>
        <w:t>Odpowiedź:</w:t>
      </w:r>
      <w:r w:rsidR="004601A5">
        <w:rPr>
          <w:rFonts w:ascii="Times New Roman" w:eastAsia="Times New Roman" w:hAnsi="Times New Roman" w:cs="Times New Roman"/>
          <w:b/>
          <w:sz w:val="24"/>
          <w:szCs w:val="24"/>
          <w:lang w:eastAsia="pl-PL"/>
        </w:rPr>
        <w:t xml:space="preserve"> Zamawiający wymaga jak w SIWZ.</w:t>
      </w:r>
    </w:p>
    <w:p w:rsidR="001F2F3F" w:rsidRPr="004601A5" w:rsidRDefault="001F2F3F" w:rsidP="008734A4">
      <w:pPr>
        <w:pStyle w:val="Akapitzlist"/>
        <w:spacing w:after="0"/>
        <w:ind w:left="709" w:hanging="283"/>
        <w:jc w:val="both"/>
        <w:rPr>
          <w:rFonts w:ascii="Times New Roman" w:eastAsia="Times New Roman" w:hAnsi="Times New Roman" w:cs="Times New Roman"/>
          <w:sz w:val="24"/>
          <w:szCs w:val="24"/>
          <w:lang w:eastAsia="pl-PL"/>
        </w:rPr>
      </w:pPr>
    </w:p>
    <w:p w:rsidR="0012284C" w:rsidRDefault="0012284C" w:rsidP="001F2F3F">
      <w:pPr>
        <w:pStyle w:val="Akapitzlist"/>
        <w:numPr>
          <w:ilvl w:val="0"/>
          <w:numId w:val="31"/>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Zamawiający wyrazi zgodę, aby kara umowna zapisana w § 6 ust. 1 naliczana była od wartości dostawy dostarczonej ze zwłoką za każdy dzień zwłoki dłużej niż 2 dni?</w:t>
      </w:r>
    </w:p>
    <w:p w:rsidR="0012284C" w:rsidRDefault="001F2F3F" w:rsidP="001F2F3F">
      <w:pPr>
        <w:pStyle w:val="Akapitzlist"/>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2284C" w:rsidRPr="0012284C">
        <w:rPr>
          <w:rFonts w:ascii="Times New Roman" w:eastAsia="Times New Roman" w:hAnsi="Times New Roman" w:cs="Times New Roman"/>
          <w:b/>
          <w:sz w:val="24"/>
          <w:szCs w:val="24"/>
          <w:lang w:eastAsia="pl-PL"/>
        </w:rPr>
        <w:t>Odpowiedź:</w:t>
      </w:r>
      <w:r w:rsidR="00171823">
        <w:rPr>
          <w:rFonts w:ascii="Times New Roman" w:eastAsia="Times New Roman" w:hAnsi="Times New Roman" w:cs="Times New Roman"/>
          <w:b/>
          <w:sz w:val="24"/>
          <w:szCs w:val="24"/>
          <w:lang w:eastAsia="pl-PL"/>
        </w:rPr>
        <w:t xml:space="preserve"> Zamawiający pozostaje przy zapisach SIWZ.</w:t>
      </w:r>
    </w:p>
    <w:p w:rsidR="0012284C" w:rsidRPr="0012284C" w:rsidRDefault="0012284C" w:rsidP="001F2F3F">
      <w:pPr>
        <w:pStyle w:val="Akapitzlist"/>
        <w:numPr>
          <w:ilvl w:val="0"/>
          <w:numId w:val="31"/>
        </w:numPr>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Czy w razie braku możliwości lub istotnych trudności w dostarczeniu wyrobów zaoferowanych w ofercie wykonawca mógł dostarczyć zamienniki o nie gorszych parametrach i w takiej samej cenie?</w:t>
      </w:r>
    </w:p>
    <w:p w:rsidR="0012284C" w:rsidRDefault="001F2F3F" w:rsidP="001F2F3F">
      <w:pPr>
        <w:pStyle w:val="Akapitzlist"/>
        <w:spacing w:after="0"/>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2284C" w:rsidRPr="0012284C">
        <w:rPr>
          <w:rFonts w:ascii="Times New Roman" w:eastAsia="Times New Roman" w:hAnsi="Times New Roman" w:cs="Times New Roman"/>
          <w:b/>
          <w:sz w:val="24"/>
          <w:szCs w:val="24"/>
          <w:lang w:eastAsia="pl-PL"/>
        </w:rPr>
        <w:t>Odpowiedź:</w:t>
      </w:r>
      <w:r w:rsidR="00171823">
        <w:rPr>
          <w:rFonts w:ascii="Times New Roman" w:eastAsia="Times New Roman" w:hAnsi="Times New Roman" w:cs="Times New Roman"/>
          <w:b/>
          <w:sz w:val="24"/>
          <w:szCs w:val="24"/>
          <w:lang w:eastAsia="pl-PL"/>
        </w:rPr>
        <w:t xml:space="preserve"> Zamawiający nie wyraża zgody.</w:t>
      </w:r>
    </w:p>
    <w:p w:rsidR="0012284C" w:rsidRDefault="0012284C" w:rsidP="001F2F3F">
      <w:pPr>
        <w:pStyle w:val="Akapitzlist"/>
        <w:numPr>
          <w:ilvl w:val="0"/>
          <w:numId w:val="31"/>
        </w:numPr>
        <w:spacing w:after="0"/>
        <w:ind w:left="709" w:hanging="283"/>
        <w:jc w:val="both"/>
        <w:rPr>
          <w:rFonts w:ascii="Times New Roman" w:eastAsia="Times New Roman" w:hAnsi="Times New Roman" w:cs="Times New Roman"/>
          <w:sz w:val="24"/>
          <w:szCs w:val="24"/>
          <w:lang w:eastAsia="pl-PL"/>
        </w:rPr>
      </w:pPr>
      <w:r w:rsidRPr="0012284C">
        <w:rPr>
          <w:rFonts w:ascii="Times New Roman" w:eastAsia="Times New Roman" w:hAnsi="Times New Roman" w:cs="Times New Roman"/>
          <w:sz w:val="24"/>
          <w:szCs w:val="24"/>
          <w:lang w:eastAsia="pl-PL"/>
        </w:rPr>
        <w:t xml:space="preserve">Czy </w:t>
      </w:r>
      <w:r>
        <w:rPr>
          <w:rFonts w:ascii="Times New Roman" w:eastAsia="Times New Roman" w:hAnsi="Times New Roman" w:cs="Times New Roman"/>
          <w:sz w:val="24"/>
          <w:szCs w:val="24"/>
          <w:lang w:eastAsia="pl-PL"/>
        </w:rPr>
        <w:t>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12284C" w:rsidRDefault="001F2F3F" w:rsidP="001F2F3F">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12284C" w:rsidRPr="0012284C">
        <w:rPr>
          <w:rFonts w:ascii="Times New Roman" w:eastAsia="Times New Roman" w:hAnsi="Times New Roman" w:cs="Times New Roman"/>
          <w:b/>
          <w:sz w:val="24"/>
          <w:szCs w:val="24"/>
          <w:lang w:eastAsia="pl-PL"/>
        </w:rPr>
        <w:t>Odpowiedź:</w:t>
      </w:r>
      <w:r w:rsidR="00171823" w:rsidRPr="00171823">
        <w:rPr>
          <w:rFonts w:ascii="Times New Roman" w:eastAsia="Times New Roman" w:hAnsi="Times New Roman" w:cs="Times New Roman"/>
          <w:b/>
          <w:sz w:val="24"/>
          <w:szCs w:val="24"/>
          <w:lang w:eastAsia="pl-PL"/>
        </w:rPr>
        <w:t xml:space="preserve"> </w:t>
      </w:r>
      <w:r w:rsidR="00171823">
        <w:rPr>
          <w:rFonts w:ascii="Times New Roman" w:eastAsia="Times New Roman" w:hAnsi="Times New Roman" w:cs="Times New Roman"/>
          <w:b/>
          <w:sz w:val="24"/>
          <w:szCs w:val="24"/>
          <w:lang w:eastAsia="pl-PL"/>
        </w:rPr>
        <w:t>Zamawiający nie wyraża zgody.</w:t>
      </w:r>
    </w:p>
    <w:p w:rsidR="0012284C" w:rsidRDefault="0012284C" w:rsidP="001F2F3F">
      <w:pPr>
        <w:pStyle w:val="Akapitzlist"/>
        <w:numPr>
          <w:ilvl w:val="0"/>
          <w:numId w:val="31"/>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Zamawiający zgodzi się zapisać możliwość zmiany cen brutto wynikającej ze zmiany obowiązującej stawki VAT, przy zachowaniu dotychczasowych cen netto?</w:t>
      </w:r>
    </w:p>
    <w:p w:rsidR="0012284C" w:rsidRDefault="001F2F3F" w:rsidP="001F2F3F">
      <w:pPr>
        <w:pStyle w:val="Akapitzlist"/>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12284C" w:rsidRPr="0012284C">
        <w:rPr>
          <w:rFonts w:ascii="Times New Roman" w:eastAsia="Times New Roman" w:hAnsi="Times New Roman" w:cs="Times New Roman"/>
          <w:b/>
          <w:sz w:val="24"/>
          <w:szCs w:val="24"/>
          <w:lang w:eastAsia="pl-PL"/>
        </w:rPr>
        <w:t>Odpowiedź:</w:t>
      </w:r>
      <w:r w:rsidR="004601A5">
        <w:rPr>
          <w:rFonts w:ascii="Times New Roman" w:eastAsia="Times New Roman" w:hAnsi="Times New Roman" w:cs="Times New Roman"/>
          <w:b/>
          <w:sz w:val="24"/>
          <w:szCs w:val="24"/>
          <w:lang w:eastAsia="pl-PL"/>
        </w:rPr>
        <w:t xml:space="preserve"> Zamawiający </w:t>
      </w:r>
      <w:r w:rsidR="000645EF">
        <w:rPr>
          <w:rFonts w:ascii="Times New Roman" w:eastAsia="Times New Roman" w:hAnsi="Times New Roman" w:cs="Times New Roman"/>
          <w:b/>
          <w:sz w:val="24"/>
          <w:szCs w:val="24"/>
          <w:lang w:eastAsia="pl-PL"/>
        </w:rPr>
        <w:t>wyraża zgodę.</w:t>
      </w:r>
    </w:p>
    <w:p w:rsidR="0012284C" w:rsidRDefault="00DF025F" w:rsidP="001F2F3F">
      <w:p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46</w:t>
      </w:r>
      <w:r w:rsidR="0012284C">
        <w:rPr>
          <w:rFonts w:ascii="Times New Roman" w:eastAsia="Times New Roman" w:hAnsi="Times New Roman" w:cs="Times New Roman"/>
          <w:b/>
          <w:sz w:val="24"/>
          <w:szCs w:val="24"/>
          <w:lang w:eastAsia="pl-PL"/>
        </w:rPr>
        <w:t xml:space="preserve">.  </w:t>
      </w:r>
      <w:r w:rsidR="0012284C">
        <w:rPr>
          <w:rFonts w:ascii="Times New Roman" w:eastAsia="Times New Roman" w:hAnsi="Times New Roman" w:cs="Times New Roman"/>
          <w:sz w:val="24"/>
          <w:szCs w:val="24"/>
          <w:lang w:eastAsia="pl-PL"/>
        </w:rPr>
        <w:t>Dotyczy pakietu nr 6, poz. nr 1 – 2: Uprzejmie prosimy o odstąpienie od wymogu przedstawienia p</w:t>
      </w:r>
      <w:r w:rsidR="00257638">
        <w:rPr>
          <w:rFonts w:ascii="Times New Roman" w:eastAsia="Times New Roman" w:hAnsi="Times New Roman" w:cs="Times New Roman"/>
          <w:sz w:val="24"/>
          <w:szCs w:val="24"/>
          <w:lang w:eastAsia="pl-PL"/>
        </w:rPr>
        <w:t>rzez Wykonawcę potw</w:t>
      </w:r>
      <w:r w:rsidR="000447C7">
        <w:rPr>
          <w:rFonts w:ascii="Times New Roman" w:eastAsia="Times New Roman" w:hAnsi="Times New Roman" w:cs="Times New Roman"/>
          <w:sz w:val="24"/>
          <w:szCs w:val="24"/>
          <w:lang w:eastAsia="pl-PL"/>
        </w:rPr>
        <w:t>ierdzenia klasy przez niezależną organizację notyfikowaną</w:t>
      </w:r>
      <w:r w:rsidR="00257638">
        <w:rPr>
          <w:rFonts w:ascii="Times New Roman" w:eastAsia="Times New Roman" w:hAnsi="Times New Roman" w:cs="Times New Roman"/>
          <w:sz w:val="24"/>
          <w:szCs w:val="24"/>
          <w:lang w:eastAsia="pl-PL"/>
        </w:rPr>
        <w:t xml:space="preserve"> z uwagi na to, iż: </w:t>
      </w:r>
    </w:p>
    <w:p w:rsidR="00257638" w:rsidRDefault="00257638" w:rsidP="001F2F3F">
      <w:pPr>
        <w:spacing w:after="0"/>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stawianie przez Zamawiającego takiego wymogu narusza przepis art. 30 ust. 1 i 4, ustawy Prawo zamówień publicznych, które w swej części między innymi zobowiązuje Zamawiającego do opisywania przedmiotu zamówienia z zachowaniem Polskich Norm, co w tym przypadku Zamawiający obowiązany jest formułować swe wymogi zgodnie z normą ISO 11140, która w całej swej treści nie przewiduje w żadnym przypadku wymogu certyfikowania wyrobów </w:t>
      </w:r>
      <w:r w:rsidR="000447C7">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medycznych przez niezależne jednostki notyfikowane,</w:t>
      </w:r>
    </w:p>
    <w:p w:rsidR="00257638" w:rsidRDefault="00257638" w:rsidP="001F2F3F">
      <w:pPr>
        <w:spacing w:after="0"/>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stawianie przez Zamawiającego takiego wymogu narusza przepisy: art. 7 ust. 1 i art. 29 ust. 1 i 2, ustawy Prawo zamówień publicznych, z uwagi na powszechnie znany f</w:t>
      </w:r>
      <w:r w:rsidR="00952CDD">
        <w:rPr>
          <w:rFonts w:ascii="Times New Roman" w:eastAsia="Times New Roman" w:hAnsi="Times New Roman" w:cs="Times New Roman"/>
          <w:sz w:val="24"/>
          <w:szCs w:val="24"/>
          <w:lang w:eastAsia="pl-PL"/>
        </w:rPr>
        <w:t>akt, iż wymagane przez Zamawiają</w:t>
      </w:r>
      <w:r>
        <w:rPr>
          <w:rFonts w:ascii="Times New Roman" w:eastAsia="Times New Roman" w:hAnsi="Times New Roman" w:cs="Times New Roman"/>
          <w:sz w:val="24"/>
          <w:szCs w:val="24"/>
          <w:lang w:eastAsia="pl-PL"/>
        </w:rPr>
        <w:t xml:space="preserve">cego przedmiotowe potwierdzenie posiada w Polsce tylko jeden Wykonawca, zatem formułowanie przez Zamawiającego treści SIWZ, o takim wymogu powoduje, iż zadanie dedykowane jest w kierunku tego jedynego Wykonawcy, </w:t>
      </w:r>
      <w:r w:rsidR="006407B0">
        <w:rPr>
          <w:rFonts w:ascii="Times New Roman" w:eastAsia="Times New Roman" w:hAnsi="Times New Roman" w:cs="Times New Roman"/>
          <w:sz w:val="24"/>
          <w:szCs w:val="24"/>
          <w:lang w:eastAsia="pl-PL"/>
        </w:rPr>
        <w:t>co utrudnia uczciwą konkurencję i skutkuje, tym że ten jedyny Wykonawca zostaje przez Zamawiającego</w:t>
      </w:r>
      <w:r w:rsidR="00E51952">
        <w:rPr>
          <w:rFonts w:ascii="Times New Roman" w:eastAsia="Times New Roman" w:hAnsi="Times New Roman" w:cs="Times New Roman"/>
          <w:sz w:val="24"/>
          <w:szCs w:val="24"/>
          <w:lang w:eastAsia="pl-PL"/>
        </w:rPr>
        <w:t xml:space="preserve"> wykreowany w tym z</w:t>
      </w:r>
      <w:r w:rsidR="000447C7">
        <w:rPr>
          <w:rFonts w:ascii="Times New Roman" w:eastAsia="Times New Roman" w:hAnsi="Times New Roman" w:cs="Times New Roman"/>
          <w:sz w:val="24"/>
          <w:szCs w:val="24"/>
          <w:lang w:eastAsia="pl-PL"/>
        </w:rPr>
        <w:t>a</w:t>
      </w:r>
      <w:r w:rsidR="00E51952">
        <w:rPr>
          <w:rFonts w:ascii="Times New Roman" w:eastAsia="Times New Roman" w:hAnsi="Times New Roman" w:cs="Times New Roman"/>
          <w:sz w:val="24"/>
          <w:szCs w:val="24"/>
          <w:lang w:eastAsia="pl-PL"/>
        </w:rPr>
        <w:t>daniu na Wykonawcę o przymiocie monopolisty w dostawie usług objętych tym zadaniem.</w:t>
      </w:r>
    </w:p>
    <w:p w:rsidR="00E51952" w:rsidRDefault="00E51952" w:rsidP="001F2F3F">
      <w:pPr>
        <w:spacing w:after="0"/>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takie postępowanie Zamawiającego uniemożliwia Potencjalnym Wykonawcom złożenia ofert cenowo niższych nawet do kilkudziesięciu procent, co skutkuje zawyżoną wartością zadania, czym zaprzecza kryterium oceny ofert jakim jest 100% - cena jako realizację celów powołanej wyżej </w:t>
      </w:r>
      <w:r w:rsidR="008C06C3">
        <w:rPr>
          <w:rFonts w:ascii="Times New Roman" w:eastAsia="Times New Roman" w:hAnsi="Times New Roman" w:cs="Times New Roman"/>
          <w:sz w:val="24"/>
          <w:szCs w:val="24"/>
          <w:lang w:eastAsia="pl-PL"/>
        </w:rPr>
        <w:t>ustawy to jest efektywnego i gospodarnego dysponowania środkami publicznymi.</w:t>
      </w:r>
    </w:p>
    <w:p w:rsidR="008C06C3" w:rsidRDefault="008C06C3" w:rsidP="001F2F3F">
      <w:pPr>
        <w:spacing w:after="0"/>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powyższego przedkładamy zapytanie o następującej treści:</w:t>
      </w:r>
    </w:p>
    <w:p w:rsidR="001F2F3F" w:rsidRDefault="008C06C3" w:rsidP="001F2F3F">
      <w:pPr>
        <w:spacing w:after="0"/>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 Zamawiający miast wymaganego potwierdzenia klasy przez niezależna organizację notyfikowaną dopuści złożenie dokumentów o których mowa w § 6 ust. 3, Rozporządzenia </w:t>
      </w:r>
      <w:r>
        <w:rPr>
          <w:rFonts w:ascii="Times New Roman" w:eastAsia="Times New Roman" w:hAnsi="Times New Roman" w:cs="Times New Roman"/>
          <w:sz w:val="24"/>
          <w:szCs w:val="24"/>
          <w:lang w:eastAsia="pl-PL"/>
        </w:rPr>
        <w:lastRenderedPageBreak/>
        <w:t>Prezesa Rady Ministrów z dnia 19 lutego 2013 r., w sprawie rodzajów dokumentów, jakich może żądać zamawiający od wykonawcy oraz form, w jakich te dokumenty mogą być składane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w:t>
      </w:r>
      <w:r w:rsidR="001F2F3F">
        <w:rPr>
          <w:rFonts w:ascii="Times New Roman" w:eastAsia="Times New Roman" w:hAnsi="Times New Roman" w:cs="Times New Roman"/>
          <w:sz w:val="24"/>
          <w:szCs w:val="24"/>
          <w:lang w:eastAsia="pl-PL"/>
        </w:rPr>
        <w:t>3 r., poz. 231).</w:t>
      </w:r>
    </w:p>
    <w:p w:rsidR="008C06C3" w:rsidRDefault="008C06C3" w:rsidP="000645EF">
      <w:pPr>
        <w:pStyle w:val="Akapitzlist"/>
        <w:spacing w:after="0"/>
        <w:ind w:left="0"/>
        <w:jc w:val="both"/>
        <w:rPr>
          <w:rFonts w:ascii="Times New Roman" w:eastAsia="Times New Roman" w:hAnsi="Times New Roman" w:cs="Times New Roman"/>
          <w:b/>
          <w:sz w:val="24"/>
          <w:szCs w:val="24"/>
          <w:lang w:eastAsia="pl-PL"/>
        </w:rPr>
      </w:pPr>
      <w:r w:rsidRPr="008C06C3">
        <w:rPr>
          <w:rFonts w:ascii="Times New Roman" w:eastAsia="Times New Roman" w:hAnsi="Times New Roman" w:cs="Times New Roman"/>
          <w:b/>
          <w:sz w:val="24"/>
          <w:szCs w:val="24"/>
          <w:lang w:eastAsia="pl-PL"/>
        </w:rPr>
        <w:t>Odpowiedź:</w:t>
      </w:r>
      <w:r w:rsidR="000645EF">
        <w:rPr>
          <w:rFonts w:ascii="Times New Roman" w:eastAsia="Times New Roman" w:hAnsi="Times New Roman" w:cs="Times New Roman"/>
          <w:b/>
          <w:sz w:val="24"/>
          <w:szCs w:val="24"/>
          <w:lang w:eastAsia="pl-PL"/>
        </w:rPr>
        <w:t xml:space="preserve"> Zamawiający nie wyraża zgody.</w:t>
      </w:r>
    </w:p>
    <w:p w:rsidR="001F2F3F" w:rsidRPr="000645EF" w:rsidRDefault="001F2F3F" w:rsidP="000645EF">
      <w:pPr>
        <w:pStyle w:val="Akapitzlist"/>
        <w:spacing w:after="0"/>
        <w:ind w:left="0"/>
        <w:jc w:val="both"/>
        <w:rPr>
          <w:rFonts w:ascii="Times New Roman" w:eastAsia="Times New Roman" w:hAnsi="Times New Roman" w:cs="Times New Roman"/>
          <w:sz w:val="24"/>
          <w:szCs w:val="24"/>
          <w:lang w:eastAsia="pl-PL"/>
        </w:rPr>
      </w:pPr>
    </w:p>
    <w:p w:rsidR="0012284C" w:rsidRDefault="001F2F3F" w:rsidP="001F2F3F">
      <w:p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F2F3F">
        <w:rPr>
          <w:rFonts w:ascii="Times New Roman" w:eastAsia="Times New Roman" w:hAnsi="Times New Roman" w:cs="Times New Roman"/>
          <w:b/>
          <w:sz w:val="24"/>
          <w:szCs w:val="24"/>
          <w:lang w:eastAsia="pl-PL"/>
        </w:rPr>
        <w:t>47.</w:t>
      </w:r>
      <w:r>
        <w:rPr>
          <w:rFonts w:ascii="Times New Roman" w:eastAsia="Times New Roman" w:hAnsi="Times New Roman" w:cs="Times New Roman"/>
          <w:sz w:val="24"/>
          <w:szCs w:val="24"/>
          <w:lang w:eastAsia="pl-PL"/>
        </w:rPr>
        <w:t xml:space="preserve"> </w:t>
      </w:r>
      <w:r w:rsidR="006464F9">
        <w:rPr>
          <w:rFonts w:ascii="Times New Roman" w:eastAsia="Times New Roman" w:hAnsi="Times New Roman" w:cs="Times New Roman"/>
          <w:sz w:val="24"/>
          <w:szCs w:val="24"/>
          <w:lang w:eastAsia="pl-PL"/>
        </w:rPr>
        <w:t xml:space="preserve"> Dotyczy pakietu nr 6, pozycja nr 2. Sposób wykonania substancji wskaźnika nie ma wpływu na ocenę właściwości cyklu sterylizacji. Wskaźniki muszą jedynie</w:t>
      </w:r>
      <w:r w:rsidR="00800D9B">
        <w:rPr>
          <w:rFonts w:ascii="Times New Roman" w:eastAsia="Times New Roman" w:hAnsi="Times New Roman" w:cs="Times New Roman"/>
          <w:sz w:val="24"/>
          <w:szCs w:val="24"/>
          <w:lang w:eastAsia="pl-PL"/>
        </w:rPr>
        <w:t xml:space="preserve"> </w:t>
      </w:r>
      <w:r w:rsidR="005E7E78">
        <w:rPr>
          <w:rFonts w:ascii="Times New Roman" w:eastAsia="Times New Roman" w:hAnsi="Times New Roman" w:cs="Times New Roman"/>
          <w:sz w:val="24"/>
          <w:szCs w:val="24"/>
          <w:lang w:eastAsia="pl-PL"/>
        </w:rPr>
        <w:t>dostarczyć wyraźnie dostateczny dowód ekspozycji po poddaniu działaniu czynnika sterylizującego o określonych parametrach (PNENISO 11140). Czy – wobec powyższego – Zamawiający dopuszcza zaoferowanie testu zintegrowanego klasy</w:t>
      </w:r>
      <w:r w:rsidR="00CA3CFC">
        <w:rPr>
          <w:rFonts w:ascii="Times New Roman" w:eastAsia="Times New Roman" w:hAnsi="Times New Roman" w:cs="Times New Roman"/>
          <w:sz w:val="24"/>
          <w:szCs w:val="24"/>
          <w:lang w:eastAsia="pl-PL"/>
        </w:rPr>
        <w:t xml:space="preserve"> </w:t>
      </w:r>
      <w:r w:rsidR="005E7E78">
        <w:rPr>
          <w:rFonts w:ascii="Times New Roman" w:eastAsia="Times New Roman" w:hAnsi="Times New Roman" w:cs="Times New Roman"/>
          <w:sz w:val="24"/>
          <w:szCs w:val="24"/>
          <w:lang w:eastAsia="pl-PL"/>
        </w:rPr>
        <w:t>5 o innym sposobie wykazania zmiany tj. poprzez jednoznaczną zmianę zabarwienia wskaźnika po</w:t>
      </w:r>
      <w:r w:rsidR="008D02C3">
        <w:rPr>
          <w:rFonts w:ascii="Times New Roman" w:eastAsia="Times New Roman" w:hAnsi="Times New Roman" w:cs="Times New Roman"/>
          <w:sz w:val="24"/>
          <w:szCs w:val="24"/>
          <w:lang w:eastAsia="pl-PL"/>
        </w:rPr>
        <w:t xml:space="preserve"> </w:t>
      </w:r>
      <w:r w:rsidR="005E7E78">
        <w:rPr>
          <w:rFonts w:ascii="Times New Roman" w:eastAsia="Times New Roman" w:hAnsi="Times New Roman" w:cs="Times New Roman"/>
          <w:sz w:val="24"/>
          <w:szCs w:val="24"/>
          <w:lang w:eastAsia="pl-PL"/>
        </w:rPr>
        <w:t>procesie sterylizacji – test paskowy o wymiarach ok. 10 cm długości i 2 cm szerokości</w:t>
      </w:r>
      <w:r w:rsidR="008D02C3">
        <w:rPr>
          <w:rFonts w:ascii="Times New Roman" w:eastAsia="Times New Roman" w:hAnsi="Times New Roman" w:cs="Times New Roman"/>
          <w:sz w:val="24"/>
          <w:szCs w:val="24"/>
          <w:lang w:eastAsia="pl-PL"/>
        </w:rPr>
        <w:t xml:space="preserve"> oraz liniowym ułożeniu wskaźnika?</w:t>
      </w:r>
    </w:p>
    <w:p w:rsidR="008D02C3" w:rsidRDefault="008D02C3" w:rsidP="00EE7AB2">
      <w:pPr>
        <w:pStyle w:val="Akapitzlist"/>
        <w:spacing w:after="0"/>
        <w:ind w:left="0"/>
        <w:jc w:val="both"/>
        <w:rPr>
          <w:rFonts w:ascii="Times New Roman" w:eastAsia="Times New Roman" w:hAnsi="Times New Roman" w:cs="Times New Roman"/>
          <w:b/>
          <w:sz w:val="24"/>
          <w:szCs w:val="24"/>
          <w:lang w:eastAsia="pl-PL"/>
        </w:rPr>
      </w:pPr>
      <w:r w:rsidRPr="008D02C3">
        <w:rPr>
          <w:rFonts w:ascii="Times New Roman" w:eastAsia="Times New Roman" w:hAnsi="Times New Roman" w:cs="Times New Roman"/>
          <w:b/>
          <w:sz w:val="24"/>
          <w:szCs w:val="24"/>
          <w:lang w:eastAsia="pl-PL"/>
        </w:rPr>
        <w:t>Odpowiedź:</w:t>
      </w:r>
      <w:r w:rsidR="00EE7AB2">
        <w:rPr>
          <w:rFonts w:ascii="Times New Roman" w:eastAsia="Times New Roman" w:hAnsi="Times New Roman" w:cs="Times New Roman"/>
          <w:b/>
          <w:sz w:val="24"/>
          <w:szCs w:val="24"/>
          <w:lang w:eastAsia="pl-PL"/>
        </w:rPr>
        <w:t xml:space="preserve"> Zamawiający </w:t>
      </w:r>
      <w:r w:rsidR="008F13A3">
        <w:rPr>
          <w:rFonts w:ascii="Times New Roman" w:eastAsia="Times New Roman" w:hAnsi="Times New Roman" w:cs="Times New Roman"/>
          <w:b/>
          <w:sz w:val="24"/>
          <w:szCs w:val="24"/>
          <w:lang w:eastAsia="pl-PL"/>
        </w:rPr>
        <w:t>pozostaje przy zapisach SIWZ.</w:t>
      </w:r>
    </w:p>
    <w:p w:rsidR="001F2F3F" w:rsidRPr="00EE7AB2" w:rsidRDefault="001F2F3F" w:rsidP="00EE7AB2">
      <w:pPr>
        <w:pStyle w:val="Akapitzlist"/>
        <w:spacing w:after="0"/>
        <w:ind w:left="0"/>
        <w:jc w:val="both"/>
        <w:rPr>
          <w:rFonts w:ascii="Times New Roman" w:eastAsia="Times New Roman" w:hAnsi="Times New Roman" w:cs="Times New Roman"/>
          <w:sz w:val="24"/>
          <w:szCs w:val="24"/>
          <w:lang w:eastAsia="pl-PL"/>
        </w:rPr>
      </w:pPr>
    </w:p>
    <w:p w:rsidR="008D02C3" w:rsidRDefault="00DF025F" w:rsidP="001F2F3F">
      <w:pPr>
        <w:spacing w:after="0"/>
        <w:ind w:left="426" w:hanging="426"/>
        <w:jc w:val="both"/>
        <w:rPr>
          <w:rFonts w:ascii="Times New Roman" w:eastAsia="Times New Roman" w:hAnsi="Times New Roman" w:cs="Times New Roman"/>
          <w:sz w:val="24"/>
          <w:szCs w:val="24"/>
          <w:lang w:eastAsia="pl-PL"/>
        </w:rPr>
      </w:pPr>
      <w:r w:rsidRPr="001F2F3F">
        <w:rPr>
          <w:rFonts w:ascii="Times New Roman" w:eastAsia="Times New Roman" w:hAnsi="Times New Roman" w:cs="Times New Roman"/>
          <w:b/>
          <w:sz w:val="24"/>
          <w:szCs w:val="24"/>
          <w:lang w:eastAsia="pl-PL"/>
        </w:rPr>
        <w:t>48</w:t>
      </w:r>
      <w:r w:rsidR="008D02C3" w:rsidRPr="001F2F3F">
        <w:rPr>
          <w:rFonts w:ascii="Times New Roman" w:eastAsia="Times New Roman" w:hAnsi="Times New Roman" w:cs="Times New Roman"/>
          <w:b/>
          <w:sz w:val="24"/>
          <w:szCs w:val="24"/>
          <w:lang w:eastAsia="pl-PL"/>
        </w:rPr>
        <w:t>.</w:t>
      </w:r>
      <w:r w:rsidR="008D02C3">
        <w:rPr>
          <w:rFonts w:ascii="Times New Roman" w:eastAsia="Times New Roman" w:hAnsi="Times New Roman" w:cs="Times New Roman"/>
          <w:sz w:val="24"/>
          <w:szCs w:val="24"/>
          <w:lang w:eastAsia="pl-PL"/>
        </w:rPr>
        <w:t xml:space="preserve"> Dotyczy pakietu nr 6, pozycja nr 2. Czy Zamawiający odstąpi od wymogu badania oraz podawania na opakowaniu parametrów punktu końcowego w trzech temperaturach? </w:t>
      </w:r>
      <w:r w:rsidR="00E032E0">
        <w:rPr>
          <w:rFonts w:ascii="Times New Roman" w:eastAsia="Times New Roman" w:hAnsi="Times New Roman" w:cs="Times New Roman"/>
          <w:sz w:val="24"/>
          <w:szCs w:val="24"/>
          <w:lang w:eastAsia="pl-PL"/>
        </w:rPr>
        <w:t xml:space="preserve">Testy chemiczne posiadają tak zwane wartości ustalone tj. temperaturę oraz czas na które są kalibrowane </w:t>
      </w:r>
      <w:r w:rsidR="00136E1F">
        <w:rPr>
          <w:rFonts w:ascii="Times New Roman" w:eastAsia="Times New Roman" w:hAnsi="Times New Roman" w:cs="Times New Roman"/>
          <w:sz w:val="24"/>
          <w:szCs w:val="24"/>
          <w:lang w:eastAsia="pl-PL"/>
        </w:rPr>
        <w:t>stąd każda seria posiada te same wartości. Opisane przez Zamawiającego wymagania mogą mieć zastosowanie wyłącznie dla testów biologicznych, gdyż w ich przypadku występują żywe mikroorganizmy, które nie są w pełni</w:t>
      </w:r>
      <w:r w:rsidR="005D6A3A">
        <w:rPr>
          <w:rFonts w:ascii="Times New Roman" w:eastAsia="Times New Roman" w:hAnsi="Times New Roman" w:cs="Times New Roman"/>
          <w:sz w:val="24"/>
          <w:szCs w:val="24"/>
          <w:lang w:eastAsia="pl-PL"/>
        </w:rPr>
        <w:t xml:space="preserve"> przewidywalne i ich parametry będą nieznacznie różnić się dla każdej serii.</w:t>
      </w:r>
    </w:p>
    <w:p w:rsidR="005D6A3A" w:rsidRDefault="005D6A3A" w:rsidP="005548E3">
      <w:pPr>
        <w:spacing w:after="0"/>
        <w:jc w:val="both"/>
        <w:rPr>
          <w:rFonts w:ascii="Times New Roman" w:eastAsia="Times New Roman" w:hAnsi="Times New Roman" w:cs="Times New Roman"/>
          <w:b/>
          <w:sz w:val="24"/>
          <w:szCs w:val="24"/>
          <w:lang w:eastAsia="pl-PL"/>
        </w:rPr>
      </w:pPr>
      <w:r w:rsidRPr="008D02C3">
        <w:rPr>
          <w:rFonts w:ascii="Times New Roman" w:eastAsia="Times New Roman" w:hAnsi="Times New Roman" w:cs="Times New Roman"/>
          <w:b/>
          <w:sz w:val="24"/>
          <w:szCs w:val="24"/>
          <w:lang w:eastAsia="pl-PL"/>
        </w:rPr>
        <w:t>Odpowiedź:</w:t>
      </w:r>
      <w:r w:rsidR="008F13A3">
        <w:rPr>
          <w:rFonts w:ascii="Times New Roman" w:eastAsia="Times New Roman" w:hAnsi="Times New Roman" w:cs="Times New Roman"/>
          <w:b/>
          <w:sz w:val="24"/>
          <w:szCs w:val="24"/>
          <w:lang w:eastAsia="pl-PL"/>
        </w:rPr>
        <w:t xml:space="preserve"> Zamawiający pozostaje przy zapisach SIWZ.</w:t>
      </w:r>
    </w:p>
    <w:p w:rsidR="001F2F3F" w:rsidRDefault="001F2F3F" w:rsidP="005548E3">
      <w:pPr>
        <w:spacing w:after="0"/>
        <w:jc w:val="both"/>
        <w:rPr>
          <w:rFonts w:ascii="Times New Roman" w:eastAsia="Times New Roman" w:hAnsi="Times New Roman" w:cs="Times New Roman"/>
          <w:b/>
          <w:sz w:val="24"/>
          <w:szCs w:val="24"/>
          <w:lang w:eastAsia="pl-PL"/>
        </w:rPr>
      </w:pPr>
    </w:p>
    <w:p w:rsidR="005D6A3A" w:rsidRDefault="00DF025F" w:rsidP="001F2F3F">
      <w:pPr>
        <w:spacing w:after="0"/>
        <w:ind w:left="426" w:hanging="426"/>
        <w:jc w:val="both"/>
        <w:rPr>
          <w:rFonts w:ascii="Times New Roman" w:eastAsia="Times New Roman" w:hAnsi="Times New Roman" w:cs="Times New Roman"/>
          <w:sz w:val="24"/>
          <w:szCs w:val="24"/>
          <w:lang w:eastAsia="pl-PL"/>
        </w:rPr>
      </w:pPr>
      <w:r w:rsidRPr="001F2F3F">
        <w:rPr>
          <w:rFonts w:ascii="Times New Roman" w:eastAsia="Times New Roman" w:hAnsi="Times New Roman" w:cs="Times New Roman"/>
          <w:b/>
          <w:sz w:val="24"/>
          <w:szCs w:val="24"/>
          <w:lang w:eastAsia="pl-PL"/>
        </w:rPr>
        <w:t>49</w:t>
      </w:r>
      <w:r w:rsidR="00D10DCB" w:rsidRPr="001F2F3F">
        <w:rPr>
          <w:rFonts w:ascii="Times New Roman" w:eastAsia="Times New Roman" w:hAnsi="Times New Roman" w:cs="Times New Roman"/>
          <w:b/>
          <w:sz w:val="24"/>
          <w:szCs w:val="24"/>
          <w:lang w:eastAsia="pl-PL"/>
        </w:rPr>
        <w:t>.</w:t>
      </w:r>
      <w:r w:rsidR="00D10DCB">
        <w:rPr>
          <w:rFonts w:ascii="Times New Roman" w:eastAsia="Times New Roman" w:hAnsi="Times New Roman" w:cs="Times New Roman"/>
          <w:sz w:val="24"/>
          <w:szCs w:val="24"/>
          <w:lang w:eastAsia="pl-PL"/>
        </w:rPr>
        <w:t xml:space="preserve"> </w:t>
      </w:r>
      <w:r w:rsidR="00786394">
        <w:rPr>
          <w:rFonts w:ascii="Times New Roman" w:eastAsia="Times New Roman" w:hAnsi="Times New Roman" w:cs="Times New Roman"/>
          <w:sz w:val="24"/>
          <w:szCs w:val="24"/>
          <w:lang w:eastAsia="pl-PL"/>
        </w:rPr>
        <w:t>Dotyczy pakietu nr 6, pozycja nr 2. Czy Zamawiający dopuści testy w opakowaniu po 250 sztuk? Wielkość zapotrzebowania zostanie odpowiednio przeliczona.</w:t>
      </w:r>
    </w:p>
    <w:p w:rsidR="00786394" w:rsidRDefault="00786394" w:rsidP="005548E3">
      <w:pPr>
        <w:spacing w:after="0"/>
        <w:jc w:val="both"/>
        <w:rPr>
          <w:rFonts w:ascii="Times New Roman" w:eastAsia="Times New Roman" w:hAnsi="Times New Roman" w:cs="Times New Roman"/>
          <w:b/>
          <w:sz w:val="24"/>
          <w:szCs w:val="24"/>
          <w:lang w:eastAsia="pl-PL"/>
        </w:rPr>
      </w:pPr>
      <w:r w:rsidRPr="008D02C3">
        <w:rPr>
          <w:rFonts w:ascii="Times New Roman" w:eastAsia="Times New Roman" w:hAnsi="Times New Roman" w:cs="Times New Roman"/>
          <w:b/>
          <w:sz w:val="24"/>
          <w:szCs w:val="24"/>
          <w:lang w:eastAsia="pl-PL"/>
        </w:rPr>
        <w:t>Odpowiedź:</w:t>
      </w:r>
      <w:r w:rsidR="008F13A3">
        <w:rPr>
          <w:rFonts w:ascii="Times New Roman" w:eastAsia="Times New Roman" w:hAnsi="Times New Roman" w:cs="Times New Roman"/>
          <w:b/>
          <w:sz w:val="24"/>
          <w:szCs w:val="24"/>
          <w:lang w:eastAsia="pl-PL"/>
        </w:rPr>
        <w:t xml:space="preserve"> Zamawiający dopuszcza.</w:t>
      </w:r>
    </w:p>
    <w:p w:rsidR="00786394" w:rsidRDefault="00DF025F" w:rsidP="001F2F3F">
      <w:pPr>
        <w:spacing w:after="0"/>
        <w:ind w:left="567" w:hanging="567"/>
        <w:jc w:val="both"/>
        <w:rPr>
          <w:rFonts w:ascii="Times New Roman" w:eastAsia="Times New Roman" w:hAnsi="Times New Roman" w:cs="Times New Roman"/>
          <w:sz w:val="24"/>
          <w:szCs w:val="24"/>
          <w:lang w:eastAsia="pl-PL"/>
        </w:rPr>
      </w:pPr>
      <w:r w:rsidRPr="001F2F3F">
        <w:rPr>
          <w:rFonts w:ascii="Times New Roman" w:eastAsia="Times New Roman" w:hAnsi="Times New Roman" w:cs="Times New Roman"/>
          <w:b/>
          <w:sz w:val="24"/>
          <w:szCs w:val="24"/>
          <w:lang w:eastAsia="pl-PL"/>
        </w:rPr>
        <w:t>50</w:t>
      </w:r>
      <w:r w:rsidR="001F6FA3" w:rsidRPr="001F2F3F">
        <w:rPr>
          <w:rFonts w:ascii="Times New Roman" w:eastAsia="Times New Roman" w:hAnsi="Times New Roman" w:cs="Times New Roman"/>
          <w:b/>
          <w:sz w:val="24"/>
          <w:szCs w:val="24"/>
          <w:lang w:eastAsia="pl-PL"/>
        </w:rPr>
        <w:t>.</w:t>
      </w:r>
      <w:r w:rsidR="001F6FA3">
        <w:rPr>
          <w:rFonts w:ascii="Times New Roman" w:eastAsia="Times New Roman" w:hAnsi="Times New Roman" w:cs="Times New Roman"/>
          <w:sz w:val="24"/>
          <w:szCs w:val="24"/>
          <w:lang w:eastAsia="pl-PL"/>
        </w:rPr>
        <w:t xml:space="preserve"> </w:t>
      </w:r>
      <w:r w:rsidR="00290E7D">
        <w:rPr>
          <w:rFonts w:ascii="Times New Roman" w:eastAsia="Times New Roman" w:hAnsi="Times New Roman" w:cs="Times New Roman"/>
          <w:sz w:val="24"/>
          <w:szCs w:val="24"/>
          <w:lang w:eastAsia="pl-PL"/>
        </w:rPr>
        <w:t xml:space="preserve">Czy mając na uwadze powszechnie przyjętą na gruncie </w:t>
      </w:r>
      <w:r w:rsidR="00261757">
        <w:rPr>
          <w:rFonts w:ascii="Times New Roman" w:eastAsia="Times New Roman" w:hAnsi="Times New Roman" w:cs="Times New Roman"/>
          <w:sz w:val="24"/>
          <w:szCs w:val="24"/>
          <w:lang w:eastAsia="pl-PL"/>
        </w:rPr>
        <w:t xml:space="preserve">orzecznictwa Trybunału Sprawiedliwości Unii Europejskiej konstrukcyjną zasadą neutralności VAT dla podatnika – podatek ten powinien obciążać nabywcę (odbiorcę) towarów, nie zaś Wykonawcę (dostawcę) – celem uniknięcia konieczności wprowadzania zmian do treści umowy w przypadku urzędowej zmiany stawki VAT Zamawiający dopuszcza zmianę </w:t>
      </w:r>
      <w:r w:rsidR="00261757" w:rsidRPr="00261757">
        <w:rPr>
          <w:rFonts w:ascii="Times New Roman" w:eastAsia="Times New Roman" w:hAnsi="Times New Roman" w:cs="Times New Roman"/>
          <w:sz w:val="24"/>
          <w:szCs w:val="24"/>
          <w:u w:val="single"/>
          <w:lang w:eastAsia="pl-PL"/>
        </w:rPr>
        <w:t>§ 5 ust. 2 Umowy</w:t>
      </w:r>
      <w:r w:rsidR="00261757">
        <w:rPr>
          <w:rFonts w:ascii="Times New Roman" w:eastAsia="Times New Roman" w:hAnsi="Times New Roman" w:cs="Times New Roman"/>
          <w:sz w:val="24"/>
          <w:szCs w:val="24"/>
          <w:lang w:eastAsia="pl-PL"/>
        </w:rPr>
        <w:t xml:space="preserve">  poprzez umieszczenie zapisu: „</w:t>
      </w:r>
      <w:r w:rsidR="00261757" w:rsidRPr="00261757">
        <w:rPr>
          <w:rFonts w:ascii="Times New Roman" w:eastAsia="Times New Roman" w:hAnsi="Times New Roman" w:cs="Times New Roman"/>
          <w:i/>
          <w:sz w:val="24"/>
          <w:szCs w:val="24"/>
          <w:lang w:eastAsia="pl-PL"/>
        </w:rPr>
        <w:t>W razie zmiany wysokości obowiązujących stawek VAT dotyczących przedmiotu umowy, w okresie obowiązywania umowy, Zamawiający zobowiązany do za</w:t>
      </w:r>
      <w:r w:rsidR="00261757">
        <w:rPr>
          <w:rFonts w:ascii="Times New Roman" w:eastAsia="Times New Roman" w:hAnsi="Times New Roman" w:cs="Times New Roman"/>
          <w:i/>
          <w:sz w:val="24"/>
          <w:szCs w:val="24"/>
          <w:lang w:eastAsia="pl-PL"/>
        </w:rPr>
        <w:t>płaty wynagr</w:t>
      </w:r>
      <w:r w:rsidR="00CA3CFC">
        <w:rPr>
          <w:rFonts w:ascii="Times New Roman" w:eastAsia="Times New Roman" w:hAnsi="Times New Roman" w:cs="Times New Roman"/>
          <w:i/>
          <w:sz w:val="24"/>
          <w:szCs w:val="24"/>
          <w:lang w:eastAsia="pl-PL"/>
        </w:rPr>
        <w:t>odzenia uwzględniającego aktualną</w:t>
      </w:r>
      <w:r w:rsidR="00261757">
        <w:rPr>
          <w:rFonts w:ascii="Times New Roman" w:eastAsia="Times New Roman" w:hAnsi="Times New Roman" w:cs="Times New Roman"/>
          <w:i/>
          <w:sz w:val="24"/>
          <w:szCs w:val="24"/>
          <w:lang w:eastAsia="pl-PL"/>
        </w:rPr>
        <w:t xml:space="preserve"> (zmienioną) wysokość stawek VAT</w:t>
      </w:r>
      <w:r w:rsidR="00261757" w:rsidRPr="00261757">
        <w:rPr>
          <w:rFonts w:ascii="Times New Roman" w:eastAsia="Times New Roman" w:hAnsi="Times New Roman" w:cs="Times New Roman"/>
          <w:sz w:val="24"/>
          <w:szCs w:val="24"/>
          <w:lang w:eastAsia="pl-PL"/>
        </w:rPr>
        <w:t>”</w:t>
      </w:r>
      <w:r w:rsidR="00261757">
        <w:rPr>
          <w:rFonts w:ascii="Times New Roman" w:eastAsia="Times New Roman" w:hAnsi="Times New Roman" w:cs="Times New Roman"/>
          <w:sz w:val="24"/>
          <w:szCs w:val="24"/>
          <w:lang w:eastAsia="pl-PL"/>
        </w:rPr>
        <w:t>.</w:t>
      </w:r>
    </w:p>
    <w:p w:rsidR="00261757" w:rsidRDefault="00261757" w:rsidP="005548E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Wykonawca wykazuje, iż długotrwały okres obowiązywania umowy zawartej w wyniku udzielenia przedmiotowego zamówienia,</w:t>
      </w:r>
      <w:r w:rsidR="00CA3CFC">
        <w:rPr>
          <w:rFonts w:ascii="Times New Roman" w:eastAsia="Times New Roman" w:hAnsi="Times New Roman" w:cs="Times New Roman"/>
          <w:sz w:val="24"/>
          <w:szCs w:val="24"/>
          <w:lang w:eastAsia="pl-PL"/>
        </w:rPr>
        <w:t xml:space="preserve"> czyni Umowę szczególnie podatną</w:t>
      </w:r>
      <w:r>
        <w:rPr>
          <w:rFonts w:ascii="Times New Roman" w:eastAsia="Times New Roman" w:hAnsi="Times New Roman" w:cs="Times New Roman"/>
          <w:sz w:val="24"/>
          <w:szCs w:val="24"/>
          <w:lang w:eastAsia="pl-PL"/>
        </w:rPr>
        <w:t xml:space="preserve"> na oddziaływania czynników cenotwórczych.</w:t>
      </w:r>
    </w:p>
    <w:p w:rsidR="00261757" w:rsidRDefault="00261757" w:rsidP="005548E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Należy wskazać, iż podatek VAT jest składnikiem ceny stanowiącym element cenotwórczy – art. 3 ust. 1 pkt 1 ustawy z dnia 5 lipca 2001 r. o cenach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xml:space="preserve">. Nr 97, poz. 1050,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zm.), który znajduje zastosowanie do umów w sprawie zamówienia publicznego na podstawie </w:t>
      </w:r>
      <w:r w:rsidR="00CA3CFC">
        <w:rPr>
          <w:rFonts w:ascii="Times New Roman" w:eastAsia="Times New Roman" w:hAnsi="Times New Roman" w:cs="Times New Roman"/>
          <w:sz w:val="24"/>
          <w:szCs w:val="24"/>
          <w:lang w:eastAsia="pl-PL"/>
        </w:rPr>
        <w:t xml:space="preserve">art. 2 </w:t>
      </w:r>
      <w:r w:rsidR="00216536">
        <w:rPr>
          <w:rFonts w:ascii="Times New Roman" w:eastAsia="Times New Roman" w:hAnsi="Times New Roman" w:cs="Times New Roman"/>
          <w:sz w:val="24"/>
          <w:szCs w:val="24"/>
          <w:lang w:eastAsia="pl-PL"/>
        </w:rPr>
        <w:t xml:space="preserve"> pkt 1 ustawy z dnia 29 stycznia 20</w:t>
      </w:r>
      <w:r w:rsidR="00CA3CFC">
        <w:rPr>
          <w:rFonts w:ascii="Times New Roman" w:eastAsia="Times New Roman" w:hAnsi="Times New Roman" w:cs="Times New Roman"/>
          <w:sz w:val="24"/>
          <w:szCs w:val="24"/>
          <w:lang w:eastAsia="pl-PL"/>
        </w:rPr>
        <w:t>0</w:t>
      </w:r>
      <w:r w:rsidR="00216536">
        <w:rPr>
          <w:rFonts w:ascii="Times New Roman" w:eastAsia="Times New Roman" w:hAnsi="Times New Roman" w:cs="Times New Roman"/>
          <w:sz w:val="24"/>
          <w:szCs w:val="24"/>
          <w:lang w:eastAsia="pl-PL"/>
        </w:rPr>
        <w:t>4 r. – prawo zamówień publicznych (</w:t>
      </w:r>
      <w:r w:rsidR="00E323E4">
        <w:rPr>
          <w:rFonts w:ascii="Times New Roman" w:eastAsia="Times New Roman" w:hAnsi="Times New Roman" w:cs="Times New Roman"/>
          <w:sz w:val="24"/>
          <w:szCs w:val="24"/>
          <w:lang w:eastAsia="pl-PL"/>
        </w:rPr>
        <w:t xml:space="preserve">Dz. U. z 2010 r. Nr 113, poz. 759 z </w:t>
      </w:r>
      <w:proofErr w:type="spellStart"/>
      <w:r w:rsidR="00E323E4">
        <w:rPr>
          <w:rFonts w:ascii="Times New Roman" w:eastAsia="Times New Roman" w:hAnsi="Times New Roman" w:cs="Times New Roman"/>
          <w:sz w:val="24"/>
          <w:szCs w:val="24"/>
          <w:lang w:eastAsia="pl-PL"/>
        </w:rPr>
        <w:t>późn</w:t>
      </w:r>
      <w:proofErr w:type="spellEnd"/>
      <w:r w:rsidR="00E323E4">
        <w:rPr>
          <w:rFonts w:ascii="Times New Roman" w:eastAsia="Times New Roman" w:hAnsi="Times New Roman" w:cs="Times New Roman"/>
          <w:sz w:val="24"/>
          <w:szCs w:val="24"/>
          <w:lang w:eastAsia="pl-PL"/>
        </w:rPr>
        <w:t>. zm.). Cena stanowi wartość wyrażoną w pieniądzu, którą kupujący jest obowiązany zapłacić przedsiębiorcy za towar lub usługę.</w:t>
      </w:r>
    </w:p>
    <w:p w:rsidR="00E323E4" w:rsidRDefault="00E323E4" w:rsidP="005548E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Zastosowanie w/w klauzuli waloryzacyjnej pozwoli na utrzymanie wynagrodzenia Wykonawcy na poziomie skalkulowanym przez Wykonawcę przy obliczaniu ceny. Z uwagi na fakt, iż zmiany stawek VAT są niezależne od Stron, Wykonawca nie może skalkulować tych zmian – oblicza cenę przy </w:t>
      </w:r>
      <w:r w:rsidR="005C5FAB">
        <w:rPr>
          <w:rFonts w:ascii="Times New Roman" w:eastAsia="Times New Roman" w:hAnsi="Times New Roman" w:cs="Times New Roman"/>
          <w:sz w:val="24"/>
          <w:szCs w:val="24"/>
          <w:lang w:eastAsia="pl-PL"/>
        </w:rPr>
        <w:t xml:space="preserve"> ustaleniu aktualnie obowiązującej stawki (w przypadku przeciwnym dopuściłby się błędu przy obliczeniu ceny skutkującej odrzuceniem oferty).</w:t>
      </w:r>
      <w:r w:rsidR="007010D6">
        <w:rPr>
          <w:rFonts w:ascii="Times New Roman" w:eastAsia="Times New Roman" w:hAnsi="Times New Roman" w:cs="Times New Roman"/>
          <w:sz w:val="24"/>
          <w:szCs w:val="24"/>
          <w:lang w:eastAsia="pl-PL"/>
        </w:rPr>
        <w:t xml:space="preserve"> </w:t>
      </w:r>
    </w:p>
    <w:p w:rsidR="00A21710" w:rsidRDefault="00A21710" w:rsidP="005548E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Obciążenie Wykonawcy negatywnymi skutkami zmiany VAT stanowi nieuprawnione obniżenie</w:t>
      </w:r>
      <w:r w:rsidR="00711FA7">
        <w:rPr>
          <w:rFonts w:ascii="Times New Roman" w:eastAsia="Times New Roman" w:hAnsi="Times New Roman" w:cs="Times New Roman"/>
          <w:sz w:val="24"/>
          <w:szCs w:val="24"/>
          <w:lang w:eastAsia="pl-PL"/>
        </w:rPr>
        <w:t xml:space="preserve"> wynagrodzenia należytego Wykonawcy, naruszając zasadę równowagi ekonomicznej pomiędzy Zamawiającym a Wykonawcą, </w:t>
      </w:r>
      <w:r w:rsidR="00682853">
        <w:rPr>
          <w:rFonts w:ascii="Times New Roman" w:eastAsia="Times New Roman" w:hAnsi="Times New Roman" w:cs="Times New Roman"/>
          <w:sz w:val="24"/>
          <w:szCs w:val="24"/>
          <w:lang w:eastAsia="pl-PL"/>
        </w:rPr>
        <w:t>skutkują zmianą umowy w stosunku do oferty, co stoi w sprzeczności z prawem zamówień publicznych.</w:t>
      </w:r>
    </w:p>
    <w:p w:rsidR="005C5FAB" w:rsidRPr="00D341D9" w:rsidRDefault="00AB4B19" w:rsidP="005548E3">
      <w:pPr>
        <w:spacing w:after="0"/>
        <w:jc w:val="both"/>
        <w:rPr>
          <w:rFonts w:ascii="Times New Roman" w:eastAsia="Times New Roman" w:hAnsi="Times New Roman" w:cs="Times New Roman"/>
          <w:b/>
          <w:sz w:val="24"/>
          <w:szCs w:val="24"/>
          <w:lang w:eastAsia="pl-PL"/>
        </w:rPr>
      </w:pPr>
      <w:r w:rsidRPr="00AB4B19">
        <w:rPr>
          <w:rFonts w:ascii="Times New Roman" w:eastAsia="Times New Roman" w:hAnsi="Times New Roman" w:cs="Times New Roman"/>
          <w:b/>
          <w:sz w:val="24"/>
          <w:szCs w:val="24"/>
          <w:lang w:eastAsia="pl-PL"/>
        </w:rPr>
        <w:t>Odpowiedź:</w:t>
      </w:r>
      <w:r w:rsidR="005C5FAB" w:rsidRPr="00AB4B19">
        <w:rPr>
          <w:rFonts w:ascii="Times New Roman" w:eastAsia="Times New Roman" w:hAnsi="Times New Roman" w:cs="Times New Roman"/>
          <w:b/>
          <w:sz w:val="24"/>
          <w:szCs w:val="24"/>
          <w:lang w:eastAsia="pl-PL"/>
        </w:rPr>
        <w:t xml:space="preserve">   </w:t>
      </w:r>
      <w:r w:rsidR="00D341D9">
        <w:rPr>
          <w:rFonts w:ascii="Times New Roman" w:eastAsia="Times New Roman" w:hAnsi="Times New Roman" w:cs="Times New Roman"/>
          <w:b/>
          <w:sz w:val="24"/>
          <w:szCs w:val="24"/>
          <w:lang w:eastAsia="pl-PL"/>
        </w:rPr>
        <w:t>Zamawiający dopuszcza</w:t>
      </w:r>
      <w:r w:rsidR="005C5FAB" w:rsidRPr="00AB4B19">
        <w:rPr>
          <w:rFonts w:ascii="Times New Roman" w:eastAsia="Times New Roman" w:hAnsi="Times New Roman" w:cs="Times New Roman"/>
          <w:b/>
          <w:sz w:val="24"/>
          <w:szCs w:val="24"/>
          <w:lang w:eastAsia="pl-PL"/>
        </w:rPr>
        <w:t xml:space="preserve"> </w:t>
      </w:r>
      <w:r w:rsidR="00D341D9" w:rsidRPr="00D341D9">
        <w:rPr>
          <w:rFonts w:ascii="Times New Roman" w:eastAsia="Times New Roman" w:hAnsi="Times New Roman" w:cs="Times New Roman"/>
          <w:b/>
          <w:sz w:val="24"/>
          <w:szCs w:val="24"/>
          <w:lang w:eastAsia="pl-PL"/>
        </w:rPr>
        <w:t>możliwość zmiany cen brutto wynikającej ze zmiany obowiązującej stawki VAT, przy zachowaniu dotychczasowych cen netto</w:t>
      </w:r>
      <w:r w:rsidR="00D341D9">
        <w:rPr>
          <w:rFonts w:ascii="Times New Roman" w:eastAsia="Times New Roman" w:hAnsi="Times New Roman" w:cs="Times New Roman"/>
          <w:b/>
          <w:sz w:val="24"/>
          <w:szCs w:val="24"/>
          <w:lang w:eastAsia="pl-PL"/>
        </w:rPr>
        <w:t>.</w:t>
      </w:r>
    </w:p>
    <w:p w:rsidR="00261757" w:rsidRPr="00261757" w:rsidRDefault="00261757" w:rsidP="005548E3">
      <w:pPr>
        <w:spacing w:after="0"/>
        <w:jc w:val="both"/>
        <w:rPr>
          <w:rFonts w:ascii="Times New Roman" w:eastAsia="Times New Roman" w:hAnsi="Times New Roman" w:cs="Times New Roman"/>
          <w:i/>
          <w:sz w:val="24"/>
          <w:szCs w:val="24"/>
          <w:lang w:eastAsia="pl-PL"/>
        </w:rPr>
      </w:pPr>
    </w:p>
    <w:p w:rsidR="00B63E04" w:rsidRPr="00B63E04" w:rsidRDefault="00DF025F" w:rsidP="001F2F3F">
      <w:pPr>
        <w:spacing w:after="0"/>
        <w:ind w:left="426" w:hanging="426"/>
        <w:jc w:val="both"/>
        <w:rPr>
          <w:rFonts w:ascii="Times New Roman" w:eastAsia="Times New Roman" w:hAnsi="Times New Roman" w:cs="Times New Roman"/>
          <w:sz w:val="24"/>
          <w:szCs w:val="24"/>
          <w:lang w:eastAsia="pl-PL"/>
        </w:rPr>
      </w:pPr>
      <w:r w:rsidRPr="001F2F3F">
        <w:rPr>
          <w:rFonts w:ascii="Times New Roman" w:eastAsia="Times New Roman" w:hAnsi="Times New Roman" w:cs="Times New Roman"/>
          <w:b/>
          <w:sz w:val="24"/>
          <w:szCs w:val="24"/>
          <w:lang w:eastAsia="pl-PL"/>
        </w:rPr>
        <w:t>51</w:t>
      </w:r>
      <w:r w:rsidR="00B63E04" w:rsidRPr="001F2F3F">
        <w:rPr>
          <w:rFonts w:ascii="Times New Roman" w:eastAsia="Times New Roman" w:hAnsi="Times New Roman" w:cs="Times New Roman"/>
          <w:b/>
          <w:sz w:val="24"/>
          <w:szCs w:val="24"/>
          <w:lang w:eastAsia="pl-PL"/>
        </w:rPr>
        <w:t>.</w:t>
      </w:r>
      <w:r w:rsidR="00B63E04" w:rsidRPr="00B63E04">
        <w:rPr>
          <w:rFonts w:ascii="Times New Roman" w:eastAsia="Times New Roman" w:hAnsi="Times New Roman" w:cs="Times New Roman"/>
          <w:sz w:val="24"/>
          <w:szCs w:val="24"/>
          <w:lang w:eastAsia="pl-PL"/>
        </w:rPr>
        <w:t xml:space="preserve"> Czy w celu miarkowanie kar umownych Zamawiający dokona modyfikacji postanowień projektu przyszłej umowy w zakresie zapisów § 6?</w:t>
      </w:r>
    </w:p>
    <w:p w:rsidR="00B63E04" w:rsidRPr="00B63E04" w:rsidRDefault="00B63E04" w:rsidP="001F2F3F">
      <w:pPr>
        <w:spacing w:after="0"/>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Strony będą miały prawo naliczać kary umowne z następujących tytułów, w następującej wysokości:</w:t>
      </w:r>
    </w:p>
    <w:p w:rsidR="00B63E04" w:rsidRPr="00B06146" w:rsidRDefault="00B63E04" w:rsidP="00B06146">
      <w:pPr>
        <w:pStyle w:val="Akapitzlist"/>
        <w:numPr>
          <w:ilvl w:val="0"/>
          <w:numId w:val="33"/>
        </w:numPr>
        <w:spacing w:after="0"/>
        <w:jc w:val="both"/>
        <w:rPr>
          <w:rFonts w:ascii="Times New Roman" w:eastAsia="Times New Roman" w:hAnsi="Times New Roman" w:cs="Times New Roman"/>
          <w:sz w:val="24"/>
          <w:szCs w:val="24"/>
          <w:lang w:eastAsia="pl-PL"/>
        </w:rPr>
      </w:pPr>
      <w:r w:rsidRPr="00B06146">
        <w:rPr>
          <w:rFonts w:ascii="Times New Roman" w:eastAsia="Times New Roman" w:hAnsi="Times New Roman" w:cs="Times New Roman"/>
          <w:sz w:val="24"/>
          <w:szCs w:val="24"/>
          <w:lang w:eastAsia="pl-PL"/>
        </w:rPr>
        <w:t xml:space="preserve">W przypadku odstąpienia Wykonawcy od wykonania postanowień umowy bez zgody Zamawiającego. Wykonawca zapłaci Zamawiającemu karę umowną w wysokości 5 % niezrealizowanej wartości umowy brutto. </w:t>
      </w:r>
    </w:p>
    <w:p w:rsidR="00B06146" w:rsidRPr="00B06146" w:rsidRDefault="00B06146" w:rsidP="00B06146">
      <w:pPr>
        <w:pStyle w:val="Akapitzlist"/>
        <w:spacing w:after="0"/>
        <w:jc w:val="both"/>
        <w:rPr>
          <w:rFonts w:ascii="Times New Roman" w:eastAsia="Times New Roman" w:hAnsi="Times New Roman" w:cs="Times New Roman"/>
          <w:b/>
          <w:sz w:val="24"/>
          <w:szCs w:val="24"/>
          <w:u w:val="single"/>
          <w:lang w:eastAsia="pl-PL"/>
        </w:rPr>
      </w:pPr>
      <w:r w:rsidRPr="00AB4B19">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pozostaje przy zapisach SIWZ.</w:t>
      </w:r>
    </w:p>
    <w:p w:rsidR="00B63E04" w:rsidRPr="00B06146" w:rsidRDefault="00B63E04" w:rsidP="00B06146">
      <w:pPr>
        <w:pStyle w:val="Akapitzlist"/>
        <w:numPr>
          <w:ilvl w:val="0"/>
          <w:numId w:val="33"/>
        </w:numPr>
        <w:spacing w:after="0"/>
        <w:jc w:val="both"/>
        <w:rPr>
          <w:rFonts w:ascii="Times New Roman" w:eastAsia="Times New Roman" w:hAnsi="Times New Roman" w:cs="Times New Roman"/>
          <w:sz w:val="24"/>
          <w:szCs w:val="24"/>
          <w:lang w:eastAsia="pl-PL"/>
        </w:rPr>
      </w:pPr>
      <w:r w:rsidRPr="00B06146">
        <w:rPr>
          <w:rFonts w:ascii="Times New Roman" w:eastAsia="Times New Roman" w:hAnsi="Times New Roman" w:cs="Times New Roman"/>
          <w:sz w:val="24"/>
          <w:szCs w:val="24"/>
          <w:lang w:eastAsia="pl-PL"/>
        </w:rPr>
        <w:t xml:space="preserve">W przypadku odstąpienia Zamawiającego od umowy z przyczyn zawinionych przez Zamawiającego, Zamawiający zapłaci Wykonawcy karę umowną w wysokości 5 % wartości brutto niezrealizowanej części umowy.  </w:t>
      </w:r>
    </w:p>
    <w:p w:rsidR="00B06146" w:rsidRPr="00B06146" w:rsidRDefault="00B06146" w:rsidP="00B06146">
      <w:pPr>
        <w:pStyle w:val="Akapitzlist"/>
        <w:spacing w:after="0"/>
        <w:jc w:val="both"/>
        <w:rPr>
          <w:rFonts w:ascii="Times New Roman" w:eastAsia="Times New Roman" w:hAnsi="Times New Roman" w:cs="Times New Roman"/>
          <w:b/>
          <w:sz w:val="24"/>
          <w:szCs w:val="24"/>
          <w:lang w:eastAsia="pl-PL"/>
        </w:rPr>
      </w:pPr>
      <w:r w:rsidRPr="00B06146">
        <w:rPr>
          <w:rFonts w:ascii="Times New Roman" w:eastAsia="Times New Roman" w:hAnsi="Times New Roman" w:cs="Times New Roman"/>
          <w:b/>
          <w:sz w:val="24"/>
          <w:szCs w:val="24"/>
          <w:lang w:eastAsia="pl-PL"/>
        </w:rPr>
        <w:t>Odpowiedź: Zamawiający pozostaje przy zapisach SIWZ.</w:t>
      </w:r>
    </w:p>
    <w:p w:rsidR="00B63E04" w:rsidRPr="00B06146" w:rsidRDefault="00B63E04" w:rsidP="00B06146">
      <w:pPr>
        <w:pStyle w:val="Akapitzlist"/>
        <w:numPr>
          <w:ilvl w:val="0"/>
          <w:numId w:val="33"/>
        </w:numPr>
        <w:spacing w:after="0"/>
        <w:jc w:val="both"/>
        <w:rPr>
          <w:rFonts w:ascii="Times New Roman" w:eastAsia="Times New Roman" w:hAnsi="Times New Roman" w:cs="Times New Roman"/>
          <w:sz w:val="24"/>
          <w:szCs w:val="24"/>
          <w:lang w:eastAsia="pl-PL"/>
        </w:rPr>
      </w:pPr>
      <w:r w:rsidRPr="00B06146">
        <w:rPr>
          <w:rFonts w:ascii="Times New Roman" w:eastAsia="Times New Roman" w:hAnsi="Times New Roman" w:cs="Times New Roman"/>
          <w:sz w:val="24"/>
          <w:szCs w:val="24"/>
          <w:lang w:eastAsia="pl-PL"/>
        </w:rPr>
        <w:t>W przypadku zwłoki Wykonawcy w realizacji dostawy dłuższej niż 2 dni, Wykonawca zapłaci karę umowną w wysokości 0,1 % wartości dostawy, której dotyczy zwłoka za każdy dzień zwłoki, jednak nie więcej niż 10 % wartości dostawy, której dotyczy zwłoka.</w:t>
      </w:r>
    </w:p>
    <w:p w:rsidR="00B06146" w:rsidRPr="00B06146" w:rsidRDefault="00B06146" w:rsidP="00B06146">
      <w:pPr>
        <w:pStyle w:val="Akapitzlist"/>
        <w:spacing w:after="0"/>
        <w:jc w:val="both"/>
        <w:rPr>
          <w:rFonts w:ascii="Times New Roman" w:eastAsia="Times New Roman" w:hAnsi="Times New Roman" w:cs="Times New Roman"/>
          <w:b/>
          <w:sz w:val="24"/>
          <w:szCs w:val="24"/>
          <w:lang w:eastAsia="pl-PL"/>
        </w:rPr>
      </w:pPr>
      <w:r w:rsidRPr="00B06146">
        <w:rPr>
          <w:rFonts w:ascii="Times New Roman" w:eastAsia="Times New Roman" w:hAnsi="Times New Roman" w:cs="Times New Roman"/>
          <w:b/>
          <w:sz w:val="24"/>
          <w:szCs w:val="24"/>
          <w:lang w:eastAsia="pl-PL"/>
        </w:rPr>
        <w:t>Odpowiedź: Zamawiający pozostaje przy zapisach SIWZ.</w:t>
      </w:r>
    </w:p>
    <w:p w:rsidR="00CA3CFC" w:rsidRDefault="00B63E04" w:rsidP="001F2F3F">
      <w:pPr>
        <w:spacing w:after="0"/>
        <w:ind w:left="709" w:hanging="283"/>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 xml:space="preserve">4. W przypadku zwłoki Wykonawcy w rozpatrzeniu reklamacji, o której mowa w § 4 ust. umowy, Wykonawca zapłaci karę umowną w wysokości 0,1 % wartości brutto przedmiotu umowy, którego dotyczy zwłoka w rozpatrzeniu reklamacji za każdy dzień zwłoki, jednak nie więcej niż 10 % wartości brutto przedmiotu umowy, </w:t>
      </w:r>
      <w:r w:rsidRPr="00E30348">
        <w:rPr>
          <w:rFonts w:ascii="Times New Roman" w:eastAsia="Times New Roman" w:hAnsi="Times New Roman" w:cs="Times New Roman"/>
          <w:sz w:val="24"/>
          <w:szCs w:val="24"/>
          <w:lang w:eastAsia="pl-PL"/>
        </w:rPr>
        <w:t>którego dotyczy zwłoka w rozpatrzeniu reklamacji</w:t>
      </w:r>
      <w:r w:rsidR="00CA3CFC" w:rsidRPr="00E30348">
        <w:rPr>
          <w:rFonts w:ascii="Times New Roman" w:eastAsia="Times New Roman" w:hAnsi="Times New Roman" w:cs="Times New Roman"/>
          <w:sz w:val="24"/>
          <w:szCs w:val="24"/>
          <w:lang w:eastAsia="pl-PL"/>
        </w:rPr>
        <w:t>.</w:t>
      </w:r>
    </w:p>
    <w:p w:rsidR="00E30348" w:rsidRPr="00B06146" w:rsidRDefault="00E30348" w:rsidP="00E30348">
      <w:pPr>
        <w:pStyle w:val="Akapitzlist"/>
        <w:spacing w:after="0"/>
        <w:jc w:val="both"/>
        <w:rPr>
          <w:rFonts w:ascii="Times New Roman" w:eastAsia="Times New Roman" w:hAnsi="Times New Roman" w:cs="Times New Roman"/>
          <w:b/>
          <w:sz w:val="24"/>
          <w:szCs w:val="24"/>
          <w:lang w:eastAsia="pl-PL"/>
        </w:rPr>
      </w:pPr>
      <w:r w:rsidRPr="00B06146">
        <w:rPr>
          <w:rFonts w:ascii="Times New Roman" w:eastAsia="Times New Roman" w:hAnsi="Times New Roman" w:cs="Times New Roman"/>
          <w:b/>
          <w:sz w:val="24"/>
          <w:szCs w:val="24"/>
          <w:lang w:eastAsia="pl-PL"/>
        </w:rPr>
        <w:t>Odpowiedź: Zamawiający pozostaje przy zapisach SIWZ.</w:t>
      </w:r>
    </w:p>
    <w:p w:rsidR="00B63E04" w:rsidRPr="00B63E04" w:rsidRDefault="00B63E04" w:rsidP="005548E3">
      <w:pPr>
        <w:spacing w:after="0"/>
        <w:jc w:val="both"/>
        <w:rPr>
          <w:rFonts w:ascii="Times New Roman" w:eastAsia="Times New Roman" w:hAnsi="Times New Roman" w:cs="Times New Roman"/>
          <w:b/>
          <w:sz w:val="24"/>
          <w:szCs w:val="24"/>
          <w:u w:val="single"/>
          <w:lang w:eastAsia="pl-PL"/>
        </w:rPr>
      </w:pPr>
    </w:p>
    <w:p w:rsidR="00B63E04" w:rsidRPr="001F2F3F" w:rsidRDefault="0038530E" w:rsidP="001F2F3F">
      <w:p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52. </w:t>
      </w:r>
      <w:r w:rsidR="001F2F3F">
        <w:rPr>
          <w:rFonts w:ascii="Times New Roman" w:eastAsia="Times New Roman" w:hAnsi="Times New Roman" w:cs="Times New Roman"/>
          <w:b/>
          <w:sz w:val="24"/>
          <w:szCs w:val="24"/>
          <w:lang w:eastAsia="pl-PL"/>
        </w:rPr>
        <w:t xml:space="preserve"> Dotyczy Pakiet nr 2 poz. 2. </w:t>
      </w:r>
      <w:r w:rsidR="00B63E04" w:rsidRPr="00B63E04">
        <w:rPr>
          <w:rFonts w:ascii="Times New Roman" w:eastAsia="Times New Roman" w:hAnsi="Times New Roman" w:cs="Times New Roman"/>
          <w:sz w:val="24"/>
          <w:szCs w:val="24"/>
          <w:lang w:eastAsia="pl-PL"/>
        </w:rPr>
        <w:t xml:space="preserve">Czy zamawiający dopuści rękawiczki nitrylowe o nieznacznych różnicach w grubości pojedynczej ścianki na palcu, tj. min. </w:t>
      </w:r>
      <w:smartTag w:uri="urn:schemas-microsoft-com:office:smarttags" w:element="metricconverter">
        <w:smartTagPr>
          <w:attr w:name="ProductID" w:val="0,11 mm"/>
        </w:smartTagPr>
        <w:r w:rsidR="00B63E04" w:rsidRPr="00B63E04">
          <w:rPr>
            <w:rFonts w:ascii="Times New Roman" w:eastAsia="Times New Roman" w:hAnsi="Times New Roman" w:cs="Times New Roman"/>
            <w:sz w:val="24"/>
            <w:szCs w:val="24"/>
            <w:lang w:eastAsia="pl-PL"/>
          </w:rPr>
          <w:t>0,11 mm</w:t>
        </w:r>
      </w:smartTag>
      <w:r w:rsidR="00B63E04" w:rsidRPr="00B63E04">
        <w:rPr>
          <w:rFonts w:ascii="Times New Roman" w:eastAsia="Times New Roman" w:hAnsi="Times New Roman" w:cs="Times New Roman"/>
          <w:sz w:val="24"/>
          <w:szCs w:val="24"/>
          <w:lang w:eastAsia="pl-PL"/>
        </w:rPr>
        <w:t>, spełniające pozostałe wymagania?</w:t>
      </w:r>
    </w:p>
    <w:p w:rsidR="00B63E04" w:rsidRDefault="00883FA6" w:rsidP="005548E3">
      <w:pPr>
        <w:spacing w:after="0"/>
        <w:jc w:val="both"/>
        <w:rPr>
          <w:rFonts w:ascii="Times New Roman" w:eastAsia="Times New Roman" w:hAnsi="Times New Roman" w:cs="Times New Roman"/>
          <w:b/>
          <w:sz w:val="24"/>
          <w:szCs w:val="24"/>
          <w:lang w:eastAsia="pl-PL"/>
        </w:rPr>
      </w:pPr>
      <w:r w:rsidRPr="00B06146">
        <w:rPr>
          <w:rFonts w:ascii="Times New Roman" w:eastAsia="Times New Roman" w:hAnsi="Times New Roman" w:cs="Times New Roman"/>
          <w:b/>
          <w:sz w:val="24"/>
          <w:szCs w:val="24"/>
          <w:lang w:eastAsia="pl-PL"/>
        </w:rPr>
        <w:t>Odpowiedź: Zamawiający</w:t>
      </w:r>
      <w:r>
        <w:rPr>
          <w:rFonts w:ascii="Times New Roman" w:eastAsia="Times New Roman" w:hAnsi="Times New Roman" w:cs="Times New Roman"/>
          <w:b/>
          <w:sz w:val="24"/>
          <w:szCs w:val="24"/>
          <w:lang w:eastAsia="pl-PL"/>
        </w:rPr>
        <w:t xml:space="preserve"> dopuszcza </w:t>
      </w:r>
    </w:p>
    <w:p w:rsidR="001F2F3F" w:rsidRPr="00B63E04" w:rsidRDefault="001F2F3F" w:rsidP="005548E3">
      <w:pPr>
        <w:spacing w:after="0"/>
        <w:jc w:val="both"/>
        <w:rPr>
          <w:rFonts w:ascii="Times New Roman" w:eastAsia="Times New Roman" w:hAnsi="Times New Roman" w:cs="Times New Roman"/>
          <w:sz w:val="24"/>
          <w:szCs w:val="24"/>
          <w:lang w:eastAsia="pl-PL"/>
        </w:rPr>
      </w:pPr>
    </w:p>
    <w:p w:rsidR="00B63E04" w:rsidRPr="001F2F3F" w:rsidRDefault="0038530E" w:rsidP="001F2F3F">
      <w:p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53.</w:t>
      </w:r>
      <w:r w:rsidR="00B63E04" w:rsidRPr="00B63E04">
        <w:rPr>
          <w:rFonts w:ascii="Times New Roman" w:eastAsia="Times New Roman" w:hAnsi="Times New Roman" w:cs="Times New Roman"/>
          <w:b/>
          <w:sz w:val="24"/>
          <w:szCs w:val="24"/>
          <w:lang w:eastAsia="pl-PL"/>
        </w:rPr>
        <w:t xml:space="preserve"> Dotyczy Pakiet nr 4 poz. 1</w:t>
      </w:r>
      <w:r w:rsidR="001F2F3F">
        <w:rPr>
          <w:rFonts w:ascii="Times New Roman" w:eastAsia="Times New Roman" w:hAnsi="Times New Roman" w:cs="Times New Roman"/>
          <w:b/>
          <w:sz w:val="24"/>
          <w:szCs w:val="24"/>
          <w:lang w:eastAsia="pl-PL"/>
        </w:rPr>
        <w:t xml:space="preserve">. </w:t>
      </w:r>
      <w:r w:rsidR="00B63E04" w:rsidRPr="00B63E04">
        <w:rPr>
          <w:rFonts w:ascii="Times New Roman" w:eastAsia="Times New Roman" w:hAnsi="Times New Roman" w:cs="Times New Roman"/>
          <w:sz w:val="24"/>
          <w:szCs w:val="24"/>
          <w:lang w:eastAsia="pl-PL"/>
        </w:rPr>
        <w:t xml:space="preserve">Czy zamawiający dopuści rękawice </w:t>
      </w:r>
      <w:proofErr w:type="spellStart"/>
      <w:r w:rsidR="00B63E04" w:rsidRPr="00B63E04">
        <w:rPr>
          <w:rFonts w:ascii="Times New Roman" w:eastAsia="Times New Roman" w:hAnsi="Times New Roman" w:cs="Times New Roman"/>
          <w:sz w:val="24"/>
          <w:szCs w:val="24"/>
          <w:lang w:eastAsia="pl-PL"/>
        </w:rPr>
        <w:t>bezlateksowe</w:t>
      </w:r>
      <w:proofErr w:type="spellEnd"/>
      <w:r w:rsidR="00B63E04" w:rsidRPr="00B63E04">
        <w:rPr>
          <w:rFonts w:ascii="Times New Roman" w:eastAsia="Times New Roman" w:hAnsi="Times New Roman" w:cs="Times New Roman"/>
          <w:sz w:val="24"/>
          <w:szCs w:val="24"/>
          <w:lang w:eastAsia="pl-PL"/>
        </w:rPr>
        <w:t xml:space="preserve"> </w:t>
      </w:r>
      <w:proofErr w:type="spellStart"/>
      <w:r w:rsidR="00B63E04" w:rsidRPr="00B63E04">
        <w:rPr>
          <w:rFonts w:ascii="Times New Roman" w:eastAsia="Times New Roman" w:hAnsi="Times New Roman" w:cs="Times New Roman"/>
          <w:sz w:val="24"/>
          <w:szCs w:val="24"/>
          <w:lang w:eastAsia="pl-PL"/>
        </w:rPr>
        <w:t>bezpudrowe</w:t>
      </w:r>
      <w:proofErr w:type="spellEnd"/>
      <w:r w:rsidR="00B63E04" w:rsidRPr="00B63E04">
        <w:rPr>
          <w:rFonts w:ascii="Times New Roman" w:eastAsia="Times New Roman" w:hAnsi="Times New Roman" w:cs="Times New Roman"/>
          <w:sz w:val="24"/>
          <w:szCs w:val="24"/>
          <w:lang w:eastAsia="pl-PL"/>
        </w:rPr>
        <w:t xml:space="preserve"> z wewnętrzną warstwą syntetyczną zawierającą poliuretan, wykonane z neoprenu, posiadające mankiet rolowany o poziomie AQL max. 1, długość </w:t>
      </w:r>
      <w:smartTag w:uri="urn:schemas-microsoft-com:office:smarttags" w:element="metricconverter">
        <w:smartTagPr>
          <w:attr w:name="ProductID" w:val="300 mm"/>
        </w:smartTagPr>
        <w:r w:rsidR="00B63E04" w:rsidRPr="00B63E04">
          <w:rPr>
            <w:rFonts w:ascii="Times New Roman" w:eastAsia="Times New Roman" w:hAnsi="Times New Roman" w:cs="Times New Roman"/>
            <w:sz w:val="24"/>
            <w:szCs w:val="24"/>
            <w:lang w:eastAsia="pl-PL"/>
          </w:rPr>
          <w:t>300 mm</w:t>
        </w:r>
      </w:smartTag>
      <w:r w:rsidR="00B63E04" w:rsidRPr="00B63E04">
        <w:rPr>
          <w:rFonts w:ascii="Times New Roman" w:eastAsia="Times New Roman" w:hAnsi="Times New Roman" w:cs="Times New Roman"/>
          <w:sz w:val="24"/>
          <w:szCs w:val="24"/>
          <w:lang w:eastAsia="pl-PL"/>
        </w:rPr>
        <w:t xml:space="preserve"> +/- </w:t>
      </w:r>
      <w:smartTag w:uri="urn:schemas-microsoft-com:office:smarttags" w:element="metricconverter">
        <w:smartTagPr>
          <w:attr w:name="ProductID" w:val="5 mm"/>
        </w:smartTagPr>
        <w:r w:rsidR="00B63E04" w:rsidRPr="00B63E04">
          <w:rPr>
            <w:rFonts w:ascii="Times New Roman" w:eastAsia="Times New Roman" w:hAnsi="Times New Roman" w:cs="Times New Roman"/>
            <w:sz w:val="24"/>
            <w:szCs w:val="24"/>
            <w:lang w:eastAsia="pl-PL"/>
          </w:rPr>
          <w:t>5 mm</w:t>
        </w:r>
      </w:smartTag>
      <w:r w:rsidR="00B63E04" w:rsidRPr="00B63E04">
        <w:rPr>
          <w:rFonts w:ascii="Times New Roman" w:eastAsia="Times New Roman" w:hAnsi="Times New Roman" w:cs="Times New Roman"/>
          <w:sz w:val="24"/>
          <w:szCs w:val="24"/>
          <w:lang w:eastAsia="pl-PL"/>
        </w:rPr>
        <w:t xml:space="preserve">, </w:t>
      </w:r>
      <w:proofErr w:type="spellStart"/>
      <w:r w:rsidR="00B63E04" w:rsidRPr="00B63E04">
        <w:rPr>
          <w:rFonts w:ascii="Times New Roman" w:eastAsia="Times New Roman" w:hAnsi="Times New Roman" w:cs="Times New Roman"/>
          <w:sz w:val="24"/>
          <w:szCs w:val="24"/>
          <w:lang w:eastAsia="pl-PL"/>
        </w:rPr>
        <w:t>mikroteksturowane</w:t>
      </w:r>
      <w:proofErr w:type="spellEnd"/>
      <w:r w:rsidR="00B63E04" w:rsidRPr="00B63E04">
        <w:rPr>
          <w:rFonts w:ascii="Times New Roman" w:eastAsia="Times New Roman" w:hAnsi="Times New Roman" w:cs="Times New Roman"/>
          <w:sz w:val="24"/>
          <w:szCs w:val="24"/>
          <w:lang w:eastAsia="pl-PL"/>
        </w:rPr>
        <w:t xml:space="preserve">, grubość rękawic w palcach min. </w:t>
      </w:r>
      <w:smartTag w:uri="urn:schemas-microsoft-com:office:smarttags" w:element="metricconverter">
        <w:smartTagPr>
          <w:attr w:name="ProductID" w:val="0,20 mm"/>
        </w:smartTagPr>
        <w:r w:rsidR="00B63E04" w:rsidRPr="00B63E04">
          <w:rPr>
            <w:rFonts w:ascii="Times New Roman" w:eastAsia="Times New Roman" w:hAnsi="Times New Roman" w:cs="Times New Roman"/>
            <w:sz w:val="24"/>
            <w:szCs w:val="24"/>
            <w:lang w:eastAsia="pl-PL"/>
          </w:rPr>
          <w:t>0,20 mm</w:t>
        </w:r>
      </w:smartTag>
      <w:r w:rsidR="00B63E04" w:rsidRPr="00B63E04">
        <w:rPr>
          <w:rFonts w:ascii="Times New Roman" w:eastAsia="Times New Roman" w:hAnsi="Times New Roman" w:cs="Times New Roman"/>
          <w:sz w:val="24"/>
          <w:szCs w:val="24"/>
          <w:lang w:eastAsia="pl-PL"/>
        </w:rPr>
        <w:t xml:space="preserve">, dłoń min. </w:t>
      </w:r>
      <w:smartTag w:uri="urn:schemas-microsoft-com:office:smarttags" w:element="metricconverter">
        <w:smartTagPr>
          <w:attr w:name="ProductID" w:val="0,18 mm"/>
        </w:smartTagPr>
        <w:r w:rsidR="00B63E04" w:rsidRPr="00B63E04">
          <w:rPr>
            <w:rFonts w:ascii="Times New Roman" w:eastAsia="Times New Roman" w:hAnsi="Times New Roman" w:cs="Times New Roman"/>
            <w:sz w:val="24"/>
            <w:szCs w:val="24"/>
            <w:lang w:eastAsia="pl-PL"/>
          </w:rPr>
          <w:t>0,18 mm</w:t>
        </w:r>
      </w:smartTag>
      <w:r w:rsidR="00B63E04" w:rsidRPr="00B63E04">
        <w:rPr>
          <w:rFonts w:ascii="Times New Roman" w:eastAsia="Times New Roman" w:hAnsi="Times New Roman" w:cs="Times New Roman"/>
          <w:sz w:val="24"/>
          <w:szCs w:val="24"/>
          <w:lang w:eastAsia="pl-PL"/>
        </w:rPr>
        <w:t xml:space="preserve">, mankiet min. </w:t>
      </w:r>
      <w:smartTag w:uri="urn:schemas-microsoft-com:office:smarttags" w:element="metricconverter">
        <w:smartTagPr>
          <w:attr w:name="ProductID" w:val="0,16 mm"/>
        </w:smartTagPr>
        <w:r w:rsidR="00B63E04" w:rsidRPr="00B63E04">
          <w:rPr>
            <w:rFonts w:ascii="Times New Roman" w:eastAsia="Times New Roman" w:hAnsi="Times New Roman" w:cs="Times New Roman"/>
            <w:sz w:val="24"/>
            <w:szCs w:val="24"/>
            <w:lang w:eastAsia="pl-PL"/>
          </w:rPr>
          <w:t>0,16 mm</w:t>
        </w:r>
      </w:smartTag>
      <w:r w:rsidR="00B63E04" w:rsidRPr="00B63E04">
        <w:rPr>
          <w:rFonts w:ascii="Times New Roman" w:eastAsia="Times New Roman" w:hAnsi="Times New Roman" w:cs="Times New Roman"/>
          <w:sz w:val="24"/>
          <w:szCs w:val="24"/>
          <w:lang w:eastAsia="pl-PL"/>
        </w:rPr>
        <w:t xml:space="preserve">, kolor beżowy, o siłach zrywania przed starzeniem min. 11,5 N oraz po starzeniu min. 10,0 N, pakowane po 50 par. </w:t>
      </w:r>
    </w:p>
    <w:p w:rsidR="00DE5378" w:rsidRPr="00DF025F" w:rsidRDefault="00DE5378" w:rsidP="00DE5378">
      <w:pPr>
        <w:spacing w:after="0"/>
        <w:jc w:val="both"/>
        <w:rPr>
          <w:rFonts w:ascii="Times New Roman" w:eastAsia="Times New Roman" w:hAnsi="Times New Roman" w:cs="Times New Roman"/>
          <w:b/>
          <w:sz w:val="24"/>
          <w:szCs w:val="24"/>
          <w:lang w:eastAsia="pl-PL"/>
        </w:rPr>
      </w:pPr>
      <w:r w:rsidRPr="00DF025F">
        <w:rPr>
          <w:rFonts w:ascii="Times New Roman" w:eastAsia="Times New Roman" w:hAnsi="Times New Roman" w:cs="Times New Roman"/>
          <w:b/>
          <w:sz w:val="24"/>
          <w:szCs w:val="24"/>
          <w:lang w:eastAsia="pl-PL"/>
        </w:rPr>
        <w:t>Odpowiedź: Zamawiający omyłkowo zamieścił Pakiet 4, prosimy nie składać ofert w zakresie tego pakietu.</w:t>
      </w:r>
    </w:p>
    <w:p w:rsidR="00B63E04" w:rsidRPr="00B63E04" w:rsidRDefault="00B63E04" w:rsidP="005548E3">
      <w:pPr>
        <w:spacing w:after="0"/>
        <w:jc w:val="both"/>
        <w:rPr>
          <w:rFonts w:ascii="Times New Roman" w:eastAsia="Times New Roman" w:hAnsi="Times New Roman" w:cs="Times New Roman"/>
          <w:sz w:val="24"/>
          <w:szCs w:val="24"/>
          <w:lang w:eastAsia="pl-PL"/>
        </w:rPr>
      </w:pPr>
    </w:p>
    <w:p w:rsidR="00B63E04" w:rsidRPr="001F2F3F" w:rsidRDefault="0038530E" w:rsidP="001F2F3F">
      <w:p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54</w:t>
      </w:r>
      <w:r w:rsidR="001F2F3F">
        <w:rPr>
          <w:rFonts w:ascii="Times New Roman" w:eastAsia="Times New Roman" w:hAnsi="Times New Roman" w:cs="Times New Roman"/>
          <w:b/>
          <w:sz w:val="24"/>
          <w:szCs w:val="24"/>
          <w:lang w:eastAsia="pl-PL"/>
        </w:rPr>
        <w:t xml:space="preserve">. Dotyczy Pakiet nr 4 poz. 2. </w:t>
      </w:r>
      <w:r w:rsidR="00B63E04" w:rsidRPr="00B63E04">
        <w:rPr>
          <w:rFonts w:ascii="Times New Roman" w:eastAsia="Times New Roman" w:hAnsi="Times New Roman" w:cs="Times New Roman"/>
          <w:sz w:val="24"/>
          <w:szCs w:val="24"/>
          <w:lang w:eastAsia="pl-PL"/>
        </w:rPr>
        <w:t xml:space="preserve">Czy zamawiający dopuści rękawice chirurgiczne do neurochirurgii, z lateksu (zawartość protein nie więcej niż 50 µg/g- przebadane zgodnie z normą EN 455:3), </w:t>
      </w:r>
      <w:proofErr w:type="spellStart"/>
      <w:r w:rsidR="00B63E04" w:rsidRPr="00B63E04">
        <w:rPr>
          <w:rFonts w:ascii="Times New Roman" w:eastAsia="Times New Roman" w:hAnsi="Times New Roman" w:cs="Times New Roman"/>
          <w:sz w:val="24"/>
          <w:szCs w:val="24"/>
          <w:lang w:eastAsia="pl-PL"/>
        </w:rPr>
        <w:t>bezpudrowe</w:t>
      </w:r>
      <w:proofErr w:type="spellEnd"/>
      <w:r w:rsidR="00B63E04" w:rsidRPr="00B63E04">
        <w:rPr>
          <w:rFonts w:ascii="Times New Roman" w:eastAsia="Times New Roman" w:hAnsi="Times New Roman" w:cs="Times New Roman"/>
          <w:sz w:val="24"/>
          <w:szCs w:val="24"/>
          <w:lang w:eastAsia="pl-PL"/>
        </w:rPr>
        <w:t xml:space="preserve">, powierzchnia wewnętrzna rękawicy pokryta poliuretanem, sterylizowane radiacyjnie, </w:t>
      </w:r>
      <w:proofErr w:type="spellStart"/>
      <w:r w:rsidR="00B63E04" w:rsidRPr="00B63E04">
        <w:rPr>
          <w:rFonts w:ascii="Times New Roman" w:eastAsia="Times New Roman" w:hAnsi="Times New Roman" w:cs="Times New Roman"/>
          <w:sz w:val="24"/>
          <w:szCs w:val="24"/>
          <w:lang w:eastAsia="pl-PL"/>
        </w:rPr>
        <w:t>mikroteksturowane</w:t>
      </w:r>
      <w:proofErr w:type="spellEnd"/>
      <w:r w:rsidR="00B63E04" w:rsidRPr="00B63E04">
        <w:rPr>
          <w:rFonts w:ascii="Times New Roman" w:eastAsia="Times New Roman" w:hAnsi="Times New Roman" w:cs="Times New Roman"/>
          <w:sz w:val="24"/>
          <w:szCs w:val="24"/>
          <w:lang w:eastAsia="pl-PL"/>
        </w:rPr>
        <w:t xml:space="preserve">, z równomiernie rolowanym rantem, szczelnie </w:t>
      </w:r>
      <w:r w:rsidR="00B63E04" w:rsidRPr="00B63E04">
        <w:rPr>
          <w:rFonts w:ascii="Times New Roman" w:eastAsia="Times New Roman" w:hAnsi="Times New Roman" w:cs="Times New Roman"/>
          <w:sz w:val="24"/>
          <w:szCs w:val="24"/>
          <w:lang w:eastAsia="pl-PL"/>
        </w:rPr>
        <w:lastRenderedPageBreak/>
        <w:t xml:space="preserve">pakowane parami, anatomicznie dopasowane do kształtu dłoni, zróżnicowane na prawą i lewą dłoń. W kolorze brązowym. Elastyczne, odporne na rozciąganie i uszkodzenia mechaniczne. Grubość rękawicy w części dłoniowej min. </w:t>
      </w:r>
      <w:smartTag w:uri="urn:schemas-microsoft-com:office:smarttags" w:element="metricconverter">
        <w:smartTagPr>
          <w:attr w:name="ProductID" w:val="0,15 mm"/>
        </w:smartTagPr>
        <w:r w:rsidR="00B63E04" w:rsidRPr="00B63E04">
          <w:rPr>
            <w:rFonts w:ascii="Times New Roman" w:eastAsia="Times New Roman" w:hAnsi="Times New Roman" w:cs="Times New Roman"/>
            <w:sz w:val="24"/>
            <w:szCs w:val="24"/>
            <w:lang w:eastAsia="pl-PL"/>
          </w:rPr>
          <w:t>0,15 mm</w:t>
        </w:r>
      </w:smartTag>
      <w:r w:rsidR="00B63E04" w:rsidRPr="00B63E04">
        <w:rPr>
          <w:rFonts w:ascii="Times New Roman" w:eastAsia="Times New Roman" w:hAnsi="Times New Roman" w:cs="Times New Roman"/>
          <w:sz w:val="24"/>
          <w:szCs w:val="24"/>
          <w:lang w:eastAsia="pl-PL"/>
        </w:rPr>
        <w:t xml:space="preserve">, palec min. </w:t>
      </w:r>
      <w:smartTag w:uri="urn:schemas-microsoft-com:office:smarttags" w:element="metricconverter">
        <w:smartTagPr>
          <w:attr w:name="ProductID" w:val="0,16 mm"/>
        </w:smartTagPr>
        <w:r w:rsidR="00B63E04" w:rsidRPr="00B63E04">
          <w:rPr>
            <w:rFonts w:ascii="Times New Roman" w:eastAsia="Times New Roman" w:hAnsi="Times New Roman" w:cs="Times New Roman"/>
            <w:sz w:val="24"/>
            <w:szCs w:val="24"/>
            <w:lang w:eastAsia="pl-PL"/>
          </w:rPr>
          <w:t>0,16 mm</w:t>
        </w:r>
      </w:smartTag>
      <w:r w:rsidR="00B63E04" w:rsidRPr="00B63E04">
        <w:rPr>
          <w:rFonts w:ascii="Times New Roman" w:eastAsia="Times New Roman" w:hAnsi="Times New Roman" w:cs="Times New Roman"/>
          <w:sz w:val="24"/>
          <w:szCs w:val="24"/>
          <w:lang w:eastAsia="pl-PL"/>
        </w:rPr>
        <w:t xml:space="preserve">, mankiet min. </w:t>
      </w:r>
      <w:smartTag w:uri="urn:schemas-microsoft-com:office:smarttags" w:element="metricconverter">
        <w:smartTagPr>
          <w:attr w:name="ProductID" w:val="0,17 mm"/>
        </w:smartTagPr>
        <w:r w:rsidR="00B63E04" w:rsidRPr="00B63E04">
          <w:rPr>
            <w:rFonts w:ascii="Times New Roman" w:eastAsia="Times New Roman" w:hAnsi="Times New Roman" w:cs="Times New Roman"/>
            <w:sz w:val="24"/>
            <w:szCs w:val="24"/>
            <w:lang w:eastAsia="pl-PL"/>
          </w:rPr>
          <w:t>0,17 mm</w:t>
        </w:r>
      </w:smartTag>
      <w:r w:rsidR="00B63E04" w:rsidRPr="00B63E04">
        <w:rPr>
          <w:rFonts w:ascii="Times New Roman" w:eastAsia="Times New Roman" w:hAnsi="Times New Roman" w:cs="Times New Roman"/>
          <w:sz w:val="24"/>
          <w:szCs w:val="24"/>
          <w:lang w:eastAsia="pl-PL"/>
        </w:rPr>
        <w:t xml:space="preserve">, siły zrywania przed starzeniem min. 13,5 N, po starzeniu min. 12,0 N, długość min. </w:t>
      </w:r>
      <w:smartTag w:uri="urn:schemas-microsoft-com:office:smarttags" w:element="metricconverter">
        <w:smartTagPr>
          <w:attr w:name="ProductID" w:val="280 mm"/>
        </w:smartTagPr>
        <w:r w:rsidR="00B63E04" w:rsidRPr="00B63E04">
          <w:rPr>
            <w:rFonts w:ascii="Times New Roman" w:eastAsia="Times New Roman" w:hAnsi="Times New Roman" w:cs="Times New Roman"/>
            <w:sz w:val="24"/>
            <w:szCs w:val="24"/>
            <w:lang w:eastAsia="pl-PL"/>
          </w:rPr>
          <w:t>280 mm</w:t>
        </w:r>
      </w:smartTag>
      <w:r w:rsidR="00B63E04" w:rsidRPr="00B63E04">
        <w:rPr>
          <w:rFonts w:ascii="Times New Roman" w:eastAsia="Times New Roman" w:hAnsi="Times New Roman" w:cs="Times New Roman"/>
          <w:sz w:val="24"/>
          <w:szCs w:val="24"/>
          <w:lang w:eastAsia="pl-PL"/>
        </w:rPr>
        <w:t xml:space="preserve">. AQL </w:t>
      </w:r>
      <w:r w:rsidR="00854072" w:rsidRPr="00854072">
        <w:rPr>
          <w:rFonts w:ascii="Times New Roman" w:eastAsia="Times New Roman" w:hAnsi="Times New Roman" w:cs="Times New Roman"/>
          <w:sz w:val="24"/>
          <w:szCs w:val="24"/>
          <w:lang w:eastAsia="pl-PL"/>
        </w:rPr>
        <w:t>≤</w:t>
      </w:r>
      <w:r w:rsidR="00B63E04" w:rsidRPr="00B63E04">
        <w:rPr>
          <w:rFonts w:ascii="Times New Roman" w:eastAsia="Times New Roman" w:hAnsi="Times New Roman" w:cs="Times New Roman"/>
          <w:sz w:val="24"/>
          <w:szCs w:val="24"/>
          <w:lang w:eastAsia="pl-PL"/>
        </w:rPr>
        <w:t xml:space="preserve">1,0. Pakowane po 25 par. </w:t>
      </w:r>
    </w:p>
    <w:p w:rsidR="00DE5378" w:rsidRPr="00DF025F" w:rsidRDefault="00DE5378" w:rsidP="00DE5378">
      <w:pPr>
        <w:spacing w:after="0"/>
        <w:jc w:val="both"/>
        <w:rPr>
          <w:rFonts w:ascii="Times New Roman" w:eastAsia="Times New Roman" w:hAnsi="Times New Roman" w:cs="Times New Roman"/>
          <w:b/>
          <w:sz w:val="24"/>
          <w:szCs w:val="24"/>
          <w:lang w:eastAsia="pl-PL"/>
        </w:rPr>
      </w:pPr>
      <w:r w:rsidRPr="00DF025F">
        <w:rPr>
          <w:rFonts w:ascii="Times New Roman" w:eastAsia="Times New Roman" w:hAnsi="Times New Roman" w:cs="Times New Roman"/>
          <w:b/>
          <w:sz w:val="24"/>
          <w:szCs w:val="24"/>
          <w:lang w:eastAsia="pl-PL"/>
        </w:rPr>
        <w:t>Odpowiedź: Zamawiający omyłkowo zamieścił Pakiet 4, prosimy nie składać ofert w zakresie tego pakietu.</w:t>
      </w:r>
    </w:p>
    <w:p w:rsidR="00DE5378" w:rsidRPr="00B63E04" w:rsidRDefault="00DE5378" w:rsidP="005548E3">
      <w:pPr>
        <w:spacing w:after="0"/>
        <w:jc w:val="both"/>
        <w:rPr>
          <w:rFonts w:ascii="Times New Roman" w:eastAsia="Times New Roman" w:hAnsi="Times New Roman" w:cs="Times New Roman"/>
          <w:sz w:val="24"/>
          <w:szCs w:val="24"/>
          <w:lang w:eastAsia="pl-PL"/>
        </w:rPr>
      </w:pPr>
    </w:p>
    <w:p w:rsidR="00B63E04" w:rsidRPr="008F63C9" w:rsidRDefault="0038530E" w:rsidP="008F63C9">
      <w:pPr>
        <w:spacing w:after="0"/>
        <w:ind w:left="426" w:hanging="426"/>
        <w:jc w:val="both"/>
        <w:rPr>
          <w:rFonts w:ascii="Times New Roman" w:eastAsia="Times New Roman" w:hAnsi="Times New Roman" w:cs="Times New Roman"/>
          <w:b/>
          <w:sz w:val="24"/>
          <w:szCs w:val="24"/>
          <w:lang w:eastAsia="pl-PL"/>
        </w:rPr>
      </w:pPr>
      <w:r w:rsidRPr="008F63C9">
        <w:rPr>
          <w:rFonts w:ascii="Times New Roman" w:eastAsia="Times New Roman" w:hAnsi="Times New Roman" w:cs="Times New Roman"/>
          <w:b/>
          <w:sz w:val="24"/>
          <w:szCs w:val="24"/>
          <w:lang w:eastAsia="pl-PL"/>
        </w:rPr>
        <w:t>55</w:t>
      </w:r>
      <w:r w:rsidR="00B63E04" w:rsidRPr="008F63C9">
        <w:rPr>
          <w:rFonts w:ascii="Times New Roman" w:eastAsia="Times New Roman" w:hAnsi="Times New Roman" w:cs="Times New Roman"/>
          <w:b/>
          <w:sz w:val="24"/>
          <w:szCs w:val="24"/>
          <w:lang w:eastAsia="pl-PL"/>
        </w:rPr>
        <w:t>.</w:t>
      </w:r>
      <w:r w:rsidR="00B63E04" w:rsidRPr="00B63E04">
        <w:rPr>
          <w:rFonts w:ascii="Times New Roman" w:eastAsia="Times New Roman" w:hAnsi="Times New Roman" w:cs="Times New Roman"/>
          <w:b/>
          <w:sz w:val="24"/>
          <w:szCs w:val="24"/>
          <w:lang w:eastAsia="pl-PL"/>
        </w:rPr>
        <w:t xml:space="preserve"> Dotyczy zapisów SIWZ</w:t>
      </w:r>
      <w:r w:rsidR="008F63C9">
        <w:rPr>
          <w:rFonts w:ascii="Times New Roman" w:eastAsia="Times New Roman" w:hAnsi="Times New Roman" w:cs="Times New Roman"/>
          <w:b/>
          <w:sz w:val="24"/>
          <w:szCs w:val="24"/>
          <w:lang w:eastAsia="pl-PL"/>
        </w:rPr>
        <w:t xml:space="preserve">. </w:t>
      </w:r>
      <w:r w:rsidR="00B63E04" w:rsidRPr="00B63E04">
        <w:rPr>
          <w:rFonts w:ascii="Times New Roman" w:eastAsia="Times New Roman" w:hAnsi="Times New Roman" w:cs="Times New Roman"/>
          <w:sz w:val="24"/>
          <w:szCs w:val="24"/>
          <w:lang w:eastAsia="pl-PL"/>
        </w:rPr>
        <w:t xml:space="preserve">Prosimy o odstąpienie od wymogu posiadania zezwolenia na prowadzenie hurtowni farmaceutycznej, dla podmiotów które nie są hurtowniami farmaceutycznymi, na rzecz dołączenia do oferty oświadczenia o braku obowiązku posiadania takiego zezwolenia. </w:t>
      </w:r>
    </w:p>
    <w:p w:rsidR="00B63E04" w:rsidRPr="00B63E04" w:rsidRDefault="00DE5378" w:rsidP="005548E3">
      <w:pPr>
        <w:spacing w:after="0"/>
        <w:jc w:val="both"/>
        <w:rPr>
          <w:rFonts w:ascii="Times New Roman" w:eastAsia="Times New Roman" w:hAnsi="Times New Roman" w:cs="Times New Roman"/>
          <w:sz w:val="24"/>
          <w:szCs w:val="24"/>
          <w:lang w:eastAsia="pl-PL"/>
        </w:rPr>
      </w:pPr>
      <w:r w:rsidRPr="00DF025F">
        <w:rPr>
          <w:rFonts w:ascii="Times New Roman" w:eastAsia="Times New Roman" w:hAnsi="Times New Roman" w:cs="Times New Roman"/>
          <w:b/>
          <w:sz w:val="24"/>
          <w:szCs w:val="24"/>
          <w:lang w:eastAsia="pl-PL"/>
        </w:rPr>
        <w:t>Odpowiedź: Zamawiający</w:t>
      </w:r>
      <w:r>
        <w:rPr>
          <w:rFonts w:ascii="Times New Roman" w:eastAsia="Times New Roman" w:hAnsi="Times New Roman" w:cs="Times New Roman"/>
          <w:b/>
          <w:sz w:val="24"/>
          <w:szCs w:val="24"/>
          <w:lang w:eastAsia="pl-PL"/>
        </w:rPr>
        <w:t xml:space="preserve"> wyraża zgodę.</w:t>
      </w:r>
    </w:p>
    <w:p w:rsidR="00B63E04" w:rsidRPr="00B63E04" w:rsidRDefault="00B63E04" w:rsidP="005548E3">
      <w:pPr>
        <w:spacing w:after="0"/>
        <w:jc w:val="both"/>
        <w:rPr>
          <w:rFonts w:ascii="Times New Roman" w:eastAsia="Times New Roman" w:hAnsi="Times New Roman" w:cs="Times New Roman"/>
          <w:b/>
          <w:sz w:val="24"/>
          <w:szCs w:val="24"/>
          <w:lang w:eastAsia="pl-PL"/>
        </w:rPr>
      </w:pPr>
      <w:r w:rsidRPr="00B63E04">
        <w:rPr>
          <w:rFonts w:ascii="Times New Roman" w:eastAsia="Times New Roman" w:hAnsi="Times New Roman" w:cs="Times New Roman"/>
          <w:b/>
          <w:sz w:val="24"/>
          <w:szCs w:val="24"/>
          <w:lang w:eastAsia="pl-PL"/>
        </w:rPr>
        <w:t xml:space="preserve"> </w:t>
      </w:r>
    </w:p>
    <w:p w:rsidR="00B63E04" w:rsidRPr="00B63E04" w:rsidRDefault="0038530E" w:rsidP="005548E3">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57. </w:t>
      </w:r>
      <w:r w:rsidR="00B63E04" w:rsidRPr="00B63E04">
        <w:rPr>
          <w:rFonts w:ascii="Times New Roman" w:eastAsia="Times New Roman" w:hAnsi="Times New Roman" w:cs="Times New Roman"/>
          <w:b/>
          <w:sz w:val="24"/>
          <w:szCs w:val="24"/>
          <w:lang w:eastAsia="pl-PL"/>
        </w:rPr>
        <w:t>Pakiet 1</w:t>
      </w:r>
    </w:p>
    <w:p w:rsidR="00B63E04" w:rsidRDefault="00B63E04" w:rsidP="008F63C9">
      <w:pPr>
        <w:spacing w:after="0"/>
        <w:ind w:left="426"/>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 xml:space="preserve">1. </w:t>
      </w:r>
      <w:r w:rsidRPr="00B63E04">
        <w:rPr>
          <w:rFonts w:ascii="Times New Roman" w:eastAsia="Times New Roman" w:hAnsi="Times New Roman" w:cs="Times New Roman"/>
          <w:b/>
          <w:sz w:val="24"/>
          <w:szCs w:val="24"/>
          <w:lang w:eastAsia="pl-PL"/>
        </w:rPr>
        <w:t xml:space="preserve">Poz. 64 </w:t>
      </w:r>
      <w:r w:rsidRPr="00B63E04">
        <w:rPr>
          <w:rFonts w:ascii="Times New Roman" w:eastAsia="Times New Roman" w:hAnsi="Times New Roman" w:cs="Times New Roman"/>
          <w:sz w:val="24"/>
          <w:szCs w:val="24"/>
          <w:lang w:eastAsia="pl-PL"/>
        </w:rPr>
        <w:t xml:space="preserve">– Prosimy o wyrażenie zgody na zaoferowanie serwety operacyjnej 4-warstwowej, spełniającej wszystkie pozostałe wymogi </w:t>
      </w:r>
      <w:proofErr w:type="spellStart"/>
      <w:r w:rsidRPr="00B63E04">
        <w:rPr>
          <w:rFonts w:ascii="Times New Roman" w:eastAsia="Times New Roman" w:hAnsi="Times New Roman" w:cs="Times New Roman"/>
          <w:sz w:val="24"/>
          <w:szCs w:val="24"/>
          <w:lang w:eastAsia="pl-PL"/>
        </w:rPr>
        <w:t>s.i.w.z</w:t>
      </w:r>
      <w:proofErr w:type="spellEnd"/>
      <w:r w:rsidRPr="00B63E04">
        <w:rPr>
          <w:rFonts w:ascii="Times New Roman" w:eastAsia="Times New Roman" w:hAnsi="Times New Roman" w:cs="Times New Roman"/>
          <w:sz w:val="24"/>
          <w:szCs w:val="24"/>
          <w:lang w:eastAsia="pl-PL"/>
        </w:rPr>
        <w:t>.?</w:t>
      </w:r>
    </w:p>
    <w:p w:rsidR="00DE5378" w:rsidRPr="00B63E04" w:rsidRDefault="00DE5378" w:rsidP="005548E3">
      <w:pPr>
        <w:spacing w:after="0"/>
        <w:jc w:val="both"/>
        <w:rPr>
          <w:rFonts w:ascii="Times New Roman" w:eastAsia="Times New Roman" w:hAnsi="Times New Roman" w:cs="Times New Roman"/>
          <w:sz w:val="24"/>
          <w:szCs w:val="24"/>
          <w:lang w:eastAsia="pl-PL"/>
        </w:rPr>
      </w:pPr>
      <w:r w:rsidRPr="00DF025F">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dopuszcza.</w:t>
      </w:r>
    </w:p>
    <w:p w:rsidR="00B63E04" w:rsidRPr="00DE5378" w:rsidRDefault="00B63E04" w:rsidP="00DE5378">
      <w:pPr>
        <w:pStyle w:val="Akapitzlist"/>
        <w:numPr>
          <w:ilvl w:val="0"/>
          <w:numId w:val="32"/>
        </w:numPr>
        <w:spacing w:after="0"/>
        <w:jc w:val="both"/>
        <w:rPr>
          <w:rFonts w:ascii="Times New Roman" w:eastAsia="Times New Roman" w:hAnsi="Times New Roman" w:cs="Times New Roman"/>
          <w:sz w:val="24"/>
          <w:szCs w:val="24"/>
          <w:lang w:eastAsia="pl-PL"/>
        </w:rPr>
      </w:pPr>
      <w:r w:rsidRPr="00DE5378">
        <w:rPr>
          <w:rFonts w:ascii="Times New Roman" w:eastAsia="Times New Roman" w:hAnsi="Times New Roman" w:cs="Times New Roman"/>
          <w:b/>
          <w:sz w:val="24"/>
          <w:szCs w:val="24"/>
          <w:lang w:eastAsia="pl-PL"/>
        </w:rPr>
        <w:t xml:space="preserve">Poz. 75 </w:t>
      </w:r>
      <w:r w:rsidRPr="00DE5378">
        <w:rPr>
          <w:rFonts w:ascii="Times New Roman" w:eastAsia="Times New Roman" w:hAnsi="Times New Roman" w:cs="Times New Roman"/>
          <w:sz w:val="24"/>
          <w:szCs w:val="24"/>
          <w:lang w:eastAsia="pl-PL"/>
        </w:rPr>
        <w:t xml:space="preserve">– Czy można zaoferować fartuch wykonany z włókniny SMMMS? Pozostałe parametry bez zmian. </w:t>
      </w:r>
    </w:p>
    <w:p w:rsidR="00DE5378" w:rsidRPr="00DE5378" w:rsidRDefault="00DE5378" w:rsidP="00DE5378">
      <w:pPr>
        <w:pStyle w:val="Akapitzlist"/>
        <w:spacing w:after="0"/>
        <w:jc w:val="both"/>
        <w:rPr>
          <w:rFonts w:ascii="Times New Roman" w:eastAsia="Times New Roman" w:hAnsi="Times New Roman" w:cs="Times New Roman"/>
          <w:b/>
          <w:sz w:val="24"/>
          <w:szCs w:val="24"/>
          <w:lang w:eastAsia="pl-PL"/>
        </w:rPr>
      </w:pPr>
      <w:r w:rsidRPr="00DE5378">
        <w:rPr>
          <w:rFonts w:ascii="Times New Roman" w:eastAsia="Times New Roman" w:hAnsi="Times New Roman" w:cs="Times New Roman"/>
          <w:b/>
          <w:sz w:val="24"/>
          <w:szCs w:val="24"/>
          <w:lang w:eastAsia="pl-PL"/>
        </w:rPr>
        <w:t>Odpowiedź: Zamawiający dopuszcza.</w:t>
      </w:r>
    </w:p>
    <w:p w:rsidR="00B63E04" w:rsidRPr="00B63E04" w:rsidRDefault="008F63C9" w:rsidP="005548E3">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58. </w:t>
      </w:r>
      <w:r w:rsidR="00B63E04" w:rsidRPr="00B63E04">
        <w:rPr>
          <w:rFonts w:ascii="Times New Roman" w:eastAsia="Times New Roman" w:hAnsi="Times New Roman" w:cs="Times New Roman"/>
          <w:b/>
          <w:sz w:val="24"/>
          <w:szCs w:val="24"/>
          <w:lang w:eastAsia="pl-PL"/>
        </w:rPr>
        <w:t xml:space="preserve">Pakiet 10 </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1 </w:t>
      </w:r>
      <w:r w:rsidRPr="0096649F">
        <w:rPr>
          <w:rFonts w:ascii="Times New Roman" w:eastAsia="Times New Roman" w:hAnsi="Times New Roman" w:cs="Times New Roman"/>
          <w:sz w:val="24"/>
          <w:szCs w:val="24"/>
          <w:lang w:eastAsia="pl-PL"/>
        </w:rPr>
        <w:t>– Czy zamawiający wyrazi zgodę na zaoferowanie zestawu do cięcia cesarskiego zawierającego serwetę do cięcia cesarskiego z torbą na płyny spełniającą pozostałe wymogi specyfikacji.</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1 </w:t>
      </w:r>
      <w:r w:rsidRPr="0096649F">
        <w:rPr>
          <w:rFonts w:ascii="Times New Roman" w:eastAsia="Times New Roman" w:hAnsi="Times New Roman" w:cs="Times New Roman"/>
          <w:sz w:val="24"/>
          <w:szCs w:val="24"/>
          <w:lang w:eastAsia="pl-PL"/>
        </w:rPr>
        <w:t xml:space="preserve">– Czy można zaoferować zestaw do laparoskopii z serwetą do zabiegów laparoskopii z oknem w rozmiarze 28x32? </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1 </w:t>
      </w:r>
      <w:r w:rsidRPr="0096649F">
        <w:rPr>
          <w:rFonts w:ascii="Times New Roman" w:eastAsia="Times New Roman" w:hAnsi="Times New Roman" w:cs="Times New Roman"/>
          <w:sz w:val="24"/>
          <w:szCs w:val="24"/>
          <w:lang w:eastAsia="pl-PL"/>
        </w:rPr>
        <w:t xml:space="preserve">– Czy Zamawiający wyrazi zgodę na zaoferowanie zestawu do operacji żylaków poszerzonego o 1 taśmę samoprzylepną oraz z serwetą w rozmiarze 150x100 cm zamiast 150x170 cm? </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3 </w:t>
      </w:r>
      <w:r w:rsidRPr="0096649F">
        <w:rPr>
          <w:rFonts w:ascii="Times New Roman" w:eastAsia="Times New Roman" w:hAnsi="Times New Roman" w:cs="Times New Roman"/>
          <w:sz w:val="24"/>
          <w:szCs w:val="24"/>
          <w:lang w:eastAsia="pl-PL"/>
        </w:rPr>
        <w:t>– Prosimy o wyrażenie zgody na seton w rozmiarze 90x8 cm.</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4,6 </w:t>
      </w:r>
      <w:r w:rsidRPr="0096649F">
        <w:rPr>
          <w:rFonts w:ascii="Times New Roman" w:eastAsia="Times New Roman" w:hAnsi="Times New Roman" w:cs="Times New Roman"/>
          <w:sz w:val="24"/>
          <w:szCs w:val="24"/>
          <w:lang w:eastAsia="pl-PL"/>
        </w:rPr>
        <w:t>– Czy można zaoferować fartuch wykonany z włókniny SMMMS? Pozostałe parametry bez zmian.</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7 </w:t>
      </w:r>
      <w:r w:rsidRPr="0096649F">
        <w:rPr>
          <w:rFonts w:ascii="Times New Roman" w:eastAsia="Times New Roman" w:hAnsi="Times New Roman" w:cs="Times New Roman"/>
          <w:sz w:val="24"/>
          <w:szCs w:val="24"/>
          <w:lang w:eastAsia="pl-PL"/>
        </w:rPr>
        <w:t>– Prosimy o dopuszczenie możliwości złożenia oferty na kieszeń samoprzylepną w rozmiarze 43x38?</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b/>
          <w:sz w:val="24"/>
          <w:szCs w:val="24"/>
          <w:lang w:eastAsia="pl-PL"/>
        </w:rPr>
        <w:t xml:space="preserve">Poz. 17 </w:t>
      </w:r>
      <w:r w:rsidRPr="0096649F">
        <w:rPr>
          <w:rFonts w:ascii="Times New Roman" w:eastAsia="Times New Roman" w:hAnsi="Times New Roman" w:cs="Times New Roman"/>
          <w:sz w:val="24"/>
          <w:szCs w:val="24"/>
          <w:lang w:eastAsia="pl-PL"/>
        </w:rPr>
        <w:t>– Czy zamawiający oczekuje 10 szt. opakowań a’ 25 szt. czy też 10 szt. opatrunków?</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96649F" w:rsidRDefault="00B63E04" w:rsidP="0096649F">
      <w:pPr>
        <w:pStyle w:val="Akapitzlist"/>
        <w:numPr>
          <w:ilvl w:val="0"/>
          <w:numId w:val="32"/>
        </w:numPr>
        <w:spacing w:after="0"/>
        <w:jc w:val="both"/>
        <w:rPr>
          <w:rFonts w:ascii="Times New Roman" w:eastAsia="Times New Roman" w:hAnsi="Times New Roman" w:cs="Times New Roman"/>
          <w:sz w:val="24"/>
          <w:szCs w:val="24"/>
          <w:lang w:eastAsia="pl-PL"/>
        </w:rPr>
      </w:pPr>
      <w:r w:rsidRPr="0096649F">
        <w:rPr>
          <w:rFonts w:ascii="Times New Roman" w:eastAsia="Times New Roman" w:hAnsi="Times New Roman" w:cs="Times New Roman"/>
          <w:sz w:val="24"/>
          <w:szCs w:val="24"/>
          <w:lang w:eastAsia="pl-PL"/>
        </w:rPr>
        <w:t xml:space="preserve">Czy zamawiający wymaga aby na każde jego żądanie dostarczyć próbki w celu potwierdzenia zgodności z treścią specyfikacji? </w:t>
      </w:r>
    </w:p>
    <w:p w:rsidR="0096649F" w:rsidRPr="0096649F" w:rsidRDefault="0096649F" w:rsidP="0096649F">
      <w:pPr>
        <w:pStyle w:val="Akapitzlist"/>
        <w:spacing w:after="0"/>
        <w:jc w:val="both"/>
        <w:rPr>
          <w:rFonts w:ascii="Times New Roman" w:eastAsia="Times New Roman" w:hAnsi="Times New Roman" w:cs="Times New Roman"/>
          <w:b/>
          <w:sz w:val="24"/>
          <w:szCs w:val="24"/>
          <w:lang w:eastAsia="pl-PL"/>
        </w:rPr>
      </w:pPr>
      <w:r w:rsidRPr="0096649F">
        <w:rPr>
          <w:rFonts w:ascii="Times New Roman" w:eastAsia="Times New Roman" w:hAnsi="Times New Roman" w:cs="Times New Roman"/>
          <w:b/>
          <w:sz w:val="24"/>
          <w:szCs w:val="24"/>
          <w:lang w:eastAsia="pl-PL"/>
        </w:rPr>
        <w:t>Odpowiedź: Zamawiający dopuszcza.</w:t>
      </w:r>
    </w:p>
    <w:p w:rsidR="00B63E04" w:rsidRPr="00B63E04" w:rsidRDefault="00B63E04" w:rsidP="005548E3">
      <w:pPr>
        <w:spacing w:after="0"/>
        <w:jc w:val="both"/>
        <w:rPr>
          <w:rFonts w:ascii="Times New Roman" w:eastAsia="Times New Roman" w:hAnsi="Times New Roman" w:cs="Times New Roman"/>
          <w:sz w:val="24"/>
          <w:szCs w:val="24"/>
          <w:lang w:eastAsia="pl-PL"/>
        </w:rPr>
      </w:pPr>
    </w:p>
    <w:p w:rsidR="00B63E04" w:rsidRPr="00B63E04" w:rsidRDefault="00B63E04" w:rsidP="005548E3">
      <w:pPr>
        <w:spacing w:after="0"/>
        <w:jc w:val="both"/>
        <w:rPr>
          <w:rFonts w:ascii="Times New Roman" w:eastAsia="Times New Roman" w:hAnsi="Times New Roman" w:cs="Times New Roman"/>
          <w:sz w:val="24"/>
          <w:szCs w:val="24"/>
          <w:lang w:eastAsia="pl-PL"/>
        </w:rPr>
      </w:pPr>
    </w:p>
    <w:p w:rsidR="00B63E04" w:rsidRPr="00B63E04" w:rsidRDefault="008F63C9" w:rsidP="005548E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59</w:t>
      </w:r>
      <w:r w:rsidR="0038530E">
        <w:rPr>
          <w:rFonts w:ascii="Times New Roman" w:eastAsia="Times New Roman" w:hAnsi="Times New Roman" w:cs="Times New Roman"/>
          <w:b/>
          <w:sz w:val="24"/>
          <w:szCs w:val="24"/>
          <w:lang w:eastAsia="pl-PL"/>
        </w:rPr>
        <w:t xml:space="preserve">. </w:t>
      </w:r>
      <w:r w:rsidR="00B63E04" w:rsidRPr="00B63E04">
        <w:rPr>
          <w:rFonts w:ascii="Times New Roman" w:eastAsia="Times New Roman" w:hAnsi="Times New Roman" w:cs="Times New Roman"/>
          <w:b/>
          <w:sz w:val="24"/>
          <w:szCs w:val="24"/>
          <w:lang w:eastAsia="pl-PL"/>
        </w:rPr>
        <w:t>Dot</w:t>
      </w:r>
      <w:r w:rsidR="0096649F">
        <w:rPr>
          <w:rFonts w:ascii="Times New Roman" w:eastAsia="Times New Roman" w:hAnsi="Times New Roman" w:cs="Times New Roman"/>
          <w:b/>
          <w:sz w:val="24"/>
          <w:szCs w:val="24"/>
          <w:lang w:eastAsia="pl-PL"/>
        </w:rPr>
        <w:t>.</w:t>
      </w:r>
      <w:r w:rsidR="00B63E04" w:rsidRPr="00B63E04">
        <w:rPr>
          <w:rFonts w:ascii="Times New Roman" w:eastAsia="Times New Roman" w:hAnsi="Times New Roman" w:cs="Times New Roman"/>
          <w:b/>
          <w:sz w:val="24"/>
          <w:szCs w:val="24"/>
          <w:lang w:eastAsia="pl-PL"/>
        </w:rPr>
        <w:t xml:space="preserve"> § 5, ust. 2 wzoru umowy </w:t>
      </w:r>
    </w:p>
    <w:p w:rsidR="00B63E04" w:rsidRPr="00B63E04" w:rsidRDefault="00B63E04" w:rsidP="005548E3">
      <w:pPr>
        <w:spacing w:after="0"/>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W związku z planowanym w 2015 r. podwyższeniem stawki podatku VAT na wyroby medyczne z 8% na 23% wnosimy o zmianę zapisu §3 ust. 3 umowy w następujący sposób:</w:t>
      </w:r>
    </w:p>
    <w:p w:rsidR="00B63E04" w:rsidRPr="00B63E04" w:rsidRDefault="00B63E04" w:rsidP="005548E3">
      <w:pPr>
        <w:spacing w:after="0"/>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i/>
          <w:sz w:val="24"/>
          <w:szCs w:val="24"/>
          <w:lang w:eastAsia="pl-PL"/>
        </w:rPr>
        <w:t xml:space="preserve">Wykonawca gwarantuje 12 miesięczny okres niezmienności cen netto. </w:t>
      </w:r>
    </w:p>
    <w:p w:rsidR="00B63E04" w:rsidRPr="00B63E04" w:rsidRDefault="00B63E04" w:rsidP="005548E3">
      <w:pPr>
        <w:spacing w:after="0"/>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ab/>
        <w:t xml:space="preserve">Wskazać należy, iż z uwagi na konieczność dostosowania przepisów prawa podatkowego w zakresie stawek podatku VAT na wyroby medyczne do reguł wynikających    z przepisów prawa europejskiego polski ustawodawca planuje w 2015 r. podwyższyć stawkę podatku VAT na wyroby medyczne z 8% na 23%. Zgodnie z art. 98 Dyrektywy 2006/112 państwa członkowskie mogą stosować jedną lub dwie stawki obniżone. Stawki obniżone mają zastosowanie wyłącznie do dostaw i świadczenia usług, których kategorie są określone  w załączniku nr III. Zgodnie z punktem 3 wspomnianego załącznika obniżoną stawkę można stosować do: </w:t>
      </w:r>
    </w:p>
    <w:p w:rsidR="00B63E04" w:rsidRPr="00B63E04" w:rsidRDefault="00B63E04" w:rsidP="009A19CE">
      <w:pPr>
        <w:spacing w:after="0"/>
        <w:ind w:left="284" w:hanging="284"/>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 xml:space="preserve">- </w:t>
      </w:r>
      <w:r w:rsidR="009A19CE">
        <w:rPr>
          <w:rFonts w:ascii="Times New Roman" w:eastAsia="Times New Roman" w:hAnsi="Times New Roman" w:cs="Times New Roman"/>
          <w:sz w:val="24"/>
          <w:szCs w:val="24"/>
          <w:lang w:eastAsia="pl-PL"/>
        </w:rPr>
        <w:t xml:space="preserve">  </w:t>
      </w:r>
      <w:r w:rsidRPr="00B63E04">
        <w:rPr>
          <w:rFonts w:ascii="Times New Roman" w:eastAsia="Times New Roman" w:hAnsi="Times New Roman" w:cs="Times New Roman"/>
          <w:sz w:val="24"/>
          <w:szCs w:val="24"/>
          <w:lang w:eastAsia="pl-PL"/>
        </w:rPr>
        <w:t>produktów farmaceutycznych zwykle stosowanych dla ochrony zdrowia, zapobiegania chorobom oraz do celów medycznych i weterynaryjnych, łącznie z produktami używanymi do celów antykoncepcyjnych i higieny osobistej.</w:t>
      </w:r>
    </w:p>
    <w:p w:rsidR="00B63E04" w:rsidRPr="00B63E04" w:rsidRDefault="00B63E04" w:rsidP="005548E3">
      <w:pPr>
        <w:spacing w:after="0"/>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ab/>
        <w:t>Natomiast punkt 4 załącznika III obejmuje następujący zakres przedmiotowy:</w:t>
      </w:r>
    </w:p>
    <w:p w:rsidR="00B63E04" w:rsidRPr="00B63E04" w:rsidRDefault="00B63E04" w:rsidP="009A19CE">
      <w:pPr>
        <w:spacing w:after="0"/>
        <w:ind w:left="284" w:hanging="284"/>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 xml:space="preserve">- sprzęt medyczny, sprzęt pomocniczy oraz pozostałe urządzenia przeznaczone zwykle do łagodzenia skutków lub leczenia niepełnosprawności, przeznaczone wyłącznie do użytku osobistego przez osoby niepełnosprawne, łącznie z naprawami takich towarów, jak również dostarczenie fotelików do przewozu dzieci w samochodach. </w:t>
      </w:r>
    </w:p>
    <w:p w:rsidR="00B63E04" w:rsidRPr="00B63E04" w:rsidRDefault="00B63E04" w:rsidP="005548E3">
      <w:pPr>
        <w:spacing w:after="0"/>
        <w:jc w:val="both"/>
        <w:rPr>
          <w:rFonts w:ascii="Times New Roman" w:eastAsia="Times New Roman" w:hAnsi="Times New Roman" w:cs="Times New Roman"/>
          <w:sz w:val="24"/>
          <w:szCs w:val="24"/>
          <w:lang w:eastAsia="pl-PL"/>
        </w:rPr>
      </w:pPr>
      <w:r w:rsidRPr="00B63E04">
        <w:rPr>
          <w:rFonts w:ascii="Times New Roman" w:eastAsia="Times New Roman" w:hAnsi="Times New Roman" w:cs="Times New Roman"/>
          <w:sz w:val="24"/>
          <w:szCs w:val="24"/>
          <w:lang w:eastAsia="pl-PL"/>
        </w:rPr>
        <w:tab/>
        <w:t>Zacytowane powyżej przepisy dyrektywy wskazują, iż niewykluczone jest stosowanie obniżonej stawki podatku VAT dla wyrobów medycznych, które mogą być przedmiotem różnego użytku i w zależności od tego konkretnego użytku zależeć będzie zastosowanie określonej stawki podatku VAT. Oznacza to więc, że na chwilę obecną wykonawca nie jest  w stanie przewidzieć, dla których wyrobów medycznych oferowanych w niniejszym postępowaniu stawka podatku VAT zostanie podwyższona, a dla których nie ulegnie zmianie. Tym samym nie jest on w stanie skalkulować ryzyka wynikającego ze zmiany stawki podatku, tj. jej wzrostu o 15%. W przedmiotowej sprawie umowa jest zawierana na okres      3 lat, w sytuacji gdy wiadomym jest, że stawka podatku VAT ulegnie podwyższeniu, jednakże nie wiadomo ostatecznie, których wyrobów medycznych ta zmiana będzie dotyczyć, skalkulowanie ryzyka kontraktowego stąd wynikającego nie jest możliwe. Tym samym wykonawca nie jest w stanie rzetelnie skalkulować w ofercie tego ryzyka poprzez zaoferowanie ceny uwzględniającej to właśnie ryzyko. Z tego też względu wprowadzenie przez zamawiającego zapisu wykluczającego możliwość jakiejkolwiek zmiany wynagrodzenia w kontekście planowanej zmiany stawki podatku VAT stanowi naruszenie zasady określonej w art. 353</w:t>
      </w:r>
      <w:r w:rsidR="00854072">
        <w:rPr>
          <w:rFonts w:ascii="Times New Roman" w:eastAsia="Times New Roman" w:hAnsi="Times New Roman" w:cs="Times New Roman"/>
          <w:sz w:val="24"/>
          <w:szCs w:val="24"/>
          <w:vertAlign w:val="superscript"/>
          <w:lang w:eastAsia="pl-PL"/>
        </w:rPr>
        <w:t>1</w:t>
      </w:r>
      <w:r w:rsidR="00854072">
        <w:rPr>
          <w:rFonts w:ascii="Times New Roman" w:eastAsia="Times New Roman" w:hAnsi="Times New Roman" w:cs="Times New Roman"/>
          <w:color w:val="FF0000"/>
          <w:sz w:val="24"/>
          <w:szCs w:val="24"/>
          <w:lang w:eastAsia="pl-PL"/>
        </w:rPr>
        <w:t xml:space="preserve">  </w:t>
      </w:r>
      <w:r w:rsidRPr="00B63E04">
        <w:rPr>
          <w:rFonts w:ascii="Times New Roman" w:eastAsia="Times New Roman" w:hAnsi="Times New Roman" w:cs="Times New Roman"/>
          <w:sz w:val="24"/>
          <w:szCs w:val="24"/>
          <w:lang w:eastAsia="pl-PL"/>
        </w:rPr>
        <w:t>k.c. Treść powyższego przepisu zawiera nakaz minimum takiego uregulowania treści stosunku prawnego, które nie będzie sprzeciwiało się przyjętym w społeczeństwie kryteriom uczciwego i lojalnego postępowania. Zawarte w tym przepisie ograniczenie odwołujące się do zasad współżycia społecznego wskazuje na potrzebę oceny danego stosunku prawnego z punktu widzenia zasad dobrej wiary w znaczeniu obiektywnym lub zasad słuszności. W przedmiotowej sprawie brak możliwości przewidzenia przez Wykonawcę, której z kategorii wyrobów medycznych dotyczyć będzie zmiana stawki podatku VAT oznacza, iż zasada słuszności oraz lojalnego postępowania stron stosunku zobowiązaniowego wskazuje, iż w takiej sytuacji dotychczasowy zapis §</w:t>
      </w:r>
      <w:r w:rsidR="00854072">
        <w:rPr>
          <w:rFonts w:ascii="Times New Roman" w:eastAsia="Times New Roman" w:hAnsi="Times New Roman" w:cs="Times New Roman"/>
          <w:sz w:val="24"/>
          <w:szCs w:val="24"/>
          <w:lang w:eastAsia="pl-PL"/>
        </w:rPr>
        <w:t xml:space="preserve"> 3 </w:t>
      </w:r>
      <w:r w:rsidRPr="00B63E04">
        <w:rPr>
          <w:rFonts w:ascii="Times New Roman" w:eastAsia="Times New Roman" w:hAnsi="Times New Roman" w:cs="Times New Roman"/>
          <w:sz w:val="24"/>
          <w:szCs w:val="24"/>
          <w:lang w:eastAsia="pl-PL"/>
        </w:rPr>
        <w:t xml:space="preserve">ust.3 umowy narusza zasadę swobody umów. Wobec powyższego wnosimy o uwzględnienie proponowanej zmiany. </w:t>
      </w:r>
    </w:p>
    <w:p w:rsidR="00B63E04" w:rsidRPr="005548E3" w:rsidRDefault="005548E3" w:rsidP="005548E3">
      <w:pPr>
        <w:spacing w:after="0"/>
        <w:jc w:val="both"/>
        <w:rPr>
          <w:rFonts w:ascii="Times New Roman" w:eastAsia="Times New Roman" w:hAnsi="Times New Roman" w:cs="Times New Roman"/>
          <w:b/>
          <w:sz w:val="24"/>
          <w:szCs w:val="24"/>
          <w:lang w:eastAsia="pl-PL"/>
        </w:rPr>
      </w:pPr>
      <w:r w:rsidRPr="005548E3">
        <w:rPr>
          <w:rFonts w:ascii="Times New Roman" w:eastAsia="Times New Roman" w:hAnsi="Times New Roman" w:cs="Times New Roman"/>
          <w:b/>
          <w:sz w:val="24"/>
          <w:szCs w:val="24"/>
          <w:lang w:eastAsia="pl-PL"/>
        </w:rPr>
        <w:t xml:space="preserve">Odpowiedź: </w:t>
      </w:r>
      <w:r w:rsidR="003E6CB1">
        <w:rPr>
          <w:rFonts w:ascii="Times New Roman" w:eastAsia="Times New Roman" w:hAnsi="Times New Roman" w:cs="Times New Roman"/>
          <w:b/>
          <w:sz w:val="24"/>
          <w:szCs w:val="24"/>
          <w:lang w:eastAsia="pl-PL"/>
        </w:rPr>
        <w:t>W</w:t>
      </w:r>
      <w:r w:rsidR="003E6CB1" w:rsidRPr="003E6CB1">
        <w:rPr>
          <w:rFonts w:ascii="Times New Roman" w:eastAsia="Times New Roman" w:hAnsi="Times New Roman" w:cs="Times New Roman"/>
          <w:b/>
          <w:sz w:val="24"/>
          <w:szCs w:val="24"/>
          <w:lang w:eastAsia="pl-PL"/>
        </w:rPr>
        <w:t xml:space="preserve"> przypadku zmiany stawki podatku VAT, Zamawiający dopuści zmianę cen/wartości brutto umowy, przy jednoczesnym zachowaniu stałości cen/wartości netto.</w:t>
      </w:r>
    </w:p>
    <w:p w:rsidR="0037196B" w:rsidRDefault="0037196B" w:rsidP="000C378B">
      <w:pPr>
        <w:spacing w:after="0"/>
        <w:rPr>
          <w:rFonts w:ascii="Times New Roman" w:eastAsia="Times New Roman" w:hAnsi="Times New Roman" w:cs="Times New Roman"/>
          <w:b/>
          <w:sz w:val="24"/>
          <w:szCs w:val="24"/>
          <w:lang w:eastAsia="pl-PL"/>
        </w:rPr>
      </w:pPr>
    </w:p>
    <w:p w:rsidR="003C2684" w:rsidRPr="000C378B" w:rsidRDefault="000C378B" w:rsidP="000C378B">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sectPr w:rsidR="003C2684" w:rsidRPr="000C378B" w:rsidSect="00D61DBD">
      <w:footerReference w:type="default" r:id="rId10"/>
      <w:type w:val="continuous"/>
      <w:pgSz w:w="11909" w:h="16834"/>
      <w:pgMar w:top="284" w:right="1134" w:bottom="28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6C" w:rsidRDefault="00A5296C" w:rsidP="0018478B">
      <w:pPr>
        <w:spacing w:after="0" w:line="240" w:lineRule="auto"/>
      </w:pPr>
      <w:r>
        <w:separator/>
      </w:r>
    </w:p>
  </w:endnote>
  <w:endnote w:type="continuationSeparator" w:id="0">
    <w:p w:rsidR="00A5296C" w:rsidRDefault="00A5296C" w:rsidP="0018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81077"/>
      <w:docPartObj>
        <w:docPartGallery w:val="Page Numbers (Bottom of Page)"/>
        <w:docPartUnique/>
      </w:docPartObj>
    </w:sdtPr>
    <w:sdtEndPr/>
    <w:sdtContent>
      <w:p w:rsidR="00DF025F" w:rsidRDefault="00DF025F">
        <w:pPr>
          <w:pStyle w:val="Stopka"/>
          <w:jc w:val="center"/>
        </w:pPr>
        <w:r>
          <w:fldChar w:fldCharType="begin"/>
        </w:r>
        <w:r>
          <w:instrText>PAGE   \* MERGEFORMAT</w:instrText>
        </w:r>
        <w:r>
          <w:fldChar w:fldCharType="separate"/>
        </w:r>
        <w:r w:rsidR="00F970F9">
          <w:rPr>
            <w:noProof/>
          </w:rPr>
          <w:t>1</w:t>
        </w:r>
        <w:r>
          <w:fldChar w:fldCharType="end"/>
        </w:r>
      </w:p>
    </w:sdtContent>
  </w:sdt>
  <w:p w:rsidR="0018478B" w:rsidRDefault="001847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6C" w:rsidRDefault="00A5296C" w:rsidP="0018478B">
      <w:pPr>
        <w:spacing w:after="0" w:line="240" w:lineRule="auto"/>
      </w:pPr>
      <w:r>
        <w:separator/>
      </w:r>
    </w:p>
  </w:footnote>
  <w:footnote w:type="continuationSeparator" w:id="0">
    <w:p w:rsidR="00A5296C" w:rsidRDefault="00A5296C" w:rsidP="0018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001682"/>
    <w:lvl w:ilvl="0">
      <w:numFmt w:val="bullet"/>
      <w:lvlText w:val="*"/>
      <w:lvlJc w:val="left"/>
      <w:pPr>
        <w:ind w:left="0" w:firstLine="0"/>
      </w:pPr>
    </w:lvl>
  </w:abstractNum>
  <w:abstractNum w:abstractNumId="1">
    <w:nsid w:val="006A0F08"/>
    <w:multiLevelType w:val="singleLevel"/>
    <w:tmpl w:val="71A2CDD2"/>
    <w:lvl w:ilvl="0">
      <w:start w:val="9"/>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2">
    <w:nsid w:val="05F838DC"/>
    <w:multiLevelType w:val="hybridMultilevel"/>
    <w:tmpl w:val="8C4E30A4"/>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537ED"/>
    <w:multiLevelType w:val="hybridMultilevel"/>
    <w:tmpl w:val="4246F36E"/>
    <w:lvl w:ilvl="0" w:tplc="897CD3F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16089"/>
    <w:multiLevelType w:val="singleLevel"/>
    <w:tmpl w:val="0276A7B0"/>
    <w:lvl w:ilvl="0">
      <w:start w:val="4"/>
      <w:numFmt w:val="decimal"/>
      <w:lvlText w:val="%1."/>
      <w:legacy w:legacy="1" w:legacySpace="0" w:legacyIndent="367"/>
      <w:lvlJc w:val="left"/>
      <w:pPr>
        <w:ind w:left="0" w:firstLine="0"/>
      </w:pPr>
      <w:rPr>
        <w:rFonts w:ascii="Times New Roman" w:hAnsi="Times New Roman" w:cs="Times New Roman" w:hint="default"/>
      </w:rPr>
    </w:lvl>
  </w:abstractNum>
  <w:abstractNum w:abstractNumId="5">
    <w:nsid w:val="0DF401D3"/>
    <w:multiLevelType w:val="singleLevel"/>
    <w:tmpl w:val="1A3CE8D8"/>
    <w:lvl w:ilvl="0">
      <w:start w:val="7"/>
      <w:numFmt w:val="decimal"/>
      <w:lvlText w:val="%1."/>
      <w:legacy w:legacy="1" w:legacySpace="0" w:legacyIndent="360"/>
      <w:lvlJc w:val="left"/>
      <w:pPr>
        <w:ind w:left="0" w:firstLine="0"/>
      </w:pPr>
      <w:rPr>
        <w:rFonts w:ascii="Times New Roman" w:hAnsi="Times New Roman" w:cs="Times New Roman" w:hint="default"/>
        <w:i w:val="0"/>
      </w:rPr>
    </w:lvl>
  </w:abstractNum>
  <w:abstractNum w:abstractNumId="6">
    <w:nsid w:val="0F240534"/>
    <w:multiLevelType w:val="hybridMultilevel"/>
    <w:tmpl w:val="9EBC384A"/>
    <w:lvl w:ilvl="0" w:tplc="4B7AE94C">
      <w:start w:val="18"/>
      <w:numFmt w:val="decimal"/>
      <w:lvlText w:val="%1."/>
      <w:legacy w:legacy="1" w:legacySpace="0" w:legacyIndent="353"/>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804DE"/>
    <w:multiLevelType w:val="singleLevel"/>
    <w:tmpl w:val="1AF0AC0A"/>
    <w:lvl w:ilvl="0">
      <w:start w:val="1"/>
      <w:numFmt w:val="decimal"/>
      <w:lvlText w:val="%1."/>
      <w:legacy w:legacy="1" w:legacySpace="0" w:legacyIndent="367"/>
      <w:lvlJc w:val="left"/>
      <w:pPr>
        <w:ind w:left="0" w:firstLine="0"/>
      </w:pPr>
      <w:rPr>
        <w:rFonts w:ascii="Times New Roman" w:hAnsi="Times New Roman" w:cs="Times New Roman" w:hint="default"/>
      </w:rPr>
    </w:lvl>
  </w:abstractNum>
  <w:abstractNum w:abstractNumId="8">
    <w:nsid w:val="0F3D5AED"/>
    <w:multiLevelType w:val="hybridMultilevel"/>
    <w:tmpl w:val="5E36D5DA"/>
    <w:lvl w:ilvl="0" w:tplc="819A8178">
      <w:start w:val="2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0094D67"/>
    <w:multiLevelType w:val="hybridMultilevel"/>
    <w:tmpl w:val="49800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E3F99"/>
    <w:multiLevelType w:val="hybridMultilevel"/>
    <w:tmpl w:val="9530C0E2"/>
    <w:lvl w:ilvl="0" w:tplc="C9E032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6421683"/>
    <w:multiLevelType w:val="hybridMultilevel"/>
    <w:tmpl w:val="32FE8504"/>
    <w:lvl w:ilvl="0" w:tplc="E162FED8">
      <w:start w:val="2"/>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DA456D5"/>
    <w:multiLevelType w:val="hybridMultilevel"/>
    <w:tmpl w:val="C30C21D4"/>
    <w:lvl w:ilvl="0" w:tplc="5A480A56">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AA61C7"/>
    <w:multiLevelType w:val="hybridMultilevel"/>
    <w:tmpl w:val="B27E15D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1BA24A9"/>
    <w:multiLevelType w:val="hybridMultilevel"/>
    <w:tmpl w:val="1500DEBA"/>
    <w:lvl w:ilvl="0" w:tplc="B492E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B53D8"/>
    <w:multiLevelType w:val="hybridMultilevel"/>
    <w:tmpl w:val="46A4671A"/>
    <w:lvl w:ilvl="0" w:tplc="DC0070A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8A173B5"/>
    <w:multiLevelType w:val="hybridMultilevel"/>
    <w:tmpl w:val="CD140478"/>
    <w:lvl w:ilvl="0" w:tplc="2DF6816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nsid w:val="2BB62D63"/>
    <w:multiLevelType w:val="hybridMultilevel"/>
    <w:tmpl w:val="6B40D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0350D5"/>
    <w:multiLevelType w:val="singleLevel"/>
    <w:tmpl w:val="A30EE0B4"/>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19">
    <w:nsid w:val="38A376E1"/>
    <w:multiLevelType w:val="hybridMultilevel"/>
    <w:tmpl w:val="50B80184"/>
    <w:lvl w:ilvl="0" w:tplc="5D248868">
      <w:start w:val="5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B27A86"/>
    <w:multiLevelType w:val="multilevel"/>
    <w:tmpl w:val="5366DFE0"/>
    <w:lvl w:ilvl="0">
      <w:start w:val="18"/>
      <w:numFmt w:val="decimal"/>
      <w:lvlText w:val="%1."/>
      <w:legacy w:legacy="1" w:legacySpace="0" w:legacyIndent="353"/>
      <w:lvlJc w:val="left"/>
      <w:pPr>
        <w:ind w:left="426" w:firstLine="0"/>
      </w:pPr>
      <w:rPr>
        <w:rFonts w:ascii="Times New Roman" w:hAnsi="Times New Roman" w:cs="Times New Roman" w:hint="default"/>
      </w:rPr>
    </w:lvl>
    <w:lvl w:ilvl="1">
      <w:start w:val="2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DC45B6"/>
    <w:multiLevelType w:val="hybridMultilevel"/>
    <w:tmpl w:val="29C26E56"/>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BE402B"/>
    <w:multiLevelType w:val="hybridMultilevel"/>
    <w:tmpl w:val="EC7E2AE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895592"/>
    <w:multiLevelType w:val="hybridMultilevel"/>
    <w:tmpl w:val="058E5434"/>
    <w:lvl w:ilvl="0" w:tplc="AAE0E886">
      <w:start w:val="1"/>
      <w:numFmt w:val="lowerLetter"/>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24">
    <w:nsid w:val="57565346"/>
    <w:multiLevelType w:val="hybridMultilevel"/>
    <w:tmpl w:val="22CEB624"/>
    <w:lvl w:ilvl="0" w:tplc="FCA268C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58AD3104"/>
    <w:multiLevelType w:val="hybridMultilevel"/>
    <w:tmpl w:val="C96CAD8A"/>
    <w:lvl w:ilvl="0" w:tplc="19A8A5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BE94405"/>
    <w:multiLevelType w:val="singleLevel"/>
    <w:tmpl w:val="BC024E60"/>
    <w:lvl w:ilvl="0">
      <w:start w:val="1"/>
      <w:numFmt w:val="decimal"/>
      <w:lvlText w:val="%1."/>
      <w:legacy w:legacy="1" w:legacySpace="0" w:legacyIndent="331"/>
      <w:lvlJc w:val="left"/>
      <w:pPr>
        <w:ind w:left="0" w:firstLine="0"/>
      </w:pPr>
      <w:rPr>
        <w:rFonts w:ascii="Times New Roman" w:hAnsi="Times New Roman" w:cs="Times New Roman" w:hint="default"/>
        <w:i w:val="0"/>
      </w:rPr>
    </w:lvl>
  </w:abstractNum>
  <w:abstractNum w:abstractNumId="27">
    <w:nsid w:val="5D457D56"/>
    <w:multiLevelType w:val="hybridMultilevel"/>
    <w:tmpl w:val="3042CAC0"/>
    <w:lvl w:ilvl="0" w:tplc="F2E4C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5E006459"/>
    <w:multiLevelType w:val="hybridMultilevel"/>
    <w:tmpl w:val="1E3AE7E8"/>
    <w:lvl w:ilvl="0" w:tplc="6ABC0B4C">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nsid w:val="60CC3A4B"/>
    <w:multiLevelType w:val="hybridMultilevel"/>
    <w:tmpl w:val="2040BBF6"/>
    <w:lvl w:ilvl="0" w:tplc="3FEA5E5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A43AC5"/>
    <w:multiLevelType w:val="singleLevel"/>
    <w:tmpl w:val="C17436A4"/>
    <w:lvl w:ilvl="0">
      <w:start w:val="9"/>
      <w:numFmt w:val="decimal"/>
      <w:lvlText w:val="%1)"/>
      <w:legacy w:legacy="1" w:legacySpace="0" w:legacyIndent="389"/>
      <w:lvlJc w:val="left"/>
      <w:pPr>
        <w:ind w:left="0" w:firstLine="0"/>
      </w:pPr>
      <w:rPr>
        <w:rFonts w:ascii="Times New Roman" w:hAnsi="Times New Roman" w:cs="Times New Roman" w:hint="default"/>
      </w:rPr>
    </w:lvl>
  </w:abstractNum>
  <w:abstractNum w:abstractNumId="31">
    <w:nsid w:val="72A57A7B"/>
    <w:multiLevelType w:val="singleLevel"/>
    <w:tmpl w:val="4B9643DC"/>
    <w:lvl w:ilvl="0">
      <w:start w:val="7"/>
      <w:numFmt w:val="decimal"/>
      <w:lvlText w:val="%1)"/>
      <w:legacy w:legacy="1" w:legacySpace="0" w:legacyIndent="389"/>
      <w:lvlJc w:val="left"/>
      <w:pPr>
        <w:ind w:left="0" w:firstLine="0"/>
      </w:pPr>
      <w:rPr>
        <w:rFonts w:ascii="Times New Roman" w:hAnsi="Times New Roman" w:cs="Times New Roman" w:hint="default"/>
      </w:rPr>
    </w:lvl>
  </w:abstractNum>
  <w:abstractNum w:abstractNumId="32">
    <w:nsid w:val="7C2C09BF"/>
    <w:multiLevelType w:val="singleLevel"/>
    <w:tmpl w:val="04150017"/>
    <w:lvl w:ilvl="0">
      <w:start w:val="1"/>
      <w:numFmt w:val="lowerLetter"/>
      <w:lvlText w:val="%1)"/>
      <w:lvlJc w:val="left"/>
      <w:pPr>
        <w:ind w:left="1495" w:hanging="360"/>
      </w:pPr>
      <w:rPr>
        <w:rFonts w:hint="default"/>
      </w:rPr>
    </w:lvl>
  </w:abstractNum>
  <w:num w:numId="1">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2">
    <w:abstractNumId w:val="24"/>
  </w:num>
  <w:num w:numId="3">
    <w:abstractNumId w:val="29"/>
  </w:num>
  <w:num w:numId="4">
    <w:abstractNumId w:val="27"/>
  </w:num>
  <w:num w:numId="5">
    <w:abstractNumId w:val="11"/>
  </w:num>
  <w:num w:numId="6">
    <w:abstractNumId w:val="12"/>
  </w:num>
  <w:num w:numId="7">
    <w:abstractNumId w:val="7"/>
    <w:lvlOverride w:ilvl="0">
      <w:startOverride w:val="1"/>
    </w:lvlOverride>
  </w:num>
  <w:num w:numId="8">
    <w:abstractNumId w:val="4"/>
    <w:lvlOverride w:ilvl="0">
      <w:startOverride w:val="4"/>
    </w:lvlOverride>
  </w:num>
  <w:num w:numId="9">
    <w:abstractNumId w:val="1"/>
    <w:lvlOverride w:ilvl="0">
      <w:startOverride w:val="9"/>
    </w:lvlOverride>
  </w:num>
  <w:num w:numId="10">
    <w:abstractNumId w:val="20"/>
    <w:lvlOverride w:ilvl="0">
      <w:startOverride w:val="18"/>
    </w:lvlOverride>
  </w:num>
  <w:num w:numId="11">
    <w:abstractNumId w:val="32"/>
  </w:num>
  <w:num w:numId="12">
    <w:abstractNumId w:val="32"/>
    <w:lvlOverride w:ilvl="0">
      <w:lvl w:ilvl="0">
        <w:start w:val="1"/>
        <w:numFmt w:val="lowerLetter"/>
        <w:lvlText w:val="%1)"/>
        <w:legacy w:legacy="1" w:legacySpace="0" w:legacyIndent="338"/>
        <w:lvlJc w:val="left"/>
        <w:pPr>
          <w:ind w:left="0" w:firstLine="0"/>
        </w:pPr>
        <w:rPr>
          <w:rFonts w:ascii="Arial" w:hAnsi="Arial" w:cs="Arial" w:hint="default"/>
        </w:rPr>
      </w:lvl>
    </w:lvlOverride>
  </w:num>
  <w:num w:numId="13">
    <w:abstractNumId w:val="18"/>
    <w:lvlOverride w:ilvl="0">
      <w:startOverride w:val="2"/>
    </w:lvlOverride>
  </w:num>
  <w:num w:numId="14">
    <w:abstractNumId w:val="31"/>
    <w:lvlOverride w:ilvl="0">
      <w:startOverride w:val="7"/>
    </w:lvlOverride>
  </w:num>
  <w:num w:numId="15">
    <w:abstractNumId w:val="30"/>
    <w:lvlOverride w:ilvl="0">
      <w:startOverride w:val="9"/>
    </w:lvlOverride>
  </w:num>
  <w:num w:numId="16">
    <w:abstractNumId w:val="6"/>
  </w:num>
  <w:num w:numId="17">
    <w:abstractNumId w:val="14"/>
  </w:num>
  <w:num w:numId="18">
    <w:abstractNumId w:val="26"/>
    <w:lvlOverride w:ilvl="0">
      <w:startOverride w:val="1"/>
    </w:lvlOverride>
  </w:num>
  <w:num w:numId="19">
    <w:abstractNumId w:val="5"/>
    <w:lvlOverride w:ilvl="0">
      <w:startOverride w:val="7"/>
    </w:lvlOverride>
  </w:num>
  <w:num w:numId="20">
    <w:abstractNumId w:val="19"/>
  </w:num>
  <w:num w:numId="21">
    <w:abstractNumId w:val="8"/>
  </w:num>
  <w:num w:numId="22">
    <w:abstractNumId w:val="10"/>
  </w:num>
  <w:num w:numId="23">
    <w:abstractNumId w:val="22"/>
  </w:num>
  <w:num w:numId="24">
    <w:abstractNumId w:val="21"/>
  </w:num>
  <w:num w:numId="25">
    <w:abstractNumId w:val="13"/>
  </w:num>
  <w:num w:numId="26">
    <w:abstractNumId w:val="16"/>
  </w:num>
  <w:num w:numId="27">
    <w:abstractNumId w:val="28"/>
  </w:num>
  <w:num w:numId="28">
    <w:abstractNumId w:val="23"/>
  </w:num>
  <w:num w:numId="29">
    <w:abstractNumId w:val="17"/>
  </w:num>
  <w:num w:numId="30">
    <w:abstractNumId w:val="3"/>
  </w:num>
  <w:num w:numId="31">
    <w:abstractNumId w:val="15"/>
  </w:num>
  <w:num w:numId="32">
    <w:abstractNumId w:val="9"/>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1E"/>
    <w:rsid w:val="00002C54"/>
    <w:rsid w:val="00005488"/>
    <w:rsid w:val="00005C17"/>
    <w:rsid w:val="00006DB4"/>
    <w:rsid w:val="000073FF"/>
    <w:rsid w:val="00011404"/>
    <w:rsid w:val="0001639C"/>
    <w:rsid w:val="00017B26"/>
    <w:rsid w:val="00023AEE"/>
    <w:rsid w:val="00030A1E"/>
    <w:rsid w:val="00033B24"/>
    <w:rsid w:val="00037AE1"/>
    <w:rsid w:val="0004189D"/>
    <w:rsid w:val="00041CEA"/>
    <w:rsid w:val="000447C7"/>
    <w:rsid w:val="0004485E"/>
    <w:rsid w:val="00046BBF"/>
    <w:rsid w:val="00051F5E"/>
    <w:rsid w:val="00055FC1"/>
    <w:rsid w:val="00060150"/>
    <w:rsid w:val="000645EF"/>
    <w:rsid w:val="000655C1"/>
    <w:rsid w:val="0006571C"/>
    <w:rsid w:val="00067DC0"/>
    <w:rsid w:val="00071499"/>
    <w:rsid w:val="00071784"/>
    <w:rsid w:val="00080771"/>
    <w:rsid w:val="00087470"/>
    <w:rsid w:val="00090FA5"/>
    <w:rsid w:val="00092426"/>
    <w:rsid w:val="00092E0A"/>
    <w:rsid w:val="0009765E"/>
    <w:rsid w:val="000A18E2"/>
    <w:rsid w:val="000A2982"/>
    <w:rsid w:val="000A55C7"/>
    <w:rsid w:val="000B2068"/>
    <w:rsid w:val="000B75E5"/>
    <w:rsid w:val="000C06E7"/>
    <w:rsid w:val="000C29ED"/>
    <w:rsid w:val="000C378B"/>
    <w:rsid w:val="000C5993"/>
    <w:rsid w:val="000C74E2"/>
    <w:rsid w:val="000D185B"/>
    <w:rsid w:val="000E23A0"/>
    <w:rsid w:val="000E4173"/>
    <w:rsid w:val="000E76B6"/>
    <w:rsid w:val="000F356A"/>
    <w:rsid w:val="000F41B6"/>
    <w:rsid w:val="000F47E7"/>
    <w:rsid w:val="001014BC"/>
    <w:rsid w:val="00103A43"/>
    <w:rsid w:val="00104E9F"/>
    <w:rsid w:val="00106353"/>
    <w:rsid w:val="00112291"/>
    <w:rsid w:val="00112A92"/>
    <w:rsid w:val="00113DF6"/>
    <w:rsid w:val="00122243"/>
    <w:rsid w:val="0012284C"/>
    <w:rsid w:val="00132492"/>
    <w:rsid w:val="0013424E"/>
    <w:rsid w:val="00134A5A"/>
    <w:rsid w:val="00136E1F"/>
    <w:rsid w:val="00144E1F"/>
    <w:rsid w:val="00145D5D"/>
    <w:rsid w:val="00153BC4"/>
    <w:rsid w:val="001614BE"/>
    <w:rsid w:val="00163464"/>
    <w:rsid w:val="00166C20"/>
    <w:rsid w:val="00170D20"/>
    <w:rsid w:val="00171823"/>
    <w:rsid w:val="0017279D"/>
    <w:rsid w:val="00172A24"/>
    <w:rsid w:val="00172E67"/>
    <w:rsid w:val="001813C0"/>
    <w:rsid w:val="001846C3"/>
    <w:rsid w:val="0018478B"/>
    <w:rsid w:val="001910F0"/>
    <w:rsid w:val="00194234"/>
    <w:rsid w:val="00196346"/>
    <w:rsid w:val="00196E03"/>
    <w:rsid w:val="001974B0"/>
    <w:rsid w:val="001A30DB"/>
    <w:rsid w:val="001A5D3A"/>
    <w:rsid w:val="001B1E0B"/>
    <w:rsid w:val="001B2496"/>
    <w:rsid w:val="001B2D13"/>
    <w:rsid w:val="001B51E7"/>
    <w:rsid w:val="001B6F17"/>
    <w:rsid w:val="001B6FDD"/>
    <w:rsid w:val="001B7609"/>
    <w:rsid w:val="001C216D"/>
    <w:rsid w:val="001C5642"/>
    <w:rsid w:val="001D0DE6"/>
    <w:rsid w:val="001D2774"/>
    <w:rsid w:val="001D5CBF"/>
    <w:rsid w:val="001D5EC4"/>
    <w:rsid w:val="001E1819"/>
    <w:rsid w:val="001E3DD8"/>
    <w:rsid w:val="001E40B3"/>
    <w:rsid w:val="001E6F9E"/>
    <w:rsid w:val="001E7F76"/>
    <w:rsid w:val="001F2F3F"/>
    <w:rsid w:val="001F6FA3"/>
    <w:rsid w:val="001F7B71"/>
    <w:rsid w:val="00200CCF"/>
    <w:rsid w:val="00201C36"/>
    <w:rsid w:val="00201EAE"/>
    <w:rsid w:val="0021293D"/>
    <w:rsid w:val="00213E71"/>
    <w:rsid w:val="00216536"/>
    <w:rsid w:val="00220AE4"/>
    <w:rsid w:val="0022323B"/>
    <w:rsid w:val="00224CFE"/>
    <w:rsid w:val="002350A6"/>
    <w:rsid w:val="00235A5A"/>
    <w:rsid w:val="00236221"/>
    <w:rsid w:val="0024259F"/>
    <w:rsid w:val="00245AB4"/>
    <w:rsid w:val="00254A68"/>
    <w:rsid w:val="00256EEC"/>
    <w:rsid w:val="00257638"/>
    <w:rsid w:val="00257D74"/>
    <w:rsid w:val="00261757"/>
    <w:rsid w:val="00270863"/>
    <w:rsid w:val="00273FA3"/>
    <w:rsid w:val="00282F4F"/>
    <w:rsid w:val="00286474"/>
    <w:rsid w:val="00290E7D"/>
    <w:rsid w:val="00292740"/>
    <w:rsid w:val="00293B13"/>
    <w:rsid w:val="00294588"/>
    <w:rsid w:val="002A33FE"/>
    <w:rsid w:val="002B0EB3"/>
    <w:rsid w:val="002B69FB"/>
    <w:rsid w:val="002C0C3A"/>
    <w:rsid w:val="002C76CB"/>
    <w:rsid w:val="002D4501"/>
    <w:rsid w:val="002D72C7"/>
    <w:rsid w:val="002D7559"/>
    <w:rsid w:val="00300161"/>
    <w:rsid w:val="0030235B"/>
    <w:rsid w:val="003036F9"/>
    <w:rsid w:val="0030495C"/>
    <w:rsid w:val="00305401"/>
    <w:rsid w:val="003061A8"/>
    <w:rsid w:val="00306414"/>
    <w:rsid w:val="0030751E"/>
    <w:rsid w:val="00311D46"/>
    <w:rsid w:val="00315893"/>
    <w:rsid w:val="0032436C"/>
    <w:rsid w:val="00327428"/>
    <w:rsid w:val="00327E66"/>
    <w:rsid w:val="0033048D"/>
    <w:rsid w:val="00342523"/>
    <w:rsid w:val="00346A24"/>
    <w:rsid w:val="00350435"/>
    <w:rsid w:val="00351A88"/>
    <w:rsid w:val="00357721"/>
    <w:rsid w:val="00357E9E"/>
    <w:rsid w:val="003614D4"/>
    <w:rsid w:val="00370408"/>
    <w:rsid w:val="0037196B"/>
    <w:rsid w:val="0037332E"/>
    <w:rsid w:val="0037450F"/>
    <w:rsid w:val="003755BF"/>
    <w:rsid w:val="00376FCB"/>
    <w:rsid w:val="0038530E"/>
    <w:rsid w:val="0038550F"/>
    <w:rsid w:val="003857EA"/>
    <w:rsid w:val="003871CF"/>
    <w:rsid w:val="00397CFF"/>
    <w:rsid w:val="003A06FC"/>
    <w:rsid w:val="003A10C3"/>
    <w:rsid w:val="003A17A8"/>
    <w:rsid w:val="003A2080"/>
    <w:rsid w:val="003B35A0"/>
    <w:rsid w:val="003B7956"/>
    <w:rsid w:val="003C0AC1"/>
    <w:rsid w:val="003C2684"/>
    <w:rsid w:val="003C4213"/>
    <w:rsid w:val="003C73D1"/>
    <w:rsid w:val="003C7CC5"/>
    <w:rsid w:val="003D4C8C"/>
    <w:rsid w:val="003D552C"/>
    <w:rsid w:val="003D7086"/>
    <w:rsid w:val="003E1D2E"/>
    <w:rsid w:val="003E6CB1"/>
    <w:rsid w:val="003F56E2"/>
    <w:rsid w:val="003F6568"/>
    <w:rsid w:val="003F722C"/>
    <w:rsid w:val="00404525"/>
    <w:rsid w:val="0040741A"/>
    <w:rsid w:val="004140BE"/>
    <w:rsid w:val="00423407"/>
    <w:rsid w:val="00427DD5"/>
    <w:rsid w:val="00430B54"/>
    <w:rsid w:val="00432A9D"/>
    <w:rsid w:val="00433226"/>
    <w:rsid w:val="0043607D"/>
    <w:rsid w:val="00436D45"/>
    <w:rsid w:val="00441565"/>
    <w:rsid w:val="00442613"/>
    <w:rsid w:val="00442E26"/>
    <w:rsid w:val="00444B20"/>
    <w:rsid w:val="004457E3"/>
    <w:rsid w:val="00453EC9"/>
    <w:rsid w:val="0045607F"/>
    <w:rsid w:val="00456166"/>
    <w:rsid w:val="004601A5"/>
    <w:rsid w:val="004710C8"/>
    <w:rsid w:val="0047120F"/>
    <w:rsid w:val="00473464"/>
    <w:rsid w:val="004766C5"/>
    <w:rsid w:val="00482520"/>
    <w:rsid w:val="00482C19"/>
    <w:rsid w:val="00493B8C"/>
    <w:rsid w:val="004970AA"/>
    <w:rsid w:val="00497139"/>
    <w:rsid w:val="004972EB"/>
    <w:rsid w:val="004B01D6"/>
    <w:rsid w:val="004B0AD2"/>
    <w:rsid w:val="004B0B44"/>
    <w:rsid w:val="004B2610"/>
    <w:rsid w:val="004B3346"/>
    <w:rsid w:val="004B600C"/>
    <w:rsid w:val="004C1D4D"/>
    <w:rsid w:val="004C6237"/>
    <w:rsid w:val="004D411B"/>
    <w:rsid w:val="004D5761"/>
    <w:rsid w:val="004E12B2"/>
    <w:rsid w:val="004E4747"/>
    <w:rsid w:val="004F378D"/>
    <w:rsid w:val="004F42FB"/>
    <w:rsid w:val="0050030E"/>
    <w:rsid w:val="005014D9"/>
    <w:rsid w:val="00501508"/>
    <w:rsid w:val="00502D4D"/>
    <w:rsid w:val="005062BB"/>
    <w:rsid w:val="00514E3D"/>
    <w:rsid w:val="005167C5"/>
    <w:rsid w:val="00521972"/>
    <w:rsid w:val="00522279"/>
    <w:rsid w:val="00522477"/>
    <w:rsid w:val="00522DA6"/>
    <w:rsid w:val="00522F8A"/>
    <w:rsid w:val="00526A49"/>
    <w:rsid w:val="005270C0"/>
    <w:rsid w:val="005314D1"/>
    <w:rsid w:val="005369C5"/>
    <w:rsid w:val="0053760F"/>
    <w:rsid w:val="0054205A"/>
    <w:rsid w:val="005449D4"/>
    <w:rsid w:val="00544EA6"/>
    <w:rsid w:val="00544F93"/>
    <w:rsid w:val="00546AB2"/>
    <w:rsid w:val="00547569"/>
    <w:rsid w:val="005503A6"/>
    <w:rsid w:val="00551D6B"/>
    <w:rsid w:val="00551D90"/>
    <w:rsid w:val="005548E3"/>
    <w:rsid w:val="00564A41"/>
    <w:rsid w:val="005657B0"/>
    <w:rsid w:val="00565EE4"/>
    <w:rsid w:val="005678C7"/>
    <w:rsid w:val="00567B60"/>
    <w:rsid w:val="005766E8"/>
    <w:rsid w:val="005877E8"/>
    <w:rsid w:val="00590A72"/>
    <w:rsid w:val="00592B39"/>
    <w:rsid w:val="005A0CF7"/>
    <w:rsid w:val="005A0D57"/>
    <w:rsid w:val="005A34AA"/>
    <w:rsid w:val="005A3A1E"/>
    <w:rsid w:val="005B06C6"/>
    <w:rsid w:val="005B37E6"/>
    <w:rsid w:val="005B4AAF"/>
    <w:rsid w:val="005B6FBF"/>
    <w:rsid w:val="005C3E5A"/>
    <w:rsid w:val="005C443B"/>
    <w:rsid w:val="005C5BD9"/>
    <w:rsid w:val="005C5FAB"/>
    <w:rsid w:val="005D611E"/>
    <w:rsid w:val="005D6A3A"/>
    <w:rsid w:val="005E130D"/>
    <w:rsid w:val="005E1963"/>
    <w:rsid w:val="005E623F"/>
    <w:rsid w:val="005E6547"/>
    <w:rsid w:val="005E7E78"/>
    <w:rsid w:val="005F0CE2"/>
    <w:rsid w:val="005F49B5"/>
    <w:rsid w:val="005F569C"/>
    <w:rsid w:val="006001AD"/>
    <w:rsid w:val="006020B9"/>
    <w:rsid w:val="006051A8"/>
    <w:rsid w:val="006074E1"/>
    <w:rsid w:val="00612220"/>
    <w:rsid w:val="00614C1A"/>
    <w:rsid w:val="006226BD"/>
    <w:rsid w:val="00622F14"/>
    <w:rsid w:val="00636537"/>
    <w:rsid w:val="00640397"/>
    <w:rsid w:val="006407B0"/>
    <w:rsid w:val="0064588A"/>
    <w:rsid w:val="006464F9"/>
    <w:rsid w:val="006476AE"/>
    <w:rsid w:val="00647AFE"/>
    <w:rsid w:val="006507EB"/>
    <w:rsid w:val="00651F6D"/>
    <w:rsid w:val="006522A6"/>
    <w:rsid w:val="006533FA"/>
    <w:rsid w:val="00657946"/>
    <w:rsid w:val="00657B0C"/>
    <w:rsid w:val="00657FD6"/>
    <w:rsid w:val="00660280"/>
    <w:rsid w:val="006626C6"/>
    <w:rsid w:val="00666400"/>
    <w:rsid w:val="00667D6E"/>
    <w:rsid w:val="00670154"/>
    <w:rsid w:val="00670701"/>
    <w:rsid w:val="00671F6E"/>
    <w:rsid w:val="00675D00"/>
    <w:rsid w:val="00675FD1"/>
    <w:rsid w:val="006763D6"/>
    <w:rsid w:val="00680C2A"/>
    <w:rsid w:val="006827B6"/>
    <w:rsid w:val="00682853"/>
    <w:rsid w:val="0068407A"/>
    <w:rsid w:val="0069025B"/>
    <w:rsid w:val="00690552"/>
    <w:rsid w:val="006A2857"/>
    <w:rsid w:val="006B184E"/>
    <w:rsid w:val="006C2CA7"/>
    <w:rsid w:val="006C3A9C"/>
    <w:rsid w:val="006C45AD"/>
    <w:rsid w:val="006C491D"/>
    <w:rsid w:val="006D1A8A"/>
    <w:rsid w:val="006D56D9"/>
    <w:rsid w:val="006D58F4"/>
    <w:rsid w:val="006E13D6"/>
    <w:rsid w:val="006F0223"/>
    <w:rsid w:val="006F04BB"/>
    <w:rsid w:val="006F04F6"/>
    <w:rsid w:val="006F0CDF"/>
    <w:rsid w:val="007010D6"/>
    <w:rsid w:val="00701C8A"/>
    <w:rsid w:val="00702798"/>
    <w:rsid w:val="007038E3"/>
    <w:rsid w:val="00705265"/>
    <w:rsid w:val="00706923"/>
    <w:rsid w:val="00711FA7"/>
    <w:rsid w:val="00712DDC"/>
    <w:rsid w:val="00713D22"/>
    <w:rsid w:val="00717C10"/>
    <w:rsid w:val="00717DC2"/>
    <w:rsid w:val="0072302D"/>
    <w:rsid w:val="0072513D"/>
    <w:rsid w:val="007265D4"/>
    <w:rsid w:val="00727473"/>
    <w:rsid w:val="007303B1"/>
    <w:rsid w:val="00731316"/>
    <w:rsid w:val="0073406D"/>
    <w:rsid w:val="00746179"/>
    <w:rsid w:val="00752920"/>
    <w:rsid w:val="0075315A"/>
    <w:rsid w:val="0075525D"/>
    <w:rsid w:val="00757B01"/>
    <w:rsid w:val="00760F17"/>
    <w:rsid w:val="00762185"/>
    <w:rsid w:val="007637E3"/>
    <w:rsid w:val="00765285"/>
    <w:rsid w:val="00767A55"/>
    <w:rsid w:val="00767BCC"/>
    <w:rsid w:val="00776519"/>
    <w:rsid w:val="00781292"/>
    <w:rsid w:val="00786394"/>
    <w:rsid w:val="0078642C"/>
    <w:rsid w:val="00793BE7"/>
    <w:rsid w:val="007A0993"/>
    <w:rsid w:val="007A4BBD"/>
    <w:rsid w:val="007B028F"/>
    <w:rsid w:val="007B0ADA"/>
    <w:rsid w:val="007B1862"/>
    <w:rsid w:val="007B3F2D"/>
    <w:rsid w:val="007C4738"/>
    <w:rsid w:val="007D31ED"/>
    <w:rsid w:val="007D58F1"/>
    <w:rsid w:val="007E5AD6"/>
    <w:rsid w:val="007E639C"/>
    <w:rsid w:val="007E75A2"/>
    <w:rsid w:val="007E7D9F"/>
    <w:rsid w:val="007F0310"/>
    <w:rsid w:val="007F194C"/>
    <w:rsid w:val="007F2164"/>
    <w:rsid w:val="007F300D"/>
    <w:rsid w:val="007F68A6"/>
    <w:rsid w:val="00800D9B"/>
    <w:rsid w:val="00802BF5"/>
    <w:rsid w:val="00807135"/>
    <w:rsid w:val="0081282E"/>
    <w:rsid w:val="00814D0F"/>
    <w:rsid w:val="00815F68"/>
    <w:rsid w:val="0081695C"/>
    <w:rsid w:val="0082300A"/>
    <w:rsid w:val="00823927"/>
    <w:rsid w:val="00825C0B"/>
    <w:rsid w:val="00826965"/>
    <w:rsid w:val="00827AF4"/>
    <w:rsid w:val="00827C06"/>
    <w:rsid w:val="00827CD6"/>
    <w:rsid w:val="00830F4C"/>
    <w:rsid w:val="00834010"/>
    <w:rsid w:val="0084604B"/>
    <w:rsid w:val="00846367"/>
    <w:rsid w:val="00850999"/>
    <w:rsid w:val="00851F0D"/>
    <w:rsid w:val="00854072"/>
    <w:rsid w:val="008569B2"/>
    <w:rsid w:val="00862349"/>
    <w:rsid w:val="008624DF"/>
    <w:rsid w:val="00870D1F"/>
    <w:rsid w:val="008734A4"/>
    <w:rsid w:val="008777A4"/>
    <w:rsid w:val="00880104"/>
    <w:rsid w:val="00883FA6"/>
    <w:rsid w:val="00884D29"/>
    <w:rsid w:val="008860B0"/>
    <w:rsid w:val="00894635"/>
    <w:rsid w:val="00895D76"/>
    <w:rsid w:val="008A0209"/>
    <w:rsid w:val="008A30F9"/>
    <w:rsid w:val="008A5BB5"/>
    <w:rsid w:val="008A5D10"/>
    <w:rsid w:val="008B0792"/>
    <w:rsid w:val="008B7CE9"/>
    <w:rsid w:val="008C06C3"/>
    <w:rsid w:val="008C247E"/>
    <w:rsid w:val="008C33F0"/>
    <w:rsid w:val="008D02C3"/>
    <w:rsid w:val="008D6628"/>
    <w:rsid w:val="008E0037"/>
    <w:rsid w:val="008E22AA"/>
    <w:rsid w:val="008E57E1"/>
    <w:rsid w:val="008E7945"/>
    <w:rsid w:val="008F13A3"/>
    <w:rsid w:val="008F4EC8"/>
    <w:rsid w:val="008F63C9"/>
    <w:rsid w:val="008F7E63"/>
    <w:rsid w:val="00902552"/>
    <w:rsid w:val="00904A6C"/>
    <w:rsid w:val="009067B3"/>
    <w:rsid w:val="00912F63"/>
    <w:rsid w:val="00913E1B"/>
    <w:rsid w:val="00931BCD"/>
    <w:rsid w:val="00935B3F"/>
    <w:rsid w:val="00937C04"/>
    <w:rsid w:val="00942230"/>
    <w:rsid w:val="00942886"/>
    <w:rsid w:val="009446C5"/>
    <w:rsid w:val="00945A4B"/>
    <w:rsid w:val="00945B68"/>
    <w:rsid w:val="0095120C"/>
    <w:rsid w:val="00951C8A"/>
    <w:rsid w:val="00952C84"/>
    <w:rsid w:val="00952CDD"/>
    <w:rsid w:val="00953C04"/>
    <w:rsid w:val="009643F9"/>
    <w:rsid w:val="0096649F"/>
    <w:rsid w:val="00976165"/>
    <w:rsid w:val="00977AA9"/>
    <w:rsid w:val="00981B41"/>
    <w:rsid w:val="00982C54"/>
    <w:rsid w:val="009844B9"/>
    <w:rsid w:val="0098721F"/>
    <w:rsid w:val="00987648"/>
    <w:rsid w:val="00990254"/>
    <w:rsid w:val="0099046A"/>
    <w:rsid w:val="00994AC8"/>
    <w:rsid w:val="00994C3E"/>
    <w:rsid w:val="0099706A"/>
    <w:rsid w:val="009A19CE"/>
    <w:rsid w:val="009A3A81"/>
    <w:rsid w:val="009B3F31"/>
    <w:rsid w:val="009B59F2"/>
    <w:rsid w:val="009C071C"/>
    <w:rsid w:val="009C0837"/>
    <w:rsid w:val="009D151E"/>
    <w:rsid w:val="009D3819"/>
    <w:rsid w:val="009D5CF0"/>
    <w:rsid w:val="009E1E63"/>
    <w:rsid w:val="009E53AB"/>
    <w:rsid w:val="009E61C4"/>
    <w:rsid w:val="009F2687"/>
    <w:rsid w:val="009F3FFD"/>
    <w:rsid w:val="00A00B1B"/>
    <w:rsid w:val="00A0207D"/>
    <w:rsid w:val="00A02910"/>
    <w:rsid w:val="00A02BF2"/>
    <w:rsid w:val="00A140D5"/>
    <w:rsid w:val="00A21710"/>
    <w:rsid w:val="00A253C9"/>
    <w:rsid w:val="00A25479"/>
    <w:rsid w:val="00A30F22"/>
    <w:rsid w:val="00A31D89"/>
    <w:rsid w:val="00A337DC"/>
    <w:rsid w:val="00A520FC"/>
    <w:rsid w:val="00A5296C"/>
    <w:rsid w:val="00A53D3C"/>
    <w:rsid w:val="00A566C8"/>
    <w:rsid w:val="00A7177A"/>
    <w:rsid w:val="00A73F1C"/>
    <w:rsid w:val="00A7595F"/>
    <w:rsid w:val="00A92E12"/>
    <w:rsid w:val="00A965A6"/>
    <w:rsid w:val="00AA6970"/>
    <w:rsid w:val="00AB4B19"/>
    <w:rsid w:val="00AB575D"/>
    <w:rsid w:val="00AB75F6"/>
    <w:rsid w:val="00AB7E0D"/>
    <w:rsid w:val="00AC0F3C"/>
    <w:rsid w:val="00AC2B80"/>
    <w:rsid w:val="00AC3208"/>
    <w:rsid w:val="00AD5EDF"/>
    <w:rsid w:val="00AE47BF"/>
    <w:rsid w:val="00B01F87"/>
    <w:rsid w:val="00B024C1"/>
    <w:rsid w:val="00B04BEE"/>
    <w:rsid w:val="00B06146"/>
    <w:rsid w:val="00B06B6E"/>
    <w:rsid w:val="00B114B0"/>
    <w:rsid w:val="00B13129"/>
    <w:rsid w:val="00B1396A"/>
    <w:rsid w:val="00B14E3C"/>
    <w:rsid w:val="00B15C9A"/>
    <w:rsid w:val="00B15DE5"/>
    <w:rsid w:val="00B34525"/>
    <w:rsid w:val="00B438CD"/>
    <w:rsid w:val="00B52FD9"/>
    <w:rsid w:val="00B56DBE"/>
    <w:rsid w:val="00B6022D"/>
    <w:rsid w:val="00B62888"/>
    <w:rsid w:val="00B63E04"/>
    <w:rsid w:val="00B675F3"/>
    <w:rsid w:val="00B71917"/>
    <w:rsid w:val="00B74A4E"/>
    <w:rsid w:val="00B7572F"/>
    <w:rsid w:val="00B77D35"/>
    <w:rsid w:val="00B83A57"/>
    <w:rsid w:val="00B96C9D"/>
    <w:rsid w:val="00BA116A"/>
    <w:rsid w:val="00BB3D10"/>
    <w:rsid w:val="00BB6800"/>
    <w:rsid w:val="00BB6C16"/>
    <w:rsid w:val="00BB7933"/>
    <w:rsid w:val="00BB79F6"/>
    <w:rsid w:val="00BC12BE"/>
    <w:rsid w:val="00BC55F5"/>
    <w:rsid w:val="00BD1B68"/>
    <w:rsid w:val="00BD2574"/>
    <w:rsid w:val="00BD54E3"/>
    <w:rsid w:val="00BD588C"/>
    <w:rsid w:val="00BE3324"/>
    <w:rsid w:val="00BE39BE"/>
    <w:rsid w:val="00BF3EE0"/>
    <w:rsid w:val="00BF4501"/>
    <w:rsid w:val="00BF50C7"/>
    <w:rsid w:val="00BF50F0"/>
    <w:rsid w:val="00BF58FD"/>
    <w:rsid w:val="00BF78F6"/>
    <w:rsid w:val="00C03A74"/>
    <w:rsid w:val="00C044A4"/>
    <w:rsid w:val="00C076CD"/>
    <w:rsid w:val="00C13DFA"/>
    <w:rsid w:val="00C17A96"/>
    <w:rsid w:val="00C2197C"/>
    <w:rsid w:val="00C223E1"/>
    <w:rsid w:val="00C2348D"/>
    <w:rsid w:val="00C25B55"/>
    <w:rsid w:val="00C32248"/>
    <w:rsid w:val="00C3387B"/>
    <w:rsid w:val="00C34B39"/>
    <w:rsid w:val="00C35178"/>
    <w:rsid w:val="00C35346"/>
    <w:rsid w:val="00C403C2"/>
    <w:rsid w:val="00C44687"/>
    <w:rsid w:val="00C5611E"/>
    <w:rsid w:val="00C5690F"/>
    <w:rsid w:val="00C76441"/>
    <w:rsid w:val="00C76563"/>
    <w:rsid w:val="00C76C2F"/>
    <w:rsid w:val="00C83423"/>
    <w:rsid w:val="00C83D74"/>
    <w:rsid w:val="00C8488B"/>
    <w:rsid w:val="00C849AC"/>
    <w:rsid w:val="00C859A3"/>
    <w:rsid w:val="00C93703"/>
    <w:rsid w:val="00C95D4A"/>
    <w:rsid w:val="00CA3CFC"/>
    <w:rsid w:val="00CA590A"/>
    <w:rsid w:val="00CA5D6A"/>
    <w:rsid w:val="00CA6805"/>
    <w:rsid w:val="00CB3D13"/>
    <w:rsid w:val="00CB734D"/>
    <w:rsid w:val="00CB78B3"/>
    <w:rsid w:val="00CC081B"/>
    <w:rsid w:val="00CC08E0"/>
    <w:rsid w:val="00CC2A50"/>
    <w:rsid w:val="00CD7734"/>
    <w:rsid w:val="00CE04FA"/>
    <w:rsid w:val="00CE0C98"/>
    <w:rsid w:val="00CE3ECB"/>
    <w:rsid w:val="00CF06EA"/>
    <w:rsid w:val="00CF0F56"/>
    <w:rsid w:val="00CF619D"/>
    <w:rsid w:val="00D00220"/>
    <w:rsid w:val="00D0098D"/>
    <w:rsid w:val="00D05D82"/>
    <w:rsid w:val="00D10DCB"/>
    <w:rsid w:val="00D15937"/>
    <w:rsid w:val="00D16A48"/>
    <w:rsid w:val="00D232B8"/>
    <w:rsid w:val="00D23418"/>
    <w:rsid w:val="00D23F53"/>
    <w:rsid w:val="00D27D82"/>
    <w:rsid w:val="00D336F1"/>
    <w:rsid w:val="00D341D9"/>
    <w:rsid w:val="00D35174"/>
    <w:rsid w:val="00D35245"/>
    <w:rsid w:val="00D420A8"/>
    <w:rsid w:val="00D45991"/>
    <w:rsid w:val="00D45A31"/>
    <w:rsid w:val="00D47B61"/>
    <w:rsid w:val="00D50601"/>
    <w:rsid w:val="00D5506D"/>
    <w:rsid w:val="00D60F24"/>
    <w:rsid w:val="00D61DBD"/>
    <w:rsid w:val="00D70D3A"/>
    <w:rsid w:val="00D7369F"/>
    <w:rsid w:val="00D773E9"/>
    <w:rsid w:val="00D80EC8"/>
    <w:rsid w:val="00D81FFD"/>
    <w:rsid w:val="00D87124"/>
    <w:rsid w:val="00D87285"/>
    <w:rsid w:val="00D9244E"/>
    <w:rsid w:val="00D950B8"/>
    <w:rsid w:val="00DA318C"/>
    <w:rsid w:val="00DA5CE6"/>
    <w:rsid w:val="00DC1DE8"/>
    <w:rsid w:val="00DC3AD5"/>
    <w:rsid w:val="00DE3CC5"/>
    <w:rsid w:val="00DE5378"/>
    <w:rsid w:val="00DF025F"/>
    <w:rsid w:val="00DF2B79"/>
    <w:rsid w:val="00DF6481"/>
    <w:rsid w:val="00E00266"/>
    <w:rsid w:val="00E032E0"/>
    <w:rsid w:val="00E07723"/>
    <w:rsid w:val="00E104E9"/>
    <w:rsid w:val="00E10862"/>
    <w:rsid w:val="00E1213A"/>
    <w:rsid w:val="00E12365"/>
    <w:rsid w:val="00E16C2A"/>
    <w:rsid w:val="00E1744A"/>
    <w:rsid w:val="00E208FA"/>
    <w:rsid w:val="00E21328"/>
    <w:rsid w:val="00E30348"/>
    <w:rsid w:val="00E323E4"/>
    <w:rsid w:val="00E37514"/>
    <w:rsid w:val="00E40BA5"/>
    <w:rsid w:val="00E47751"/>
    <w:rsid w:val="00E506B0"/>
    <w:rsid w:val="00E50FBC"/>
    <w:rsid w:val="00E51952"/>
    <w:rsid w:val="00E51EDD"/>
    <w:rsid w:val="00E52D24"/>
    <w:rsid w:val="00E53A10"/>
    <w:rsid w:val="00E557BD"/>
    <w:rsid w:val="00E56913"/>
    <w:rsid w:val="00E60613"/>
    <w:rsid w:val="00E611BB"/>
    <w:rsid w:val="00E62204"/>
    <w:rsid w:val="00E628EC"/>
    <w:rsid w:val="00E64F10"/>
    <w:rsid w:val="00E7561A"/>
    <w:rsid w:val="00E75B96"/>
    <w:rsid w:val="00E84A97"/>
    <w:rsid w:val="00E86C9E"/>
    <w:rsid w:val="00E8721B"/>
    <w:rsid w:val="00E924C7"/>
    <w:rsid w:val="00E9278D"/>
    <w:rsid w:val="00E94B99"/>
    <w:rsid w:val="00EA05DC"/>
    <w:rsid w:val="00EA4F21"/>
    <w:rsid w:val="00EA73F3"/>
    <w:rsid w:val="00EB097E"/>
    <w:rsid w:val="00EB453A"/>
    <w:rsid w:val="00EB798F"/>
    <w:rsid w:val="00EC22BA"/>
    <w:rsid w:val="00EC3938"/>
    <w:rsid w:val="00EC75B3"/>
    <w:rsid w:val="00EC7D60"/>
    <w:rsid w:val="00ED1B88"/>
    <w:rsid w:val="00ED2EF4"/>
    <w:rsid w:val="00ED596D"/>
    <w:rsid w:val="00EE235B"/>
    <w:rsid w:val="00EE35E3"/>
    <w:rsid w:val="00EE6815"/>
    <w:rsid w:val="00EE6C59"/>
    <w:rsid w:val="00EE7AB2"/>
    <w:rsid w:val="00EF0BB3"/>
    <w:rsid w:val="00EF408D"/>
    <w:rsid w:val="00EF6A23"/>
    <w:rsid w:val="00EF72D3"/>
    <w:rsid w:val="00F10721"/>
    <w:rsid w:val="00F15DBC"/>
    <w:rsid w:val="00F27BFE"/>
    <w:rsid w:val="00F40DFD"/>
    <w:rsid w:val="00F41D7C"/>
    <w:rsid w:val="00F43465"/>
    <w:rsid w:val="00F43EF6"/>
    <w:rsid w:val="00F501A1"/>
    <w:rsid w:val="00F51320"/>
    <w:rsid w:val="00F577B9"/>
    <w:rsid w:val="00F60CBB"/>
    <w:rsid w:val="00F61E4E"/>
    <w:rsid w:val="00F61F41"/>
    <w:rsid w:val="00F631D1"/>
    <w:rsid w:val="00F64517"/>
    <w:rsid w:val="00F671D9"/>
    <w:rsid w:val="00F70FFD"/>
    <w:rsid w:val="00F72238"/>
    <w:rsid w:val="00F7623C"/>
    <w:rsid w:val="00F770BD"/>
    <w:rsid w:val="00F8013F"/>
    <w:rsid w:val="00F82E69"/>
    <w:rsid w:val="00F87000"/>
    <w:rsid w:val="00F91723"/>
    <w:rsid w:val="00F91DC3"/>
    <w:rsid w:val="00F96456"/>
    <w:rsid w:val="00F970F9"/>
    <w:rsid w:val="00FB4A64"/>
    <w:rsid w:val="00FB4B87"/>
    <w:rsid w:val="00FB7E72"/>
    <w:rsid w:val="00FC3B16"/>
    <w:rsid w:val="00FC5F51"/>
    <w:rsid w:val="00FD14ED"/>
    <w:rsid w:val="00FD25A9"/>
    <w:rsid w:val="00FD425C"/>
    <w:rsid w:val="00FD7CC7"/>
    <w:rsid w:val="00FE205E"/>
    <w:rsid w:val="00FE6FAC"/>
    <w:rsid w:val="00FF12C0"/>
    <w:rsid w:val="00FF2489"/>
    <w:rsid w:val="00FF2A57"/>
    <w:rsid w:val="00FF4C9B"/>
    <w:rsid w:val="00FF5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2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5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51E"/>
    <w:rPr>
      <w:rFonts w:ascii="Tahoma" w:hAnsi="Tahoma" w:cs="Tahoma"/>
      <w:sz w:val="16"/>
      <w:szCs w:val="16"/>
    </w:rPr>
  </w:style>
  <w:style w:type="paragraph" w:styleId="Nagwek">
    <w:name w:val="header"/>
    <w:basedOn w:val="Normalny"/>
    <w:link w:val="NagwekZnak"/>
    <w:uiPriority w:val="99"/>
    <w:unhideWhenUsed/>
    <w:rsid w:val="00184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78B"/>
  </w:style>
  <w:style w:type="paragraph" w:styleId="Stopka">
    <w:name w:val="footer"/>
    <w:basedOn w:val="Normalny"/>
    <w:link w:val="StopkaZnak"/>
    <w:uiPriority w:val="99"/>
    <w:unhideWhenUsed/>
    <w:rsid w:val="00184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78B"/>
  </w:style>
  <w:style w:type="paragraph" w:styleId="Akapitzlist">
    <w:name w:val="List Paragraph"/>
    <w:basedOn w:val="Normalny"/>
    <w:uiPriority w:val="34"/>
    <w:qFormat/>
    <w:rsid w:val="00CE0C98"/>
    <w:pPr>
      <w:ind w:left="720"/>
      <w:contextualSpacing/>
    </w:pPr>
  </w:style>
  <w:style w:type="paragraph" w:styleId="NormalnyWeb">
    <w:name w:val="Normal (Web)"/>
    <w:basedOn w:val="Normalny"/>
    <w:uiPriority w:val="99"/>
    <w:semiHidden/>
    <w:unhideWhenUsed/>
    <w:rsid w:val="00BF5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50C7"/>
    <w:rPr>
      <w:b/>
      <w:bCs/>
    </w:rPr>
  </w:style>
  <w:style w:type="paragraph" w:styleId="Tekstprzypisukocowego">
    <w:name w:val="endnote text"/>
    <w:basedOn w:val="Normalny"/>
    <w:link w:val="TekstprzypisukocowegoZnak"/>
    <w:uiPriority w:val="99"/>
    <w:semiHidden/>
    <w:unhideWhenUsed/>
    <w:rsid w:val="00FB4B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4B87"/>
    <w:rPr>
      <w:sz w:val="20"/>
      <w:szCs w:val="20"/>
    </w:rPr>
  </w:style>
  <w:style w:type="character" w:styleId="Odwoanieprzypisukocowego">
    <w:name w:val="endnote reference"/>
    <w:basedOn w:val="Domylnaczcionkaakapitu"/>
    <w:uiPriority w:val="99"/>
    <w:semiHidden/>
    <w:unhideWhenUsed/>
    <w:rsid w:val="00FB4B87"/>
    <w:rPr>
      <w:vertAlign w:val="superscript"/>
    </w:rPr>
  </w:style>
  <w:style w:type="table" w:styleId="Tabela-Siatka">
    <w:name w:val="Table Grid"/>
    <w:basedOn w:val="Standardowy"/>
    <w:uiPriority w:val="59"/>
    <w:rsid w:val="00EE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autoRedefine/>
    <w:uiPriority w:val="1"/>
    <w:qFormat/>
    <w:rsid w:val="00C859A3"/>
    <w:pPr>
      <w:spacing w:after="0" w:line="360" w:lineRule="auto"/>
      <w:ind w:left="720"/>
      <w:jc w:val="both"/>
    </w:pPr>
    <w:rPr>
      <w:rFonts w:ascii="Times New Roman" w:hAnsi="Times New Roman"/>
      <w:sz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2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5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51E"/>
    <w:rPr>
      <w:rFonts w:ascii="Tahoma" w:hAnsi="Tahoma" w:cs="Tahoma"/>
      <w:sz w:val="16"/>
      <w:szCs w:val="16"/>
    </w:rPr>
  </w:style>
  <w:style w:type="paragraph" w:styleId="Nagwek">
    <w:name w:val="header"/>
    <w:basedOn w:val="Normalny"/>
    <w:link w:val="NagwekZnak"/>
    <w:uiPriority w:val="99"/>
    <w:unhideWhenUsed/>
    <w:rsid w:val="00184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78B"/>
  </w:style>
  <w:style w:type="paragraph" w:styleId="Stopka">
    <w:name w:val="footer"/>
    <w:basedOn w:val="Normalny"/>
    <w:link w:val="StopkaZnak"/>
    <w:uiPriority w:val="99"/>
    <w:unhideWhenUsed/>
    <w:rsid w:val="00184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78B"/>
  </w:style>
  <w:style w:type="paragraph" w:styleId="Akapitzlist">
    <w:name w:val="List Paragraph"/>
    <w:basedOn w:val="Normalny"/>
    <w:uiPriority w:val="34"/>
    <w:qFormat/>
    <w:rsid w:val="00CE0C98"/>
    <w:pPr>
      <w:ind w:left="720"/>
      <w:contextualSpacing/>
    </w:pPr>
  </w:style>
  <w:style w:type="paragraph" w:styleId="NormalnyWeb">
    <w:name w:val="Normal (Web)"/>
    <w:basedOn w:val="Normalny"/>
    <w:uiPriority w:val="99"/>
    <w:semiHidden/>
    <w:unhideWhenUsed/>
    <w:rsid w:val="00BF5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50C7"/>
    <w:rPr>
      <w:b/>
      <w:bCs/>
    </w:rPr>
  </w:style>
  <w:style w:type="paragraph" w:styleId="Tekstprzypisukocowego">
    <w:name w:val="endnote text"/>
    <w:basedOn w:val="Normalny"/>
    <w:link w:val="TekstprzypisukocowegoZnak"/>
    <w:uiPriority w:val="99"/>
    <w:semiHidden/>
    <w:unhideWhenUsed/>
    <w:rsid w:val="00FB4B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4B87"/>
    <w:rPr>
      <w:sz w:val="20"/>
      <w:szCs w:val="20"/>
    </w:rPr>
  </w:style>
  <w:style w:type="character" w:styleId="Odwoanieprzypisukocowego">
    <w:name w:val="endnote reference"/>
    <w:basedOn w:val="Domylnaczcionkaakapitu"/>
    <w:uiPriority w:val="99"/>
    <w:semiHidden/>
    <w:unhideWhenUsed/>
    <w:rsid w:val="00FB4B87"/>
    <w:rPr>
      <w:vertAlign w:val="superscript"/>
    </w:rPr>
  </w:style>
  <w:style w:type="table" w:styleId="Tabela-Siatka">
    <w:name w:val="Table Grid"/>
    <w:basedOn w:val="Standardowy"/>
    <w:uiPriority w:val="59"/>
    <w:rsid w:val="00EE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autoRedefine/>
    <w:uiPriority w:val="1"/>
    <w:qFormat/>
    <w:rsid w:val="00C859A3"/>
    <w:pPr>
      <w:spacing w:after="0" w:line="360" w:lineRule="auto"/>
      <w:ind w:left="720"/>
      <w:jc w:val="both"/>
    </w:pPr>
    <w:rPr>
      <w:rFonts w:ascii="Times New Roman" w:hAnsi="Times New Roman"/>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7483">
      <w:bodyDiv w:val="1"/>
      <w:marLeft w:val="0"/>
      <w:marRight w:val="0"/>
      <w:marTop w:val="0"/>
      <w:marBottom w:val="0"/>
      <w:divBdr>
        <w:top w:val="none" w:sz="0" w:space="0" w:color="auto"/>
        <w:left w:val="none" w:sz="0" w:space="0" w:color="auto"/>
        <w:bottom w:val="none" w:sz="0" w:space="0" w:color="auto"/>
        <w:right w:val="none" w:sz="0" w:space="0" w:color="auto"/>
      </w:divBdr>
      <w:divsChild>
        <w:div w:id="1401712822">
          <w:marLeft w:val="0"/>
          <w:marRight w:val="0"/>
          <w:marTop w:val="0"/>
          <w:marBottom w:val="0"/>
          <w:divBdr>
            <w:top w:val="none" w:sz="0" w:space="0" w:color="auto"/>
            <w:left w:val="none" w:sz="0" w:space="0" w:color="auto"/>
            <w:bottom w:val="none" w:sz="0" w:space="0" w:color="auto"/>
            <w:right w:val="none" w:sz="0" w:space="0" w:color="auto"/>
          </w:divBdr>
          <w:divsChild>
            <w:div w:id="1398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3933">
      <w:bodyDiv w:val="1"/>
      <w:marLeft w:val="0"/>
      <w:marRight w:val="0"/>
      <w:marTop w:val="0"/>
      <w:marBottom w:val="0"/>
      <w:divBdr>
        <w:top w:val="none" w:sz="0" w:space="0" w:color="auto"/>
        <w:left w:val="none" w:sz="0" w:space="0" w:color="auto"/>
        <w:bottom w:val="none" w:sz="0" w:space="0" w:color="auto"/>
        <w:right w:val="none" w:sz="0" w:space="0" w:color="auto"/>
      </w:divBdr>
    </w:div>
    <w:div w:id="980580696">
      <w:bodyDiv w:val="1"/>
      <w:marLeft w:val="0"/>
      <w:marRight w:val="0"/>
      <w:marTop w:val="0"/>
      <w:marBottom w:val="0"/>
      <w:divBdr>
        <w:top w:val="none" w:sz="0" w:space="0" w:color="auto"/>
        <w:left w:val="none" w:sz="0" w:space="0" w:color="auto"/>
        <w:bottom w:val="none" w:sz="0" w:space="0" w:color="auto"/>
        <w:right w:val="none" w:sz="0" w:space="0" w:color="auto"/>
      </w:divBdr>
    </w:div>
    <w:div w:id="1088422240">
      <w:bodyDiv w:val="1"/>
      <w:marLeft w:val="0"/>
      <w:marRight w:val="0"/>
      <w:marTop w:val="0"/>
      <w:marBottom w:val="0"/>
      <w:divBdr>
        <w:top w:val="none" w:sz="0" w:space="0" w:color="auto"/>
        <w:left w:val="none" w:sz="0" w:space="0" w:color="auto"/>
        <w:bottom w:val="none" w:sz="0" w:space="0" w:color="auto"/>
        <w:right w:val="none" w:sz="0" w:space="0" w:color="auto"/>
      </w:divBdr>
      <w:divsChild>
        <w:div w:id="1190147808">
          <w:marLeft w:val="0"/>
          <w:marRight w:val="0"/>
          <w:marTop w:val="0"/>
          <w:marBottom w:val="0"/>
          <w:divBdr>
            <w:top w:val="none" w:sz="0" w:space="0" w:color="auto"/>
            <w:left w:val="none" w:sz="0" w:space="0" w:color="auto"/>
            <w:bottom w:val="none" w:sz="0" w:space="0" w:color="auto"/>
            <w:right w:val="none" w:sz="0" w:space="0" w:color="auto"/>
          </w:divBdr>
          <w:divsChild>
            <w:div w:id="18141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328">
      <w:bodyDiv w:val="1"/>
      <w:marLeft w:val="0"/>
      <w:marRight w:val="0"/>
      <w:marTop w:val="0"/>
      <w:marBottom w:val="0"/>
      <w:divBdr>
        <w:top w:val="none" w:sz="0" w:space="0" w:color="auto"/>
        <w:left w:val="none" w:sz="0" w:space="0" w:color="auto"/>
        <w:bottom w:val="none" w:sz="0" w:space="0" w:color="auto"/>
        <w:right w:val="none" w:sz="0" w:space="0" w:color="auto"/>
      </w:divBdr>
    </w:div>
    <w:div w:id="1278870690">
      <w:bodyDiv w:val="1"/>
      <w:marLeft w:val="0"/>
      <w:marRight w:val="0"/>
      <w:marTop w:val="0"/>
      <w:marBottom w:val="0"/>
      <w:divBdr>
        <w:top w:val="none" w:sz="0" w:space="0" w:color="auto"/>
        <w:left w:val="none" w:sz="0" w:space="0" w:color="auto"/>
        <w:bottom w:val="none" w:sz="0" w:space="0" w:color="auto"/>
        <w:right w:val="none" w:sz="0" w:space="0" w:color="auto"/>
      </w:divBdr>
      <w:divsChild>
        <w:div w:id="1780370366">
          <w:marLeft w:val="0"/>
          <w:marRight w:val="0"/>
          <w:marTop w:val="0"/>
          <w:marBottom w:val="0"/>
          <w:divBdr>
            <w:top w:val="none" w:sz="0" w:space="0" w:color="auto"/>
            <w:left w:val="none" w:sz="0" w:space="0" w:color="auto"/>
            <w:bottom w:val="none" w:sz="0" w:space="0" w:color="auto"/>
            <w:right w:val="none" w:sz="0" w:space="0" w:color="auto"/>
          </w:divBdr>
          <w:divsChild>
            <w:div w:id="780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6428">
      <w:bodyDiv w:val="1"/>
      <w:marLeft w:val="0"/>
      <w:marRight w:val="0"/>
      <w:marTop w:val="0"/>
      <w:marBottom w:val="0"/>
      <w:divBdr>
        <w:top w:val="none" w:sz="0" w:space="0" w:color="auto"/>
        <w:left w:val="none" w:sz="0" w:space="0" w:color="auto"/>
        <w:bottom w:val="none" w:sz="0" w:space="0" w:color="auto"/>
        <w:right w:val="none" w:sz="0" w:space="0" w:color="auto"/>
      </w:divBdr>
      <w:divsChild>
        <w:div w:id="817309992">
          <w:marLeft w:val="0"/>
          <w:marRight w:val="0"/>
          <w:marTop w:val="0"/>
          <w:marBottom w:val="0"/>
          <w:divBdr>
            <w:top w:val="none" w:sz="0" w:space="0" w:color="auto"/>
            <w:left w:val="none" w:sz="0" w:space="0" w:color="auto"/>
            <w:bottom w:val="none" w:sz="0" w:space="0" w:color="auto"/>
            <w:right w:val="none" w:sz="0" w:space="0" w:color="auto"/>
          </w:divBdr>
          <w:divsChild>
            <w:div w:id="1307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0852">
      <w:bodyDiv w:val="1"/>
      <w:marLeft w:val="0"/>
      <w:marRight w:val="0"/>
      <w:marTop w:val="0"/>
      <w:marBottom w:val="0"/>
      <w:divBdr>
        <w:top w:val="none" w:sz="0" w:space="0" w:color="auto"/>
        <w:left w:val="none" w:sz="0" w:space="0" w:color="auto"/>
        <w:bottom w:val="none" w:sz="0" w:space="0" w:color="auto"/>
        <w:right w:val="none" w:sz="0" w:space="0" w:color="auto"/>
      </w:divBdr>
    </w:div>
    <w:div w:id="1951470781">
      <w:bodyDiv w:val="1"/>
      <w:marLeft w:val="0"/>
      <w:marRight w:val="0"/>
      <w:marTop w:val="0"/>
      <w:marBottom w:val="0"/>
      <w:divBdr>
        <w:top w:val="none" w:sz="0" w:space="0" w:color="auto"/>
        <w:left w:val="none" w:sz="0" w:space="0" w:color="auto"/>
        <w:bottom w:val="none" w:sz="0" w:space="0" w:color="auto"/>
        <w:right w:val="none" w:sz="0" w:space="0" w:color="auto"/>
      </w:divBdr>
      <w:divsChild>
        <w:div w:id="1631016799">
          <w:marLeft w:val="0"/>
          <w:marRight w:val="0"/>
          <w:marTop w:val="0"/>
          <w:marBottom w:val="0"/>
          <w:divBdr>
            <w:top w:val="none" w:sz="0" w:space="0" w:color="auto"/>
            <w:left w:val="none" w:sz="0" w:space="0" w:color="auto"/>
            <w:bottom w:val="none" w:sz="0" w:space="0" w:color="auto"/>
            <w:right w:val="none" w:sz="0" w:space="0" w:color="auto"/>
          </w:divBdr>
          <w:divsChild>
            <w:div w:id="5463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020D-D491-48BA-8CBA-E63AB92D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5888</TotalTime>
  <Pages>12</Pages>
  <Words>4784</Words>
  <Characters>28709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798</cp:revision>
  <cp:lastPrinted>2014-01-25T05:28:00Z</cp:lastPrinted>
  <dcterms:created xsi:type="dcterms:W3CDTF">2013-08-14T08:15:00Z</dcterms:created>
  <dcterms:modified xsi:type="dcterms:W3CDTF">2014-01-25T05:30:00Z</dcterms:modified>
</cp:coreProperties>
</file>