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592D1B" w:rsidRDefault="00592D1B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numer </w:t>
      </w:r>
      <w:r w:rsidRPr="00A14E89">
        <w:rPr>
          <w:rFonts w:eastAsia="Times New Roman"/>
          <w:b/>
          <w:bCs/>
          <w:color w:val="000000"/>
          <w:szCs w:val="24"/>
          <w:lang w:eastAsia="pl-PL"/>
        </w:rPr>
        <w:t xml:space="preserve">2018/S </w:t>
      </w:r>
      <w:r>
        <w:rPr>
          <w:rFonts w:eastAsia="Times New Roman"/>
          <w:b/>
          <w:bCs/>
          <w:color w:val="000000"/>
          <w:szCs w:val="24"/>
          <w:lang w:eastAsia="pl-PL"/>
        </w:rPr>
        <w:t>125-284359</w:t>
      </w:r>
      <w:r>
        <w:rPr>
          <w:rFonts w:ascii="Arial" w:hAnsi="Arial" w:cs="Arial"/>
          <w:b/>
          <w:sz w:val="20"/>
          <w:szCs w:val="20"/>
        </w:rPr>
        <w:t>, data 03/07/2018</w:t>
      </w:r>
      <w:r w:rsidR="00E5206D" w:rsidRPr="00682DD7">
        <w:rPr>
          <w:rFonts w:ascii="Arial" w:hAnsi="Arial" w:cs="Arial"/>
          <w:b/>
          <w:sz w:val="20"/>
          <w:szCs w:val="20"/>
        </w:rPr>
        <w:t xml:space="preserve">], </w:t>
      </w:r>
    </w:p>
    <w:p w:rsidR="00F6446C" w:rsidRPr="00682DD7" w:rsidRDefault="00592D1B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S</w:t>
      </w:r>
      <w:r w:rsidR="00E5206D" w:rsidRPr="00682DD7">
        <w:rPr>
          <w:rFonts w:ascii="Arial" w:hAnsi="Arial" w:cs="Arial"/>
          <w:b/>
          <w:sz w:val="20"/>
          <w:szCs w:val="20"/>
        </w:rPr>
        <w:t>trona</w:t>
      </w:r>
      <w:r>
        <w:rPr>
          <w:rFonts w:ascii="Arial" w:hAnsi="Arial" w:cs="Arial"/>
          <w:b/>
          <w:sz w:val="20"/>
          <w:szCs w:val="20"/>
        </w:rPr>
        <w:t>:</w:t>
      </w:r>
      <w:r w:rsidR="00E5206D" w:rsidRPr="00682DD7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B86137">
          <w:rPr>
            <w:rStyle w:val="Hipercze"/>
            <w:rFonts w:ascii="Arial" w:hAnsi="Arial" w:cs="Arial"/>
            <w:b/>
            <w:sz w:val="20"/>
            <w:szCs w:val="20"/>
          </w:rPr>
          <w:t>http://ted.europa.eu/TED/notice/udl?uri=TED:NOTICE:284359-2018:TEXT:PL:HTML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592D1B" w:rsidRPr="00A14E89">
        <w:rPr>
          <w:rFonts w:eastAsia="Times New Roman"/>
          <w:b/>
          <w:bCs/>
          <w:color w:val="000000"/>
          <w:szCs w:val="24"/>
          <w:lang w:eastAsia="pl-PL"/>
        </w:rPr>
        <w:t xml:space="preserve">2018/S </w:t>
      </w:r>
      <w:r w:rsidR="00592D1B">
        <w:rPr>
          <w:rFonts w:eastAsia="Times New Roman"/>
          <w:b/>
          <w:bCs/>
          <w:color w:val="000000"/>
          <w:szCs w:val="24"/>
          <w:lang w:eastAsia="pl-PL"/>
        </w:rPr>
        <w:t>125-284359</w:t>
      </w:r>
      <w:r w:rsidR="00592D1B" w:rsidRPr="00A14E89">
        <w:rPr>
          <w:rFonts w:eastAsia="Times New Roman"/>
          <w:color w:val="000000"/>
          <w:szCs w:val="24"/>
          <w:lang w:eastAsia="ar-SA"/>
        </w:rPr>
        <w:t xml:space="preserve"> </w:t>
      </w:r>
      <w:r w:rsidR="00592D1B">
        <w:rPr>
          <w:rFonts w:eastAsia="Times New Roman"/>
          <w:color w:val="000000"/>
          <w:szCs w:val="24"/>
          <w:lang w:eastAsia="ar-SA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0C0EE7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Samodzielny Publiczny Zakład Opieki Zdrowotnej w Sejnach</w:t>
            </w:r>
          </w:p>
          <w:p w:rsidR="000C0EE7" w:rsidRDefault="000C0EE7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Dr E. Rittlera 2</w:t>
            </w:r>
          </w:p>
          <w:p w:rsidR="000C0EE7" w:rsidRPr="00682DD7" w:rsidRDefault="000C0EE7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16-500 Sejny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F78EA" w:rsidRPr="008F78EA" w:rsidRDefault="008F78EA" w:rsidP="008F78EA">
            <w:pPr>
              <w:spacing w:before="0" w:after="0" w:line="276" w:lineRule="auto"/>
              <w:contextualSpacing/>
              <w:jc w:val="left"/>
              <w:rPr>
                <w:szCs w:val="24"/>
                <w:lang w:eastAsia="en-US"/>
              </w:rPr>
            </w:pPr>
            <w:r w:rsidRPr="008F78EA">
              <w:rPr>
                <w:b/>
                <w:szCs w:val="24"/>
                <w:lang w:eastAsia="en-US"/>
              </w:rPr>
              <w:t>Zakup sprzętu i aparatury medycznej</w:t>
            </w:r>
            <w:r w:rsidRPr="008F78EA">
              <w:rPr>
                <w:szCs w:val="24"/>
                <w:lang w:eastAsia="en-US"/>
              </w:rPr>
              <w:t>.</w:t>
            </w:r>
          </w:p>
          <w:p w:rsidR="008F78EA" w:rsidRPr="008F78EA" w:rsidRDefault="008F78EA" w:rsidP="008F78EA">
            <w:pPr>
              <w:spacing w:before="0" w:after="0" w:line="276" w:lineRule="auto"/>
              <w:contextualSpacing/>
              <w:rPr>
                <w:szCs w:val="24"/>
                <w:lang w:eastAsia="en-US"/>
              </w:rPr>
            </w:pPr>
            <w:r w:rsidRPr="008F78EA">
              <w:rPr>
                <w:szCs w:val="24"/>
                <w:lang w:eastAsia="en-US"/>
              </w:rPr>
              <w:t xml:space="preserve">Zakup sprzętu i aparatury medycznej prowadzony jest w trybie przetargu nieograniczonego realizowanego w ramach projektu: </w:t>
            </w:r>
          </w:p>
          <w:p w:rsidR="008F78EA" w:rsidRPr="008F78EA" w:rsidRDefault="008F78EA" w:rsidP="008F78EA">
            <w:pPr>
              <w:spacing w:before="0" w:after="0"/>
              <w:rPr>
                <w:b/>
                <w:bCs/>
                <w:szCs w:val="24"/>
                <w:lang w:eastAsia="en-US"/>
              </w:rPr>
            </w:pPr>
            <w:r w:rsidRPr="008F78EA">
              <w:rPr>
                <w:szCs w:val="24"/>
                <w:lang w:eastAsia="en-US"/>
              </w:rPr>
              <w:t xml:space="preserve">Nr projektu </w:t>
            </w:r>
            <w:r w:rsidRPr="008F78EA">
              <w:rPr>
                <w:b/>
                <w:bCs/>
                <w:szCs w:val="24"/>
                <w:lang w:eastAsia="en-US"/>
              </w:rPr>
              <w:t xml:space="preserve">WND-RPPD.08.04.01-20-0030/18 </w:t>
            </w:r>
          </w:p>
          <w:p w:rsidR="00E5206D" w:rsidRPr="00D85A11" w:rsidRDefault="008F78EA" w:rsidP="00D85A11">
            <w:pPr>
              <w:spacing w:before="0" w:after="0"/>
              <w:rPr>
                <w:szCs w:val="24"/>
                <w:lang w:eastAsia="en-US"/>
              </w:rPr>
            </w:pPr>
            <w:r w:rsidRPr="008F78EA">
              <w:rPr>
                <w:szCs w:val="24"/>
                <w:lang w:eastAsia="en-US"/>
              </w:rPr>
              <w:lastRenderedPageBreak/>
              <w:t>Tytuł projektu</w:t>
            </w:r>
            <w:r w:rsidRPr="008F78EA">
              <w:rPr>
                <w:b/>
                <w:bCs/>
                <w:szCs w:val="24"/>
                <w:lang w:eastAsia="en-US"/>
              </w:rPr>
              <w:t xml:space="preserve"> „Poprawa efektywności i dostępności do świadczeń zdrowotnych w zakresie chorób układu krążenia w SP ZOZ w Sejnach”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C831D4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10/ZP/2018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D85A11">
        <w:trPr>
          <w:trHeight w:val="1518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17" w:rsidRDefault="00CC3A17" w:rsidP="00E5206D">
      <w:pPr>
        <w:spacing w:before="0" w:after="0"/>
      </w:pPr>
      <w:r>
        <w:separator/>
      </w:r>
    </w:p>
  </w:endnote>
  <w:endnote w:type="continuationSeparator" w:id="0">
    <w:p w:rsidR="00CC3A17" w:rsidRDefault="00CC3A1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50580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17" w:rsidRDefault="00CC3A17" w:rsidP="00E5206D">
      <w:pPr>
        <w:spacing w:before="0" w:after="0"/>
      </w:pPr>
      <w:r>
        <w:separator/>
      </w:r>
    </w:p>
  </w:footnote>
  <w:footnote w:type="continuationSeparator" w:id="0">
    <w:p w:rsidR="00CC3A17" w:rsidRDefault="00CC3A1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F40924"/>
    <w:multiLevelType w:val="hybridMultilevel"/>
    <w:tmpl w:val="1D0EF396"/>
    <w:lvl w:ilvl="0" w:tplc="7E282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C0EE7"/>
    <w:rsid w:val="00112466"/>
    <w:rsid w:val="00173B27"/>
    <w:rsid w:val="0019732B"/>
    <w:rsid w:val="002E5708"/>
    <w:rsid w:val="00330C13"/>
    <w:rsid w:val="003806CF"/>
    <w:rsid w:val="00394F71"/>
    <w:rsid w:val="003B6373"/>
    <w:rsid w:val="003E28B2"/>
    <w:rsid w:val="003F48B0"/>
    <w:rsid w:val="00445619"/>
    <w:rsid w:val="00497CD0"/>
    <w:rsid w:val="004D43DC"/>
    <w:rsid w:val="00590D3F"/>
    <w:rsid w:val="00592D1B"/>
    <w:rsid w:val="005C17E9"/>
    <w:rsid w:val="006177D1"/>
    <w:rsid w:val="00631E85"/>
    <w:rsid w:val="00682DD7"/>
    <w:rsid w:val="00730794"/>
    <w:rsid w:val="0073508A"/>
    <w:rsid w:val="00744D19"/>
    <w:rsid w:val="007955B3"/>
    <w:rsid w:val="007C7179"/>
    <w:rsid w:val="008739C8"/>
    <w:rsid w:val="00893149"/>
    <w:rsid w:val="008F78EA"/>
    <w:rsid w:val="00933B0C"/>
    <w:rsid w:val="009872EB"/>
    <w:rsid w:val="009B7CD4"/>
    <w:rsid w:val="00A7711A"/>
    <w:rsid w:val="00B92FF2"/>
    <w:rsid w:val="00B9391B"/>
    <w:rsid w:val="00C52B99"/>
    <w:rsid w:val="00C831D4"/>
    <w:rsid w:val="00CC3A17"/>
    <w:rsid w:val="00D1354E"/>
    <w:rsid w:val="00D85A11"/>
    <w:rsid w:val="00DD0214"/>
    <w:rsid w:val="00E41DF5"/>
    <w:rsid w:val="00E50580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2F1D19-F21F-4B55-B709-03211C04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592D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284359-2018:TEXT:PL: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6E0BD-53DB-4D69-B10D-EBF04115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4544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http://ted.europa.eu/TED/notice/udl?uri=TED:NOTICE:284359-2018:TEXT:PL:HTML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0588</cp:lastModifiedBy>
  <cp:revision>3</cp:revision>
  <cp:lastPrinted>2018-07-03T20:56:00Z</cp:lastPrinted>
  <dcterms:created xsi:type="dcterms:W3CDTF">2018-07-03T20:56:00Z</dcterms:created>
  <dcterms:modified xsi:type="dcterms:W3CDTF">2018-07-03T20:56:00Z</dcterms:modified>
</cp:coreProperties>
</file>