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C2" w:rsidRPr="001E4221" w:rsidRDefault="000E6472" w:rsidP="00283242">
      <w:pPr>
        <w:spacing w:after="0"/>
        <w:rPr>
          <w:rFonts w:ascii="Times New Roman" w:hAnsi="Times New Roman"/>
          <w:b/>
        </w:rPr>
      </w:pPr>
      <w:r w:rsidRPr="001E4221">
        <w:rPr>
          <w:rFonts w:ascii="Times New Roman" w:hAnsi="Times New Roman"/>
          <w:b/>
        </w:rPr>
        <w:t>Załącznik nr 5. Formularz ofertowo-cenowy.</w:t>
      </w:r>
    </w:p>
    <w:p w:rsidR="00B75B59" w:rsidRPr="001E4221" w:rsidRDefault="003378EF" w:rsidP="00283242">
      <w:pPr>
        <w:spacing w:after="0"/>
        <w:rPr>
          <w:rFonts w:ascii="Times New Roman" w:hAnsi="Times New Roman"/>
          <w:b/>
        </w:rPr>
      </w:pPr>
      <w:proofErr w:type="spellStart"/>
      <w:r w:rsidRPr="001E4221">
        <w:rPr>
          <w:rFonts w:ascii="Times New Roman" w:hAnsi="Times New Roman"/>
          <w:b/>
        </w:rPr>
        <w:t>Wideolaryngoskop</w:t>
      </w:r>
      <w:proofErr w:type="spellEnd"/>
    </w:p>
    <w:p w:rsidR="00186F3C" w:rsidRPr="001E4221" w:rsidRDefault="00186F3C" w:rsidP="00186F3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Producent (firma) …………………………………………………….</w:t>
      </w:r>
    </w:p>
    <w:p w:rsidR="00186F3C" w:rsidRPr="001E4221" w:rsidRDefault="00186F3C" w:rsidP="00186F3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Kraj </w:t>
      </w:r>
      <w:r w:rsidRPr="001E4221">
        <w:rPr>
          <w:rFonts w:ascii="Times New Roman" w:hAnsi="Times New Roman"/>
        </w:rPr>
        <w:t>………………………………………………</w:t>
      </w:r>
      <w:r w:rsidRPr="001E4221">
        <w:rPr>
          <w:rFonts w:ascii="Times New Roman" w:hAnsi="Times New Roman"/>
        </w:rPr>
        <w:t>…………………..</w:t>
      </w:r>
    </w:p>
    <w:p w:rsidR="00186F3C" w:rsidRPr="001E4221" w:rsidRDefault="00186F3C" w:rsidP="00186F3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Nazwa i typ urządzenia </w:t>
      </w:r>
      <w:r w:rsidRPr="001E4221">
        <w:rPr>
          <w:rFonts w:ascii="Times New Roman" w:hAnsi="Times New Roman"/>
        </w:rPr>
        <w:t>……………………………………</w:t>
      </w:r>
      <w:r w:rsidRPr="001E4221">
        <w:rPr>
          <w:rFonts w:ascii="Times New Roman" w:hAnsi="Times New Roman"/>
        </w:rPr>
        <w:t>…………</w:t>
      </w:r>
    </w:p>
    <w:p w:rsidR="00186F3C" w:rsidRPr="001E4221" w:rsidRDefault="00186F3C" w:rsidP="00186F3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Rok produkcji </w:t>
      </w:r>
      <w:r w:rsidRPr="001E4221">
        <w:rPr>
          <w:rFonts w:ascii="Times New Roman" w:hAnsi="Times New Roman"/>
        </w:rPr>
        <w:t>………………………………………………</w:t>
      </w:r>
      <w:r w:rsidRPr="001E4221">
        <w:rPr>
          <w:rFonts w:ascii="Times New Roman" w:hAnsi="Times New Roman"/>
        </w:rPr>
        <w:t>………..</w:t>
      </w:r>
    </w:p>
    <w:p w:rsidR="00D51C7E" w:rsidRDefault="00D51C7E" w:rsidP="00283242">
      <w:pPr>
        <w:spacing w:after="0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0"/>
        <w:gridCol w:w="6946"/>
      </w:tblGrid>
      <w:tr w:rsidR="00C651FF" w:rsidRPr="001E4221" w:rsidTr="00C651FF">
        <w:trPr>
          <w:trHeight w:val="664"/>
        </w:trPr>
        <w:tc>
          <w:tcPr>
            <w:tcW w:w="709" w:type="dxa"/>
            <w:vAlign w:val="center"/>
          </w:tcPr>
          <w:p w:rsidR="00C651FF" w:rsidRPr="001E4221" w:rsidRDefault="00C651FF" w:rsidP="00A33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21"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6520" w:type="dxa"/>
            <w:vAlign w:val="center"/>
          </w:tcPr>
          <w:p w:rsidR="00C651FF" w:rsidRPr="001E4221" w:rsidRDefault="00C651FF" w:rsidP="00C65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21">
              <w:rPr>
                <w:rFonts w:ascii="Times New Roman" w:hAnsi="Times New Roman"/>
              </w:rPr>
              <w:t>Parametry wymagane</w:t>
            </w:r>
          </w:p>
        </w:tc>
        <w:tc>
          <w:tcPr>
            <w:tcW w:w="6946" w:type="dxa"/>
            <w:vAlign w:val="center"/>
          </w:tcPr>
          <w:p w:rsidR="00C651FF" w:rsidRPr="001E4221" w:rsidRDefault="00C651FF" w:rsidP="00F977C3">
            <w:pPr>
              <w:spacing w:after="0" w:line="240" w:lineRule="auto"/>
              <w:rPr>
                <w:rFonts w:ascii="Times New Roman" w:hAnsi="Times New Roman"/>
              </w:rPr>
            </w:pPr>
            <w:r w:rsidRPr="001E4221">
              <w:rPr>
                <w:rFonts w:ascii="Times New Roman" w:hAnsi="Times New Roman"/>
              </w:rPr>
              <w:t>Parametry oferowane</w:t>
            </w:r>
          </w:p>
        </w:tc>
      </w:tr>
      <w:tr w:rsidR="00C651FF" w:rsidRPr="001E4221" w:rsidTr="00C651FF">
        <w:trPr>
          <w:trHeight w:val="433"/>
        </w:trPr>
        <w:tc>
          <w:tcPr>
            <w:tcW w:w="709" w:type="dxa"/>
            <w:vAlign w:val="center"/>
          </w:tcPr>
          <w:p w:rsidR="00C651FF" w:rsidRPr="001E4221" w:rsidRDefault="00C651FF" w:rsidP="006B1D20">
            <w:pPr>
              <w:spacing w:after="0" w:line="240" w:lineRule="auto"/>
              <w:rPr>
                <w:rFonts w:ascii="Times New Roman" w:hAnsi="Times New Roman"/>
              </w:rPr>
            </w:pPr>
            <w:r w:rsidRPr="001E4221">
              <w:rPr>
                <w:rFonts w:ascii="Times New Roman" w:hAnsi="Times New Roman"/>
              </w:rPr>
              <w:t>1.</w:t>
            </w:r>
          </w:p>
        </w:tc>
        <w:tc>
          <w:tcPr>
            <w:tcW w:w="6520" w:type="dxa"/>
            <w:vAlign w:val="center"/>
          </w:tcPr>
          <w:p w:rsidR="00C651FF" w:rsidRPr="003378EF" w:rsidRDefault="00C651FF" w:rsidP="003A5954">
            <w:pPr>
              <w:spacing w:after="0" w:line="240" w:lineRule="auto"/>
              <w:rPr>
                <w:rFonts w:ascii="Times New Roman" w:eastAsia="Calibri" w:hAnsi="Times New Roman"/>
                <w:lang w:eastAsia="pl-PL"/>
              </w:rPr>
            </w:pPr>
            <w:proofErr w:type="spellStart"/>
            <w:r w:rsidRPr="003378EF">
              <w:rPr>
                <w:rFonts w:ascii="Times New Roman" w:eastAsia="Calibri" w:hAnsi="Times New Roman"/>
                <w:lang w:eastAsia="pl-PL"/>
              </w:rPr>
              <w:t>Wideolaryngoskop</w:t>
            </w:r>
            <w:proofErr w:type="spellEnd"/>
            <w:r w:rsidRPr="001E4221">
              <w:rPr>
                <w:rFonts w:ascii="Times New Roman" w:eastAsia="Calibri" w:hAnsi="Times New Roman"/>
                <w:lang w:eastAsia="pl-PL"/>
              </w:rPr>
              <w:t xml:space="preserve"> </w:t>
            </w:r>
            <w:r w:rsidRPr="003378EF">
              <w:rPr>
                <w:rFonts w:ascii="Times New Roman" w:eastAsia="Calibri" w:hAnsi="Times New Roman"/>
                <w:lang w:eastAsia="pl-PL"/>
              </w:rPr>
              <w:t>bezprzewodowy</w:t>
            </w:r>
            <w:r w:rsidRPr="001E4221">
              <w:rPr>
                <w:rFonts w:ascii="Times New Roman" w:eastAsia="Calibri" w:hAnsi="Times New Roman"/>
                <w:lang w:eastAsia="pl-PL"/>
              </w:rPr>
              <w:t xml:space="preserve"> </w:t>
            </w:r>
            <w:r w:rsidRPr="001E4221">
              <w:rPr>
                <w:rFonts w:ascii="Times New Roman" w:eastAsia="Calibri" w:hAnsi="Times New Roman"/>
                <w:lang w:eastAsia="pl-PL"/>
              </w:rPr>
              <w:t>(</w:t>
            </w:r>
            <w:r w:rsidRPr="003378EF">
              <w:rPr>
                <w:rFonts w:ascii="Times New Roman" w:eastAsia="Calibri" w:hAnsi="Times New Roman"/>
                <w:lang w:eastAsia="pl-PL"/>
              </w:rPr>
              <w:t>zestaw wraz z walizką transportową</w:t>
            </w:r>
            <w:r w:rsidRPr="001E4221">
              <w:rPr>
                <w:rFonts w:ascii="Times New Roman" w:eastAsia="Calibri" w:hAnsi="Times New Roman"/>
                <w:lang w:eastAsia="pl-PL"/>
              </w:rPr>
              <w:t>)</w:t>
            </w:r>
            <w:r w:rsidRPr="003378EF">
              <w:rPr>
                <w:rFonts w:ascii="Times New Roman" w:eastAsia="Calibri" w:hAnsi="Times New Roman"/>
                <w:lang w:eastAsia="pl-PL"/>
              </w:rPr>
              <w:t xml:space="preserve">, </w:t>
            </w:r>
            <w:r w:rsidRPr="001E4221">
              <w:rPr>
                <w:rFonts w:ascii="Times New Roman" w:eastAsia="Calibri" w:hAnsi="Times New Roman"/>
                <w:lang w:eastAsia="pl-PL"/>
              </w:rPr>
              <w:t xml:space="preserve"> </w:t>
            </w:r>
            <w:r w:rsidRPr="003378EF">
              <w:rPr>
                <w:rFonts w:ascii="Times New Roman" w:eastAsia="Calibri" w:hAnsi="Times New Roman"/>
                <w:lang w:eastAsia="pl-PL"/>
              </w:rPr>
              <w:t>o budowie modułowej składający się z:</w:t>
            </w:r>
          </w:p>
          <w:p w:rsidR="00C651FF" w:rsidRPr="001E4221" w:rsidRDefault="00C651FF" w:rsidP="00186F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Calibri" w:hAnsi="Times New Roman"/>
                <w:lang w:eastAsia="pl-PL"/>
              </w:rPr>
            </w:pPr>
            <w:r w:rsidRPr="001E4221">
              <w:rPr>
                <w:rFonts w:ascii="Times New Roman" w:eastAsia="Calibri" w:hAnsi="Times New Roman"/>
                <w:lang w:eastAsia="pl-PL"/>
              </w:rPr>
              <w:t xml:space="preserve">zasilanego akumulatorem z możliwością ładowania kolorowego </w:t>
            </w:r>
            <w:r w:rsidRPr="001E4221">
              <w:rPr>
                <w:rFonts w:ascii="Times New Roman" w:eastAsia="Calibri" w:hAnsi="Times New Roman"/>
                <w:lang w:eastAsia="pl-PL"/>
              </w:rPr>
              <w:t xml:space="preserve">  </w:t>
            </w:r>
            <w:r w:rsidRPr="001E4221">
              <w:rPr>
                <w:rFonts w:ascii="Times New Roman" w:eastAsia="Calibri" w:hAnsi="Times New Roman"/>
                <w:lang w:eastAsia="pl-PL"/>
              </w:rPr>
              <w:t xml:space="preserve">wyświetlacza LCD 3,5 cala, </w:t>
            </w:r>
          </w:p>
          <w:p w:rsidR="00C651FF" w:rsidRPr="001E4221" w:rsidRDefault="00C651FF" w:rsidP="00186F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Calibri" w:hAnsi="Times New Roman"/>
                <w:lang w:eastAsia="pl-PL"/>
              </w:rPr>
            </w:pPr>
            <w:r w:rsidRPr="001E4221">
              <w:rPr>
                <w:rFonts w:ascii="Times New Roman" w:eastAsia="Calibri" w:hAnsi="Times New Roman"/>
                <w:lang w:eastAsia="pl-PL"/>
              </w:rPr>
              <w:t>obrotowego w płaszczyźnie pionowej ze wskaźnikiem LED naładowania baterii,</w:t>
            </w:r>
          </w:p>
          <w:p w:rsidR="00C651FF" w:rsidRPr="001E4221" w:rsidRDefault="00C651FF" w:rsidP="00186F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Calibri" w:hAnsi="Times New Roman"/>
                <w:lang w:eastAsia="pl-PL"/>
              </w:rPr>
            </w:pPr>
            <w:r w:rsidRPr="001E4221">
              <w:rPr>
                <w:rFonts w:ascii="Times New Roman" w:eastAsia="Calibri" w:hAnsi="Times New Roman"/>
                <w:lang w:eastAsia="pl-PL"/>
              </w:rPr>
              <w:t>z wyjściem TV i video, z rękojeści wykonanej z medycznego termoplastycznego elastomeru z łożem dla 1 baterii AA,</w:t>
            </w:r>
          </w:p>
          <w:p w:rsidR="00C651FF" w:rsidRPr="001E4221" w:rsidRDefault="00C651FF" w:rsidP="00186F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Calibri" w:hAnsi="Times New Roman"/>
                <w:lang w:eastAsia="pl-PL"/>
              </w:rPr>
            </w:pPr>
            <w:r w:rsidRPr="001E4221">
              <w:rPr>
                <w:rFonts w:ascii="Times New Roman" w:eastAsia="Calibri" w:hAnsi="Times New Roman"/>
                <w:lang w:eastAsia="pl-PL"/>
              </w:rPr>
              <w:t xml:space="preserve">prowadnicy toru wizyjnego wykonanej ze stali nierdzewnej, z kamerą CMOS, oraz źródłem światła (wysokowydajne diody LED). </w:t>
            </w:r>
          </w:p>
          <w:p w:rsidR="00C651FF" w:rsidRPr="003378EF" w:rsidRDefault="00C651FF" w:rsidP="003A5954">
            <w:pPr>
              <w:spacing w:after="0" w:line="240" w:lineRule="auto"/>
              <w:rPr>
                <w:rFonts w:ascii="Times New Roman" w:eastAsia="Calibri" w:hAnsi="Times New Roman"/>
                <w:lang w:eastAsia="pl-PL"/>
              </w:rPr>
            </w:pPr>
            <w:r w:rsidRPr="003378EF">
              <w:rPr>
                <w:rFonts w:ascii="Times New Roman" w:eastAsia="Calibri" w:hAnsi="Times New Roman"/>
                <w:lang w:eastAsia="pl-PL"/>
              </w:rPr>
              <w:t>Gotowy do natychmiastowego użytku po włączeniu zasilania.</w:t>
            </w:r>
          </w:p>
          <w:p w:rsidR="00C651FF" w:rsidRPr="003378EF" w:rsidRDefault="00C651FF" w:rsidP="003A5954">
            <w:pPr>
              <w:spacing w:after="0" w:line="240" w:lineRule="auto"/>
              <w:rPr>
                <w:rFonts w:ascii="Times New Roman" w:eastAsia="Calibri" w:hAnsi="Times New Roman"/>
                <w:lang w:eastAsia="pl-PL"/>
              </w:rPr>
            </w:pPr>
            <w:r w:rsidRPr="003378EF">
              <w:rPr>
                <w:rFonts w:ascii="Times New Roman" w:eastAsia="Calibri" w:hAnsi="Times New Roman"/>
                <w:lang w:eastAsia="pl-PL"/>
              </w:rPr>
              <w:t xml:space="preserve">W zestawie ładowarka. </w:t>
            </w:r>
          </w:p>
          <w:p w:rsidR="00C651FF" w:rsidRPr="003378EF" w:rsidRDefault="00C651FF" w:rsidP="003A5954">
            <w:pPr>
              <w:spacing w:after="0" w:line="240" w:lineRule="auto"/>
              <w:rPr>
                <w:rFonts w:ascii="Times New Roman" w:eastAsia="Calibri" w:hAnsi="Times New Roman"/>
                <w:lang w:eastAsia="pl-PL"/>
              </w:rPr>
            </w:pPr>
            <w:r w:rsidRPr="003378EF">
              <w:rPr>
                <w:rFonts w:ascii="Times New Roman" w:eastAsia="Calibri" w:hAnsi="Times New Roman"/>
                <w:lang w:eastAsia="pl-PL"/>
              </w:rPr>
              <w:t>Produkt fabrycznie nowy.</w:t>
            </w:r>
          </w:p>
          <w:p w:rsidR="00C651FF" w:rsidRPr="003378EF" w:rsidRDefault="00C651FF" w:rsidP="003A5954">
            <w:pPr>
              <w:spacing w:after="0" w:line="240" w:lineRule="auto"/>
              <w:rPr>
                <w:rFonts w:ascii="Times New Roman" w:eastAsia="Calibri" w:hAnsi="Times New Roman"/>
                <w:lang w:eastAsia="pl-PL"/>
              </w:rPr>
            </w:pPr>
            <w:r w:rsidRPr="003378EF">
              <w:rPr>
                <w:rFonts w:ascii="Times New Roman" w:eastAsia="Calibri" w:hAnsi="Times New Roman"/>
                <w:lang w:eastAsia="pl-PL"/>
              </w:rPr>
              <w:t xml:space="preserve">Rękojeść z prowadnicą toru wizyjnego </w:t>
            </w:r>
          </w:p>
          <w:p w:rsidR="00C651FF" w:rsidRPr="003378EF" w:rsidRDefault="00C651FF" w:rsidP="003A5954">
            <w:pPr>
              <w:spacing w:after="0" w:line="240" w:lineRule="auto"/>
              <w:rPr>
                <w:rFonts w:ascii="Times New Roman" w:eastAsia="Calibri" w:hAnsi="Times New Roman"/>
                <w:lang w:eastAsia="pl-PL"/>
              </w:rPr>
            </w:pPr>
            <w:r w:rsidRPr="003378EF">
              <w:rPr>
                <w:rFonts w:ascii="Times New Roman" w:eastAsia="Calibri" w:hAnsi="Times New Roman"/>
                <w:lang w:eastAsia="pl-PL"/>
              </w:rPr>
              <w:t xml:space="preserve">Monitor </w:t>
            </w:r>
          </w:p>
          <w:p w:rsidR="00C651FF" w:rsidRPr="003378EF" w:rsidRDefault="00C651FF" w:rsidP="003A5954">
            <w:pPr>
              <w:spacing w:after="0" w:line="240" w:lineRule="auto"/>
              <w:rPr>
                <w:rFonts w:ascii="Times New Roman" w:eastAsia="Calibri" w:hAnsi="Times New Roman"/>
                <w:lang w:eastAsia="pl-PL"/>
              </w:rPr>
            </w:pPr>
            <w:r w:rsidRPr="003378EF">
              <w:rPr>
                <w:rFonts w:ascii="Times New Roman" w:eastAsia="Calibri" w:hAnsi="Times New Roman"/>
                <w:lang w:eastAsia="pl-PL"/>
              </w:rPr>
              <w:t xml:space="preserve">Ładowarka </w:t>
            </w:r>
          </w:p>
          <w:p w:rsidR="00C651FF" w:rsidRPr="001E4221" w:rsidRDefault="00C651FF" w:rsidP="003A5954">
            <w:pPr>
              <w:spacing w:after="0" w:line="240" w:lineRule="auto"/>
              <w:rPr>
                <w:rFonts w:ascii="Times New Roman" w:eastAsia="Calibri" w:hAnsi="Times New Roman"/>
                <w:lang w:eastAsia="pl-PL"/>
              </w:rPr>
            </w:pPr>
            <w:r w:rsidRPr="001E4221">
              <w:rPr>
                <w:rFonts w:ascii="Times New Roman" w:eastAsia="Calibri" w:hAnsi="Times New Roman"/>
                <w:lang w:eastAsia="pl-PL"/>
              </w:rPr>
              <w:t>Łyżki</w:t>
            </w:r>
            <w:r w:rsidRPr="003378EF">
              <w:rPr>
                <w:rFonts w:ascii="Times New Roman" w:eastAsia="Calibri" w:hAnsi="Times New Roman"/>
                <w:lang w:eastAsia="pl-PL"/>
              </w:rPr>
              <w:t xml:space="preserve"> typ</w:t>
            </w:r>
            <w:r w:rsidRPr="001E4221">
              <w:rPr>
                <w:rFonts w:ascii="Times New Roman" w:eastAsia="Calibri" w:hAnsi="Times New Roman"/>
                <w:lang w:eastAsia="pl-PL"/>
              </w:rPr>
              <w:t>u</w:t>
            </w:r>
            <w:r w:rsidRPr="003378EF">
              <w:rPr>
                <w:rFonts w:ascii="Times New Roman" w:eastAsia="Calibri" w:hAnsi="Times New Roman"/>
                <w:lang w:eastAsia="pl-PL"/>
              </w:rPr>
              <w:t xml:space="preserve"> MAC</w:t>
            </w:r>
            <w:r w:rsidRPr="001E4221">
              <w:rPr>
                <w:rFonts w:ascii="Times New Roman" w:eastAsia="Calibri" w:hAnsi="Times New Roman"/>
                <w:lang w:eastAsia="pl-PL"/>
              </w:rPr>
              <w:t>:</w:t>
            </w:r>
          </w:p>
          <w:p w:rsidR="00C651FF" w:rsidRPr="001E4221" w:rsidRDefault="00C651FF" w:rsidP="003A5954">
            <w:pPr>
              <w:spacing w:after="0" w:line="240" w:lineRule="auto"/>
              <w:rPr>
                <w:rFonts w:ascii="Times New Roman" w:eastAsia="Calibri" w:hAnsi="Times New Roman"/>
                <w:lang w:eastAsia="pl-PL"/>
              </w:rPr>
            </w:pPr>
            <w:r w:rsidRPr="001E4221">
              <w:rPr>
                <w:rFonts w:ascii="Times New Roman" w:eastAsia="Calibri" w:hAnsi="Times New Roman"/>
                <w:lang w:eastAsia="pl-PL"/>
              </w:rPr>
              <w:t xml:space="preserve">- </w:t>
            </w:r>
            <w:r w:rsidRPr="003378EF">
              <w:rPr>
                <w:rFonts w:ascii="Times New Roman" w:eastAsia="Calibri" w:hAnsi="Times New Roman"/>
                <w:lang w:eastAsia="pl-PL"/>
              </w:rPr>
              <w:t>roz</w:t>
            </w:r>
            <w:r w:rsidRPr="001E4221">
              <w:rPr>
                <w:rFonts w:ascii="Times New Roman" w:eastAsia="Calibri" w:hAnsi="Times New Roman"/>
                <w:lang w:eastAsia="pl-PL"/>
              </w:rPr>
              <w:t>miar 3 – 10 sztuk,</w:t>
            </w:r>
          </w:p>
          <w:p w:rsidR="00C651FF" w:rsidRPr="003378EF" w:rsidRDefault="00C651FF" w:rsidP="003A5954">
            <w:pPr>
              <w:spacing w:after="0" w:line="240" w:lineRule="auto"/>
              <w:rPr>
                <w:rFonts w:ascii="Times New Roman" w:eastAsia="Calibri" w:hAnsi="Times New Roman"/>
                <w:lang w:eastAsia="pl-PL"/>
              </w:rPr>
            </w:pPr>
            <w:r w:rsidRPr="001E4221">
              <w:rPr>
                <w:rFonts w:ascii="Times New Roman" w:eastAsia="Calibri" w:hAnsi="Times New Roman"/>
                <w:lang w:eastAsia="pl-PL"/>
              </w:rPr>
              <w:t>- rozmiar 4 – 10 sztuk.</w:t>
            </w:r>
          </w:p>
          <w:p w:rsidR="00C651FF" w:rsidRPr="001E4221" w:rsidRDefault="00C651FF" w:rsidP="00A334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vAlign w:val="center"/>
          </w:tcPr>
          <w:p w:rsidR="00C651FF" w:rsidRPr="001E4221" w:rsidRDefault="00C651FF" w:rsidP="00A33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51FF" w:rsidRPr="001E4221" w:rsidTr="00C651FF">
        <w:trPr>
          <w:trHeight w:val="433"/>
        </w:trPr>
        <w:tc>
          <w:tcPr>
            <w:tcW w:w="709" w:type="dxa"/>
            <w:vAlign w:val="center"/>
          </w:tcPr>
          <w:p w:rsidR="00C651FF" w:rsidRPr="001E4221" w:rsidRDefault="00C651FF" w:rsidP="00A33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21">
              <w:rPr>
                <w:rFonts w:ascii="Times New Roman" w:hAnsi="Times New Roman"/>
              </w:rPr>
              <w:t>2.</w:t>
            </w:r>
          </w:p>
        </w:tc>
        <w:tc>
          <w:tcPr>
            <w:tcW w:w="6520" w:type="dxa"/>
            <w:vAlign w:val="center"/>
          </w:tcPr>
          <w:p w:rsidR="00C651FF" w:rsidRPr="001E4221" w:rsidRDefault="00C651FF" w:rsidP="00A334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4221">
              <w:rPr>
                <w:rFonts w:ascii="Times New Roman" w:hAnsi="Times New Roman"/>
              </w:rPr>
              <w:t>Gwarancja min. 12 miesięcy</w:t>
            </w:r>
          </w:p>
        </w:tc>
        <w:tc>
          <w:tcPr>
            <w:tcW w:w="6946" w:type="dxa"/>
            <w:vAlign w:val="center"/>
          </w:tcPr>
          <w:p w:rsidR="00C651FF" w:rsidRPr="001E4221" w:rsidRDefault="00C651FF" w:rsidP="00A33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0EC" w:rsidRPr="001E4221" w:rsidTr="00C651FF">
        <w:trPr>
          <w:trHeight w:val="433"/>
        </w:trPr>
        <w:tc>
          <w:tcPr>
            <w:tcW w:w="709" w:type="dxa"/>
            <w:vAlign w:val="center"/>
          </w:tcPr>
          <w:p w:rsidR="00BF40EC" w:rsidRPr="001E4221" w:rsidRDefault="00BF40EC" w:rsidP="00A33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Align w:val="center"/>
          </w:tcPr>
          <w:p w:rsidR="00BF40EC" w:rsidRPr="00BF40EC" w:rsidRDefault="00BF40EC" w:rsidP="00BF4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Zgłoszenie/wpis wyrobu medycznego, świadectwo jakości, deklaracje zgodności (dołączyć na wezwanie zamawiającego).</w:t>
            </w:r>
          </w:p>
          <w:p w:rsidR="00BF40EC" w:rsidRPr="00BF40EC" w:rsidRDefault="00BF40EC" w:rsidP="00BF4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Inst</w:t>
            </w:r>
            <w:r w:rsidR="00E775C0">
              <w:rPr>
                <w:rFonts w:ascii="Times New Roman" w:hAnsi="Times New Roman"/>
              </w:rPr>
              <w:t>rukcja obsługi w języku polskim (dołączyć wraz z dostawą urządzenia).</w:t>
            </w:r>
            <w:bookmarkStart w:id="0" w:name="_GoBack"/>
            <w:bookmarkEnd w:id="0"/>
          </w:p>
          <w:p w:rsidR="00BF40EC" w:rsidRPr="001E4221" w:rsidRDefault="00BF40EC" w:rsidP="00BF4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Serwis gwarancyjna i pogwarancyjny –podać adres, tel.</w:t>
            </w:r>
          </w:p>
        </w:tc>
        <w:tc>
          <w:tcPr>
            <w:tcW w:w="6946" w:type="dxa"/>
            <w:vAlign w:val="center"/>
          </w:tcPr>
          <w:p w:rsidR="00BF40EC" w:rsidRPr="001E4221" w:rsidRDefault="00BF40EC" w:rsidP="00A33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378EF" w:rsidRPr="001E4221" w:rsidRDefault="003378EF" w:rsidP="00D51C7E">
      <w:pPr>
        <w:spacing w:after="0" w:line="240" w:lineRule="auto"/>
        <w:rPr>
          <w:rFonts w:ascii="Times New Roman" w:hAnsi="Times New Roman"/>
        </w:rPr>
      </w:pPr>
    </w:p>
    <w:p w:rsidR="00D51C7E" w:rsidRPr="001E4221" w:rsidRDefault="00D51C7E" w:rsidP="00D51C7E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brutto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D51C7E" w:rsidRPr="001E4221" w:rsidRDefault="00D51C7E" w:rsidP="00D51C7E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netto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D51C7E" w:rsidRPr="001E4221" w:rsidRDefault="00D51C7E" w:rsidP="00D51C7E">
      <w:pPr>
        <w:spacing w:after="0" w:line="240" w:lineRule="auto"/>
        <w:rPr>
          <w:rFonts w:ascii="Times New Roman" w:hAnsi="Times New Roman"/>
          <w:lang w:eastAsia="pl-PL"/>
        </w:rPr>
      </w:pPr>
      <w:r w:rsidRPr="001E4221">
        <w:rPr>
          <w:rFonts w:ascii="Times New Roman" w:hAnsi="Times New Roman"/>
        </w:rPr>
        <w:t>Podatek VAT (cyfrowo i słownie): …………………………………………………………………………………………………………….......</w:t>
      </w:r>
    </w:p>
    <w:p w:rsidR="00D51C7E" w:rsidRPr="001E4221" w:rsidRDefault="00D51C7E" w:rsidP="00D51C7E">
      <w:pPr>
        <w:spacing w:after="0" w:line="240" w:lineRule="auto"/>
        <w:rPr>
          <w:rFonts w:ascii="Times New Roman" w:hAnsi="Times New Roman"/>
        </w:rPr>
      </w:pPr>
    </w:p>
    <w:p w:rsidR="00D51C7E" w:rsidRPr="001E4221" w:rsidRDefault="00D51C7E" w:rsidP="00D51C7E">
      <w:pPr>
        <w:spacing w:after="0" w:line="240" w:lineRule="auto"/>
        <w:jc w:val="right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…………………………………………………………… </w:t>
      </w:r>
    </w:p>
    <w:p w:rsidR="00D51C7E" w:rsidRPr="001E4221" w:rsidRDefault="00D51C7E" w:rsidP="00D51C7E">
      <w:pPr>
        <w:spacing w:after="0"/>
        <w:jc w:val="right"/>
        <w:rPr>
          <w:rFonts w:ascii="Times New Roman" w:hAnsi="Times New Roman"/>
          <w:b/>
          <w:lang w:eastAsia="ar-SA"/>
        </w:rPr>
      </w:pPr>
      <w:r w:rsidRPr="001E4221">
        <w:rPr>
          <w:rFonts w:ascii="Times New Roman" w:hAnsi="Times New Roman"/>
        </w:rPr>
        <w:t>data i podpis upoważnionego przedstawiciela wykonawcy</w:t>
      </w:r>
    </w:p>
    <w:p w:rsidR="00D51C7E" w:rsidRPr="001E4221" w:rsidRDefault="00D51C7E" w:rsidP="00283242">
      <w:pPr>
        <w:spacing w:after="0"/>
        <w:rPr>
          <w:rFonts w:ascii="Times New Roman" w:hAnsi="Times New Roman"/>
          <w:b/>
        </w:rPr>
      </w:pPr>
    </w:p>
    <w:p w:rsidR="003378EF" w:rsidRPr="003378EF" w:rsidRDefault="003378EF" w:rsidP="003378EF">
      <w:pPr>
        <w:spacing w:after="0" w:line="240" w:lineRule="auto"/>
        <w:rPr>
          <w:rFonts w:eastAsia="Calibri" w:cs="Calibri"/>
          <w:color w:val="1F497D"/>
          <w:lang w:eastAsia="pl-PL"/>
        </w:rPr>
      </w:pPr>
    </w:p>
    <w:p w:rsidR="00B75B59" w:rsidRPr="001E4221" w:rsidRDefault="00B75B59" w:rsidP="00283242">
      <w:pPr>
        <w:spacing w:after="0"/>
      </w:pPr>
    </w:p>
    <w:sectPr w:rsidR="00B75B59" w:rsidRPr="001E4221" w:rsidSect="005164C2">
      <w:headerReference w:type="default" r:id="rId10"/>
      <w:footerReference w:type="default" r:id="rId11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D3" w:rsidRDefault="002C58D3" w:rsidP="004637C4">
      <w:r>
        <w:separator/>
      </w:r>
    </w:p>
  </w:endnote>
  <w:endnote w:type="continuationSeparator" w:id="0">
    <w:p w:rsidR="002C58D3" w:rsidRDefault="002C58D3" w:rsidP="0046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05" w:rsidRDefault="00D36E05">
    <w:pPr>
      <w:pStyle w:val="Stopka"/>
      <w:jc w:val="right"/>
    </w:pPr>
  </w:p>
  <w:p w:rsidR="00D36E05" w:rsidRDefault="00D36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D3" w:rsidRDefault="002C58D3" w:rsidP="004637C4">
      <w:r>
        <w:separator/>
      </w:r>
    </w:p>
  </w:footnote>
  <w:footnote w:type="continuationSeparator" w:id="0">
    <w:p w:rsidR="002C58D3" w:rsidRDefault="002C58D3" w:rsidP="0046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05" w:rsidRPr="00C53350" w:rsidRDefault="00D36E05">
    <w:pPr>
      <w:pStyle w:val="Nagwek"/>
      <w:rPr>
        <w:sz w:val="20"/>
      </w:rPr>
    </w:pPr>
    <w:r w:rsidRPr="00C53350">
      <w:rPr>
        <w:sz w:val="20"/>
      </w:rPr>
      <w:t xml:space="preserve">              </w:t>
    </w:r>
    <w:r>
      <w:rPr>
        <w:sz w:val="20"/>
      </w:rPr>
      <w:t xml:space="preserve">                                                </w:t>
    </w:r>
    <w:r w:rsidRPr="00C53350">
      <w:rPr>
        <w:sz w:val="20"/>
      </w:rPr>
      <w:t xml:space="preserve">                 </w:t>
    </w:r>
    <w:r>
      <w:rPr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463C"/>
    <w:multiLevelType w:val="hybridMultilevel"/>
    <w:tmpl w:val="4FA4CDF8"/>
    <w:lvl w:ilvl="0" w:tplc="27BA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07B1"/>
    <w:multiLevelType w:val="hybridMultilevel"/>
    <w:tmpl w:val="67300FF2"/>
    <w:lvl w:ilvl="0" w:tplc="3CE6D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525AC"/>
    <w:multiLevelType w:val="hybridMultilevel"/>
    <w:tmpl w:val="47DAF424"/>
    <w:lvl w:ilvl="0" w:tplc="25D4B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BC"/>
    <w:rsid w:val="00034D9F"/>
    <w:rsid w:val="000508D8"/>
    <w:rsid w:val="00074B10"/>
    <w:rsid w:val="000C1A27"/>
    <w:rsid w:val="000C3470"/>
    <w:rsid w:val="000E6472"/>
    <w:rsid w:val="00112DE5"/>
    <w:rsid w:val="0013626A"/>
    <w:rsid w:val="00141714"/>
    <w:rsid w:val="00186F3C"/>
    <w:rsid w:val="001E4221"/>
    <w:rsid w:val="001F3DB0"/>
    <w:rsid w:val="00220B42"/>
    <w:rsid w:val="00283242"/>
    <w:rsid w:val="0028595F"/>
    <w:rsid w:val="002A0765"/>
    <w:rsid w:val="002C58D3"/>
    <w:rsid w:val="002D0450"/>
    <w:rsid w:val="002D413B"/>
    <w:rsid w:val="002E72D8"/>
    <w:rsid w:val="00335871"/>
    <w:rsid w:val="003378EF"/>
    <w:rsid w:val="003467B5"/>
    <w:rsid w:val="00357FE3"/>
    <w:rsid w:val="003A3306"/>
    <w:rsid w:val="003A5954"/>
    <w:rsid w:val="003D6E72"/>
    <w:rsid w:val="004346D4"/>
    <w:rsid w:val="004637C4"/>
    <w:rsid w:val="004751D2"/>
    <w:rsid w:val="00483EB6"/>
    <w:rsid w:val="00484BE9"/>
    <w:rsid w:val="004865ED"/>
    <w:rsid w:val="004A524B"/>
    <w:rsid w:val="004B1B13"/>
    <w:rsid w:val="004D1709"/>
    <w:rsid w:val="00504FA1"/>
    <w:rsid w:val="005164C2"/>
    <w:rsid w:val="00541772"/>
    <w:rsid w:val="005A62DE"/>
    <w:rsid w:val="005B1AD9"/>
    <w:rsid w:val="005C29A1"/>
    <w:rsid w:val="005F43D0"/>
    <w:rsid w:val="00645C09"/>
    <w:rsid w:val="0066156F"/>
    <w:rsid w:val="00662D64"/>
    <w:rsid w:val="00664DCE"/>
    <w:rsid w:val="006B1D20"/>
    <w:rsid w:val="006D7DAD"/>
    <w:rsid w:val="00720150"/>
    <w:rsid w:val="00722F6F"/>
    <w:rsid w:val="007260E3"/>
    <w:rsid w:val="007444AC"/>
    <w:rsid w:val="007D62F2"/>
    <w:rsid w:val="007F06C9"/>
    <w:rsid w:val="008268B1"/>
    <w:rsid w:val="008446FC"/>
    <w:rsid w:val="00855710"/>
    <w:rsid w:val="00866227"/>
    <w:rsid w:val="00883E70"/>
    <w:rsid w:val="008A6BB0"/>
    <w:rsid w:val="00956E8B"/>
    <w:rsid w:val="009B6CE7"/>
    <w:rsid w:val="009E0A41"/>
    <w:rsid w:val="009F0C32"/>
    <w:rsid w:val="00A15045"/>
    <w:rsid w:val="00A2148F"/>
    <w:rsid w:val="00A67285"/>
    <w:rsid w:val="00A76815"/>
    <w:rsid w:val="00A96F6F"/>
    <w:rsid w:val="00AA2D8F"/>
    <w:rsid w:val="00AB51F3"/>
    <w:rsid w:val="00AD33BA"/>
    <w:rsid w:val="00B50B67"/>
    <w:rsid w:val="00B7570F"/>
    <w:rsid w:val="00B75B59"/>
    <w:rsid w:val="00B84F85"/>
    <w:rsid w:val="00BE2471"/>
    <w:rsid w:val="00BF40EC"/>
    <w:rsid w:val="00C008BC"/>
    <w:rsid w:val="00C30635"/>
    <w:rsid w:val="00C651FF"/>
    <w:rsid w:val="00C83A87"/>
    <w:rsid w:val="00D36E05"/>
    <w:rsid w:val="00D51C7E"/>
    <w:rsid w:val="00D80090"/>
    <w:rsid w:val="00D96CB8"/>
    <w:rsid w:val="00DC76CE"/>
    <w:rsid w:val="00E02BC1"/>
    <w:rsid w:val="00E10836"/>
    <w:rsid w:val="00E221B2"/>
    <w:rsid w:val="00E42053"/>
    <w:rsid w:val="00E4733B"/>
    <w:rsid w:val="00E7474B"/>
    <w:rsid w:val="00E775C0"/>
    <w:rsid w:val="00E95913"/>
    <w:rsid w:val="00EB2331"/>
    <w:rsid w:val="00EB4970"/>
    <w:rsid w:val="00EC1407"/>
    <w:rsid w:val="00EE784C"/>
    <w:rsid w:val="00EF47CA"/>
    <w:rsid w:val="00EF6784"/>
    <w:rsid w:val="00F02687"/>
    <w:rsid w:val="00F60C35"/>
    <w:rsid w:val="00F76171"/>
    <w:rsid w:val="00F769E0"/>
    <w:rsid w:val="00F977C3"/>
    <w:rsid w:val="00FA2CB9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FB57-92D0-48DE-A060-2EEAF9F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8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63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637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637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7C4"/>
    <w:rPr>
      <w:sz w:val="24"/>
      <w:szCs w:val="24"/>
    </w:rPr>
  </w:style>
  <w:style w:type="paragraph" w:styleId="Tekstdymka">
    <w:name w:val="Balloon Text"/>
    <w:basedOn w:val="Normalny"/>
    <w:semiHidden/>
    <w:rsid w:val="00EB233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35871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8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24371BF4E5F34387BBE18C87A95F9D" ma:contentTypeVersion="5" ma:contentTypeDescription="Utwórz nowy dokument." ma:contentTypeScope="" ma:versionID="9d0a1d43bd21c81f7ff3d5113668f8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e910eda96a310f264fffc7d7c80b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i adres placówk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EC21D-3B56-4FE6-B2E2-A661983F5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8563F-4054-4470-8073-6BE03C35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0E308-E66D-495F-8783-548EE95D62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rejestratora DMS300-3A (złącze HDMI wspólne dla kabla pacjenta i do PC)</vt:lpstr>
    </vt:vector>
  </TitlesOfParts>
  <Company>Oxford Pol Sp. z o.o.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rejestratora DMS300-3A (złącze HDMI wspólne dla kabla pacjenta i do PC)</dc:title>
  <dc:subject/>
  <dc:creator>Kamil Kraska</dc:creator>
  <cp:keywords/>
  <cp:lastModifiedBy>jszafranowska</cp:lastModifiedBy>
  <cp:revision>15</cp:revision>
  <cp:lastPrinted>2018-02-05T11:37:00Z</cp:lastPrinted>
  <dcterms:created xsi:type="dcterms:W3CDTF">2018-02-05T10:00:00Z</dcterms:created>
  <dcterms:modified xsi:type="dcterms:W3CDTF">2018-02-05T11:38:00Z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0x0101001724371BF4E5F34387BBE18C87A95F9D</vt:lpwstr>
  </property>
</Properties>
</file>