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en-US"/>
        </w:rPr>
      </w:pPr>
      <w:r w:rsidRPr="004A1E80">
        <w:rPr>
          <w:sz w:val="22"/>
          <w:szCs w:val="22"/>
          <w:lang w:eastAsia="en-US"/>
        </w:rPr>
        <w:t xml:space="preserve">Sejny, dnia </w:t>
      </w:r>
      <w:r w:rsidR="00A0169C">
        <w:rPr>
          <w:sz w:val="22"/>
          <w:szCs w:val="22"/>
          <w:lang w:eastAsia="en-US"/>
        </w:rPr>
        <w:t>29</w:t>
      </w:r>
      <w:r w:rsidR="00ED0703">
        <w:rPr>
          <w:sz w:val="22"/>
          <w:szCs w:val="22"/>
          <w:lang w:eastAsia="en-US"/>
        </w:rPr>
        <w:t xml:space="preserve"> grudnia</w:t>
      </w:r>
      <w:r w:rsidR="00F401E1" w:rsidRPr="004A1E80">
        <w:rPr>
          <w:sz w:val="22"/>
          <w:szCs w:val="22"/>
          <w:lang w:eastAsia="en-US"/>
        </w:rPr>
        <w:t xml:space="preserve"> 2015 r.</w:t>
      </w:r>
    </w:p>
    <w:p w:rsidR="00A0169C" w:rsidRPr="00706AC6" w:rsidRDefault="00706AC6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  <w:r w:rsidRPr="00706AC6">
        <w:rPr>
          <w:b/>
          <w:sz w:val="22"/>
          <w:szCs w:val="22"/>
          <w:lang w:eastAsia="en-US"/>
        </w:rPr>
        <w:t>Wszyscy Wykonawcy</w:t>
      </w:r>
    </w:p>
    <w:p w:rsidR="00706AC6" w:rsidRPr="00706AC6" w:rsidRDefault="00706AC6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  <w:r w:rsidRPr="00706AC6">
        <w:rPr>
          <w:b/>
          <w:sz w:val="22"/>
          <w:szCs w:val="22"/>
          <w:lang w:eastAsia="en-US"/>
        </w:rPr>
        <w:t>Strona internetowa Zamawiającego</w:t>
      </w:r>
    </w:p>
    <w:p w:rsidR="00706AC6" w:rsidRPr="00706AC6" w:rsidRDefault="00706AC6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lang w:eastAsia="en-US"/>
        </w:rPr>
      </w:pPr>
      <w:r w:rsidRPr="00706AC6">
        <w:rPr>
          <w:b/>
          <w:sz w:val="22"/>
          <w:szCs w:val="22"/>
          <w:lang w:eastAsia="en-US"/>
        </w:rPr>
        <w:t>Tablica ogłoszeń Zamawiającego</w:t>
      </w:r>
    </w:p>
    <w:p w:rsidR="00A0169C" w:rsidRPr="000A329F" w:rsidRDefault="008158BC" w:rsidP="000A329F">
      <w:pPr>
        <w:rPr>
          <w:sz w:val="22"/>
          <w:szCs w:val="22"/>
        </w:rPr>
      </w:pPr>
      <w:r w:rsidRPr="000A329F">
        <w:rPr>
          <w:sz w:val="22"/>
          <w:szCs w:val="22"/>
        </w:rPr>
        <w:t>znak sprawy: 16/ZP/2015</w:t>
      </w:r>
    </w:p>
    <w:p w:rsidR="001C00E6" w:rsidRPr="000A329F" w:rsidRDefault="001C00E6" w:rsidP="000A329F">
      <w:pPr>
        <w:rPr>
          <w:sz w:val="22"/>
          <w:szCs w:val="22"/>
        </w:rPr>
      </w:pPr>
      <w:r w:rsidRPr="000A329F">
        <w:rPr>
          <w:sz w:val="22"/>
          <w:szCs w:val="22"/>
        </w:rPr>
        <w:t xml:space="preserve">dotyczy: </w:t>
      </w:r>
      <w:r w:rsidR="000A329F" w:rsidRPr="000A329F">
        <w:rPr>
          <w:sz w:val="22"/>
          <w:szCs w:val="22"/>
        </w:rPr>
        <w:t xml:space="preserve">usługi przygotowywania posiłków w kuchni szpitalnej </w:t>
      </w:r>
      <w:r w:rsidR="000A329F" w:rsidRPr="000A329F">
        <w:rPr>
          <w:sz w:val="22"/>
          <w:szCs w:val="22"/>
        </w:rPr>
        <w:br/>
      </w:r>
      <w:r w:rsidR="000A329F">
        <w:rPr>
          <w:sz w:val="22"/>
          <w:szCs w:val="22"/>
        </w:rPr>
        <w:t xml:space="preserve">               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 w:eastAsia="en-US"/>
        </w:rPr>
      </w:pPr>
      <w:r w:rsidRPr="008158BC">
        <w:rPr>
          <w:b/>
          <w:bCs/>
          <w:sz w:val="22"/>
          <w:szCs w:val="22"/>
          <w:lang w:val="en" w:eastAsia="en-US"/>
        </w:rPr>
        <w:t>WYJAŚNIENIA DOTYCZĄCE</w:t>
      </w:r>
    </w:p>
    <w:p w:rsid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" w:eastAsia="en-US"/>
        </w:rPr>
      </w:pPr>
      <w:r w:rsidRPr="008158BC">
        <w:rPr>
          <w:b/>
          <w:bCs/>
          <w:sz w:val="22"/>
          <w:szCs w:val="22"/>
          <w:lang w:val="en" w:eastAsia="en-US"/>
        </w:rPr>
        <w:t>ZGŁOSZONYCH W POSTĘPOWANIU ZAPYTAŃ I WĄTPLIWOŚCI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 w:eastAsia="en-US"/>
        </w:rPr>
      </w:pPr>
    </w:p>
    <w:p w:rsid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8158BC">
        <w:rPr>
          <w:sz w:val="22"/>
          <w:szCs w:val="22"/>
          <w:lang w:eastAsia="en-US"/>
        </w:rPr>
        <w:t xml:space="preserve">Zamawiający, działając na podstawie art. 38 ust. 2 i 4 ustawy z dnia 29 stycznia 2004 r. Prawo Zamówień publicznych (t. jedn.: Dz. U. z 2013 r. poz. 907 ze zm.), przedstawia niniejszym wyjaśnienia dotyczące zgłoszonych w postępowaniu zapytań i wątpliwości: </w:t>
      </w:r>
    </w:p>
    <w:p w:rsidR="008158BC" w:rsidRPr="008158BC" w:rsidRDefault="008158BC" w:rsidP="008158B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Jakie w chwili obecnej jest zużycie i mediów (woda, kanalizacja, gaz, energia elektryczna) ponoszone przez obecnego Wykonawcę?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Średnie miesięczne zużycie</w:t>
      </w:r>
      <w:r w:rsidR="00BA46C8" w:rsidRPr="00BA46C8">
        <w:rPr>
          <w:rFonts w:eastAsia="Calibri"/>
          <w:b/>
          <w:bCs/>
          <w:lang w:eastAsia="en-US"/>
        </w:rPr>
        <w:t xml:space="preserve"> </w:t>
      </w:r>
      <w:r w:rsidR="00BA46C8" w:rsidRPr="00BA46C8">
        <w:rPr>
          <w:rFonts w:eastAsia="Calibri"/>
          <w:bCs/>
          <w:lang w:eastAsia="en-US"/>
        </w:rPr>
        <w:t xml:space="preserve">energii elektrycznej wynosi 2320 kWh. 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przesłanie skanu umowy z obecnym wykonawcą w/w usługi.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Pytanie nie dotyczy wątpliwości dotyczących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przesłanie skanu faktur od obecnego wykonawc</w:t>
      </w:r>
      <w:r w:rsidR="00706AC6">
        <w:rPr>
          <w:rFonts w:eastAsia="Calibri"/>
          <w:bCs/>
          <w:lang w:eastAsia="en-US"/>
        </w:rPr>
        <w:t xml:space="preserve">y w/w usługi za okres ostatnich </w:t>
      </w:r>
      <w:r w:rsidRPr="00BA46C8">
        <w:rPr>
          <w:rFonts w:eastAsia="Calibri"/>
          <w:bCs/>
          <w:lang w:eastAsia="en-US"/>
        </w:rPr>
        <w:t>6 miesięcy.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/>
          <w:bCs/>
          <w:lang w:eastAsia="en-US"/>
        </w:rPr>
        <w:t>Odpowiedź.</w:t>
      </w:r>
      <w:r w:rsidRPr="00BA46C8">
        <w:rPr>
          <w:rFonts w:eastAsia="Calibri"/>
          <w:bCs/>
          <w:lang w:eastAsia="en-US"/>
        </w:rPr>
        <w:t xml:space="preserve"> Pytanie nie jest wątpliwością dotyczącą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przedstawienie aktualnej decyzji dopuszczającej obiekty związane z w/w postępowaniem do użytkowania przez Państwową Inspekcję Sanitarną.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284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Pytanie nie jest wątpliwością dotyczącą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po ostatnich kontrolach Państwowa Inspekcja Sanitarna wydała jakikolwiek nakaz dotyczący stanu technicznego bądź sanitarno-</w:t>
      </w:r>
      <w:proofErr w:type="spellStart"/>
      <w:r w:rsidRPr="00BA46C8">
        <w:rPr>
          <w:rFonts w:eastAsia="Calibri"/>
          <w:bCs/>
          <w:lang w:eastAsia="en-US"/>
        </w:rPr>
        <w:t>epidemilogicznego</w:t>
      </w:r>
      <w:proofErr w:type="spellEnd"/>
      <w:r w:rsidRPr="00BA46C8">
        <w:rPr>
          <w:rFonts w:eastAsia="Calibri"/>
          <w:bCs/>
          <w:lang w:eastAsia="en-US"/>
        </w:rPr>
        <w:t xml:space="preserve"> w kuchni o której mowa w SIWZ?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Pytanie nie jest wątpliwością dotyczącą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706AC6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Jeżeli tak</w:t>
      </w:r>
      <w:r w:rsidR="00BA46C8" w:rsidRPr="00BA46C8">
        <w:rPr>
          <w:rFonts w:eastAsia="Calibri"/>
          <w:bCs/>
          <w:lang w:eastAsia="en-US"/>
        </w:rPr>
        <w:t>, proszę o przesłanie skanu takiego pisma.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Pytanie nie jest wątpliwością dotyczącą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Zamawiający dopuści wykorzystanie istniejących pom</w:t>
      </w:r>
      <w:r w:rsidR="00706AC6">
        <w:rPr>
          <w:rFonts w:eastAsia="Calibri"/>
          <w:bCs/>
          <w:lang w:eastAsia="en-US"/>
        </w:rPr>
        <w:t xml:space="preserve">ieszczeń jedynie do dystrybucji </w:t>
      </w:r>
      <w:r w:rsidRPr="00BA46C8">
        <w:rPr>
          <w:rFonts w:eastAsia="Calibri"/>
          <w:bCs/>
          <w:lang w:eastAsia="en-US"/>
        </w:rPr>
        <w:t>posiłków przygotowywanych w innej kuchni będącej w użytkowaniu potencjalnego Wykonawcy? Dopuszczenie takiego rozwiązania jest konieczne w przypadku remontu pomieszczeń, który może być konieczny w czasie trwania kontraktu.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W przypadku konieczności przeprowadzenia bieżącego remontu uniemożliwiającego krótkotrwałe wyłączenie pomieszczeń kuchni Zamawiający dopuści  proponowane rozwiązanie.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przesłanie rzutów kuchni i pomieszczeń, które dotyczą w/w usługi.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706AC6">
        <w:rPr>
          <w:rFonts w:eastAsia="Calibri"/>
          <w:b/>
          <w:bCs/>
          <w:lang w:eastAsia="en-US"/>
        </w:rPr>
        <w:t xml:space="preserve">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961758">
        <w:rPr>
          <w:rFonts w:eastAsia="Calibri"/>
          <w:bCs/>
          <w:lang w:eastAsia="en-US"/>
        </w:rPr>
        <w:t>Wykonawca posiada</w:t>
      </w:r>
      <w:r w:rsidR="00BA46C8" w:rsidRPr="00BA46C8">
        <w:rPr>
          <w:rFonts w:eastAsia="Calibri"/>
          <w:bCs/>
          <w:lang w:eastAsia="en-US"/>
        </w:rPr>
        <w:t xml:space="preserve"> możliwość</w:t>
      </w:r>
      <w:r>
        <w:rPr>
          <w:rFonts w:eastAsia="Calibri"/>
          <w:bCs/>
          <w:lang w:eastAsia="en-US"/>
        </w:rPr>
        <w:t xml:space="preserve"> oględzin pomieszczeń kuchni po </w:t>
      </w:r>
      <w:r w:rsidR="00BA46C8" w:rsidRPr="00BA46C8">
        <w:rPr>
          <w:rFonts w:eastAsia="Calibri"/>
          <w:bCs/>
          <w:lang w:eastAsia="en-US"/>
        </w:rPr>
        <w:t>uprzednim ustaleniu terminu z Zamawiającym.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706AC6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  <w:r w:rsidR="00BA46C8" w:rsidRPr="00BA46C8">
        <w:rPr>
          <w:rFonts w:eastAsia="Calibri"/>
          <w:bCs/>
          <w:lang w:eastAsia="en-US"/>
        </w:rPr>
        <w:t>Czy pomieszczenia, które będą wydzierżawione Wykonawcy w związku z realizacją przedmiotu zamówienia odpowiadają przepisom prawa a w szczególności HACCP, zasadom bezpieczeństwa i higieny pracy, p.poż., uwzględniają potrzeby osób niepełnosprawnych w zakresie przystosowania pomieszczeń zgodnie z wymaganiami dostępności do nich?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Wykonawca jako profesjonalista ma możliwość oględzin pomieszczeń kuchni i dostosowania kuchni do wymogów obowiązujących przepisów.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pomieszczenia te wymagają przeprowadzenia remontu?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 xml:space="preserve">Tak. 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w stosunku do tych pomieszczeń Zamawiający posiada decyzje nakazujące przeprowadzenia prac, a wydane przez inspekcje zewnętrzne według właściwości miejscowej Zamawiającego, np. SANEPID, PIP, UDT itp.? Jeżeli są, to prosimy o podanie, jakie są to zalecenia oraz w jakich terminach należy je wykonać i po czyjej stronie leży koszt ich wykonania?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Zamawiający nie posiada decyzji.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i jakie urządzenia podlegają Dozorowi Technicznemu? Kto będzie ponosił koszty dozoru i w jakiej są one wysokości?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Urządzenia nie podlegają Dozorowi Technicznemu.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 xml:space="preserve">Prosimy o podanie zestawienia wyposażenia pomieszczeń kuchennych, które jest niesprawne. Czy Zamawiający gwarantuje, że na dzień przekazania wyposażenia </w:t>
      </w:r>
      <w:r w:rsidRPr="00BA46C8">
        <w:rPr>
          <w:rFonts w:eastAsia="Calibri"/>
          <w:bCs/>
          <w:lang w:eastAsia="en-US"/>
        </w:rPr>
        <w:lastRenderedPageBreak/>
        <w:t>nowemu Wykonawcy usługi żywienia wyposażenie będzie sprawne? (dot. sprzętu przekazywanego).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Wyposażenie pomieszczeń kuchni jest sprawne.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sprzęt podany w wykazie (załącznik nr 9 do SIWZ) jest w 100% własnością Zamawiającego, czy też innych podmiotów?</w:t>
      </w:r>
    </w:p>
    <w:p w:rsid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</w:t>
      </w:r>
      <w:r w:rsidRPr="00706AC6">
        <w:rPr>
          <w:rFonts w:eastAsia="Calibri"/>
          <w:b/>
          <w:bCs/>
          <w:lang w:eastAsia="en-US"/>
        </w:rPr>
        <w:t xml:space="preserve">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A8264F">
        <w:rPr>
          <w:rFonts w:eastAsia="Calibri"/>
          <w:bCs/>
          <w:lang w:eastAsia="en-US"/>
        </w:rPr>
        <w:t>S</w:t>
      </w:r>
      <w:r w:rsidR="00A8264F" w:rsidRPr="00A8264F">
        <w:rPr>
          <w:rFonts w:eastAsia="Calibri"/>
          <w:bCs/>
          <w:lang w:eastAsia="en-US"/>
        </w:rPr>
        <w:t>przęt podany w wykazie (załącznik nr 9 do SIWZ) jest własnością Zamawiającego</w:t>
      </w:r>
      <w:r w:rsidR="00A8264F">
        <w:rPr>
          <w:rFonts w:eastAsia="Calibri"/>
          <w:bCs/>
          <w:lang w:eastAsia="en-US"/>
        </w:rPr>
        <w:t>.</w:t>
      </w:r>
    </w:p>
    <w:p w:rsidR="00A8264F" w:rsidRPr="00BA46C8" w:rsidRDefault="00A8264F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podanie uśrednionych kosztów napraw ponoszonych na sprzęt wykorzystywany przy w/w usłudze w latach 2014 i 2015 (od stycznia do listopada)?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Zamawiający nie ponosił takich kosztów.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Jaka jest maksymalna ilość prądu dostępna w pomieszczeniach będących przedmiotem dzierżawy. Jaka jest teraz dostępna moc, i o ile tę moc można zwiększyć?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 xml:space="preserve">Do pomieszczeń kuchennych dostarczany jest prąd o mocy 40 kW, można zwiększyć do 52 </w:t>
      </w:r>
      <w:proofErr w:type="spellStart"/>
      <w:r w:rsidR="00BA46C8" w:rsidRPr="00BA46C8">
        <w:rPr>
          <w:rFonts w:eastAsia="Calibri"/>
          <w:bCs/>
          <w:lang w:eastAsia="en-US"/>
        </w:rPr>
        <w:t>kW.</w:t>
      </w:r>
      <w:proofErr w:type="spellEnd"/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Zamawiający wyraża zgodę na świadczenie usług żywienia dla podmiotów trzecich, tj. wykonywanie usług cateringowych w dzierżawionych pomieszczeniach?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Nie wyraża zgody.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Zamawiający zwróci Wykonawcy poniesione nakłady i wydatki w związku z dzierżawą pomieszczeń, a w szczególności na remont pomieszczeń w przypadku wcześniejszego rozwiązania niniejszej umowy, odstąpienia od umowy lub innego sposobu wygaśnięcia stosunku zobowiązaniowego wynikającego z niniejszej umowy bez względu na przyczynę jej rozwiązania?</w:t>
      </w:r>
    </w:p>
    <w:p w:rsidR="00BA46C8" w:rsidRPr="00706AC6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Zamawiający nie przewiduje zwrotu wartości nakładów ponad obowiązek wynikający z przepisów prawa cywilnego.</w:t>
      </w:r>
    </w:p>
    <w:p w:rsidR="00706AC6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w czynsz został wliczony podatek od nieruchomości?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706AC6"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Tak.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opublikowanie zestawienia wydanych śniadań, obiadów i kolacji w okresie od 01.01.2015 roku do 31.11.2015 roku?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Wniosek nie jest wątpliwością dotyczącą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Czy w czasie trwania umowy z nowym Wykonawcą usługi żywienia Zamawiający planuje zwiększenie ilości łóżek na poszczególnych oddziałach? Jeśli tak prosimy o podanie ich ilości.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 xml:space="preserve">Zamawiający na dzień ogłoszenia przetargu nie ma takich planów. 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opublikowanie przykładowego jadłospisu dekadowego, który był realizowany u Zamawiającego przez obecnego Wykonawcę usługi żywienia.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Wniosek nie jest wątpliwością dotyczącą SIWZ. Odpowiedzi wraz z dokumentami mogą być udzielone indywidualnie jako informacja publiczna a nie interpretacja SIWZ wynikająca z przepisów ustawy o zamówieniach publicznych.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Prosimy o opublikowanie zestawienia faktur za media wykorzystywane przez kuchnię szpitalną, którymi Zamawiający obciążył obecnego Wykonawcę usługi żywienia w okresie od 01.11.2014 roku do 31.10.2015 roku. Prosimy o wyrażenie poszczególnych kwot w wartościach netto.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Wniosek zmierza do udostępnienia informacji, a nie do wyjaśnienia SIWZ.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 w:rsidRPr="00BA46C8">
        <w:rPr>
          <w:rFonts w:eastAsia="Calibri"/>
          <w:bCs/>
          <w:lang w:eastAsia="en-US"/>
        </w:rPr>
        <w:t>W jakim stanie jest dach na budynku kuchni? Kiedy ostatnio był przeprowadzony remont dachu?</w:t>
      </w:r>
    </w:p>
    <w:p w:rsidR="00BA46C8" w:rsidRPr="00BA46C8" w:rsidRDefault="00706AC6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</w:t>
      </w:r>
      <w:r w:rsidR="00BA46C8" w:rsidRPr="00BA46C8">
        <w:rPr>
          <w:rFonts w:eastAsia="Calibri"/>
          <w:b/>
          <w:bCs/>
          <w:lang w:eastAsia="en-US"/>
        </w:rPr>
        <w:t xml:space="preserve">Odpowiedź. </w:t>
      </w:r>
      <w:r w:rsidR="00BA46C8" w:rsidRPr="00BA46C8">
        <w:rPr>
          <w:rFonts w:eastAsia="Calibri"/>
          <w:bCs/>
          <w:lang w:eastAsia="en-US"/>
        </w:rPr>
        <w:t>Kuchnia znajduje się na parterze budynku szpitala, który jest dwupiętrowy.</w:t>
      </w:r>
      <w:r w:rsidR="00BC3A79">
        <w:rPr>
          <w:rFonts w:eastAsia="Calibri"/>
          <w:bCs/>
          <w:lang w:eastAsia="en-US"/>
        </w:rPr>
        <w:t xml:space="preserve"> Dach jest po remoncie.</w:t>
      </w: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BA46C8" w:rsidRPr="00BA46C8" w:rsidRDefault="00BA46C8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A0169C" w:rsidRPr="00706AC6" w:rsidRDefault="00A0169C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A0169C" w:rsidRPr="00706AC6" w:rsidRDefault="00A0169C" w:rsidP="00706AC6">
      <w:pPr>
        <w:tabs>
          <w:tab w:val="left" w:pos="284"/>
        </w:tabs>
        <w:spacing w:line="276" w:lineRule="auto"/>
        <w:ind w:left="426" w:hanging="426"/>
        <w:jc w:val="both"/>
        <w:rPr>
          <w:rFonts w:eastAsia="Calibri"/>
          <w:bCs/>
          <w:lang w:eastAsia="en-US"/>
        </w:rPr>
      </w:pPr>
    </w:p>
    <w:p w:rsidR="00A0169C" w:rsidRPr="00706AC6" w:rsidRDefault="00A0169C" w:rsidP="00706AC6">
      <w:pPr>
        <w:widowControl w:val="0"/>
        <w:shd w:val="clear" w:color="auto" w:fill="FFFFFF"/>
        <w:tabs>
          <w:tab w:val="left" w:pos="284"/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</w:p>
    <w:p w:rsidR="003B237B" w:rsidRPr="00706AC6" w:rsidRDefault="003B237B" w:rsidP="00706AC6">
      <w:pPr>
        <w:widowControl w:val="0"/>
        <w:shd w:val="clear" w:color="auto" w:fill="FFFFFF"/>
        <w:tabs>
          <w:tab w:val="left" w:pos="284"/>
          <w:tab w:val="left" w:pos="907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lang w:eastAsia="en-US"/>
        </w:rPr>
      </w:pPr>
    </w:p>
    <w:sectPr w:rsidR="003B237B" w:rsidRPr="00706AC6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FA" w:rsidRDefault="00F21AFA" w:rsidP="008272B3">
      <w:r>
        <w:separator/>
      </w:r>
    </w:p>
  </w:endnote>
  <w:endnote w:type="continuationSeparator" w:id="0">
    <w:p w:rsidR="00F21AFA" w:rsidRDefault="00F21AFA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8C" w:rsidRDefault="00026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FA" w:rsidRDefault="00F21AFA" w:rsidP="008272B3">
      <w:r>
        <w:separator/>
      </w:r>
    </w:p>
  </w:footnote>
  <w:footnote w:type="continuationSeparator" w:id="0">
    <w:p w:rsidR="00F21AFA" w:rsidRDefault="00F21AFA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000000"/>
        <w:sz w:val="18"/>
        <w:szCs w:val="20"/>
        <w:shd w:val="clear" w:color="auto" w:fill="FFFFFF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D7B26"/>
    <w:multiLevelType w:val="multilevel"/>
    <w:tmpl w:val="DD405D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CC76D5"/>
    <w:multiLevelType w:val="hybridMultilevel"/>
    <w:tmpl w:val="B4906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49FD"/>
    <w:multiLevelType w:val="hybridMultilevel"/>
    <w:tmpl w:val="418E3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5E3"/>
    <w:multiLevelType w:val="hybridMultilevel"/>
    <w:tmpl w:val="14EE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5B45"/>
    <w:multiLevelType w:val="hybridMultilevel"/>
    <w:tmpl w:val="57BC3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07A1C"/>
    <w:multiLevelType w:val="hybridMultilevel"/>
    <w:tmpl w:val="DBD053C0"/>
    <w:lvl w:ilvl="0" w:tplc="3850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4"/>
    <w:rsid w:val="00000637"/>
    <w:rsid w:val="000043D1"/>
    <w:rsid w:val="00004D1F"/>
    <w:rsid w:val="00006AA5"/>
    <w:rsid w:val="000074EE"/>
    <w:rsid w:val="00007BA1"/>
    <w:rsid w:val="000111E9"/>
    <w:rsid w:val="0001210E"/>
    <w:rsid w:val="00012E8C"/>
    <w:rsid w:val="00013860"/>
    <w:rsid w:val="0001431D"/>
    <w:rsid w:val="00021B2D"/>
    <w:rsid w:val="00024CD5"/>
    <w:rsid w:val="0002658C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62F1"/>
    <w:rsid w:val="00082C9D"/>
    <w:rsid w:val="0008440D"/>
    <w:rsid w:val="000856F5"/>
    <w:rsid w:val="00086975"/>
    <w:rsid w:val="0009068B"/>
    <w:rsid w:val="00091B29"/>
    <w:rsid w:val="0009293F"/>
    <w:rsid w:val="000951C3"/>
    <w:rsid w:val="000A29F9"/>
    <w:rsid w:val="000A329F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D6161"/>
    <w:rsid w:val="000E3AD8"/>
    <w:rsid w:val="000E5DE6"/>
    <w:rsid w:val="000E6938"/>
    <w:rsid w:val="000F19E0"/>
    <w:rsid w:val="000F1E7E"/>
    <w:rsid w:val="000F2109"/>
    <w:rsid w:val="000F4266"/>
    <w:rsid w:val="000F45E7"/>
    <w:rsid w:val="00101024"/>
    <w:rsid w:val="00101030"/>
    <w:rsid w:val="00102559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25BFA"/>
    <w:rsid w:val="00126BD2"/>
    <w:rsid w:val="00135ADF"/>
    <w:rsid w:val="0013799A"/>
    <w:rsid w:val="0014045E"/>
    <w:rsid w:val="001444A9"/>
    <w:rsid w:val="00150B2F"/>
    <w:rsid w:val="00151635"/>
    <w:rsid w:val="00153389"/>
    <w:rsid w:val="00153E86"/>
    <w:rsid w:val="00160DB0"/>
    <w:rsid w:val="00164114"/>
    <w:rsid w:val="00165DB5"/>
    <w:rsid w:val="00167A1B"/>
    <w:rsid w:val="00172AE3"/>
    <w:rsid w:val="001757A9"/>
    <w:rsid w:val="00177666"/>
    <w:rsid w:val="00177B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1E19"/>
    <w:rsid w:val="001A75BB"/>
    <w:rsid w:val="001B0671"/>
    <w:rsid w:val="001B5178"/>
    <w:rsid w:val="001B6679"/>
    <w:rsid w:val="001C00E6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1F6575"/>
    <w:rsid w:val="0020303E"/>
    <w:rsid w:val="002030B4"/>
    <w:rsid w:val="00211F89"/>
    <w:rsid w:val="00214484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055C"/>
    <w:rsid w:val="00241103"/>
    <w:rsid w:val="00242310"/>
    <w:rsid w:val="00244B35"/>
    <w:rsid w:val="00246793"/>
    <w:rsid w:val="00246CC6"/>
    <w:rsid w:val="00250801"/>
    <w:rsid w:val="0025228C"/>
    <w:rsid w:val="0025364C"/>
    <w:rsid w:val="0025732B"/>
    <w:rsid w:val="002601FD"/>
    <w:rsid w:val="002613AB"/>
    <w:rsid w:val="002672FA"/>
    <w:rsid w:val="002710A3"/>
    <w:rsid w:val="00274754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5C34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0924"/>
    <w:rsid w:val="00303B66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09C9"/>
    <w:rsid w:val="00350E7D"/>
    <w:rsid w:val="00352821"/>
    <w:rsid w:val="00357CF4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87235"/>
    <w:rsid w:val="00391869"/>
    <w:rsid w:val="00392894"/>
    <w:rsid w:val="003928B5"/>
    <w:rsid w:val="00396362"/>
    <w:rsid w:val="003A69A2"/>
    <w:rsid w:val="003B237B"/>
    <w:rsid w:val="003C2CDC"/>
    <w:rsid w:val="003C3954"/>
    <w:rsid w:val="003C43A1"/>
    <w:rsid w:val="003C529D"/>
    <w:rsid w:val="003C5E06"/>
    <w:rsid w:val="003C70B4"/>
    <w:rsid w:val="003C7180"/>
    <w:rsid w:val="003D0434"/>
    <w:rsid w:val="003D2765"/>
    <w:rsid w:val="003D3421"/>
    <w:rsid w:val="003D5011"/>
    <w:rsid w:val="003D6D7C"/>
    <w:rsid w:val="003D7200"/>
    <w:rsid w:val="003D75AD"/>
    <w:rsid w:val="003E3568"/>
    <w:rsid w:val="003E3866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1E9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1DBB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38C7"/>
    <w:rsid w:val="00485F77"/>
    <w:rsid w:val="00491767"/>
    <w:rsid w:val="00492D7A"/>
    <w:rsid w:val="00495C38"/>
    <w:rsid w:val="00495F44"/>
    <w:rsid w:val="00496152"/>
    <w:rsid w:val="00496800"/>
    <w:rsid w:val="004A0112"/>
    <w:rsid w:val="004A1DB2"/>
    <w:rsid w:val="004A1E80"/>
    <w:rsid w:val="004A4859"/>
    <w:rsid w:val="004A4F05"/>
    <w:rsid w:val="004A62F5"/>
    <w:rsid w:val="004A6FC7"/>
    <w:rsid w:val="004B14BB"/>
    <w:rsid w:val="004B362E"/>
    <w:rsid w:val="004B3D90"/>
    <w:rsid w:val="004B733E"/>
    <w:rsid w:val="004C1AD1"/>
    <w:rsid w:val="004C226B"/>
    <w:rsid w:val="004C38DB"/>
    <w:rsid w:val="004C42BF"/>
    <w:rsid w:val="004C75EE"/>
    <w:rsid w:val="004D366F"/>
    <w:rsid w:val="004D66CD"/>
    <w:rsid w:val="004D77D0"/>
    <w:rsid w:val="004E0F64"/>
    <w:rsid w:val="004E2869"/>
    <w:rsid w:val="004E5A57"/>
    <w:rsid w:val="004E70A5"/>
    <w:rsid w:val="004E7921"/>
    <w:rsid w:val="004F0919"/>
    <w:rsid w:val="004F13BC"/>
    <w:rsid w:val="004F3FF8"/>
    <w:rsid w:val="004F7485"/>
    <w:rsid w:val="005002AC"/>
    <w:rsid w:val="0050176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2798C"/>
    <w:rsid w:val="00536312"/>
    <w:rsid w:val="0053717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2D70"/>
    <w:rsid w:val="00596350"/>
    <w:rsid w:val="00596974"/>
    <w:rsid w:val="00596D9F"/>
    <w:rsid w:val="005A0DFE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4332"/>
    <w:rsid w:val="005D6102"/>
    <w:rsid w:val="005D688C"/>
    <w:rsid w:val="005D7702"/>
    <w:rsid w:val="005E006B"/>
    <w:rsid w:val="005E2EAA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3FE2"/>
    <w:rsid w:val="00670134"/>
    <w:rsid w:val="00671070"/>
    <w:rsid w:val="0067278B"/>
    <w:rsid w:val="006737A0"/>
    <w:rsid w:val="00674AAB"/>
    <w:rsid w:val="00680400"/>
    <w:rsid w:val="0068308B"/>
    <w:rsid w:val="006849A4"/>
    <w:rsid w:val="00684D62"/>
    <w:rsid w:val="00686E98"/>
    <w:rsid w:val="006873F2"/>
    <w:rsid w:val="006874D7"/>
    <w:rsid w:val="006920FB"/>
    <w:rsid w:val="00695BCF"/>
    <w:rsid w:val="006A0906"/>
    <w:rsid w:val="006A32AA"/>
    <w:rsid w:val="006A3428"/>
    <w:rsid w:val="006A4ABB"/>
    <w:rsid w:val="006A4D56"/>
    <w:rsid w:val="006A4FE0"/>
    <w:rsid w:val="006A5168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C7D10"/>
    <w:rsid w:val="006D029E"/>
    <w:rsid w:val="006E0528"/>
    <w:rsid w:val="006E0E51"/>
    <w:rsid w:val="006E4666"/>
    <w:rsid w:val="006E488C"/>
    <w:rsid w:val="006E6E05"/>
    <w:rsid w:val="006E70AD"/>
    <w:rsid w:val="006E7CC6"/>
    <w:rsid w:val="006F0371"/>
    <w:rsid w:val="006F064A"/>
    <w:rsid w:val="006F1F80"/>
    <w:rsid w:val="006F20BF"/>
    <w:rsid w:val="006F575E"/>
    <w:rsid w:val="006F596F"/>
    <w:rsid w:val="00700B14"/>
    <w:rsid w:val="00705B38"/>
    <w:rsid w:val="00706AC6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3E6C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13C2"/>
    <w:rsid w:val="00793632"/>
    <w:rsid w:val="00797DAF"/>
    <w:rsid w:val="007A0582"/>
    <w:rsid w:val="007A1867"/>
    <w:rsid w:val="007A25F5"/>
    <w:rsid w:val="007A40B0"/>
    <w:rsid w:val="007A4439"/>
    <w:rsid w:val="007B3534"/>
    <w:rsid w:val="007B465D"/>
    <w:rsid w:val="007B537F"/>
    <w:rsid w:val="007C3957"/>
    <w:rsid w:val="007C702A"/>
    <w:rsid w:val="007D0484"/>
    <w:rsid w:val="007D0A61"/>
    <w:rsid w:val="007D23E6"/>
    <w:rsid w:val="007E0AA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077AB"/>
    <w:rsid w:val="0081081E"/>
    <w:rsid w:val="0081518C"/>
    <w:rsid w:val="008158BC"/>
    <w:rsid w:val="008167D5"/>
    <w:rsid w:val="00816F05"/>
    <w:rsid w:val="00817DCF"/>
    <w:rsid w:val="008253F0"/>
    <w:rsid w:val="0082551D"/>
    <w:rsid w:val="00826B26"/>
    <w:rsid w:val="008272B3"/>
    <w:rsid w:val="0083326A"/>
    <w:rsid w:val="00833B0B"/>
    <w:rsid w:val="00841AC3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08A"/>
    <w:rsid w:val="0087347B"/>
    <w:rsid w:val="00875F5C"/>
    <w:rsid w:val="0088100A"/>
    <w:rsid w:val="0088251B"/>
    <w:rsid w:val="008857C0"/>
    <w:rsid w:val="00891E71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1CB9"/>
    <w:rsid w:val="008C55FC"/>
    <w:rsid w:val="008C67C9"/>
    <w:rsid w:val="008C6DF3"/>
    <w:rsid w:val="008D07D9"/>
    <w:rsid w:val="008D1E6A"/>
    <w:rsid w:val="008D3BD7"/>
    <w:rsid w:val="008E2EF1"/>
    <w:rsid w:val="008E54B0"/>
    <w:rsid w:val="008E6951"/>
    <w:rsid w:val="008E69D0"/>
    <w:rsid w:val="008F5C6A"/>
    <w:rsid w:val="008F74A0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38A4"/>
    <w:rsid w:val="009252AD"/>
    <w:rsid w:val="00926ABE"/>
    <w:rsid w:val="00927DF7"/>
    <w:rsid w:val="00930C5B"/>
    <w:rsid w:val="0093144F"/>
    <w:rsid w:val="009329BA"/>
    <w:rsid w:val="0093342C"/>
    <w:rsid w:val="00933858"/>
    <w:rsid w:val="009341FD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61758"/>
    <w:rsid w:val="00964506"/>
    <w:rsid w:val="00971DB1"/>
    <w:rsid w:val="00974821"/>
    <w:rsid w:val="00983283"/>
    <w:rsid w:val="0098336C"/>
    <w:rsid w:val="00983377"/>
    <w:rsid w:val="00990843"/>
    <w:rsid w:val="00992118"/>
    <w:rsid w:val="009A0255"/>
    <w:rsid w:val="009A1C07"/>
    <w:rsid w:val="009A3049"/>
    <w:rsid w:val="009A3206"/>
    <w:rsid w:val="009A3C46"/>
    <w:rsid w:val="009A499A"/>
    <w:rsid w:val="009B11C8"/>
    <w:rsid w:val="009B1E0E"/>
    <w:rsid w:val="009B7AD4"/>
    <w:rsid w:val="009C3B07"/>
    <w:rsid w:val="009C40CE"/>
    <w:rsid w:val="009C4212"/>
    <w:rsid w:val="009C56AF"/>
    <w:rsid w:val="009D073B"/>
    <w:rsid w:val="009D39B0"/>
    <w:rsid w:val="009D39DC"/>
    <w:rsid w:val="009D5313"/>
    <w:rsid w:val="009D69BF"/>
    <w:rsid w:val="009E05FC"/>
    <w:rsid w:val="009E07A2"/>
    <w:rsid w:val="009E19E4"/>
    <w:rsid w:val="009F0658"/>
    <w:rsid w:val="009F2BA4"/>
    <w:rsid w:val="009F41B3"/>
    <w:rsid w:val="009F4F85"/>
    <w:rsid w:val="00A0169C"/>
    <w:rsid w:val="00A026E3"/>
    <w:rsid w:val="00A04E1C"/>
    <w:rsid w:val="00A07CF3"/>
    <w:rsid w:val="00A105BA"/>
    <w:rsid w:val="00A13130"/>
    <w:rsid w:val="00A14303"/>
    <w:rsid w:val="00A17C91"/>
    <w:rsid w:val="00A213E5"/>
    <w:rsid w:val="00A22B6E"/>
    <w:rsid w:val="00A23E54"/>
    <w:rsid w:val="00A279F6"/>
    <w:rsid w:val="00A33180"/>
    <w:rsid w:val="00A410A3"/>
    <w:rsid w:val="00A42C62"/>
    <w:rsid w:val="00A437FA"/>
    <w:rsid w:val="00A50923"/>
    <w:rsid w:val="00A51B33"/>
    <w:rsid w:val="00A51FA0"/>
    <w:rsid w:val="00A60B8D"/>
    <w:rsid w:val="00A626D5"/>
    <w:rsid w:val="00A634EA"/>
    <w:rsid w:val="00A723E2"/>
    <w:rsid w:val="00A75391"/>
    <w:rsid w:val="00A8264F"/>
    <w:rsid w:val="00A82BE6"/>
    <w:rsid w:val="00A8390E"/>
    <w:rsid w:val="00A87358"/>
    <w:rsid w:val="00A908FA"/>
    <w:rsid w:val="00AA1A32"/>
    <w:rsid w:val="00AA418E"/>
    <w:rsid w:val="00AA6BC5"/>
    <w:rsid w:val="00AA7EBC"/>
    <w:rsid w:val="00AB0E9B"/>
    <w:rsid w:val="00AB1287"/>
    <w:rsid w:val="00AB1322"/>
    <w:rsid w:val="00AB1FF6"/>
    <w:rsid w:val="00AB32A7"/>
    <w:rsid w:val="00AB3BA4"/>
    <w:rsid w:val="00AB49B5"/>
    <w:rsid w:val="00AB5D13"/>
    <w:rsid w:val="00AB7B8A"/>
    <w:rsid w:val="00AC0453"/>
    <w:rsid w:val="00AC0F2E"/>
    <w:rsid w:val="00AC296B"/>
    <w:rsid w:val="00AC4069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46D6"/>
    <w:rsid w:val="00B15C9A"/>
    <w:rsid w:val="00B16181"/>
    <w:rsid w:val="00B163BB"/>
    <w:rsid w:val="00B206A2"/>
    <w:rsid w:val="00B22B10"/>
    <w:rsid w:val="00B23133"/>
    <w:rsid w:val="00B257A9"/>
    <w:rsid w:val="00B2584F"/>
    <w:rsid w:val="00B271A1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75357"/>
    <w:rsid w:val="00B824AE"/>
    <w:rsid w:val="00B82D64"/>
    <w:rsid w:val="00B8429C"/>
    <w:rsid w:val="00B8492C"/>
    <w:rsid w:val="00B84D01"/>
    <w:rsid w:val="00B85BFA"/>
    <w:rsid w:val="00B8604F"/>
    <w:rsid w:val="00B87722"/>
    <w:rsid w:val="00B87845"/>
    <w:rsid w:val="00B9115F"/>
    <w:rsid w:val="00B9157E"/>
    <w:rsid w:val="00B92F57"/>
    <w:rsid w:val="00BA14DC"/>
    <w:rsid w:val="00BA2282"/>
    <w:rsid w:val="00BA26DE"/>
    <w:rsid w:val="00BA3525"/>
    <w:rsid w:val="00BA3CE3"/>
    <w:rsid w:val="00BA46C8"/>
    <w:rsid w:val="00BA6892"/>
    <w:rsid w:val="00BA72F0"/>
    <w:rsid w:val="00BA768E"/>
    <w:rsid w:val="00BB3664"/>
    <w:rsid w:val="00BB40A4"/>
    <w:rsid w:val="00BB7C73"/>
    <w:rsid w:val="00BC0490"/>
    <w:rsid w:val="00BC37DA"/>
    <w:rsid w:val="00BC3A79"/>
    <w:rsid w:val="00BC5C38"/>
    <w:rsid w:val="00BC62FB"/>
    <w:rsid w:val="00BC73C0"/>
    <w:rsid w:val="00BC7DC9"/>
    <w:rsid w:val="00BD1774"/>
    <w:rsid w:val="00BE0A97"/>
    <w:rsid w:val="00BE1A37"/>
    <w:rsid w:val="00BE34E0"/>
    <w:rsid w:val="00BE4926"/>
    <w:rsid w:val="00BE70A7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47B"/>
    <w:rsid w:val="00C15710"/>
    <w:rsid w:val="00C178E4"/>
    <w:rsid w:val="00C20FBC"/>
    <w:rsid w:val="00C22120"/>
    <w:rsid w:val="00C2476A"/>
    <w:rsid w:val="00C26747"/>
    <w:rsid w:val="00C27435"/>
    <w:rsid w:val="00C33AAB"/>
    <w:rsid w:val="00C33C5B"/>
    <w:rsid w:val="00C34749"/>
    <w:rsid w:val="00C43C76"/>
    <w:rsid w:val="00C51751"/>
    <w:rsid w:val="00C54240"/>
    <w:rsid w:val="00C54E33"/>
    <w:rsid w:val="00C55701"/>
    <w:rsid w:val="00C61AC8"/>
    <w:rsid w:val="00C64613"/>
    <w:rsid w:val="00C6570E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67AF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60E"/>
    <w:rsid w:val="00CF59AC"/>
    <w:rsid w:val="00CF6D79"/>
    <w:rsid w:val="00D001F1"/>
    <w:rsid w:val="00D00A3C"/>
    <w:rsid w:val="00D053C6"/>
    <w:rsid w:val="00D05F80"/>
    <w:rsid w:val="00D06C05"/>
    <w:rsid w:val="00D10C92"/>
    <w:rsid w:val="00D121D5"/>
    <w:rsid w:val="00D168B4"/>
    <w:rsid w:val="00D17E14"/>
    <w:rsid w:val="00D206C3"/>
    <w:rsid w:val="00D20979"/>
    <w:rsid w:val="00D248AF"/>
    <w:rsid w:val="00D24C82"/>
    <w:rsid w:val="00D30E6F"/>
    <w:rsid w:val="00D31D37"/>
    <w:rsid w:val="00D346F1"/>
    <w:rsid w:val="00D348CD"/>
    <w:rsid w:val="00D3616C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2407"/>
    <w:rsid w:val="00D6319B"/>
    <w:rsid w:val="00D67317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5908"/>
    <w:rsid w:val="00DE6EC5"/>
    <w:rsid w:val="00E00502"/>
    <w:rsid w:val="00E01335"/>
    <w:rsid w:val="00E04F16"/>
    <w:rsid w:val="00E07F3D"/>
    <w:rsid w:val="00E10159"/>
    <w:rsid w:val="00E17044"/>
    <w:rsid w:val="00E17885"/>
    <w:rsid w:val="00E17974"/>
    <w:rsid w:val="00E21BE8"/>
    <w:rsid w:val="00E21E8B"/>
    <w:rsid w:val="00E30971"/>
    <w:rsid w:val="00E313AA"/>
    <w:rsid w:val="00E314A5"/>
    <w:rsid w:val="00E3328D"/>
    <w:rsid w:val="00E34467"/>
    <w:rsid w:val="00E362B5"/>
    <w:rsid w:val="00E37127"/>
    <w:rsid w:val="00E37F0F"/>
    <w:rsid w:val="00E37F5A"/>
    <w:rsid w:val="00E42AD3"/>
    <w:rsid w:val="00E4304E"/>
    <w:rsid w:val="00E45D5A"/>
    <w:rsid w:val="00E5111E"/>
    <w:rsid w:val="00E53BCF"/>
    <w:rsid w:val="00E62F0B"/>
    <w:rsid w:val="00E64CAF"/>
    <w:rsid w:val="00E711BC"/>
    <w:rsid w:val="00E73140"/>
    <w:rsid w:val="00E73A1C"/>
    <w:rsid w:val="00E75A6D"/>
    <w:rsid w:val="00E76259"/>
    <w:rsid w:val="00E81684"/>
    <w:rsid w:val="00E81B0F"/>
    <w:rsid w:val="00E8279C"/>
    <w:rsid w:val="00E913B3"/>
    <w:rsid w:val="00E92E83"/>
    <w:rsid w:val="00E94E97"/>
    <w:rsid w:val="00E9519C"/>
    <w:rsid w:val="00E95341"/>
    <w:rsid w:val="00E96F2F"/>
    <w:rsid w:val="00E9709C"/>
    <w:rsid w:val="00E97EDD"/>
    <w:rsid w:val="00EA20BE"/>
    <w:rsid w:val="00EA28D8"/>
    <w:rsid w:val="00EA3D32"/>
    <w:rsid w:val="00EA4C57"/>
    <w:rsid w:val="00EA5FB0"/>
    <w:rsid w:val="00EA605C"/>
    <w:rsid w:val="00EA7085"/>
    <w:rsid w:val="00EA798A"/>
    <w:rsid w:val="00EA7A3F"/>
    <w:rsid w:val="00EB1513"/>
    <w:rsid w:val="00EB19ED"/>
    <w:rsid w:val="00EB5536"/>
    <w:rsid w:val="00EB6C0F"/>
    <w:rsid w:val="00EC0652"/>
    <w:rsid w:val="00EC4014"/>
    <w:rsid w:val="00EC6530"/>
    <w:rsid w:val="00ED0703"/>
    <w:rsid w:val="00ED0CB0"/>
    <w:rsid w:val="00ED1DFF"/>
    <w:rsid w:val="00ED352C"/>
    <w:rsid w:val="00ED531C"/>
    <w:rsid w:val="00ED6A57"/>
    <w:rsid w:val="00ED7602"/>
    <w:rsid w:val="00EE0104"/>
    <w:rsid w:val="00EE0E3D"/>
    <w:rsid w:val="00EE2ABF"/>
    <w:rsid w:val="00EE325B"/>
    <w:rsid w:val="00EE362C"/>
    <w:rsid w:val="00EE3B39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14C5"/>
    <w:rsid w:val="00F064E3"/>
    <w:rsid w:val="00F07542"/>
    <w:rsid w:val="00F100FF"/>
    <w:rsid w:val="00F11099"/>
    <w:rsid w:val="00F14B30"/>
    <w:rsid w:val="00F21AFA"/>
    <w:rsid w:val="00F2273A"/>
    <w:rsid w:val="00F26881"/>
    <w:rsid w:val="00F27A20"/>
    <w:rsid w:val="00F30280"/>
    <w:rsid w:val="00F30A72"/>
    <w:rsid w:val="00F345C7"/>
    <w:rsid w:val="00F3716A"/>
    <w:rsid w:val="00F400CC"/>
    <w:rsid w:val="00F401E1"/>
    <w:rsid w:val="00F4282A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5D1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3DB9"/>
    <w:rsid w:val="00FB6784"/>
    <w:rsid w:val="00FB6EEF"/>
    <w:rsid w:val="00FC53D4"/>
    <w:rsid w:val="00FC5E95"/>
    <w:rsid w:val="00FC727C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0BD2"/>
    <w:rsid w:val="00FF36C9"/>
    <w:rsid w:val="00FF3818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ZnakZnak3">
    <w:name w:val="Znak Znak3"/>
    <w:basedOn w:val="Normalny"/>
    <w:rsid w:val="00A0169C"/>
  </w:style>
  <w:style w:type="paragraph" w:customStyle="1" w:styleId="ZnakZnak30">
    <w:name w:val="Znak Znak3"/>
    <w:basedOn w:val="Normalny"/>
    <w:rsid w:val="00BA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0A49-3183-40BA-AA6C-3FB26BA3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2</cp:revision>
  <cp:lastPrinted>2015-12-18T08:58:00Z</cp:lastPrinted>
  <dcterms:created xsi:type="dcterms:W3CDTF">2015-12-31T02:22:00Z</dcterms:created>
  <dcterms:modified xsi:type="dcterms:W3CDTF">2015-12-31T02:22:00Z</dcterms:modified>
</cp:coreProperties>
</file>