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CC" w:rsidRPr="00E63971" w:rsidRDefault="00D90ACC" w:rsidP="00E63971">
      <w:pPr>
        <w:spacing w:after="0"/>
        <w:jc w:val="center"/>
        <w:rPr>
          <w:rFonts w:ascii="Arial" w:hAnsi="Arial" w:cs="Arial"/>
          <w:sz w:val="20"/>
          <w:szCs w:val="20"/>
        </w:rPr>
      </w:pPr>
    </w:p>
    <w:p w:rsidR="00D541F9" w:rsidRPr="00E63971" w:rsidRDefault="00D541F9" w:rsidP="00E63971">
      <w:pPr>
        <w:spacing w:after="0"/>
        <w:jc w:val="center"/>
        <w:rPr>
          <w:rFonts w:ascii="Arial" w:hAnsi="Arial" w:cs="Arial"/>
          <w:b/>
          <w:sz w:val="20"/>
          <w:szCs w:val="20"/>
        </w:rPr>
      </w:pPr>
    </w:p>
    <w:p w:rsidR="00D541F9" w:rsidRPr="00E63971" w:rsidRDefault="00D541F9" w:rsidP="00E63971">
      <w:pPr>
        <w:spacing w:after="0"/>
        <w:jc w:val="center"/>
        <w:rPr>
          <w:rFonts w:ascii="Arial" w:hAnsi="Arial" w:cs="Arial"/>
          <w:b/>
          <w:sz w:val="20"/>
          <w:szCs w:val="20"/>
        </w:rPr>
      </w:pPr>
    </w:p>
    <w:p w:rsidR="00E63971" w:rsidRPr="00E63971" w:rsidRDefault="00E63971" w:rsidP="00E63971">
      <w:pPr>
        <w:spacing w:after="0"/>
        <w:jc w:val="center"/>
        <w:rPr>
          <w:rFonts w:ascii="Arial" w:hAnsi="Arial" w:cs="Arial"/>
          <w:b/>
          <w:sz w:val="20"/>
          <w:szCs w:val="20"/>
        </w:rPr>
      </w:pPr>
    </w:p>
    <w:p w:rsidR="00E63971" w:rsidRPr="00E63971" w:rsidRDefault="00E63971" w:rsidP="00E63971">
      <w:pPr>
        <w:spacing w:after="0"/>
        <w:jc w:val="center"/>
        <w:rPr>
          <w:rFonts w:ascii="Arial" w:hAnsi="Arial" w:cs="Arial"/>
          <w:b/>
          <w:sz w:val="20"/>
          <w:szCs w:val="20"/>
        </w:rPr>
      </w:pPr>
    </w:p>
    <w:p w:rsidR="00830C79" w:rsidRPr="00E63971" w:rsidRDefault="00D90ACC" w:rsidP="00E63971">
      <w:pPr>
        <w:spacing w:after="0"/>
        <w:jc w:val="center"/>
        <w:rPr>
          <w:rFonts w:ascii="Arial" w:hAnsi="Arial" w:cs="Arial"/>
          <w:b/>
          <w:sz w:val="20"/>
          <w:szCs w:val="20"/>
        </w:rPr>
      </w:pPr>
      <w:r w:rsidRPr="00E63971">
        <w:rPr>
          <w:rFonts w:ascii="Arial" w:hAnsi="Arial" w:cs="Arial"/>
          <w:b/>
          <w:sz w:val="20"/>
          <w:szCs w:val="20"/>
        </w:rPr>
        <w:t>SPECYFIKACJA ISTOTNYCH WARUNKÓW ZAMÓWIENIA</w:t>
      </w:r>
    </w:p>
    <w:p w:rsidR="00D541F9" w:rsidRPr="00E63971" w:rsidRDefault="00D541F9" w:rsidP="00E63971">
      <w:pPr>
        <w:spacing w:after="0"/>
        <w:jc w:val="center"/>
        <w:rPr>
          <w:rFonts w:ascii="Arial" w:hAnsi="Arial" w:cs="Arial"/>
          <w:b/>
          <w:sz w:val="20"/>
          <w:szCs w:val="20"/>
        </w:rPr>
      </w:pPr>
    </w:p>
    <w:p w:rsidR="00CC7F8D" w:rsidRPr="00E63971" w:rsidRDefault="00CC7F8D" w:rsidP="00E63971">
      <w:pPr>
        <w:spacing w:after="0"/>
        <w:jc w:val="center"/>
        <w:rPr>
          <w:rFonts w:ascii="Arial" w:hAnsi="Arial" w:cs="Arial"/>
          <w:b/>
          <w:sz w:val="20"/>
          <w:szCs w:val="20"/>
        </w:rPr>
      </w:pPr>
    </w:p>
    <w:p w:rsidR="00D541F9" w:rsidRPr="00E63971" w:rsidRDefault="00D541F9" w:rsidP="00E63971">
      <w:pPr>
        <w:spacing w:after="0"/>
        <w:jc w:val="center"/>
        <w:rPr>
          <w:rFonts w:ascii="Arial" w:hAnsi="Arial" w:cs="Arial"/>
          <w:b/>
          <w:sz w:val="20"/>
          <w:szCs w:val="20"/>
        </w:rPr>
      </w:pPr>
    </w:p>
    <w:p w:rsidR="00D90ACC" w:rsidRPr="00E63971" w:rsidRDefault="00D90ACC" w:rsidP="00E63971">
      <w:pPr>
        <w:spacing w:after="0"/>
        <w:jc w:val="center"/>
        <w:rPr>
          <w:rFonts w:ascii="Arial" w:hAnsi="Arial" w:cs="Arial"/>
          <w:b/>
          <w:sz w:val="20"/>
          <w:szCs w:val="20"/>
        </w:rPr>
      </w:pPr>
      <w:r w:rsidRPr="00E63971">
        <w:rPr>
          <w:rFonts w:ascii="Arial" w:hAnsi="Arial" w:cs="Arial"/>
          <w:b/>
          <w:sz w:val="20"/>
          <w:szCs w:val="20"/>
        </w:rPr>
        <w:t>w postępowaniu o udzielenie zamówienia publicznego wszczętego w trybie przetargu nieograniczonego prowadzonego pod nazwą:</w:t>
      </w:r>
    </w:p>
    <w:p w:rsidR="005B576A" w:rsidRPr="00E63971" w:rsidRDefault="005B576A" w:rsidP="00E63971">
      <w:pPr>
        <w:spacing w:after="0"/>
        <w:jc w:val="center"/>
        <w:rPr>
          <w:rFonts w:ascii="Arial" w:hAnsi="Arial" w:cs="Arial"/>
          <w:b/>
          <w:sz w:val="20"/>
          <w:szCs w:val="20"/>
        </w:rPr>
      </w:pPr>
    </w:p>
    <w:p w:rsidR="00386B12" w:rsidRPr="00E63971" w:rsidRDefault="00386B12" w:rsidP="00E63971">
      <w:pPr>
        <w:spacing w:after="0"/>
        <w:jc w:val="center"/>
        <w:rPr>
          <w:rFonts w:ascii="Arial" w:hAnsi="Arial" w:cs="Arial"/>
          <w:b/>
          <w:sz w:val="20"/>
          <w:szCs w:val="20"/>
        </w:rPr>
      </w:pPr>
    </w:p>
    <w:p w:rsidR="00E63971" w:rsidRPr="00E63971" w:rsidRDefault="00E63971" w:rsidP="00E63971">
      <w:pPr>
        <w:spacing w:after="0"/>
        <w:jc w:val="center"/>
        <w:rPr>
          <w:rFonts w:ascii="Arial" w:hAnsi="Arial" w:cs="Arial"/>
          <w:b/>
          <w:sz w:val="20"/>
          <w:szCs w:val="20"/>
        </w:rPr>
      </w:pPr>
    </w:p>
    <w:p w:rsidR="00E63971" w:rsidRPr="00E63971" w:rsidRDefault="00E63971" w:rsidP="00E63971">
      <w:pPr>
        <w:spacing w:after="0"/>
        <w:jc w:val="center"/>
        <w:rPr>
          <w:rFonts w:ascii="Arial" w:hAnsi="Arial" w:cs="Arial"/>
          <w:b/>
          <w:sz w:val="20"/>
          <w:szCs w:val="20"/>
        </w:rPr>
      </w:pPr>
    </w:p>
    <w:p w:rsidR="00386B12" w:rsidRPr="00E63971" w:rsidRDefault="00386B12" w:rsidP="00E63971">
      <w:pPr>
        <w:spacing w:after="0"/>
        <w:jc w:val="center"/>
        <w:rPr>
          <w:rFonts w:ascii="Arial" w:hAnsi="Arial" w:cs="Arial"/>
          <w:b/>
          <w:sz w:val="20"/>
          <w:szCs w:val="20"/>
        </w:rPr>
      </w:pPr>
    </w:p>
    <w:p w:rsidR="00386B12" w:rsidRPr="00E63971" w:rsidRDefault="00386B12" w:rsidP="00E63971">
      <w:pPr>
        <w:spacing w:after="0"/>
        <w:jc w:val="center"/>
        <w:rPr>
          <w:rFonts w:ascii="Arial" w:hAnsi="Arial" w:cs="Arial"/>
          <w:b/>
          <w:sz w:val="20"/>
          <w:szCs w:val="20"/>
        </w:rPr>
      </w:pPr>
    </w:p>
    <w:p w:rsidR="005B576A" w:rsidRPr="00E63971" w:rsidRDefault="005B576A" w:rsidP="00E63971">
      <w:pPr>
        <w:spacing w:after="0"/>
        <w:jc w:val="center"/>
        <w:rPr>
          <w:rFonts w:ascii="Arial" w:hAnsi="Arial" w:cs="Arial"/>
          <w:b/>
          <w:sz w:val="20"/>
          <w:szCs w:val="20"/>
        </w:rPr>
      </w:pPr>
      <w:r w:rsidRPr="00E63971">
        <w:rPr>
          <w:rFonts w:ascii="Arial" w:hAnsi="Arial" w:cs="Arial"/>
          <w:b/>
          <w:sz w:val="20"/>
          <w:szCs w:val="20"/>
        </w:rPr>
        <w:t xml:space="preserve">UBEZPIECZENIE MIENIA, ODPOWIEDZIALNOŚCI CYWILNEJ </w:t>
      </w:r>
    </w:p>
    <w:p w:rsidR="005B576A" w:rsidRPr="00E63971" w:rsidRDefault="005B576A" w:rsidP="00E63971">
      <w:pPr>
        <w:spacing w:after="0"/>
        <w:jc w:val="center"/>
        <w:rPr>
          <w:rFonts w:ascii="Arial" w:hAnsi="Arial" w:cs="Arial"/>
          <w:b/>
          <w:sz w:val="20"/>
          <w:szCs w:val="20"/>
        </w:rPr>
      </w:pPr>
      <w:r w:rsidRPr="00E63971">
        <w:rPr>
          <w:rFonts w:ascii="Arial" w:hAnsi="Arial" w:cs="Arial"/>
          <w:b/>
          <w:sz w:val="20"/>
          <w:szCs w:val="20"/>
        </w:rPr>
        <w:t xml:space="preserve">I UBEZPIECZENIA KOMUNIKACYJNE </w:t>
      </w:r>
    </w:p>
    <w:p w:rsidR="005B576A" w:rsidRPr="00E63971" w:rsidRDefault="00102F33" w:rsidP="00E63971">
      <w:pPr>
        <w:spacing w:after="0"/>
        <w:jc w:val="center"/>
        <w:rPr>
          <w:rFonts w:ascii="Arial" w:hAnsi="Arial" w:cs="Arial"/>
          <w:b/>
          <w:sz w:val="20"/>
          <w:szCs w:val="20"/>
        </w:rPr>
      </w:pPr>
      <w:r w:rsidRPr="00E63971">
        <w:rPr>
          <w:rFonts w:ascii="Arial" w:hAnsi="Arial" w:cs="Arial"/>
          <w:b/>
          <w:sz w:val="20"/>
          <w:szCs w:val="20"/>
        </w:rPr>
        <w:t>SAMODZIELNEGO PUBLICZNEGO ZAKŁADU OPIEKI ZDROWOTNEJ W S</w:t>
      </w:r>
      <w:r w:rsidR="00042B3E">
        <w:rPr>
          <w:rFonts w:ascii="Arial" w:hAnsi="Arial" w:cs="Arial"/>
          <w:b/>
          <w:sz w:val="20"/>
          <w:szCs w:val="20"/>
        </w:rPr>
        <w:t>EJNACH</w:t>
      </w:r>
    </w:p>
    <w:p w:rsidR="005B576A" w:rsidRPr="00E63971" w:rsidRDefault="005B576A" w:rsidP="00E63971">
      <w:pPr>
        <w:spacing w:after="0"/>
        <w:jc w:val="center"/>
        <w:rPr>
          <w:rFonts w:ascii="Arial" w:hAnsi="Arial" w:cs="Arial"/>
          <w:b/>
          <w:sz w:val="20"/>
          <w:szCs w:val="20"/>
        </w:rPr>
      </w:pPr>
    </w:p>
    <w:p w:rsidR="005B576A" w:rsidRPr="00E63971" w:rsidRDefault="005B576A" w:rsidP="00E63971">
      <w:pPr>
        <w:spacing w:after="0"/>
        <w:jc w:val="center"/>
        <w:rPr>
          <w:rFonts w:ascii="Arial" w:hAnsi="Arial" w:cs="Arial"/>
          <w:b/>
          <w:sz w:val="20"/>
          <w:szCs w:val="20"/>
        </w:rPr>
      </w:pPr>
    </w:p>
    <w:p w:rsidR="005B576A" w:rsidRPr="00E63971" w:rsidRDefault="005B576A" w:rsidP="00E63971">
      <w:pPr>
        <w:spacing w:after="0"/>
        <w:jc w:val="center"/>
        <w:rPr>
          <w:rFonts w:ascii="Arial" w:hAnsi="Arial" w:cs="Arial"/>
          <w:b/>
          <w:sz w:val="20"/>
          <w:szCs w:val="20"/>
        </w:rPr>
      </w:pPr>
      <w:r w:rsidRPr="00E63971">
        <w:rPr>
          <w:rFonts w:ascii="Arial" w:hAnsi="Arial" w:cs="Arial"/>
          <w:b/>
          <w:sz w:val="20"/>
          <w:szCs w:val="20"/>
        </w:rPr>
        <w:t xml:space="preserve">znak sprawy: </w:t>
      </w:r>
      <w:r w:rsidR="00042B3E">
        <w:rPr>
          <w:rFonts w:ascii="Arial" w:hAnsi="Arial" w:cs="Arial"/>
          <w:b/>
          <w:sz w:val="20"/>
          <w:szCs w:val="20"/>
        </w:rPr>
        <w:t>Ubezpieczenie 2016</w:t>
      </w:r>
    </w:p>
    <w:p w:rsidR="00A61C16" w:rsidRPr="00E63971" w:rsidRDefault="00A61C16" w:rsidP="00E63971">
      <w:pPr>
        <w:spacing w:after="0"/>
        <w:jc w:val="center"/>
        <w:rPr>
          <w:rFonts w:ascii="Arial" w:hAnsi="Arial" w:cs="Arial"/>
          <w:b/>
          <w:sz w:val="20"/>
          <w:szCs w:val="20"/>
        </w:rPr>
      </w:pPr>
    </w:p>
    <w:p w:rsidR="00D541F9" w:rsidRPr="00E63971" w:rsidRDefault="00D541F9" w:rsidP="00E63971">
      <w:pPr>
        <w:spacing w:after="0"/>
        <w:jc w:val="center"/>
        <w:rPr>
          <w:rFonts w:ascii="Arial" w:hAnsi="Arial" w:cs="Arial"/>
          <w:b/>
          <w:sz w:val="20"/>
          <w:szCs w:val="20"/>
        </w:rPr>
      </w:pPr>
    </w:p>
    <w:p w:rsidR="00D90ACC" w:rsidRPr="00E63971" w:rsidRDefault="00D90ACC" w:rsidP="00E63971">
      <w:pPr>
        <w:spacing w:after="0"/>
        <w:jc w:val="both"/>
        <w:rPr>
          <w:rFonts w:ascii="Arial" w:hAnsi="Arial" w:cs="Arial"/>
          <w:b/>
          <w:sz w:val="20"/>
          <w:szCs w:val="20"/>
        </w:rPr>
      </w:pPr>
    </w:p>
    <w:p w:rsidR="00830C79" w:rsidRPr="00E63971" w:rsidRDefault="00830C79" w:rsidP="00E63971">
      <w:pPr>
        <w:spacing w:after="0"/>
        <w:jc w:val="center"/>
        <w:rPr>
          <w:rFonts w:ascii="Arial" w:hAnsi="Arial" w:cs="Arial"/>
          <w:sz w:val="20"/>
          <w:szCs w:val="20"/>
        </w:rPr>
      </w:pPr>
    </w:p>
    <w:p w:rsidR="00830C79" w:rsidRPr="00E63971" w:rsidRDefault="005B576A" w:rsidP="00E63971">
      <w:pPr>
        <w:spacing w:before="100" w:beforeAutospacing="1" w:after="100" w:afterAutospacing="1"/>
        <w:jc w:val="center"/>
        <w:rPr>
          <w:rFonts w:ascii="Arial" w:hAnsi="Arial" w:cs="Arial"/>
          <w:sz w:val="20"/>
          <w:szCs w:val="20"/>
        </w:rPr>
      </w:pPr>
      <w:r w:rsidRPr="00E63971">
        <w:rPr>
          <w:rFonts w:ascii="Arial" w:hAnsi="Arial" w:cs="Arial"/>
          <w:sz w:val="20"/>
          <w:szCs w:val="20"/>
        </w:rPr>
        <w:t>Z</w:t>
      </w:r>
      <w:r w:rsidR="00830C79" w:rsidRPr="00E63971">
        <w:rPr>
          <w:rFonts w:ascii="Arial" w:hAnsi="Arial" w:cs="Arial"/>
          <w:sz w:val="20"/>
          <w:szCs w:val="20"/>
        </w:rPr>
        <w:t xml:space="preserve">atwierdził </w:t>
      </w:r>
      <w:r w:rsidR="00042B3E">
        <w:rPr>
          <w:rFonts w:ascii="Arial" w:hAnsi="Arial" w:cs="Arial"/>
          <w:sz w:val="20"/>
          <w:szCs w:val="20"/>
        </w:rPr>
        <w:t>:</w:t>
      </w:r>
    </w:p>
    <w:p w:rsidR="00830C79" w:rsidRPr="00CB1F7C" w:rsidRDefault="00CB1F7C" w:rsidP="00E63971">
      <w:pPr>
        <w:spacing w:before="100" w:beforeAutospacing="1" w:after="100" w:afterAutospacing="1"/>
        <w:jc w:val="center"/>
        <w:rPr>
          <w:rFonts w:ascii="Arial" w:hAnsi="Arial" w:cs="Arial"/>
          <w:sz w:val="20"/>
          <w:szCs w:val="20"/>
        </w:rPr>
      </w:pPr>
      <w:r w:rsidRPr="00CB1F7C">
        <w:rPr>
          <w:rFonts w:ascii="Arial" w:hAnsi="Arial" w:cs="Arial"/>
          <w:sz w:val="20"/>
          <w:szCs w:val="20"/>
        </w:rPr>
        <w:t xml:space="preserve">Waldemar Kwaterski –Dyrektor </w:t>
      </w:r>
      <w:r w:rsidR="00A12465">
        <w:rPr>
          <w:rFonts w:ascii="Arial" w:hAnsi="Arial" w:cs="Arial"/>
          <w:sz w:val="20"/>
          <w:szCs w:val="20"/>
        </w:rPr>
        <w:t>Szpitala</w:t>
      </w:r>
    </w:p>
    <w:p w:rsidR="00042B3E" w:rsidRDefault="00042B3E" w:rsidP="00E63971">
      <w:pPr>
        <w:spacing w:before="100" w:beforeAutospacing="1" w:after="100" w:afterAutospacing="1"/>
        <w:jc w:val="center"/>
        <w:rPr>
          <w:rFonts w:ascii="Arial" w:hAnsi="Arial" w:cs="Arial"/>
          <w:b/>
          <w:sz w:val="20"/>
          <w:szCs w:val="20"/>
        </w:rPr>
      </w:pPr>
      <w:r>
        <w:rPr>
          <w:rFonts w:ascii="Arial" w:hAnsi="Arial" w:cs="Arial"/>
          <w:b/>
          <w:sz w:val="20"/>
          <w:szCs w:val="20"/>
        </w:rPr>
        <w:t>…………………</w:t>
      </w:r>
      <w:r w:rsidR="00CB1F7C">
        <w:rPr>
          <w:rFonts w:ascii="Arial" w:hAnsi="Arial" w:cs="Arial"/>
          <w:b/>
          <w:sz w:val="20"/>
          <w:szCs w:val="20"/>
        </w:rPr>
        <w:t>……………………….</w:t>
      </w:r>
      <w:r>
        <w:rPr>
          <w:rFonts w:ascii="Arial" w:hAnsi="Arial" w:cs="Arial"/>
          <w:b/>
          <w:sz w:val="20"/>
          <w:szCs w:val="20"/>
        </w:rPr>
        <w:t>……..</w:t>
      </w:r>
    </w:p>
    <w:p w:rsidR="00042B3E" w:rsidRPr="00CB1F7C" w:rsidRDefault="00CB1F7C" w:rsidP="00E63971">
      <w:pPr>
        <w:spacing w:before="100" w:beforeAutospacing="1" w:after="100" w:afterAutospacing="1"/>
        <w:jc w:val="center"/>
        <w:rPr>
          <w:rFonts w:ascii="Arial" w:hAnsi="Arial" w:cs="Arial"/>
          <w:sz w:val="20"/>
          <w:szCs w:val="20"/>
        </w:rPr>
      </w:pPr>
      <w:r w:rsidRPr="00CB1F7C">
        <w:rPr>
          <w:rFonts w:ascii="Arial" w:hAnsi="Arial" w:cs="Arial"/>
          <w:sz w:val="20"/>
          <w:szCs w:val="20"/>
        </w:rPr>
        <w:t>(data i podpis)</w:t>
      </w:r>
    </w:p>
    <w:p w:rsidR="00830C79" w:rsidRPr="00E63971" w:rsidRDefault="00830C79" w:rsidP="00E63971">
      <w:pPr>
        <w:spacing w:after="0"/>
        <w:jc w:val="center"/>
        <w:rPr>
          <w:rFonts w:ascii="Arial" w:hAnsi="Arial" w:cs="Arial"/>
          <w:sz w:val="20"/>
          <w:szCs w:val="20"/>
        </w:rPr>
      </w:pPr>
    </w:p>
    <w:p w:rsidR="00E63971" w:rsidRPr="00E63971" w:rsidRDefault="00E63971" w:rsidP="00E63971">
      <w:pPr>
        <w:spacing w:after="0"/>
        <w:jc w:val="center"/>
        <w:rPr>
          <w:rFonts w:ascii="Arial" w:hAnsi="Arial" w:cs="Arial"/>
          <w:sz w:val="20"/>
          <w:szCs w:val="20"/>
        </w:rPr>
      </w:pPr>
    </w:p>
    <w:p w:rsidR="00E63971" w:rsidRPr="00E63971" w:rsidRDefault="00E63971" w:rsidP="00E63971">
      <w:pPr>
        <w:spacing w:after="0"/>
        <w:jc w:val="center"/>
        <w:rPr>
          <w:rFonts w:ascii="Arial" w:hAnsi="Arial" w:cs="Arial"/>
          <w:sz w:val="20"/>
          <w:szCs w:val="20"/>
        </w:rPr>
      </w:pPr>
    </w:p>
    <w:p w:rsidR="00830C79" w:rsidRPr="00E63971" w:rsidRDefault="00830C79" w:rsidP="00E63971">
      <w:pPr>
        <w:spacing w:after="0"/>
        <w:jc w:val="center"/>
        <w:rPr>
          <w:rFonts w:ascii="Arial" w:hAnsi="Arial" w:cs="Arial"/>
          <w:sz w:val="20"/>
          <w:szCs w:val="20"/>
        </w:rPr>
      </w:pPr>
    </w:p>
    <w:p w:rsidR="00E63971" w:rsidRPr="00E63971" w:rsidRDefault="00E63971" w:rsidP="00E63971">
      <w:pPr>
        <w:spacing w:after="0"/>
        <w:jc w:val="center"/>
        <w:rPr>
          <w:rFonts w:ascii="Arial" w:hAnsi="Arial" w:cs="Arial"/>
          <w:sz w:val="20"/>
          <w:szCs w:val="20"/>
        </w:rPr>
      </w:pPr>
    </w:p>
    <w:p w:rsidR="00E63971" w:rsidRPr="00E63971" w:rsidRDefault="00E63971" w:rsidP="00E63971">
      <w:pPr>
        <w:spacing w:after="0"/>
        <w:jc w:val="center"/>
        <w:rPr>
          <w:rFonts w:ascii="Arial" w:hAnsi="Arial" w:cs="Arial"/>
          <w:sz w:val="20"/>
          <w:szCs w:val="20"/>
        </w:rPr>
      </w:pPr>
    </w:p>
    <w:p w:rsidR="00E63971" w:rsidRPr="00E63971" w:rsidRDefault="00E63971" w:rsidP="00E63971">
      <w:pPr>
        <w:spacing w:after="0"/>
        <w:jc w:val="center"/>
        <w:rPr>
          <w:rFonts w:ascii="Arial" w:hAnsi="Arial" w:cs="Arial"/>
          <w:sz w:val="20"/>
          <w:szCs w:val="20"/>
        </w:rPr>
      </w:pPr>
    </w:p>
    <w:p w:rsidR="00E63971" w:rsidRPr="00E63971" w:rsidRDefault="00E63971" w:rsidP="00E63971">
      <w:pPr>
        <w:spacing w:after="0"/>
        <w:jc w:val="center"/>
        <w:rPr>
          <w:rFonts w:ascii="Arial" w:hAnsi="Arial" w:cs="Arial"/>
          <w:sz w:val="20"/>
          <w:szCs w:val="20"/>
        </w:rPr>
      </w:pPr>
    </w:p>
    <w:p w:rsidR="00A61C16" w:rsidRPr="00E63971" w:rsidRDefault="00A61C16" w:rsidP="00E63971">
      <w:pPr>
        <w:spacing w:after="0"/>
        <w:jc w:val="center"/>
        <w:rPr>
          <w:rFonts w:ascii="Arial" w:hAnsi="Arial" w:cs="Arial"/>
          <w:sz w:val="20"/>
          <w:szCs w:val="20"/>
        </w:rPr>
      </w:pPr>
    </w:p>
    <w:p w:rsidR="00D90ACC" w:rsidRPr="00E63971" w:rsidRDefault="00042B3E" w:rsidP="00E63971">
      <w:pPr>
        <w:spacing w:after="0"/>
        <w:jc w:val="center"/>
        <w:rPr>
          <w:rFonts w:ascii="Arial" w:hAnsi="Arial" w:cs="Arial"/>
          <w:sz w:val="20"/>
          <w:szCs w:val="20"/>
        </w:rPr>
      </w:pPr>
      <w:r>
        <w:rPr>
          <w:rFonts w:ascii="Arial" w:hAnsi="Arial" w:cs="Arial"/>
          <w:sz w:val="20"/>
          <w:szCs w:val="20"/>
        </w:rPr>
        <w:t>Sejny</w:t>
      </w:r>
      <w:r w:rsidR="002D5549" w:rsidRPr="00E63971">
        <w:rPr>
          <w:rFonts w:ascii="Arial" w:hAnsi="Arial" w:cs="Arial"/>
          <w:sz w:val="20"/>
          <w:szCs w:val="20"/>
        </w:rPr>
        <w:t xml:space="preserve">, </w:t>
      </w:r>
      <w:r w:rsidR="0032366C" w:rsidRPr="00E63971">
        <w:rPr>
          <w:rFonts w:ascii="Arial" w:hAnsi="Arial" w:cs="Arial"/>
          <w:sz w:val="20"/>
          <w:szCs w:val="20"/>
        </w:rPr>
        <w:t>dnia</w:t>
      </w:r>
      <w:r w:rsidR="00E6594D" w:rsidRPr="00E63971">
        <w:rPr>
          <w:rFonts w:ascii="Arial" w:hAnsi="Arial" w:cs="Arial"/>
          <w:sz w:val="20"/>
          <w:szCs w:val="20"/>
        </w:rPr>
        <w:t xml:space="preserve"> </w:t>
      </w:r>
      <w:r w:rsidR="00482C5C">
        <w:rPr>
          <w:rFonts w:ascii="Arial" w:hAnsi="Arial" w:cs="Arial"/>
          <w:sz w:val="20"/>
          <w:szCs w:val="20"/>
        </w:rPr>
        <w:t>2</w:t>
      </w:r>
      <w:r w:rsidR="00A12465">
        <w:rPr>
          <w:rFonts w:ascii="Arial" w:hAnsi="Arial" w:cs="Arial"/>
          <w:sz w:val="20"/>
          <w:szCs w:val="20"/>
        </w:rPr>
        <w:t>6</w:t>
      </w:r>
      <w:r w:rsidR="00E63971" w:rsidRPr="00E63971">
        <w:rPr>
          <w:rFonts w:ascii="Arial" w:hAnsi="Arial" w:cs="Arial"/>
          <w:sz w:val="20"/>
          <w:szCs w:val="20"/>
        </w:rPr>
        <w:t xml:space="preserve"> </w:t>
      </w:r>
      <w:r w:rsidR="00482C5C">
        <w:rPr>
          <w:rFonts w:ascii="Arial" w:hAnsi="Arial" w:cs="Arial"/>
          <w:sz w:val="20"/>
          <w:szCs w:val="20"/>
        </w:rPr>
        <w:t>listopada</w:t>
      </w:r>
      <w:r w:rsidR="00E63971" w:rsidRPr="00E63971">
        <w:rPr>
          <w:rFonts w:ascii="Arial" w:hAnsi="Arial" w:cs="Arial"/>
          <w:sz w:val="20"/>
          <w:szCs w:val="20"/>
        </w:rPr>
        <w:t xml:space="preserve"> </w:t>
      </w:r>
      <w:r w:rsidR="00E6594D" w:rsidRPr="00E63971">
        <w:rPr>
          <w:rFonts w:ascii="Arial" w:hAnsi="Arial" w:cs="Arial"/>
          <w:sz w:val="20"/>
          <w:szCs w:val="20"/>
        </w:rPr>
        <w:t>2015</w:t>
      </w:r>
      <w:r w:rsidR="002D5549" w:rsidRPr="00E63971">
        <w:rPr>
          <w:rFonts w:ascii="Arial" w:hAnsi="Arial" w:cs="Arial"/>
          <w:sz w:val="20"/>
          <w:szCs w:val="20"/>
        </w:rPr>
        <w:t xml:space="preserve"> </w:t>
      </w:r>
      <w:r w:rsidR="00E63971" w:rsidRPr="00E63971">
        <w:rPr>
          <w:rFonts w:ascii="Arial" w:hAnsi="Arial" w:cs="Arial"/>
          <w:sz w:val="20"/>
          <w:szCs w:val="20"/>
        </w:rPr>
        <w:t>r.</w:t>
      </w:r>
    </w:p>
    <w:p w:rsidR="00E849B9" w:rsidRPr="00E63971" w:rsidRDefault="00E849B9" w:rsidP="00E63971">
      <w:pPr>
        <w:spacing w:after="0"/>
        <w:jc w:val="center"/>
        <w:rPr>
          <w:rFonts w:ascii="Arial" w:hAnsi="Arial" w:cs="Arial"/>
          <w:sz w:val="20"/>
          <w:szCs w:val="20"/>
        </w:rPr>
      </w:pPr>
    </w:p>
    <w:p w:rsidR="005B576A" w:rsidRPr="00E63971" w:rsidRDefault="005B576A" w:rsidP="00E63971">
      <w:pPr>
        <w:spacing w:after="0"/>
        <w:jc w:val="center"/>
        <w:rPr>
          <w:rFonts w:ascii="Arial" w:hAnsi="Arial" w:cs="Arial"/>
          <w:sz w:val="20"/>
          <w:szCs w:val="20"/>
        </w:rPr>
      </w:pPr>
    </w:p>
    <w:p w:rsidR="00E63971" w:rsidRPr="00E63971" w:rsidRDefault="00E63971" w:rsidP="00E63971">
      <w:pPr>
        <w:spacing w:after="0"/>
        <w:jc w:val="center"/>
        <w:rPr>
          <w:rFonts w:ascii="Arial" w:hAnsi="Arial" w:cs="Arial"/>
          <w:sz w:val="20"/>
          <w:szCs w:val="20"/>
        </w:rPr>
      </w:pPr>
    </w:p>
    <w:p w:rsidR="00E63971" w:rsidRPr="00E63971" w:rsidRDefault="00E63971" w:rsidP="00E63971">
      <w:pPr>
        <w:spacing w:after="0"/>
        <w:jc w:val="center"/>
        <w:rPr>
          <w:rFonts w:ascii="Arial" w:hAnsi="Arial" w:cs="Arial"/>
          <w:sz w:val="20"/>
          <w:szCs w:val="20"/>
        </w:rPr>
      </w:pPr>
    </w:p>
    <w:p w:rsidR="00E63971" w:rsidRPr="00E63971" w:rsidRDefault="00E63971" w:rsidP="00E63971">
      <w:pPr>
        <w:spacing w:after="0"/>
        <w:jc w:val="center"/>
        <w:rPr>
          <w:rFonts w:ascii="Arial" w:hAnsi="Arial" w:cs="Arial"/>
          <w:sz w:val="20"/>
          <w:szCs w:val="20"/>
        </w:rPr>
      </w:pPr>
    </w:p>
    <w:p w:rsidR="00E63971" w:rsidRPr="00E63971" w:rsidRDefault="00E63971" w:rsidP="00E63971">
      <w:pPr>
        <w:spacing w:after="0"/>
        <w:jc w:val="center"/>
        <w:rPr>
          <w:rFonts w:ascii="Arial" w:hAnsi="Arial" w:cs="Arial"/>
          <w:sz w:val="20"/>
          <w:szCs w:val="20"/>
        </w:rPr>
      </w:pPr>
    </w:p>
    <w:p w:rsidR="00E63971" w:rsidRPr="00E63971" w:rsidRDefault="00E63971" w:rsidP="00E63971">
      <w:pPr>
        <w:spacing w:after="0"/>
        <w:jc w:val="center"/>
        <w:rPr>
          <w:rFonts w:ascii="Arial" w:hAnsi="Arial" w:cs="Arial"/>
          <w:sz w:val="20"/>
          <w:szCs w:val="20"/>
        </w:rPr>
      </w:pPr>
    </w:p>
    <w:p w:rsidR="004E1947" w:rsidRPr="00E63971" w:rsidRDefault="004E1947" w:rsidP="00E63971">
      <w:pPr>
        <w:spacing w:after="0"/>
        <w:jc w:val="both"/>
        <w:rPr>
          <w:rFonts w:ascii="Arial" w:hAnsi="Arial" w:cs="Arial"/>
          <w:b/>
          <w:sz w:val="20"/>
          <w:szCs w:val="20"/>
          <w:u w:val="single"/>
        </w:rPr>
      </w:pPr>
      <w:r w:rsidRPr="00E63971">
        <w:rPr>
          <w:rFonts w:ascii="Arial" w:hAnsi="Arial" w:cs="Arial"/>
          <w:b/>
          <w:sz w:val="20"/>
          <w:szCs w:val="20"/>
          <w:u w:val="single"/>
        </w:rPr>
        <w:t xml:space="preserve">SEKCJA </w:t>
      </w:r>
      <w:r w:rsidR="0052645C" w:rsidRPr="00E63971">
        <w:rPr>
          <w:rFonts w:ascii="Arial" w:hAnsi="Arial" w:cs="Arial"/>
          <w:b/>
          <w:sz w:val="20"/>
          <w:szCs w:val="20"/>
          <w:u w:val="single"/>
        </w:rPr>
        <w:t>I</w:t>
      </w:r>
    </w:p>
    <w:p w:rsidR="00AC60A2" w:rsidRPr="00E63971" w:rsidRDefault="00AC60A2" w:rsidP="00E63971">
      <w:pPr>
        <w:spacing w:after="0"/>
        <w:jc w:val="both"/>
        <w:rPr>
          <w:rFonts w:ascii="Arial" w:hAnsi="Arial" w:cs="Arial"/>
          <w:sz w:val="20"/>
          <w:szCs w:val="20"/>
        </w:rPr>
      </w:pPr>
      <w:r w:rsidRPr="00E63971">
        <w:rPr>
          <w:rFonts w:ascii="Arial" w:hAnsi="Arial" w:cs="Arial"/>
          <w:b/>
          <w:sz w:val="20"/>
          <w:szCs w:val="20"/>
        </w:rPr>
        <w:t>D</w:t>
      </w:r>
      <w:r w:rsidR="004E1947" w:rsidRPr="00E63971">
        <w:rPr>
          <w:rFonts w:ascii="Arial" w:hAnsi="Arial" w:cs="Arial"/>
          <w:b/>
          <w:sz w:val="20"/>
          <w:szCs w:val="20"/>
        </w:rPr>
        <w:t>efinicje</w:t>
      </w:r>
      <w:r w:rsidR="000443D2" w:rsidRPr="00E63971">
        <w:rPr>
          <w:rFonts w:ascii="Arial" w:hAnsi="Arial" w:cs="Arial"/>
          <w:b/>
          <w:sz w:val="20"/>
          <w:szCs w:val="20"/>
        </w:rPr>
        <w:t>:</w:t>
      </w:r>
      <w:r w:rsidR="007762F1" w:rsidRPr="00E63971">
        <w:rPr>
          <w:rFonts w:ascii="Arial" w:hAnsi="Arial" w:cs="Arial"/>
          <w:b/>
          <w:sz w:val="20"/>
          <w:szCs w:val="20"/>
        </w:rPr>
        <w:t xml:space="preserve"> </w:t>
      </w:r>
      <w:r w:rsidRPr="00E63971">
        <w:rPr>
          <w:rFonts w:ascii="Arial" w:eastAsia="Times New Roman" w:hAnsi="Arial" w:cs="Arial"/>
          <w:sz w:val="20"/>
          <w:szCs w:val="20"/>
        </w:rPr>
        <w:t>Użyte w SIWZ, w tym w Załącznikach do SIWZ, pojęcia i terminy, zarówno w liczbie pojedynczej, jak i w liczbie mnogiej, będą miały następujące znaczenie, chyba</w:t>
      </w:r>
      <w:r w:rsidR="007762F1" w:rsidRPr="00E63971">
        <w:rPr>
          <w:rFonts w:ascii="Arial" w:eastAsia="Times New Roman" w:hAnsi="Arial" w:cs="Arial"/>
          <w:sz w:val="20"/>
          <w:szCs w:val="20"/>
        </w:rPr>
        <w:t xml:space="preserve"> </w:t>
      </w:r>
      <w:r w:rsidRPr="00E63971">
        <w:rPr>
          <w:rFonts w:ascii="Arial" w:eastAsia="Times New Roman" w:hAnsi="Arial" w:cs="Arial"/>
          <w:sz w:val="20"/>
          <w:szCs w:val="20"/>
        </w:rPr>
        <w:t>że zastrzeżono inaczej:</w:t>
      </w:r>
    </w:p>
    <w:p w:rsidR="00BB5D27" w:rsidRPr="00E63971" w:rsidRDefault="00BB5D27" w:rsidP="00E63971">
      <w:pPr>
        <w:pStyle w:val="Akapitzlist"/>
        <w:numPr>
          <w:ilvl w:val="1"/>
          <w:numId w:val="1"/>
        </w:numPr>
        <w:spacing w:after="0"/>
        <w:jc w:val="both"/>
        <w:rPr>
          <w:rFonts w:ascii="Arial" w:eastAsia="Times New Roman" w:hAnsi="Arial" w:cs="Arial"/>
          <w:sz w:val="20"/>
          <w:szCs w:val="20"/>
        </w:rPr>
      </w:pPr>
      <w:r w:rsidRPr="00E63971">
        <w:rPr>
          <w:rFonts w:ascii="Arial" w:eastAsia="Times New Roman" w:hAnsi="Arial" w:cs="Arial"/>
          <w:b/>
          <w:sz w:val="20"/>
          <w:szCs w:val="20"/>
        </w:rPr>
        <w:t xml:space="preserve">Ustawa Pzp - </w:t>
      </w:r>
      <w:r w:rsidRPr="00E63971">
        <w:rPr>
          <w:rFonts w:ascii="Arial" w:eastAsia="Times New Roman" w:hAnsi="Arial" w:cs="Arial"/>
          <w:sz w:val="20"/>
          <w:szCs w:val="20"/>
        </w:rPr>
        <w:t>ustawa z dnia 29 stycznia 2004 roku Prawo zamówień publicznych (tekst jednolity Dz. U. z 2013 r., poz. 907, z późn. zm.),</w:t>
      </w:r>
    </w:p>
    <w:p w:rsidR="00AC60A2" w:rsidRPr="00E63971" w:rsidRDefault="00AC60A2" w:rsidP="00E63971">
      <w:pPr>
        <w:pStyle w:val="Akapitzlist"/>
        <w:numPr>
          <w:ilvl w:val="1"/>
          <w:numId w:val="1"/>
        </w:numPr>
        <w:spacing w:after="0"/>
        <w:jc w:val="both"/>
        <w:rPr>
          <w:rFonts w:ascii="Arial" w:eastAsia="Times New Roman" w:hAnsi="Arial" w:cs="Arial"/>
          <w:sz w:val="20"/>
          <w:szCs w:val="20"/>
        </w:rPr>
      </w:pPr>
      <w:r w:rsidRPr="00E63971">
        <w:rPr>
          <w:rFonts w:ascii="Arial" w:eastAsia="Times New Roman" w:hAnsi="Arial" w:cs="Arial"/>
          <w:b/>
          <w:sz w:val="20"/>
          <w:szCs w:val="20"/>
        </w:rPr>
        <w:t xml:space="preserve">Postępowanie - </w:t>
      </w:r>
      <w:r w:rsidRPr="00E63971">
        <w:rPr>
          <w:rFonts w:ascii="Arial" w:eastAsia="Times New Roman" w:hAnsi="Arial" w:cs="Arial"/>
          <w:sz w:val="20"/>
          <w:szCs w:val="20"/>
        </w:rPr>
        <w:t>postępowanie o udzielenie zamówienia publicznego prowadzone przez Zamawiającego na podstawie Ustawy Pzp z uwzględnieniem niniejszej SIWZ,</w:t>
      </w:r>
      <w:r w:rsidR="00E63971">
        <w:rPr>
          <w:rFonts w:ascii="Arial" w:eastAsia="Times New Roman" w:hAnsi="Arial" w:cs="Arial"/>
          <w:sz w:val="20"/>
          <w:szCs w:val="20"/>
        </w:rPr>
        <w:t xml:space="preserve"> w celu dokonania wyboru oferty Wykonawcy, z którym zostanie zawarta Umowa (umowa ubezpieczenia),</w:t>
      </w:r>
    </w:p>
    <w:p w:rsidR="00BD24BD" w:rsidRPr="00BD24BD" w:rsidRDefault="00BD24BD" w:rsidP="00E63971">
      <w:pPr>
        <w:pStyle w:val="Akapitzlist"/>
        <w:numPr>
          <w:ilvl w:val="1"/>
          <w:numId w:val="1"/>
        </w:numPr>
        <w:spacing w:after="0"/>
        <w:jc w:val="both"/>
        <w:rPr>
          <w:rFonts w:ascii="Arial" w:eastAsia="Times New Roman" w:hAnsi="Arial" w:cs="Arial"/>
          <w:sz w:val="20"/>
          <w:szCs w:val="20"/>
        </w:rPr>
      </w:pPr>
      <w:r w:rsidRPr="00BD24BD">
        <w:rPr>
          <w:rFonts w:ascii="Arial" w:eastAsia="Times New Roman" w:hAnsi="Arial" w:cs="Arial"/>
          <w:b/>
          <w:sz w:val="20"/>
          <w:szCs w:val="20"/>
        </w:rPr>
        <w:t>SIWZ</w:t>
      </w:r>
      <w:r>
        <w:rPr>
          <w:rFonts w:ascii="Arial" w:eastAsia="Times New Roman" w:hAnsi="Arial" w:cs="Arial"/>
          <w:sz w:val="20"/>
          <w:szCs w:val="20"/>
        </w:rPr>
        <w:t xml:space="preserve"> – Specyfikacja Istotnych Warunków Zamówienia w niniejszym Postępowaniu i zatwierdzona przez kierownika Zamawiającego,</w:t>
      </w:r>
    </w:p>
    <w:p w:rsidR="00BB5D27" w:rsidRPr="00E63971" w:rsidRDefault="00BB5D27" w:rsidP="00E63971">
      <w:pPr>
        <w:pStyle w:val="Akapitzlist"/>
        <w:numPr>
          <w:ilvl w:val="1"/>
          <w:numId w:val="1"/>
        </w:numPr>
        <w:spacing w:after="0"/>
        <w:jc w:val="both"/>
        <w:rPr>
          <w:rFonts w:ascii="Arial" w:eastAsia="Times New Roman" w:hAnsi="Arial" w:cs="Arial"/>
          <w:sz w:val="20"/>
          <w:szCs w:val="20"/>
        </w:rPr>
      </w:pPr>
      <w:r w:rsidRPr="00E63971">
        <w:rPr>
          <w:rFonts w:ascii="Arial" w:eastAsia="Times New Roman" w:hAnsi="Arial" w:cs="Arial"/>
          <w:b/>
          <w:sz w:val="20"/>
          <w:szCs w:val="20"/>
        </w:rPr>
        <w:t xml:space="preserve">Zamawiający – </w:t>
      </w:r>
      <w:r w:rsidR="00102F33" w:rsidRPr="00E63971">
        <w:rPr>
          <w:rFonts w:ascii="Arial" w:eastAsia="Times New Roman" w:hAnsi="Arial" w:cs="Arial"/>
          <w:sz w:val="20"/>
          <w:szCs w:val="20"/>
        </w:rPr>
        <w:t xml:space="preserve">Samodzielny Publiczny Zakład Opieki Zdrowotnej </w:t>
      </w:r>
      <w:r w:rsidR="005B576A" w:rsidRPr="00E63971">
        <w:rPr>
          <w:rFonts w:ascii="Arial" w:eastAsia="Times New Roman" w:hAnsi="Arial" w:cs="Arial"/>
          <w:sz w:val="20"/>
          <w:szCs w:val="20"/>
        </w:rPr>
        <w:t xml:space="preserve">z siedzibą w </w:t>
      </w:r>
      <w:r w:rsidR="00102F33" w:rsidRPr="00E63971">
        <w:rPr>
          <w:rFonts w:ascii="Arial" w:eastAsia="Times New Roman" w:hAnsi="Arial" w:cs="Arial"/>
          <w:sz w:val="20"/>
          <w:szCs w:val="20"/>
        </w:rPr>
        <w:t>S</w:t>
      </w:r>
      <w:r w:rsidR="00B746D4">
        <w:rPr>
          <w:rFonts w:ascii="Arial" w:eastAsia="Times New Roman" w:hAnsi="Arial" w:cs="Arial"/>
          <w:sz w:val="20"/>
          <w:szCs w:val="20"/>
        </w:rPr>
        <w:t>ejnach</w:t>
      </w:r>
      <w:r w:rsidR="00D541F9" w:rsidRPr="00E63971">
        <w:rPr>
          <w:rFonts w:ascii="Arial" w:eastAsia="Times New Roman" w:hAnsi="Arial" w:cs="Arial"/>
          <w:sz w:val="20"/>
          <w:szCs w:val="20"/>
        </w:rPr>
        <w:t>,</w:t>
      </w:r>
    </w:p>
    <w:p w:rsidR="00BB5D27" w:rsidRPr="00E63971" w:rsidRDefault="00BB5D27" w:rsidP="00E63971">
      <w:pPr>
        <w:pStyle w:val="Akapitzlist"/>
        <w:numPr>
          <w:ilvl w:val="1"/>
          <w:numId w:val="1"/>
        </w:numPr>
        <w:spacing w:after="0"/>
        <w:jc w:val="both"/>
        <w:rPr>
          <w:rFonts w:ascii="Arial" w:eastAsia="Times New Roman" w:hAnsi="Arial" w:cs="Arial"/>
          <w:sz w:val="20"/>
          <w:szCs w:val="20"/>
        </w:rPr>
      </w:pPr>
      <w:r w:rsidRPr="00E63971">
        <w:rPr>
          <w:rFonts w:ascii="Arial" w:eastAsia="Times New Roman" w:hAnsi="Arial" w:cs="Arial"/>
          <w:b/>
          <w:sz w:val="20"/>
          <w:szCs w:val="20"/>
        </w:rPr>
        <w:t>Wykonawca -</w:t>
      </w:r>
      <w:r w:rsidRPr="00E63971">
        <w:rPr>
          <w:rFonts w:ascii="Arial" w:eastAsia="Times New Roman" w:hAnsi="Arial" w:cs="Arial"/>
          <w:sz w:val="20"/>
          <w:szCs w:val="20"/>
        </w:rPr>
        <w:t xml:space="preserve"> osoba fizyczna, osoba prawna lub jednostka organizacyjna nie posiadająca osobowości prawnej, która ubiega się o udzielenie Zamówienia, złożyła ofertę lub zawarła Umowę w sprawie Zamówienia,</w:t>
      </w:r>
    </w:p>
    <w:p w:rsidR="00BB5D27" w:rsidRPr="00E63971" w:rsidRDefault="00BB5D27" w:rsidP="00E63971">
      <w:pPr>
        <w:pStyle w:val="Akapitzlist"/>
        <w:numPr>
          <w:ilvl w:val="1"/>
          <w:numId w:val="1"/>
        </w:numPr>
        <w:spacing w:after="0"/>
        <w:jc w:val="both"/>
        <w:rPr>
          <w:rFonts w:ascii="Arial" w:eastAsia="Times New Roman" w:hAnsi="Arial" w:cs="Arial"/>
          <w:sz w:val="20"/>
          <w:szCs w:val="20"/>
        </w:rPr>
      </w:pPr>
      <w:r w:rsidRPr="00E63971">
        <w:rPr>
          <w:rFonts w:ascii="Arial" w:eastAsia="Times New Roman" w:hAnsi="Arial" w:cs="Arial"/>
          <w:b/>
          <w:sz w:val="20"/>
          <w:szCs w:val="20"/>
        </w:rPr>
        <w:t>Zamówienie -</w:t>
      </w:r>
      <w:r w:rsidRPr="00E63971">
        <w:rPr>
          <w:rFonts w:ascii="Arial" w:eastAsia="Times New Roman" w:hAnsi="Arial" w:cs="Arial"/>
          <w:sz w:val="20"/>
          <w:szCs w:val="20"/>
        </w:rPr>
        <w:t xml:space="preserve"> zamówienie publiczne, przez które należy rozumieć Umowę odpłatną zawieraną </w:t>
      </w:r>
      <w:r w:rsidR="00BD24BD">
        <w:rPr>
          <w:rFonts w:ascii="Arial" w:eastAsia="Times New Roman" w:hAnsi="Arial" w:cs="Arial"/>
          <w:sz w:val="20"/>
          <w:szCs w:val="20"/>
        </w:rPr>
        <w:t xml:space="preserve">na piśmie </w:t>
      </w:r>
      <w:r w:rsidRPr="00E63971">
        <w:rPr>
          <w:rFonts w:ascii="Arial" w:eastAsia="Times New Roman" w:hAnsi="Arial" w:cs="Arial"/>
          <w:sz w:val="20"/>
          <w:szCs w:val="20"/>
        </w:rPr>
        <w:t>pomiędzy Zamawiającym, a Wykonawcą, której przedmiotem jest usługa szczeg</w:t>
      </w:r>
      <w:r w:rsidR="00A513F0" w:rsidRPr="00E63971">
        <w:rPr>
          <w:rFonts w:ascii="Arial" w:eastAsia="Times New Roman" w:hAnsi="Arial" w:cs="Arial"/>
          <w:sz w:val="20"/>
          <w:szCs w:val="20"/>
        </w:rPr>
        <w:t>ółowo opisana w niniejszej SIWZ,</w:t>
      </w:r>
    </w:p>
    <w:p w:rsidR="00BB5D27" w:rsidRPr="00E63971" w:rsidRDefault="00BB5D27" w:rsidP="00E63971">
      <w:pPr>
        <w:pStyle w:val="Akapitzlist"/>
        <w:numPr>
          <w:ilvl w:val="1"/>
          <w:numId w:val="1"/>
        </w:numPr>
        <w:spacing w:after="0"/>
        <w:jc w:val="both"/>
        <w:rPr>
          <w:rFonts w:ascii="Arial" w:eastAsia="Times New Roman" w:hAnsi="Arial" w:cs="Arial"/>
          <w:sz w:val="20"/>
          <w:szCs w:val="20"/>
        </w:rPr>
      </w:pPr>
      <w:r w:rsidRPr="00E63971">
        <w:rPr>
          <w:rFonts w:ascii="Arial" w:eastAsia="Times New Roman" w:hAnsi="Arial" w:cs="Arial"/>
          <w:b/>
          <w:sz w:val="20"/>
          <w:szCs w:val="20"/>
        </w:rPr>
        <w:t>Umowa (umowa ubezpieczenia) –</w:t>
      </w:r>
      <w:r w:rsidRPr="00E63971">
        <w:rPr>
          <w:rFonts w:ascii="Arial" w:eastAsia="Times New Roman" w:hAnsi="Arial" w:cs="Arial"/>
          <w:sz w:val="20"/>
          <w:szCs w:val="20"/>
        </w:rPr>
        <w:t xml:space="preserve"> </w:t>
      </w:r>
      <w:r w:rsidR="00BD24BD">
        <w:rPr>
          <w:rFonts w:ascii="Arial" w:eastAsia="Times New Roman" w:hAnsi="Arial" w:cs="Arial"/>
          <w:sz w:val="20"/>
          <w:szCs w:val="20"/>
        </w:rPr>
        <w:t>zamówienie publiczne, przez które należy rozumieć Umowę (umowę ubezpieczenia)</w:t>
      </w:r>
      <w:r w:rsidRPr="00E63971">
        <w:rPr>
          <w:rFonts w:ascii="Arial" w:eastAsia="Times New Roman" w:hAnsi="Arial" w:cs="Arial"/>
          <w:sz w:val="20"/>
          <w:szCs w:val="20"/>
        </w:rPr>
        <w:t xml:space="preserve"> </w:t>
      </w:r>
      <w:r w:rsidR="00BD24BD">
        <w:rPr>
          <w:rFonts w:ascii="Arial" w:eastAsia="Times New Roman" w:hAnsi="Arial" w:cs="Arial"/>
          <w:sz w:val="20"/>
          <w:szCs w:val="20"/>
        </w:rPr>
        <w:t xml:space="preserve">odpłatną, zawartą na piśmie pomiędzy </w:t>
      </w:r>
      <w:r w:rsidR="00BD24BD" w:rsidRPr="00E63971">
        <w:rPr>
          <w:rFonts w:ascii="Arial" w:eastAsia="Times New Roman" w:hAnsi="Arial" w:cs="Arial"/>
          <w:sz w:val="20"/>
          <w:szCs w:val="20"/>
        </w:rPr>
        <w:t>Zamawiającym, a Wykonawcą</w:t>
      </w:r>
      <w:r w:rsidR="00BD24BD">
        <w:rPr>
          <w:rFonts w:ascii="Arial" w:eastAsia="Times New Roman" w:hAnsi="Arial" w:cs="Arial"/>
          <w:sz w:val="20"/>
          <w:szCs w:val="20"/>
        </w:rPr>
        <w:t>, po zakończeniu</w:t>
      </w:r>
      <w:r w:rsidRPr="00E63971">
        <w:rPr>
          <w:rFonts w:ascii="Arial" w:eastAsia="Times New Roman" w:hAnsi="Arial" w:cs="Arial"/>
          <w:sz w:val="20"/>
          <w:szCs w:val="20"/>
        </w:rPr>
        <w:t xml:space="preserve"> niniejszego Postępowania,</w:t>
      </w:r>
    </w:p>
    <w:p w:rsidR="00986012" w:rsidRPr="00E63971" w:rsidRDefault="00495249" w:rsidP="00E63971">
      <w:pPr>
        <w:pStyle w:val="Akapitzlist"/>
        <w:numPr>
          <w:ilvl w:val="1"/>
          <w:numId w:val="1"/>
        </w:numPr>
        <w:spacing w:after="0"/>
        <w:jc w:val="both"/>
        <w:rPr>
          <w:rFonts w:ascii="Arial" w:eastAsia="Times New Roman" w:hAnsi="Arial" w:cs="Arial"/>
          <w:sz w:val="20"/>
          <w:szCs w:val="20"/>
        </w:rPr>
      </w:pPr>
      <w:r w:rsidRPr="00E63971">
        <w:rPr>
          <w:rFonts w:ascii="Arial" w:eastAsia="Times New Roman" w:hAnsi="Arial" w:cs="Arial"/>
          <w:b/>
          <w:sz w:val="20"/>
          <w:szCs w:val="20"/>
        </w:rPr>
        <w:t xml:space="preserve">Ubezpieczyciel </w:t>
      </w:r>
      <w:r w:rsidRPr="00E63971">
        <w:rPr>
          <w:rFonts w:ascii="Arial" w:eastAsia="Times New Roman" w:hAnsi="Arial" w:cs="Arial"/>
          <w:sz w:val="20"/>
          <w:szCs w:val="20"/>
        </w:rPr>
        <w:t>– Wykonawca, który zawarł z Zamawiającym Umowę</w:t>
      </w:r>
      <w:r w:rsidR="00986012" w:rsidRPr="00E63971">
        <w:rPr>
          <w:rFonts w:ascii="Arial" w:eastAsia="Times New Roman" w:hAnsi="Arial" w:cs="Arial"/>
          <w:sz w:val="20"/>
          <w:szCs w:val="20"/>
        </w:rPr>
        <w:t>,</w:t>
      </w:r>
    </w:p>
    <w:p w:rsidR="00AC60A2" w:rsidRPr="00E63971" w:rsidRDefault="00AC60A2" w:rsidP="00E63971">
      <w:pPr>
        <w:pStyle w:val="Akapitzlist"/>
        <w:numPr>
          <w:ilvl w:val="1"/>
          <w:numId w:val="1"/>
        </w:numPr>
        <w:spacing w:after="0"/>
        <w:jc w:val="both"/>
        <w:rPr>
          <w:rFonts w:ascii="Arial" w:eastAsia="Times New Roman" w:hAnsi="Arial" w:cs="Arial"/>
          <w:sz w:val="20"/>
          <w:szCs w:val="20"/>
        </w:rPr>
      </w:pPr>
      <w:r w:rsidRPr="00E63971">
        <w:rPr>
          <w:rFonts w:ascii="Arial" w:eastAsia="Times New Roman" w:hAnsi="Arial" w:cs="Arial"/>
          <w:b/>
          <w:sz w:val="20"/>
          <w:szCs w:val="20"/>
        </w:rPr>
        <w:t>Ubezpieczający</w:t>
      </w:r>
      <w:r w:rsidR="00BD24BD">
        <w:rPr>
          <w:rFonts w:ascii="Arial" w:eastAsia="Times New Roman" w:hAnsi="Arial" w:cs="Arial"/>
          <w:b/>
          <w:sz w:val="20"/>
          <w:szCs w:val="20"/>
        </w:rPr>
        <w:t xml:space="preserve"> </w:t>
      </w:r>
      <w:r w:rsidRPr="00E63971">
        <w:rPr>
          <w:rFonts w:ascii="Arial" w:eastAsia="Times New Roman" w:hAnsi="Arial" w:cs="Arial"/>
          <w:sz w:val="20"/>
          <w:szCs w:val="20"/>
        </w:rPr>
        <w:t xml:space="preserve">- </w:t>
      </w:r>
      <w:r w:rsidR="00860E74" w:rsidRPr="00E63971">
        <w:rPr>
          <w:rFonts w:ascii="Arial" w:eastAsia="Times New Roman" w:hAnsi="Arial" w:cs="Arial"/>
          <w:sz w:val="20"/>
          <w:szCs w:val="20"/>
        </w:rPr>
        <w:t>Zamawiający</w:t>
      </w:r>
      <w:r w:rsidRPr="00E63971">
        <w:rPr>
          <w:rFonts w:ascii="Arial" w:eastAsia="Times New Roman" w:hAnsi="Arial" w:cs="Arial"/>
          <w:sz w:val="20"/>
          <w:szCs w:val="20"/>
        </w:rPr>
        <w:t>, który zawarł z Ubezpieczycielem Umowę,</w:t>
      </w:r>
    </w:p>
    <w:p w:rsidR="00495249" w:rsidRPr="00E63971" w:rsidRDefault="00AC60A2" w:rsidP="00E63971">
      <w:pPr>
        <w:pStyle w:val="Akapitzlist"/>
        <w:numPr>
          <w:ilvl w:val="1"/>
          <w:numId w:val="1"/>
        </w:numPr>
        <w:spacing w:after="0"/>
        <w:jc w:val="both"/>
        <w:rPr>
          <w:rFonts w:ascii="Arial" w:eastAsia="Times New Roman" w:hAnsi="Arial" w:cs="Arial"/>
          <w:sz w:val="20"/>
          <w:szCs w:val="20"/>
        </w:rPr>
      </w:pPr>
      <w:r w:rsidRPr="00E63971">
        <w:rPr>
          <w:rFonts w:ascii="Arial" w:eastAsia="Times New Roman" w:hAnsi="Arial" w:cs="Arial"/>
          <w:b/>
          <w:sz w:val="20"/>
          <w:szCs w:val="20"/>
        </w:rPr>
        <w:t>Ubezpieczony</w:t>
      </w:r>
      <w:r w:rsidR="00BD24BD">
        <w:rPr>
          <w:rFonts w:ascii="Arial" w:eastAsia="Times New Roman" w:hAnsi="Arial" w:cs="Arial"/>
          <w:b/>
          <w:sz w:val="20"/>
          <w:szCs w:val="20"/>
        </w:rPr>
        <w:t xml:space="preserve"> </w:t>
      </w:r>
      <w:r w:rsidRPr="00E63971">
        <w:rPr>
          <w:rFonts w:ascii="Arial" w:eastAsia="Times New Roman" w:hAnsi="Arial" w:cs="Arial"/>
          <w:sz w:val="20"/>
          <w:szCs w:val="20"/>
        </w:rPr>
        <w:t>- Zamawiający,</w:t>
      </w:r>
      <w:r w:rsidR="00316091" w:rsidRPr="00E63971">
        <w:rPr>
          <w:rFonts w:ascii="Arial" w:eastAsia="Times New Roman" w:hAnsi="Arial" w:cs="Arial"/>
          <w:sz w:val="20"/>
          <w:szCs w:val="20"/>
        </w:rPr>
        <w:t xml:space="preserve"> z zastrzeżeniem, że</w:t>
      </w:r>
    </w:p>
    <w:p w:rsidR="00495249" w:rsidRPr="00E63971" w:rsidRDefault="00BD24BD" w:rsidP="00E63971">
      <w:pPr>
        <w:pStyle w:val="Akapitzlist"/>
        <w:spacing w:after="0"/>
        <w:ind w:left="360"/>
        <w:jc w:val="both"/>
        <w:rPr>
          <w:rFonts w:ascii="Arial" w:eastAsia="Times New Roman" w:hAnsi="Arial" w:cs="Arial"/>
          <w:sz w:val="20"/>
          <w:szCs w:val="20"/>
        </w:rPr>
      </w:pPr>
      <w:r>
        <w:rPr>
          <w:rFonts w:ascii="Arial" w:eastAsia="Times New Roman" w:hAnsi="Arial" w:cs="Arial"/>
          <w:sz w:val="20"/>
          <w:szCs w:val="20"/>
        </w:rPr>
        <w:t>10</w:t>
      </w:r>
      <w:r w:rsidR="00316091" w:rsidRPr="00E63971">
        <w:rPr>
          <w:rFonts w:ascii="Arial" w:eastAsia="Times New Roman" w:hAnsi="Arial" w:cs="Arial"/>
          <w:sz w:val="20"/>
          <w:szCs w:val="20"/>
        </w:rPr>
        <w:t xml:space="preserve">.1. w </w:t>
      </w:r>
      <w:r w:rsidR="00B028F0">
        <w:rPr>
          <w:rFonts w:ascii="Arial" w:eastAsia="Times New Roman" w:hAnsi="Arial" w:cs="Arial"/>
          <w:sz w:val="20"/>
          <w:szCs w:val="20"/>
        </w:rPr>
        <w:t xml:space="preserve">obowiązkowym </w:t>
      </w:r>
      <w:r w:rsidR="00316091" w:rsidRPr="00E63971">
        <w:rPr>
          <w:rFonts w:ascii="Arial" w:eastAsia="Times New Roman" w:hAnsi="Arial" w:cs="Arial"/>
          <w:sz w:val="20"/>
          <w:szCs w:val="20"/>
        </w:rPr>
        <w:t>ubezpieczeniu</w:t>
      </w:r>
      <w:r w:rsidR="00986012" w:rsidRPr="00E63971">
        <w:rPr>
          <w:rFonts w:ascii="Arial" w:eastAsia="Times New Roman" w:hAnsi="Arial" w:cs="Arial"/>
          <w:sz w:val="20"/>
          <w:szCs w:val="20"/>
        </w:rPr>
        <w:t xml:space="preserve"> </w:t>
      </w:r>
      <w:r w:rsidR="00316091" w:rsidRPr="00E63971">
        <w:rPr>
          <w:rFonts w:ascii="Arial" w:eastAsia="Times New Roman" w:hAnsi="Arial" w:cs="Arial"/>
          <w:sz w:val="20"/>
          <w:szCs w:val="20"/>
        </w:rPr>
        <w:t>OC posiadaczy pojazdów mechanicznych</w:t>
      </w:r>
      <w:r w:rsidR="00495249" w:rsidRPr="00E63971">
        <w:rPr>
          <w:rFonts w:ascii="Arial" w:eastAsia="Times New Roman" w:hAnsi="Arial" w:cs="Arial"/>
          <w:sz w:val="20"/>
          <w:szCs w:val="20"/>
        </w:rPr>
        <w:t>, Ubezpieczonym jest posiadacz i/lub kierujący pojazdem mechanicznym,</w:t>
      </w:r>
    </w:p>
    <w:p w:rsidR="00495249" w:rsidRPr="00E63971" w:rsidRDefault="00BD24BD" w:rsidP="00E63971">
      <w:pPr>
        <w:pStyle w:val="Akapitzlist"/>
        <w:spacing w:after="0"/>
        <w:ind w:left="360"/>
        <w:jc w:val="both"/>
        <w:rPr>
          <w:rFonts w:ascii="Arial" w:eastAsia="Times New Roman" w:hAnsi="Arial" w:cs="Arial"/>
          <w:sz w:val="20"/>
          <w:szCs w:val="20"/>
        </w:rPr>
      </w:pPr>
      <w:r>
        <w:rPr>
          <w:rFonts w:ascii="Arial" w:eastAsia="Times New Roman" w:hAnsi="Arial" w:cs="Arial"/>
          <w:sz w:val="20"/>
          <w:szCs w:val="20"/>
        </w:rPr>
        <w:t>10</w:t>
      </w:r>
      <w:r w:rsidR="00495249" w:rsidRPr="00E63971">
        <w:rPr>
          <w:rFonts w:ascii="Arial" w:eastAsia="Times New Roman" w:hAnsi="Arial" w:cs="Arial"/>
          <w:sz w:val="20"/>
          <w:szCs w:val="20"/>
        </w:rPr>
        <w:t xml:space="preserve">.2. w ubezpieczeniu </w:t>
      </w:r>
      <w:r w:rsidR="00316091" w:rsidRPr="00E63971">
        <w:rPr>
          <w:rFonts w:ascii="Arial" w:eastAsia="Times New Roman" w:hAnsi="Arial" w:cs="Arial"/>
          <w:sz w:val="20"/>
          <w:szCs w:val="20"/>
        </w:rPr>
        <w:t>następstw nieszczęśliwych wypadków</w:t>
      </w:r>
      <w:r w:rsidR="00495249" w:rsidRPr="00E63971">
        <w:rPr>
          <w:rFonts w:ascii="Arial" w:eastAsia="Times New Roman" w:hAnsi="Arial" w:cs="Arial"/>
          <w:sz w:val="20"/>
          <w:szCs w:val="20"/>
        </w:rPr>
        <w:t>, Ubezpieczonym jest kierujący pojazdem mechanicznym oraz pasażerowie,</w:t>
      </w:r>
    </w:p>
    <w:p w:rsidR="00495249" w:rsidRPr="00E63971" w:rsidRDefault="00BD24BD" w:rsidP="00E63971">
      <w:pPr>
        <w:pStyle w:val="Akapitzlist"/>
        <w:spacing w:after="0"/>
        <w:ind w:left="360"/>
        <w:jc w:val="both"/>
        <w:rPr>
          <w:rFonts w:ascii="Arial" w:eastAsia="Times New Roman" w:hAnsi="Arial" w:cs="Arial"/>
          <w:sz w:val="20"/>
          <w:szCs w:val="20"/>
        </w:rPr>
      </w:pPr>
      <w:r>
        <w:rPr>
          <w:rFonts w:ascii="Arial" w:eastAsia="Times New Roman" w:hAnsi="Arial" w:cs="Arial"/>
          <w:sz w:val="20"/>
          <w:szCs w:val="20"/>
        </w:rPr>
        <w:t>10</w:t>
      </w:r>
      <w:r w:rsidR="00495249" w:rsidRPr="00E63971">
        <w:rPr>
          <w:rFonts w:ascii="Arial" w:eastAsia="Times New Roman" w:hAnsi="Arial" w:cs="Arial"/>
          <w:sz w:val="20"/>
          <w:szCs w:val="20"/>
        </w:rPr>
        <w:t>.3. w ubezpieczeniu</w:t>
      </w:r>
      <w:r w:rsidR="00986012" w:rsidRPr="00E63971">
        <w:rPr>
          <w:rFonts w:ascii="Arial" w:eastAsia="Times New Roman" w:hAnsi="Arial" w:cs="Arial"/>
          <w:sz w:val="20"/>
          <w:szCs w:val="20"/>
        </w:rPr>
        <w:t>,</w:t>
      </w:r>
      <w:r w:rsidR="00495249" w:rsidRPr="00E63971">
        <w:rPr>
          <w:rFonts w:ascii="Arial" w:eastAsia="Times New Roman" w:hAnsi="Arial" w:cs="Arial"/>
          <w:sz w:val="20"/>
          <w:szCs w:val="20"/>
        </w:rPr>
        <w:t xml:space="preserve"> o którym mowa w </w:t>
      </w:r>
      <w:r>
        <w:rPr>
          <w:rFonts w:ascii="Arial" w:eastAsia="Times New Roman" w:hAnsi="Arial" w:cs="Arial"/>
          <w:sz w:val="20"/>
          <w:szCs w:val="20"/>
        </w:rPr>
        <w:t xml:space="preserve">Sekcji V pkt 1 Zadanie </w:t>
      </w:r>
      <w:r w:rsidR="00A12465">
        <w:rPr>
          <w:rFonts w:ascii="Arial" w:eastAsia="Times New Roman" w:hAnsi="Arial" w:cs="Arial"/>
          <w:sz w:val="20"/>
          <w:szCs w:val="20"/>
        </w:rPr>
        <w:t>1</w:t>
      </w:r>
      <w:r>
        <w:rPr>
          <w:rFonts w:ascii="Arial" w:eastAsia="Times New Roman" w:hAnsi="Arial" w:cs="Arial"/>
          <w:sz w:val="20"/>
          <w:szCs w:val="20"/>
        </w:rPr>
        <w:t xml:space="preserve"> ppkt. </w:t>
      </w:r>
      <w:r w:rsidR="00A12465">
        <w:rPr>
          <w:rFonts w:ascii="Arial" w:eastAsia="Times New Roman" w:hAnsi="Arial" w:cs="Arial"/>
          <w:sz w:val="20"/>
          <w:szCs w:val="20"/>
        </w:rPr>
        <w:t>1</w:t>
      </w:r>
      <w:r>
        <w:rPr>
          <w:rFonts w:ascii="Arial" w:eastAsia="Times New Roman" w:hAnsi="Arial" w:cs="Arial"/>
          <w:sz w:val="20"/>
          <w:szCs w:val="20"/>
        </w:rPr>
        <w:t xml:space="preserve"> i </w:t>
      </w:r>
      <w:r w:rsidR="00A12465">
        <w:rPr>
          <w:rFonts w:ascii="Arial" w:eastAsia="Times New Roman" w:hAnsi="Arial" w:cs="Arial"/>
          <w:sz w:val="20"/>
          <w:szCs w:val="20"/>
        </w:rPr>
        <w:t>2</w:t>
      </w:r>
      <w:r w:rsidR="00495249" w:rsidRPr="00E63971">
        <w:rPr>
          <w:rFonts w:ascii="Arial" w:eastAsia="Times New Roman" w:hAnsi="Arial" w:cs="Arial"/>
          <w:sz w:val="20"/>
          <w:szCs w:val="20"/>
        </w:rPr>
        <w:t>, Ubezpieczonym może być osoba trzecia posiadająca interes prawny do mienia.</w:t>
      </w:r>
    </w:p>
    <w:p w:rsidR="00495249" w:rsidRPr="00E63971" w:rsidRDefault="00495249" w:rsidP="00E63971">
      <w:pPr>
        <w:spacing w:after="0"/>
        <w:jc w:val="both"/>
        <w:rPr>
          <w:rFonts w:ascii="Arial" w:eastAsia="Times New Roman" w:hAnsi="Arial" w:cs="Arial"/>
          <w:sz w:val="20"/>
          <w:szCs w:val="20"/>
        </w:rPr>
      </w:pPr>
    </w:p>
    <w:p w:rsidR="004E1947" w:rsidRPr="00E63971" w:rsidRDefault="004E1947" w:rsidP="00E63971">
      <w:pPr>
        <w:spacing w:after="0"/>
        <w:jc w:val="both"/>
        <w:rPr>
          <w:rFonts w:ascii="Arial" w:eastAsia="Times New Roman" w:hAnsi="Arial" w:cs="Arial"/>
          <w:b/>
          <w:sz w:val="20"/>
          <w:szCs w:val="20"/>
          <w:u w:val="single"/>
        </w:rPr>
      </w:pPr>
      <w:r w:rsidRPr="00E63971">
        <w:rPr>
          <w:rFonts w:ascii="Arial" w:eastAsia="Times New Roman" w:hAnsi="Arial" w:cs="Arial"/>
          <w:b/>
          <w:sz w:val="20"/>
          <w:szCs w:val="20"/>
          <w:u w:val="single"/>
        </w:rPr>
        <w:t xml:space="preserve">SEKCJA </w:t>
      </w:r>
      <w:r w:rsidR="00FE64E3" w:rsidRPr="00E63971">
        <w:rPr>
          <w:rFonts w:ascii="Arial" w:eastAsia="Times New Roman" w:hAnsi="Arial" w:cs="Arial"/>
          <w:b/>
          <w:sz w:val="20"/>
          <w:szCs w:val="20"/>
          <w:u w:val="single"/>
        </w:rPr>
        <w:t>II</w:t>
      </w:r>
    </w:p>
    <w:p w:rsidR="004E1947" w:rsidRPr="00E63971" w:rsidRDefault="004E1947" w:rsidP="00E63971">
      <w:pPr>
        <w:spacing w:after="0"/>
        <w:jc w:val="both"/>
        <w:rPr>
          <w:rFonts w:ascii="Arial" w:eastAsia="Times New Roman" w:hAnsi="Arial" w:cs="Arial"/>
          <w:b/>
          <w:sz w:val="20"/>
          <w:szCs w:val="20"/>
        </w:rPr>
      </w:pPr>
      <w:r w:rsidRPr="00E63971">
        <w:rPr>
          <w:rFonts w:ascii="Arial" w:eastAsia="Times New Roman" w:hAnsi="Arial" w:cs="Arial"/>
          <w:b/>
          <w:sz w:val="20"/>
          <w:szCs w:val="20"/>
        </w:rPr>
        <w:t>Informacje o Zamawiającym:</w:t>
      </w:r>
    </w:p>
    <w:p w:rsidR="00030F71" w:rsidRDefault="00FE64E3" w:rsidP="00BD24BD">
      <w:pPr>
        <w:pStyle w:val="Akapitzlist"/>
        <w:numPr>
          <w:ilvl w:val="0"/>
          <w:numId w:val="34"/>
        </w:numPr>
        <w:rPr>
          <w:rFonts w:ascii="Arial" w:eastAsia="Times New Roman" w:hAnsi="Arial" w:cs="Arial"/>
          <w:b/>
          <w:sz w:val="20"/>
          <w:szCs w:val="20"/>
        </w:rPr>
      </w:pPr>
      <w:r w:rsidRPr="00BD24BD">
        <w:rPr>
          <w:rFonts w:ascii="Arial" w:eastAsia="Times New Roman" w:hAnsi="Arial" w:cs="Arial"/>
          <w:b/>
          <w:sz w:val="20"/>
          <w:szCs w:val="20"/>
        </w:rPr>
        <w:t>Z</w:t>
      </w:r>
      <w:r w:rsidR="004E1947" w:rsidRPr="00BD24BD">
        <w:rPr>
          <w:rFonts w:ascii="Arial" w:eastAsia="Times New Roman" w:hAnsi="Arial" w:cs="Arial"/>
          <w:b/>
          <w:sz w:val="20"/>
          <w:szCs w:val="20"/>
        </w:rPr>
        <w:t>amawiający</w:t>
      </w:r>
      <w:r w:rsidRPr="00BD24BD">
        <w:rPr>
          <w:rFonts w:ascii="Arial" w:eastAsia="Times New Roman" w:hAnsi="Arial" w:cs="Arial"/>
          <w:b/>
          <w:sz w:val="20"/>
          <w:szCs w:val="20"/>
        </w:rPr>
        <w:t>:</w:t>
      </w:r>
      <w:r w:rsidR="00986012" w:rsidRPr="00BD24BD">
        <w:rPr>
          <w:rFonts w:ascii="Arial" w:eastAsia="Times New Roman" w:hAnsi="Arial" w:cs="Arial"/>
          <w:b/>
          <w:sz w:val="20"/>
          <w:szCs w:val="20"/>
        </w:rPr>
        <w:t xml:space="preserve"> </w:t>
      </w:r>
    </w:p>
    <w:p w:rsidR="00BD24BD" w:rsidRPr="00BD24BD" w:rsidRDefault="00A951B4" w:rsidP="00030F71">
      <w:pPr>
        <w:pStyle w:val="Akapitzlist"/>
        <w:ind w:left="360"/>
        <w:rPr>
          <w:rFonts w:ascii="Arial" w:eastAsia="Times New Roman" w:hAnsi="Arial" w:cs="Arial"/>
          <w:b/>
          <w:sz w:val="20"/>
          <w:szCs w:val="20"/>
        </w:rPr>
      </w:pPr>
      <w:r w:rsidRPr="00BD24BD">
        <w:rPr>
          <w:rFonts w:ascii="Arial" w:hAnsi="Arial" w:cs="Arial"/>
          <w:b/>
          <w:color w:val="000000"/>
          <w:sz w:val="20"/>
          <w:szCs w:val="20"/>
        </w:rPr>
        <w:t xml:space="preserve">Samodzielny Publiczny Zakład Opieki Zdrowotnej w </w:t>
      </w:r>
      <w:r w:rsidR="00042B3E">
        <w:rPr>
          <w:rFonts w:ascii="Arial" w:hAnsi="Arial" w:cs="Arial"/>
          <w:b/>
          <w:color w:val="000000"/>
          <w:sz w:val="20"/>
          <w:szCs w:val="20"/>
        </w:rPr>
        <w:t>Sejnach</w:t>
      </w:r>
    </w:p>
    <w:p w:rsidR="00BD24BD" w:rsidRDefault="00BD24BD" w:rsidP="00BD24BD">
      <w:pPr>
        <w:pStyle w:val="Akapitzlist"/>
        <w:ind w:left="360"/>
        <w:rPr>
          <w:rFonts w:ascii="Arial" w:hAnsi="Arial" w:cs="Arial"/>
          <w:sz w:val="20"/>
          <w:szCs w:val="20"/>
        </w:rPr>
      </w:pPr>
      <w:r w:rsidRPr="00E63971">
        <w:rPr>
          <w:rFonts w:ascii="Arial" w:hAnsi="Arial" w:cs="Arial"/>
          <w:sz w:val="20"/>
          <w:szCs w:val="20"/>
        </w:rPr>
        <w:t>1</w:t>
      </w:r>
      <w:r w:rsidR="00042B3E">
        <w:rPr>
          <w:rFonts w:ascii="Arial" w:hAnsi="Arial" w:cs="Arial"/>
          <w:sz w:val="20"/>
          <w:szCs w:val="20"/>
        </w:rPr>
        <w:t>6</w:t>
      </w:r>
      <w:r w:rsidRPr="00E63971">
        <w:rPr>
          <w:rFonts w:ascii="Arial" w:hAnsi="Arial" w:cs="Arial"/>
          <w:sz w:val="20"/>
          <w:szCs w:val="20"/>
        </w:rPr>
        <w:t>-</w:t>
      </w:r>
      <w:r w:rsidR="00042B3E">
        <w:rPr>
          <w:rFonts w:ascii="Arial" w:hAnsi="Arial" w:cs="Arial"/>
          <w:sz w:val="20"/>
          <w:szCs w:val="20"/>
        </w:rPr>
        <w:t>5</w:t>
      </w:r>
      <w:r w:rsidRPr="00E63971">
        <w:rPr>
          <w:rFonts w:ascii="Arial" w:hAnsi="Arial" w:cs="Arial"/>
          <w:sz w:val="20"/>
          <w:szCs w:val="20"/>
        </w:rPr>
        <w:t xml:space="preserve">00 </w:t>
      </w:r>
      <w:r w:rsidR="00042B3E">
        <w:rPr>
          <w:rFonts w:ascii="Arial" w:hAnsi="Arial" w:cs="Arial"/>
          <w:sz w:val="20"/>
          <w:szCs w:val="20"/>
        </w:rPr>
        <w:t>Sejny</w:t>
      </w:r>
      <w:r w:rsidRPr="00E63971">
        <w:rPr>
          <w:rFonts w:ascii="Arial" w:hAnsi="Arial" w:cs="Arial"/>
          <w:sz w:val="20"/>
          <w:szCs w:val="20"/>
        </w:rPr>
        <w:t xml:space="preserve">, ul. </w:t>
      </w:r>
      <w:r w:rsidR="00042B3E">
        <w:rPr>
          <w:rFonts w:ascii="Arial" w:hAnsi="Arial" w:cs="Arial"/>
          <w:sz w:val="20"/>
          <w:szCs w:val="20"/>
        </w:rPr>
        <w:t>Dr. Edwarda Rittlera 2</w:t>
      </w:r>
    </w:p>
    <w:p w:rsidR="00BD24BD" w:rsidRDefault="00BD24BD" w:rsidP="00BD24BD">
      <w:pPr>
        <w:pStyle w:val="Akapitzlist"/>
        <w:ind w:left="360"/>
        <w:rPr>
          <w:rFonts w:ascii="Arial" w:hAnsi="Arial" w:cs="Arial"/>
          <w:color w:val="000000"/>
          <w:sz w:val="20"/>
          <w:szCs w:val="20"/>
        </w:rPr>
      </w:pPr>
      <w:r w:rsidRPr="00E63971">
        <w:rPr>
          <w:rFonts w:ascii="Arial" w:hAnsi="Arial" w:cs="Arial"/>
          <w:color w:val="000000"/>
          <w:sz w:val="20"/>
          <w:szCs w:val="20"/>
        </w:rPr>
        <w:t xml:space="preserve">NIP: </w:t>
      </w:r>
      <w:r w:rsidR="00042B3E">
        <w:rPr>
          <w:rFonts w:ascii="Arial" w:hAnsi="Arial" w:cs="Arial"/>
          <w:color w:val="000000"/>
          <w:sz w:val="20"/>
          <w:szCs w:val="20"/>
        </w:rPr>
        <w:t>844-17-84-785</w:t>
      </w:r>
    </w:p>
    <w:p w:rsidR="00BD24BD" w:rsidRDefault="00BD24BD" w:rsidP="00BD24BD">
      <w:pPr>
        <w:pStyle w:val="Akapitzlist"/>
        <w:ind w:left="360"/>
        <w:rPr>
          <w:rFonts w:ascii="Arial" w:hAnsi="Arial" w:cs="Arial"/>
          <w:color w:val="000000"/>
          <w:sz w:val="20"/>
          <w:szCs w:val="20"/>
        </w:rPr>
      </w:pPr>
      <w:r w:rsidRPr="00E63971">
        <w:rPr>
          <w:rFonts w:ascii="Arial" w:hAnsi="Arial" w:cs="Arial"/>
          <w:color w:val="000000"/>
          <w:sz w:val="20"/>
          <w:szCs w:val="20"/>
        </w:rPr>
        <w:t xml:space="preserve">REGON: </w:t>
      </w:r>
      <w:r w:rsidR="00042B3E">
        <w:rPr>
          <w:rFonts w:ascii="Arial" w:hAnsi="Arial" w:cs="Arial"/>
          <w:color w:val="000000"/>
          <w:sz w:val="20"/>
          <w:szCs w:val="20"/>
        </w:rPr>
        <w:t>790317340</w:t>
      </w:r>
    </w:p>
    <w:p w:rsidR="00BD24BD" w:rsidRDefault="00BD24BD" w:rsidP="00BD24BD">
      <w:pPr>
        <w:pStyle w:val="Akapitzlist"/>
        <w:ind w:left="360"/>
        <w:rPr>
          <w:rFonts w:ascii="Arial" w:hAnsi="Arial" w:cs="Arial"/>
          <w:color w:val="000000"/>
          <w:sz w:val="20"/>
          <w:szCs w:val="20"/>
        </w:rPr>
      </w:pPr>
      <w:r w:rsidRPr="00E63971">
        <w:rPr>
          <w:rFonts w:ascii="Arial" w:hAnsi="Arial" w:cs="Arial"/>
          <w:color w:val="000000"/>
          <w:sz w:val="20"/>
          <w:szCs w:val="20"/>
        </w:rPr>
        <w:t>KRS: 00000</w:t>
      </w:r>
      <w:r w:rsidR="00042B3E">
        <w:rPr>
          <w:rFonts w:ascii="Arial" w:hAnsi="Arial" w:cs="Arial"/>
          <w:color w:val="000000"/>
          <w:sz w:val="20"/>
          <w:szCs w:val="20"/>
        </w:rPr>
        <w:t>16297</w:t>
      </w:r>
    </w:p>
    <w:p w:rsidR="00BD24BD" w:rsidRDefault="00482C5C" w:rsidP="00BD24BD">
      <w:pPr>
        <w:pStyle w:val="Akapitzlist"/>
        <w:ind w:left="360"/>
        <w:rPr>
          <w:rFonts w:ascii="Arial" w:hAnsi="Arial" w:cs="Arial"/>
          <w:color w:val="000000"/>
          <w:sz w:val="20"/>
          <w:szCs w:val="20"/>
        </w:rPr>
      </w:pPr>
      <w:r>
        <w:rPr>
          <w:rFonts w:ascii="Arial" w:hAnsi="Arial" w:cs="Arial"/>
          <w:sz w:val="20"/>
          <w:szCs w:val="20"/>
        </w:rPr>
        <w:t>K</w:t>
      </w:r>
      <w:r w:rsidR="00BD24BD">
        <w:rPr>
          <w:rFonts w:ascii="Arial" w:hAnsi="Arial" w:cs="Arial"/>
          <w:sz w:val="20"/>
          <w:szCs w:val="20"/>
        </w:rPr>
        <w:t>ierownik Zamawiającego</w:t>
      </w:r>
      <w:r w:rsidR="00A951B4" w:rsidRPr="00E63971">
        <w:rPr>
          <w:rFonts w:ascii="Arial" w:hAnsi="Arial" w:cs="Arial"/>
          <w:color w:val="000000"/>
          <w:sz w:val="20"/>
          <w:szCs w:val="20"/>
        </w:rPr>
        <w:t xml:space="preserve">: </w:t>
      </w:r>
      <w:r w:rsidR="00042B3E">
        <w:rPr>
          <w:rFonts w:ascii="Arial" w:hAnsi="Arial" w:cs="Arial"/>
          <w:color w:val="000000"/>
          <w:sz w:val="20"/>
          <w:szCs w:val="20"/>
        </w:rPr>
        <w:t>Waldemar Kwaterski</w:t>
      </w:r>
      <w:r w:rsidR="00A951B4" w:rsidRPr="00E63971">
        <w:rPr>
          <w:rFonts w:ascii="Arial" w:hAnsi="Arial" w:cs="Arial"/>
          <w:color w:val="000000"/>
          <w:sz w:val="20"/>
          <w:szCs w:val="20"/>
        </w:rPr>
        <w:t xml:space="preserve"> – Dyrektor Szpitala </w:t>
      </w:r>
    </w:p>
    <w:p w:rsidR="00BD24BD" w:rsidRPr="00BD24BD" w:rsidRDefault="00390A0C" w:rsidP="00BD24BD">
      <w:pPr>
        <w:pStyle w:val="Akapitzlist"/>
        <w:numPr>
          <w:ilvl w:val="0"/>
          <w:numId w:val="34"/>
        </w:numPr>
        <w:rPr>
          <w:rFonts w:ascii="Arial" w:hAnsi="Arial" w:cs="Arial"/>
          <w:sz w:val="20"/>
          <w:szCs w:val="20"/>
        </w:rPr>
      </w:pPr>
      <w:r w:rsidRPr="00E63971">
        <w:rPr>
          <w:rFonts w:ascii="Arial" w:eastAsia="Times New Roman" w:hAnsi="Arial" w:cs="Arial"/>
          <w:b/>
          <w:sz w:val="20"/>
          <w:szCs w:val="20"/>
        </w:rPr>
        <w:t>Dane teleadresowe Zamawiającego:</w:t>
      </w:r>
    </w:p>
    <w:p w:rsidR="00BD24BD" w:rsidRDefault="00390A0C" w:rsidP="00BD24BD">
      <w:pPr>
        <w:pStyle w:val="Akapitzlist"/>
        <w:ind w:left="360"/>
        <w:rPr>
          <w:rFonts w:ascii="Arial" w:hAnsi="Arial" w:cs="Arial"/>
          <w:sz w:val="20"/>
          <w:szCs w:val="20"/>
        </w:rPr>
      </w:pPr>
      <w:r w:rsidRPr="00BD24BD">
        <w:rPr>
          <w:rFonts w:ascii="Arial" w:eastAsia="Times New Roman" w:hAnsi="Arial" w:cs="Arial"/>
          <w:sz w:val="20"/>
          <w:szCs w:val="20"/>
        </w:rPr>
        <w:t>Telefon:</w:t>
      </w:r>
      <w:r w:rsidR="00A61C16" w:rsidRPr="00BD24BD">
        <w:rPr>
          <w:rFonts w:ascii="Arial" w:eastAsia="Times New Roman" w:hAnsi="Arial" w:cs="Arial"/>
          <w:sz w:val="20"/>
          <w:szCs w:val="20"/>
        </w:rPr>
        <w:t xml:space="preserve"> + </w:t>
      </w:r>
      <w:r w:rsidR="00A61C16" w:rsidRPr="00BD24BD">
        <w:rPr>
          <w:rFonts w:ascii="Arial" w:hAnsi="Arial" w:cs="Arial"/>
          <w:sz w:val="20"/>
          <w:szCs w:val="20"/>
        </w:rPr>
        <w:t xml:space="preserve">48 </w:t>
      </w:r>
      <w:r w:rsidR="00A951B4" w:rsidRPr="00BD24BD">
        <w:rPr>
          <w:rFonts w:ascii="Arial" w:hAnsi="Arial" w:cs="Arial"/>
          <w:sz w:val="20"/>
          <w:szCs w:val="20"/>
        </w:rPr>
        <w:t>8</w:t>
      </w:r>
      <w:r w:rsidR="00042B3E">
        <w:rPr>
          <w:rFonts w:ascii="Arial" w:hAnsi="Arial" w:cs="Arial"/>
          <w:sz w:val="20"/>
          <w:szCs w:val="20"/>
        </w:rPr>
        <w:t>7 516 21 38</w:t>
      </w:r>
    </w:p>
    <w:p w:rsidR="00BD24BD" w:rsidRDefault="00A61C16" w:rsidP="00BD24BD">
      <w:pPr>
        <w:pStyle w:val="Akapitzlist"/>
        <w:ind w:left="360"/>
        <w:rPr>
          <w:rFonts w:ascii="Arial" w:hAnsi="Arial" w:cs="Arial"/>
          <w:sz w:val="20"/>
          <w:szCs w:val="20"/>
        </w:rPr>
      </w:pPr>
      <w:r w:rsidRPr="00BD24BD">
        <w:rPr>
          <w:rFonts w:ascii="Arial" w:eastAsia="Times New Roman" w:hAnsi="Arial" w:cs="Arial"/>
          <w:sz w:val="20"/>
          <w:szCs w:val="20"/>
        </w:rPr>
        <w:t xml:space="preserve">Faks: + </w:t>
      </w:r>
      <w:r w:rsidRPr="00BD24BD">
        <w:rPr>
          <w:rFonts w:ascii="Arial" w:hAnsi="Arial" w:cs="Arial"/>
          <w:sz w:val="20"/>
          <w:szCs w:val="20"/>
        </w:rPr>
        <w:t xml:space="preserve">48 </w:t>
      </w:r>
      <w:r w:rsidR="00A951B4" w:rsidRPr="00BD24BD">
        <w:rPr>
          <w:rFonts w:ascii="Arial" w:hAnsi="Arial" w:cs="Arial"/>
          <w:sz w:val="20"/>
          <w:szCs w:val="20"/>
        </w:rPr>
        <w:t>8</w:t>
      </w:r>
      <w:r w:rsidR="00042B3E">
        <w:rPr>
          <w:rFonts w:ascii="Arial" w:hAnsi="Arial" w:cs="Arial"/>
          <w:sz w:val="20"/>
          <w:szCs w:val="20"/>
        </w:rPr>
        <w:t>7 516 23 41</w:t>
      </w:r>
    </w:p>
    <w:p w:rsidR="00BD24BD" w:rsidRPr="00042B3E" w:rsidRDefault="00390A0C" w:rsidP="00BD24BD">
      <w:pPr>
        <w:pStyle w:val="Akapitzlist"/>
        <w:ind w:left="360"/>
        <w:rPr>
          <w:rStyle w:val="Hipercze"/>
          <w:rFonts w:ascii="Arial" w:hAnsi="Arial" w:cs="Arial"/>
          <w:color w:val="auto"/>
          <w:sz w:val="20"/>
          <w:szCs w:val="20"/>
          <w:u w:val="none"/>
          <w:lang w:val="en-US"/>
        </w:rPr>
      </w:pPr>
      <w:r w:rsidRPr="00042B3E">
        <w:rPr>
          <w:rFonts w:ascii="Arial" w:eastAsia="Times New Roman" w:hAnsi="Arial" w:cs="Arial"/>
          <w:sz w:val="20"/>
          <w:szCs w:val="20"/>
          <w:lang w:val="en-US"/>
        </w:rPr>
        <w:t xml:space="preserve">Adres e-mail: </w:t>
      </w:r>
      <w:hyperlink r:id="rId9" w:history="1">
        <w:r w:rsidR="00042B3E" w:rsidRPr="00042B3E">
          <w:rPr>
            <w:rStyle w:val="Hipercze"/>
            <w:rFonts w:ascii="Arial" w:hAnsi="Arial" w:cs="Arial"/>
            <w:color w:val="auto"/>
            <w:sz w:val="20"/>
            <w:szCs w:val="20"/>
            <w:u w:val="none"/>
            <w:lang w:val="en-US"/>
          </w:rPr>
          <w:t>spzozsejny@post.pl</w:t>
        </w:r>
      </w:hyperlink>
    </w:p>
    <w:p w:rsidR="00042B3E" w:rsidRPr="00042B3E" w:rsidRDefault="00042B3E" w:rsidP="00BD24BD">
      <w:pPr>
        <w:pStyle w:val="Akapitzlist"/>
        <w:ind w:left="360"/>
        <w:rPr>
          <w:rFonts w:ascii="Arial" w:hAnsi="Arial" w:cs="Arial"/>
          <w:sz w:val="20"/>
          <w:szCs w:val="20"/>
          <w:lang w:val="en-US"/>
        </w:rPr>
      </w:pPr>
      <w:r w:rsidRPr="00042B3E">
        <w:rPr>
          <w:rStyle w:val="Hipercze"/>
          <w:rFonts w:ascii="Arial" w:hAnsi="Arial" w:cs="Arial"/>
          <w:color w:val="auto"/>
          <w:sz w:val="20"/>
          <w:szCs w:val="20"/>
          <w:u w:val="none"/>
          <w:lang w:val="en-US"/>
        </w:rPr>
        <w:t>Adres strony internetowej : www.szpital.sejny.pl</w:t>
      </w:r>
    </w:p>
    <w:p w:rsidR="00BD24BD" w:rsidRDefault="00390A0C" w:rsidP="00BD24BD">
      <w:pPr>
        <w:pStyle w:val="Akapitzlist"/>
        <w:ind w:left="360"/>
        <w:rPr>
          <w:rFonts w:ascii="Arial" w:eastAsia="Times New Roman" w:hAnsi="Arial" w:cs="Arial"/>
          <w:sz w:val="20"/>
          <w:szCs w:val="20"/>
        </w:rPr>
      </w:pPr>
      <w:r w:rsidRPr="00BD24BD">
        <w:rPr>
          <w:rFonts w:ascii="Arial" w:eastAsia="Times New Roman" w:hAnsi="Arial" w:cs="Arial"/>
          <w:sz w:val="20"/>
          <w:szCs w:val="20"/>
        </w:rPr>
        <w:t>Godziny urzędowania Zamawiającego: od poniedziałku do piątku w godzinach od</w:t>
      </w:r>
      <w:r w:rsidR="00986012" w:rsidRPr="00BD24BD">
        <w:rPr>
          <w:rFonts w:ascii="Arial" w:eastAsia="Times New Roman" w:hAnsi="Arial" w:cs="Arial"/>
          <w:sz w:val="20"/>
          <w:szCs w:val="20"/>
        </w:rPr>
        <w:t xml:space="preserve"> </w:t>
      </w:r>
      <w:r w:rsidR="00C2142E" w:rsidRPr="00BD24BD">
        <w:rPr>
          <w:rFonts w:ascii="Arial" w:eastAsia="Times New Roman" w:hAnsi="Arial" w:cs="Arial"/>
          <w:sz w:val="20"/>
          <w:szCs w:val="20"/>
        </w:rPr>
        <w:t xml:space="preserve">7:00 </w:t>
      </w:r>
      <w:r w:rsidR="0083486A" w:rsidRPr="00BD24BD">
        <w:rPr>
          <w:rFonts w:ascii="Arial" w:eastAsia="Times New Roman" w:hAnsi="Arial" w:cs="Arial"/>
          <w:sz w:val="20"/>
          <w:szCs w:val="20"/>
        </w:rPr>
        <w:t xml:space="preserve">do </w:t>
      </w:r>
      <w:r w:rsidR="00C2142E" w:rsidRPr="00BD24BD">
        <w:rPr>
          <w:rFonts w:ascii="Arial" w:eastAsia="Times New Roman" w:hAnsi="Arial" w:cs="Arial"/>
          <w:sz w:val="20"/>
          <w:szCs w:val="20"/>
        </w:rPr>
        <w:t>1</w:t>
      </w:r>
      <w:r w:rsidR="00CB1F7C">
        <w:rPr>
          <w:rFonts w:ascii="Arial" w:eastAsia="Times New Roman" w:hAnsi="Arial" w:cs="Arial"/>
          <w:sz w:val="20"/>
          <w:szCs w:val="20"/>
        </w:rPr>
        <w:t>4</w:t>
      </w:r>
      <w:r w:rsidR="00C2142E" w:rsidRPr="00BD24BD">
        <w:rPr>
          <w:rFonts w:ascii="Arial" w:eastAsia="Times New Roman" w:hAnsi="Arial" w:cs="Arial"/>
          <w:sz w:val="20"/>
          <w:szCs w:val="20"/>
        </w:rPr>
        <w:t>:</w:t>
      </w:r>
      <w:r w:rsidR="00CB1F7C">
        <w:rPr>
          <w:rFonts w:ascii="Arial" w:eastAsia="Times New Roman" w:hAnsi="Arial" w:cs="Arial"/>
          <w:sz w:val="20"/>
          <w:szCs w:val="20"/>
        </w:rPr>
        <w:t>35</w:t>
      </w:r>
      <w:r w:rsidR="0083486A" w:rsidRPr="00BD24BD">
        <w:rPr>
          <w:rFonts w:ascii="Arial" w:eastAsia="Times New Roman" w:hAnsi="Arial" w:cs="Arial"/>
          <w:sz w:val="20"/>
          <w:szCs w:val="20"/>
        </w:rPr>
        <w:t>.</w:t>
      </w:r>
    </w:p>
    <w:p w:rsidR="00BD24BD" w:rsidRPr="00BD24BD" w:rsidRDefault="00A951B4" w:rsidP="00BD24BD">
      <w:pPr>
        <w:pStyle w:val="Akapitzlist"/>
        <w:numPr>
          <w:ilvl w:val="0"/>
          <w:numId w:val="34"/>
        </w:numPr>
        <w:rPr>
          <w:rFonts w:ascii="Arial" w:hAnsi="Arial" w:cs="Arial"/>
          <w:sz w:val="20"/>
          <w:szCs w:val="20"/>
        </w:rPr>
      </w:pPr>
      <w:r w:rsidRPr="00E63971">
        <w:rPr>
          <w:rFonts w:ascii="Arial" w:hAnsi="Arial" w:cs="Arial"/>
          <w:b/>
          <w:sz w:val="20"/>
          <w:szCs w:val="20"/>
        </w:rPr>
        <w:lastRenderedPageBreak/>
        <w:t xml:space="preserve">Niniejsze </w:t>
      </w:r>
      <w:r w:rsidR="00030F71">
        <w:rPr>
          <w:rFonts w:ascii="Arial" w:hAnsi="Arial" w:cs="Arial"/>
          <w:b/>
          <w:sz w:val="20"/>
          <w:szCs w:val="20"/>
        </w:rPr>
        <w:t>P</w:t>
      </w:r>
      <w:r w:rsidRPr="00E63971">
        <w:rPr>
          <w:rFonts w:ascii="Arial" w:hAnsi="Arial" w:cs="Arial"/>
          <w:b/>
          <w:sz w:val="20"/>
          <w:szCs w:val="20"/>
        </w:rPr>
        <w:t xml:space="preserve">ostępowanie </w:t>
      </w:r>
      <w:r w:rsidR="00CB1F7C">
        <w:rPr>
          <w:rFonts w:ascii="Arial" w:hAnsi="Arial" w:cs="Arial"/>
          <w:b/>
          <w:sz w:val="20"/>
          <w:szCs w:val="20"/>
        </w:rPr>
        <w:t>przygotował i prowadzi</w:t>
      </w:r>
      <w:r w:rsidR="00A12465">
        <w:rPr>
          <w:rFonts w:ascii="Arial" w:hAnsi="Arial" w:cs="Arial"/>
          <w:b/>
          <w:sz w:val="20"/>
          <w:szCs w:val="20"/>
        </w:rPr>
        <w:t xml:space="preserve"> </w:t>
      </w:r>
      <w:r w:rsidR="00A12465" w:rsidRPr="00A12465">
        <w:rPr>
          <w:rFonts w:ascii="Arial" w:hAnsi="Arial" w:cs="Arial"/>
          <w:b/>
          <w:sz w:val="20"/>
          <w:szCs w:val="20"/>
        </w:rPr>
        <w:t>Pełnomocnik Zamawiającego</w:t>
      </w:r>
      <w:r w:rsidRPr="00E63971">
        <w:rPr>
          <w:rFonts w:ascii="Arial" w:hAnsi="Arial" w:cs="Arial"/>
          <w:b/>
          <w:sz w:val="20"/>
          <w:szCs w:val="20"/>
        </w:rPr>
        <w:t xml:space="preserve">: </w:t>
      </w:r>
    </w:p>
    <w:p w:rsidR="00BD24BD" w:rsidRDefault="00042B3E" w:rsidP="00BD24BD">
      <w:pPr>
        <w:pStyle w:val="Akapitzlist"/>
        <w:ind w:left="360"/>
        <w:rPr>
          <w:rFonts w:ascii="Arial" w:hAnsi="Arial" w:cs="Arial"/>
          <w:sz w:val="20"/>
          <w:szCs w:val="20"/>
        </w:rPr>
      </w:pPr>
      <w:r>
        <w:rPr>
          <w:rFonts w:ascii="Arial" w:hAnsi="Arial" w:cs="Arial"/>
          <w:sz w:val="20"/>
          <w:szCs w:val="20"/>
        </w:rPr>
        <w:t>PWS Konstanta S.A.</w:t>
      </w:r>
      <w:r w:rsidR="00CB1F7C">
        <w:rPr>
          <w:rFonts w:ascii="Arial" w:hAnsi="Arial" w:cs="Arial"/>
          <w:sz w:val="20"/>
          <w:szCs w:val="20"/>
        </w:rPr>
        <w:t xml:space="preserve"> z siedzibą w Bielsku-Białej </w:t>
      </w:r>
      <w:r>
        <w:rPr>
          <w:rFonts w:ascii="Arial" w:hAnsi="Arial" w:cs="Arial"/>
          <w:sz w:val="20"/>
          <w:szCs w:val="20"/>
        </w:rPr>
        <w:t xml:space="preserve"> Przedstawicielstwo w Białymstoku</w:t>
      </w:r>
    </w:p>
    <w:p w:rsidR="00733847" w:rsidRDefault="00042B3E" w:rsidP="00BD24BD">
      <w:pPr>
        <w:pStyle w:val="Akapitzlist"/>
        <w:ind w:left="360"/>
        <w:rPr>
          <w:rFonts w:ascii="Arial" w:hAnsi="Arial" w:cs="Arial"/>
          <w:sz w:val="20"/>
          <w:szCs w:val="20"/>
        </w:rPr>
      </w:pPr>
      <w:r>
        <w:rPr>
          <w:rFonts w:ascii="Arial" w:hAnsi="Arial" w:cs="Arial"/>
          <w:sz w:val="20"/>
          <w:szCs w:val="20"/>
        </w:rPr>
        <w:t xml:space="preserve">ul. Warszawska 21 lok.121, 15-062 Białystok , tel./fax </w:t>
      </w:r>
      <w:r w:rsidR="00733847">
        <w:rPr>
          <w:rFonts w:ascii="Arial" w:hAnsi="Arial" w:cs="Arial"/>
          <w:sz w:val="20"/>
          <w:szCs w:val="20"/>
        </w:rPr>
        <w:t xml:space="preserve">+ 48 </w:t>
      </w:r>
      <w:r>
        <w:rPr>
          <w:rFonts w:ascii="Arial" w:hAnsi="Arial" w:cs="Arial"/>
          <w:sz w:val="20"/>
          <w:szCs w:val="20"/>
        </w:rPr>
        <w:t>85</w:t>
      </w:r>
      <w:r w:rsidR="00733847">
        <w:rPr>
          <w:rFonts w:ascii="Arial" w:hAnsi="Arial" w:cs="Arial"/>
          <w:sz w:val="20"/>
          <w:szCs w:val="20"/>
        </w:rPr>
        <w:t xml:space="preserve"> 732 44 43, </w:t>
      </w:r>
    </w:p>
    <w:p w:rsidR="00BD24BD" w:rsidRDefault="00733847" w:rsidP="00BD24BD">
      <w:pPr>
        <w:pStyle w:val="Akapitzlist"/>
        <w:ind w:left="360"/>
        <w:rPr>
          <w:rFonts w:ascii="Arial" w:hAnsi="Arial" w:cs="Arial"/>
          <w:sz w:val="20"/>
          <w:szCs w:val="20"/>
        </w:rPr>
      </w:pPr>
      <w:r>
        <w:rPr>
          <w:rFonts w:ascii="Arial" w:hAnsi="Arial" w:cs="Arial"/>
          <w:sz w:val="20"/>
          <w:szCs w:val="20"/>
        </w:rPr>
        <w:t>e-mail:a.rzepecki@pwskonstanta.pl</w:t>
      </w:r>
    </w:p>
    <w:p w:rsidR="00BD24BD" w:rsidRDefault="00A951B4" w:rsidP="00BD24BD">
      <w:pPr>
        <w:pStyle w:val="Akapitzlist"/>
        <w:ind w:left="360"/>
        <w:rPr>
          <w:rFonts w:ascii="Arial" w:hAnsi="Arial" w:cs="Arial"/>
          <w:sz w:val="20"/>
          <w:szCs w:val="20"/>
        </w:rPr>
      </w:pPr>
      <w:r w:rsidRPr="00E63971">
        <w:rPr>
          <w:rFonts w:ascii="Arial" w:hAnsi="Arial" w:cs="Arial"/>
          <w:sz w:val="20"/>
          <w:szCs w:val="20"/>
        </w:rPr>
        <w:t>Godziny pracy: 8:00-1</w:t>
      </w:r>
      <w:r w:rsidR="00042B3E">
        <w:rPr>
          <w:rFonts w:ascii="Arial" w:hAnsi="Arial" w:cs="Arial"/>
          <w:sz w:val="20"/>
          <w:szCs w:val="20"/>
        </w:rPr>
        <w:t>5</w:t>
      </w:r>
      <w:r w:rsidRPr="00E63971">
        <w:rPr>
          <w:rFonts w:ascii="Arial" w:hAnsi="Arial" w:cs="Arial"/>
          <w:sz w:val="20"/>
          <w:szCs w:val="20"/>
        </w:rPr>
        <w:t>:00 (dni robocze</w:t>
      </w:r>
      <w:r w:rsidR="00BD24BD">
        <w:rPr>
          <w:rFonts w:ascii="Arial" w:hAnsi="Arial" w:cs="Arial"/>
          <w:sz w:val="20"/>
          <w:szCs w:val="20"/>
        </w:rPr>
        <w:t xml:space="preserve"> od poniedziałku do piątku</w:t>
      </w:r>
      <w:r w:rsidRPr="00E63971">
        <w:rPr>
          <w:rFonts w:ascii="Arial" w:hAnsi="Arial" w:cs="Arial"/>
          <w:sz w:val="20"/>
          <w:szCs w:val="20"/>
        </w:rPr>
        <w:t>).</w:t>
      </w:r>
    </w:p>
    <w:p w:rsidR="00A61C16" w:rsidRPr="00BD24BD" w:rsidRDefault="00BD24BD" w:rsidP="00BD24BD">
      <w:pPr>
        <w:pStyle w:val="Akapitzlist"/>
        <w:numPr>
          <w:ilvl w:val="0"/>
          <w:numId w:val="34"/>
        </w:numPr>
        <w:jc w:val="both"/>
        <w:rPr>
          <w:rFonts w:ascii="Arial" w:hAnsi="Arial" w:cs="Arial"/>
          <w:sz w:val="20"/>
          <w:szCs w:val="20"/>
        </w:rPr>
      </w:pPr>
      <w:r w:rsidRPr="00030F71">
        <w:rPr>
          <w:rFonts w:ascii="Arial" w:eastAsia="Times New Roman" w:hAnsi="Arial" w:cs="Arial"/>
          <w:b/>
          <w:sz w:val="20"/>
          <w:szCs w:val="20"/>
        </w:rPr>
        <w:t>Pośrednikiem ubezpieczeniowym</w:t>
      </w:r>
      <w:r w:rsidRPr="00BD24BD">
        <w:rPr>
          <w:rFonts w:ascii="Arial" w:eastAsia="Times New Roman" w:hAnsi="Arial" w:cs="Arial"/>
          <w:sz w:val="20"/>
          <w:szCs w:val="20"/>
        </w:rPr>
        <w:t xml:space="preserve"> wykonującym czynności brokerskie w imieniu lub na rzecz Zamawiającego, biorącym udział w niniejszym Postępowaniu, który jest autorem niniejszej SIWZ, jest Broker Ubezpieczeniowy </w:t>
      </w:r>
      <w:bookmarkStart w:id="0" w:name="_Toc396294924"/>
      <w:r>
        <w:rPr>
          <w:rFonts w:ascii="Arial" w:eastAsia="Times New Roman" w:hAnsi="Arial" w:cs="Arial"/>
          <w:b/>
          <w:sz w:val="20"/>
          <w:szCs w:val="20"/>
        </w:rPr>
        <w:t>PWS Konstanta S.</w:t>
      </w:r>
      <w:r w:rsidR="00A61C16" w:rsidRPr="00E63971">
        <w:rPr>
          <w:rFonts w:ascii="Arial" w:eastAsia="Times New Roman" w:hAnsi="Arial" w:cs="Arial"/>
          <w:b/>
          <w:sz w:val="20"/>
          <w:szCs w:val="20"/>
        </w:rPr>
        <w:t>A. z siedzibą w Bielsku-Białej</w:t>
      </w:r>
      <w:r w:rsidR="00A61C16" w:rsidRPr="00E63971">
        <w:rPr>
          <w:rFonts w:ascii="Arial" w:eastAsia="Times New Roman" w:hAnsi="Arial" w:cs="Arial"/>
          <w:sz w:val="20"/>
          <w:szCs w:val="20"/>
        </w:rPr>
        <w:t xml:space="preserve"> przy ul. Warszawskiej 153, 43-300 Bielsko-Biała, </w:t>
      </w:r>
      <w:r w:rsidR="00A61C16" w:rsidRPr="00E63971">
        <w:rPr>
          <w:rFonts w:ascii="Arial" w:eastAsia="Times New Roman" w:hAnsi="Arial" w:cs="Arial"/>
          <w:iCs/>
          <w:sz w:val="20"/>
          <w:szCs w:val="20"/>
        </w:rPr>
        <w:t>wpisan</w:t>
      </w:r>
      <w:r>
        <w:rPr>
          <w:rFonts w:ascii="Arial" w:eastAsia="Times New Roman" w:hAnsi="Arial" w:cs="Arial"/>
          <w:iCs/>
          <w:sz w:val="20"/>
          <w:szCs w:val="20"/>
        </w:rPr>
        <w:t>a</w:t>
      </w:r>
      <w:r w:rsidR="00A61C16" w:rsidRPr="00E63971">
        <w:rPr>
          <w:rFonts w:ascii="Arial" w:eastAsia="Times New Roman" w:hAnsi="Arial" w:cs="Arial"/>
          <w:iCs/>
          <w:sz w:val="20"/>
          <w:szCs w:val="20"/>
        </w:rPr>
        <w:t xml:space="preserve"> do rejestru przedsiębiorców Krajowego Rejestru Sądowego przez Sąd Rejonowy w </w:t>
      </w:r>
      <w:r w:rsidR="00A61C16" w:rsidRPr="00E63971">
        <w:rPr>
          <w:rFonts w:ascii="Arial" w:eastAsia="Times New Roman" w:hAnsi="Arial" w:cs="Arial"/>
          <w:sz w:val="20"/>
          <w:szCs w:val="20"/>
        </w:rPr>
        <w:t xml:space="preserve">Bielsku-Białej VIII Wydział Gospodarczy </w:t>
      </w:r>
      <w:r w:rsidR="00A61C16" w:rsidRPr="00E63971">
        <w:rPr>
          <w:rFonts w:ascii="Arial" w:eastAsia="Times New Roman" w:hAnsi="Arial" w:cs="Arial"/>
          <w:iCs/>
          <w:sz w:val="20"/>
          <w:szCs w:val="20"/>
        </w:rPr>
        <w:t xml:space="preserve">Krajowego Rejestru </w:t>
      </w:r>
      <w:r w:rsidR="00A61C16" w:rsidRPr="00E63971">
        <w:rPr>
          <w:rFonts w:ascii="Arial" w:eastAsia="Times New Roman" w:hAnsi="Arial" w:cs="Arial"/>
          <w:sz w:val="20"/>
          <w:szCs w:val="20"/>
        </w:rPr>
        <w:t>Sądowego pod numerem 0000073190, posiadając</w:t>
      </w:r>
      <w:r>
        <w:rPr>
          <w:rFonts w:ascii="Arial" w:eastAsia="Times New Roman" w:hAnsi="Arial" w:cs="Arial"/>
          <w:sz w:val="20"/>
          <w:szCs w:val="20"/>
        </w:rPr>
        <w:t>a</w:t>
      </w:r>
      <w:r w:rsidR="00A61C16" w:rsidRPr="00E63971">
        <w:rPr>
          <w:rFonts w:ascii="Arial" w:eastAsia="Times New Roman" w:hAnsi="Arial" w:cs="Arial"/>
          <w:sz w:val="20"/>
          <w:szCs w:val="20"/>
        </w:rPr>
        <w:t xml:space="preserve"> kapitał zakładowy opłacony w całości w wysokości 650.000,00 zł, numer NIP 937–000–61–46 oraz numer REGON 070490343, wpisan</w:t>
      </w:r>
      <w:r>
        <w:rPr>
          <w:rFonts w:ascii="Arial" w:eastAsia="Times New Roman" w:hAnsi="Arial" w:cs="Arial"/>
          <w:sz w:val="20"/>
          <w:szCs w:val="20"/>
        </w:rPr>
        <w:t>a</w:t>
      </w:r>
      <w:r w:rsidR="00A61C16" w:rsidRPr="00E63971">
        <w:rPr>
          <w:rFonts w:ascii="Arial" w:eastAsia="Times New Roman" w:hAnsi="Arial" w:cs="Arial"/>
          <w:sz w:val="20"/>
          <w:szCs w:val="20"/>
        </w:rPr>
        <w:t xml:space="preserve"> do rejestru pośredników ubezpieczeniowych pod</w:t>
      </w:r>
      <w:r>
        <w:rPr>
          <w:rFonts w:ascii="Arial" w:eastAsia="Times New Roman" w:hAnsi="Arial" w:cs="Arial"/>
          <w:sz w:val="20"/>
          <w:szCs w:val="20"/>
        </w:rPr>
        <w:t xml:space="preserve"> numerem 00000092/U, posiadająca</w:t>
      </w:r>
      <w:r w:rsidR="00A61C16" w:rsidRPr="00E63971">
        <w:rPr>
          <w:rFonts w:ascii="Arial" w:eastAsia="Times New Roman" w:hAnsi="Arial" w:cs="Arial"/>
          <w:sz w:val="20"/>
          <w:szCs w:val="20"/>
        </w:rPr>
        <w:t xml:space="preserve"> zezwolenie Ministra Finansów na prowadzenie działalności brokerskiej z dnia 31 marca 1995 r. o numerze 516</w:t>
      </w:r>
      <w:r w:rsidR="001413DF" w:rsidRPr="00E63971">
        <w:rPr>
          <w:rFonts w:ascii="Arial" w:hAnsi="Arial" w:cs="Arial"/>
          <w:sz w:val="20"/>
          <w:szCs w:val="20"/>
        </w:rPr>
        <w:t>.</w:t>
      </w:r>
    </w:p>
    <w:bookmarkEnd w:id="0"/>
    <w:p w:rsidR="00B83721" w:rsidRPr="00E63971" w:rsidRDefault="00B83721" w:rsidP="00E63971">
      <w:pPr>
        <w:pStyle w:val="Akapitzlist"/>
        <w:spacing w:after="0"/>
        <w:ind w:left="360"/>
        <w:jc w:val="both"/>
        <w:rPr>
          <w:rFonts w:ascii="Arial" w:eastAsia="Times New Roman" w:hAnsi="Arial" w:cs="Arial"/>
          <w:b/>
          <w:sz w:val="20"/>
          <w:szCs w:val="20"/>
        </w:rPr>
      </w:pPr>
    </w:p>
    <w:p w:rsidR="008C2E76" w:rsidRPr="00E63971" w:rsidRDefault="008C2E76" w:rsidP="00E63971">
      <w:pPr>
        <w:spacing w:after="0"/>
        <w:jc w:val="both"/>
        <w:rPr>
          <w:rFonts w:ascii="Arial" w:eastAsia="Times New Roman" w:hAnsi="Arial" w:cs="Arial"/>
          <w:b/>
          <w:sz w:val="20"/>
          <w:szCs w:val="20"/>
          <w:u w:val="single"/>
        </w:rPr>
      </w:pPr>
      <w:r w:rsidRPr="00E63971">
        <w:rPr>
          <w:rFonts w:ascii="Arial" w:eastAsia="Times New Roman" w:hAnsi="Arial" w:cs="Arial"/>
          <w:b/>
          <w:sz w:val="20"/>
          <w:szCs w:val="20"/>
          <w:u w:val="single"/>
        </w:rPr>
        <w:t xml:space="preserve">SEKCJA </w:t>
      </w:r>
      <w:r w:rsidR="00FE64E3" w:rsidRPr="00E63971">
        <w:rPr>
          <w:rFonts w:ascii="Arial" w:eastAsia="Times New Roman" w:hAnsi="Arial" w:cs="Arial"/>
          <w:b/>
          <w:sz w:val="20"/>
          <w:szCs w:val="20"/>
          <w:u w:val="single"/>
        </w:rPr>
        <w:t>III</w:t>
      </w:r>
    </w:p>
    <w:p w:rsidR="00FE64E3" w:rsidRPr="00E63971" w:rsidRDefault="008C2E76" w:rsidP="00E63971">
      <w:pPr>
        <w:spacing w:after="0"/>
        <w:jc w:val="both"/>
        <w:rPr>
          <w:rFonts w:ascii="Arial" w:eastAsia="Times New Roman" w:hAnsi="Arial" w:cs="Arial"/>
          <w:b/>
          <w:sz w:val="20"/>
          <w:szCs w:val="20"/>
        </w:rPr>
      </w:pPr>
      <w:r w:rsidRPr="00E63971">
        <w:rPr>
          <w:rFonts w:ascii="Arial" w:eastAsia="Times New Roman" w:hAnsi="Arial" w:cs="Arial"/>
          <w:b/>
          <w:sz w:val="20"/>
          <w:szCs w:val="20"/>
        </w:rPr>
        <w:t>Tryb udzielenia Zamówienia:</w:t>
      </w:r>
    </w:p>
    <w:p w:rsidR="008F5FE6" w:rsidRDefault="00030F71" w:rsidP="00E63971">
      <w:pPr>
        <w:spacing w:after="0"/>
        <w:jc w:val="both"/>
        <w:rPr>
          <w:rFonts w:ascii="Arial" w:eastAsia="Times New Roman" w:hAnsi="Arial" w:cs="Arial"/>
          <w:sz w:val="20"/>
          <w:szCs w:val="20"/>
        </w:rPr>
      </w:pPr>
      <w:r w:rsidRPr="00030F71">
        <w:rPr>
          <w:rFonts w:ascii="Arial" w:eastAsia="Times New Roman" w:hAnsi="Arial" w:cs="Arial"/>
          <w:sz w:val="20"/>
          <w:szCs w:val="20"/>
        </w:rPr>
        <w:t>Niniejsze Postępowanie prowadzone jest w trybie przetargu nieograniczonego. Ogłoszenie o Zamówieniu z uwagi, że szacunkowa wartość Zamówienia nie przekracza kwoty określonej w przepisach wydanych na podstawie art. 11 ust. 8 Ustawy Pzp, to jest kwoty 207.000,00 €, zostało opublikowane w Biuletynie Zamówień Publicznych udostępnionym na stronie portalu internetowego Urzędu Zamówień Publicznych.</w:t>
      </w:r>
    </w:p>
    <w:p w:rsidR="00030F71" w:rsidRPr="00E63971" w:rsidRDefault="00030F71" w:rsidP="00E63971">
      <w:pPr>
        <w:spacing w:after="0"/>
        <w:jc w:val="both"/>
        <w:rPr>
          <w:rFonts w:ascii="Arial" w:eastAsia="Times New Roman" w:hAnsi="Arial" w:cs="Arial"/>
          <w:b/>
          <w:sz w:val="20"/>
          <w:szCs w:val="20"/>
          <w:u w:val="single"/>
        </w:rPr>
      </w:pPr>
    </w:p>
    <w:p w:rsidR="003733AB" w:rsidRPr="00E63971" w:rsidRDefault="008C2E76" w:rsidP="00E63971">
      <w:pPr>
        <w:spacing w:after="0"/>
        <w:jc w:val="both"/>
        <w:rPr>
          <w:rFonts w:ascii="Arial" w:eastAsia="Times New Roman" w:hAnsi="Arial" w:cs="Arial"/>
          <w:b/>
          <w:sz w:val="20"/>
          <w:szCs w:val="20"/>
        </w:rPr>
      </w:pPr>
      <w:r w:rsidRPr="00E63971">
        <w:rPr>
          <w:rFonts w:ascii="Arial" w:eastAsia="Times New Roman" w:hAnsi="Arial" w:cs="Arial"/>
          <w:b/>
          <w:sz w:val="20"/>
          <w:szCs w:val="20"/>
          <w:u w:val="single"/>
        </w:rPr>
        <w:t xml:space="preserve">SEKCJA </w:t>
      </w:r>
      <w:r w:rsidR="00FE64E3" w:rsidRPr="00E63971">
        <w:rPr>
          <w:rFonts w:ascii="Arial" w:eastAsia="Times New Roman" w:hAnsi="Arial" w:cs="Arial"/>
          <w:b/>
          <w:sz w:val="20"/>
          <w:szCs w:val="20"/>
          <w:u w:val="single"/>
        </w:rPr>
        <w:t>IV</w:t>
      </w:r>
    </w:p>
    <w:p w:rsidR="00FE64E3" w:rsidRPr="00E63971" w:rsidRDefault="003733AB" w:rsidP="00E63971">
      <w:pPr>
        <w:spacing w:after="0"/>
        <w:jc w:val="both"/>
        <w:rPr>
          <w:rFonts w:ascii="Arial" w:eastAsia="Times New Roman" w:hAnsi="Arial" w:cs="Arial"/>
          <w:b/>
          <w:sz w:val="20"/>
          <w:szCs w:val="20"/>
        </w:rPr>
      </w:pPr>
      <w:r w:rsidRPr="00E63971">
        <w:rPr>
          <w:rFonts w:ascii="Arial" w:eastAsia="Times New Roman" w:hAnsi="Arial" w:cs="Arial"/>
          <w:b/>
          <w:sz w:val="20"/>
          <w:szCs w:val="20"/>
        </w:rPr>
        <w:t>Informacje ogólne</w:t>
      </w:r>
      <w:r w:rsidR="00FE64E3" w:rsidRPr="00E63971">
        <w:rPr>
          <w:rFonts w:ascii="Arial" w:eastAsia="Times New Roman" w:hAnsi="Arial" w:cs="Arial"/>
          <w:b/>
          <w:sz w:val="20"/>
          <w:szCs w:val="20"/>
        </w:rPr>
        <w:t>:</w:t>
      </w:r>
    </w:p>
    <w:p w:rsidR="00DF19DA" w:rsidRPr="00E63971" w:rsidRDefault="00A33B9C" w:rsidP="00E63971">
      <w:pPr>
        <w:pStyle w:val="Akapitzlist"/>
        <w:numPr>
          <w:ilvl w:val="0"/>
          <w:numId w:val="5"/>
        </w:numPr>
        <w:spacing w:after="0"/>
        <w:jc w:val="both"/>
        <w:rPr>
          <w:rFonts w:ascii="Arial" w:eastAsia="Times New Roman" w:hAnsi="Arial" w:cs="Arial"/>
          <w:b/>
          <w:sz w:val="20"/>
          <w:szCs w:val="20"/>
        </w:rPr>
      </w:pPr>
      <w:bookmarkStart w:id="1" w:name="_Toc396294923"/>
      <w:r w:rsidRPr="00E63971">
        <w:rPr>
          <w:rFonts w:ascii="Arial" w:hAnsi="Arial" w:cs="Arial"/>
          <w:b/>
          <w:sz w:val="20"/>
          <w:szCs w:val="20"/>
        </w:rPr>
        <w:t>Strona internetowa, na której jest udostępniany SIWZ</w:t>
      </w:r>
      <w:r w:rsidR="00005810" w:rsidRPr="00E63971">
        <w:rPr>
          <w:rFonts w:ascii="Arial" w:hAnsi="Arial" w:cs="Arial"/>
          <w:sz w:val="20"/>
          <w:szCs w:val="20"/>
        </w:rPr>
        <w:t xml:space="preserve">: </w:t>
      </w:r>
      <w:hyperlink r:id="rId10" w:history="1">
        <w:r w:rsidR="00733847" w:rsidRPr="00733847">
          <w:rPr>
            <w:rStyle w:val="Hipercze"/>
            <w:rFonts w:ascii="Arial" w:hAnsi="Arial" w:cs="Arial"/>
            <w:b/>
            <w:color w:val="auto"/>
            <w:sz w:val="20"/>
            <w:szCs w:val="20"/>
            <w:u w:val="none"/>
          </w:rPr>
          <w:t>www.pwskonstanta.com.pl</w:t>
        </w:r>
      </w:hyperlink>
      <w:r w:rsidR="00733847" w:rsidRPr="00733847">
        <w:rPr>
          <w:rFonts w:ascii="Arial" w:hAnsi="Arial" w:cs="Arial"/>
          <w:b/>
          <w:sz w:val="20"/>
          <w:szCs w:val="20"/>
        </w:rPr>
        <w:t xml:space="preserve">, </w:t>
      </w:r>
      <w:r w:rsidR="00733847">
        <w:rPr>
          <w:rFonts w:ascii="Arial" w:hAnsi="Arial" w:cs="Arial"/>
          <w:b/>
          <w:sz w:val="20"/>
          <w:szCs w:val="20"/>
        </w:rPr>
        <w:t>www.szpital.sejny.pl</w:t>
      </w:r>
    </w:p>
    <w:p w:rsidR="00A33B9C" w:rsidRPr="00E63971" w:rsidRDefault="00A33B9C" w:rsidP="00E63971">
      <w:pPr>
        <w:pStyle w:val="Akapitzlist"/>
        <w:numPr>
          <w:ilvl w:val="0"/>
          <w:numId w:val="5"/>
        </w:numPr>
        <w:spacing w:after="0"/>
        <w:jc w:val="both"/>
        <w:rPr>
          <w:rFonts w:ascii="Arial" w:eastAsia="Times New Roman" w:hAnsi="Arial" w:cs="Arial"/>
          <w:b/>
          <w:sz w:val="20"/>
          <w:szCs w:val="20"/>
        </w:rPr>
      </w:pPr>
      <w:r w:rsidRPr="00E63971">
        <w:rPr>
          <w:rFonts w:ascii="Arial" w:hAnsi="Arial" w:cs="Arial"/>
          <w:b/>
          <w:sz w:val="20"/>
          <w:szCs w:val="20"/>
        </w:rPr>
        <w:t>Charakter danych i informacji zawartych w SIWZ</w:t>
      </w:r>
      <w:r w:rsidRPr="00E63971">
        <w:rPr>
          <w:rFonts w:ascii="Arial" w:hAnsi="Arial" w:cs="Arial"/>
          <w:sz w:val="20"/>
          <w:szCs w:val="20"/>
        </w:rPr>
        <w:t>:</w:t>
      </w:r>
    </w:p>
    <w:p w:rsidR="00A33B9C" w:rsidRPr="00E63971" w:rsidRDefault="00A33B9C" w:rsidP="00E63971">
      <w:pPr>
        <w:pStyle w:val="Akapitzlist"/>
        <w:spacing w:after="0"/>
        <w:ind w:left="360"/>
        <w:jc w:val="both"/>
        <w:rPr>
          <w:rFonts w:ascii="Arial" w:eastAsia="Times New Roman" w:hAnsi="Arial" w:cs="Arial"/>
          <w:b/>
          <w:sz w:val="20"/>
          <w:szCs w:val="20"/>
        </w:rPr>
      </w:pPr>
      <w:r w:rsidRPr="00E63971">
        <w:rPr>
          <w:rFonts w:ascii="Arial" w:hAnsi="Arial" w:cs="Arial"/>
          <w:sz w:val="20"/>
          <w:szCs w:val="20"/>
        </w:rPr>
        <w:t xml:space="preserve">Dane i informacje zawarte w SIWZ przeznaczone są wyłącznie do przygotowania oferty, udziału w Postępowaniu, zawarcia i wykonywania Umowy i w żadnym wypadku nie mogą być wykorzystane w innym celu. </w:t>
      </w:r>
      <w:r w:rsidRPr="00E63971">
        <w:rPr>
          <w:rFonts w:ascii="Arial" w:hAnsi="Arial" w:cs="Arial"/>
          <w:iCs/>
          <w:sz w:val="20"/>
          <w:szCs w:val="20"/>
        </w:rPr>
        <w:t xml:space="preserve">SIWZ wraz z wszystkimi Załącznikami stanowi utwór w rozumieniu ustawy z dnia 4 lutego 1994 r. o prawie autorskim i prawach pokrewnych (tekst jednolity </w:t>
      </w:r>
      <w:r w:rsidRPr="00E63971">
        <w:rPr>
          <w:rFonts w:ascii="Arial" w:hAnsi="Arial" w:cs="Arial"/>
          <w:bCs/>
          <w:iCs/>
          <w:sz w:val="20"/>
          <w:szCs w:val="20"/>
        </w:rPr>
        <w:t xml:space="preserve">Dz. U. z 2006 r., Nr 90, poz. 631 z późn. zm.) i podlega ochronie przewidzianej w przepisach prawa. </w:t>
      </w:r>
      <w:r w:rsidRPr="00E63971">
        <w:rPr>
          <w:rFonts w:ascii="Arial" w:hAnsi="Arial" w:cs="Arial"/>
          <w:iCs/>
          <w:sz w:val="20"/>
          <w:szCs w:val="20"/>
        </w:rPr>
        <w:t xml:space="preserve">Zakazana jest jakakolwiek ingerencja w treść i integralność SIWZ oraz jej bezprawne wykorzystywanie (w tym modyfikacja, zmiana, kopiowanie, powielanie, rozpowszechnianie) w całości lub w części, również w celu wykorzystania w tzw. dziełach zależnych. Treść SIWZ może zostać wykorzystana w innym celu, niż określony powyżej, wyłącznie po uzyskaniu zgody Zamawiającego i/lub autora SIWZ, na wniosek o ponowne wykorzystanie informacji publicznej, którego wzór określił Minister Administracji i Cyfryzacji w drodze rozporządzenia </w:t>
      </w:r>
      <w:r w:rsidRPr="00E63971">
        <w:rPr>
          <w:rFonts w:ascii="Arial" w:hAnsi="Arial" w:cs="Arial"/>
          <w:sz w:val="20"/>
          <w:szCs w:val="20"/>
        </w:rPr>
        <w:t xml:space="preserve">z dnia 17 stycznia 2012 r. </w:t>
      </w:r>
      <w:r w:rsidRPr="00E63971">
        <w:rPr>
          <w:rFonts w:ascii="Arial" w:hAnsi="Arial" w:cs="Arial"/>
          <w:bCs/>
          <w:sz w:val="20"/>
          <w:szCs w:val="20"/>
        </w:rPr>
        <w:t xml:space="preserve">w sprawie wzoru wniosku o ponowne wykorzystywanie informacji publicznej </w:t>
      </w:r>
      <w:r w:rsidRPr="00E63971">
        <w:rPr>
          <w:rFonts w:ascii="Arial" w:hAnsi="Arial" w:cs="Arial"/>
          <w:sz w:val="20"/>
          <w:szCs w:val="20"/>
        </w:rPr>
        <w:t>(</w:t>
      </w:r>
      <w:r w:rsidRPr="00E63971">
        <w:rPr>
          <w:rFonts w:ascii="Arial" w:hAnsi="Arial" w:cs="Arial"/>
          <w:bCs/>
          <w:sz w:val="20"/>
          <w:szCs w:val="20"/>
        </w:rPr>
        <w:t>Dz. U. z 2012 r., poz. 94).</w:t>
      </w:r>
    </w:p>
    <w:bookmarkEnd w:id="1"/>
    <w:p w:rsidR="003733AB" w:rsidRPr="00E63971" w:rsidRDefault="003733AB" w:rsidP="00E63971">
      <w:pPr>
        <w:pStyle w:val="Akapitzlist"/>
        <w:numPr>
          <w:ilvl w:val="0"/>
          <w:numId w:val="5"/>
        </w:numPr>
        <w:spacing w:after="0"/>
        <w:jc w:val="both"/>
        <w:rPr>
          <w:rFonts w:ascii="Arial" w:eastAsia="Times New Roman" w:hAnsi="Arial" w:cs="Arial"/>
          <w:sz w:val="20"/>
          <w:szCs w:val="20"/>
        </w:rPr>
      </w:pPr>
      <w:r w:rsidRPr="00E63971">
        <w:rPr>
          <w:rFonts w:ascii="Arial" w:eastAsia="Times New Roman" w:hAnsi="Arial" w:cs="Arial"/>
          <w:sz w:val="20"/>
          <w:szCs w:val="20"/>
        </w:rPr>
        <w:t>Postępowanie będzie prowadzone w języku polskim.</w:t>
      </w:r>
    </w:p>
    <w:p w:rsidR="003733AB" w:rsidRPr="00E63971" w:rsidRDefault="003733AB" w:rsidP="00E63971">
      <w:pPr>
        <w:pStyle w:val="Akapitzlist"/>
        <w:numPr>
          <w:ilvl w:val="0"/>
          <w:numId w:val="5"/>
        </w:numPr>
        <w:spacing w:after="0"/>
        <w:jc w:val="both"/>
        <w:rPr>
          <w:rFonts w:ascii="Arial" w:eastAsia="Times New Roman" w:hAnsi="Arial" w:cs="Arial"/>
          <w:sz w:val="20"/>
          <w:szCs w:val="20"/>
        </w:rPr>
      </w:pPr>
      <w:r w:rsidRPr="00E63971">
        <w:rPr>
          <w:rFonts w:ascii="Arial" w:eastAsia="Times New Roman" w:hAnsi="Arial" w:cs="Arial"/>
          <w:sz w:val="20"/>
          <w:szCs w:val="20"/>
        </w:rPr>
        <w:t>Wszelkie oświadczenia, zawiadomienia i inne dokumenty w Postępowaniu, jak również Umowa będą sporządzone w języku polskim.</w:t>
      </w:r>
    </w:p>
    <w:p w:rsidR="003733AB" w:rsidRPr="00E63971" w:rsidRDefault="003733AB" w:rsidP="00E63971">
      <w:pPr>
        <w:pStyle w:val="Akapitzlist"/>
        <w:numPr>
          <w:ilvl w:val="0"/>
          <w:numId w:val="5"/>
        </w:numPr>
        <w:spacing w:after="0"/>
        <w:jc w:val="both"/>
        <w:rPr>
          <w:rFonts w:ascii="Arial" w:eastAsia="Times New Roman" w:hAnsi="Arial" w:cs="Arial"/>
          <w:sz w:val="20"/>
          <w:szCs w:val="20"/>
        </w:rPr>
      </w:pPr>
      <w:r w:rsidRPr="00E63971">
        <w:rPr>
          <w:rFonts w:ascii="Arial" w:eastAsia="Times New Roman" w:hAnsi="Arial" w:cs="Arial"/>
          <w:sz w:val="20"/>
          <w:szCs w:val="20"/>
        </w:rPr>
        <w:t>Zamawiający nie przewiduje zwrotu kosztów udziału w Postępowaniu, z wyjątkiem sytuacji o której mowa w art. 93 ust. 4 Ustawy Pzp.</w:t>
      </w:r>
    </w:p>
    <w:p w:rsidR="003733AB" w:rsidRPr="00E63971" w:rsidRDefault="00EB404B" w:rsidP="00E63971">
      <w:pPr>
        <w:pStyle w:val="Akapitzlist"/>
        <w:numPr>
          <w:ilvl w:val="0"/>
          <w:numId w:val="5"/>
        </w:numPr>
        <w:spacing w:after="0"/>
        <w:jc w:val="both"/>
        <w:rPr>
          <w:rFonts w:ascii="Arial" w:eastAsia="Times New Roman" w:hAnsi="Arial" w:cs="Arial"/>
          <w:sz w:val="20"/>
          <w:szCs w:val="20"/>
        </w:rPr>
      </w:pPr>
      <w:r w:rsidRPr="00E63971">
        <w:rPr>
          <w:rFonts w:ascii="Arial" w:eastAsia="Times New Roman" w:hAnsi="Arial" w:cs="Arial"/>
          <w:sz w:val="20"/>
          <w:szCs w:val="20"/>
        </w:rPr>
        <w:t xml:space="preserve">Zamawiający </w:t>
      </w:r>
      <w:r w:rsidR="00CF284A" w:rsidRPr="00E63971">
        <w:rPr>
          <w:rFonts w:ascii="Arial" w:eastAsia="Times New Roman" w:hAnsi="Arial" w:cs="Arial"/>
          <w:sz w:val="20"/>
          <w:szCs w:val="20"/>
        </w:rPr>
        <w:t>nie wymaga</w:t>
      </w:r>
      <w:r w:rsidR="00B553A1" w:rsidRPr="00E63971">
        <w:rPr>
          <w:rFonts w:ascii="Arial" w:eastAsia="Times New Roman" w:hAnsi="Arial" w:cs="Arial"/>
          <w:sz w:val="20"/>
          <w:szCs w:val="20"/>
        </w:rPr>
        <w:t xml:space="preserve"> </w:t>
      </w:r>
      <w:r w:rsidRPr="00E63971">
        <w:rPr>
          <w:rFonts w:ascii="Arial" w:eastAsia="Times New Roman" w:hAnsi="Arial" w:cs="Arial"/>
          <w:sz w:val="20"/>
          <w:szCs w:val="20"/>
        </w:rPr>
        <w:t>wniesienia zabezpieczenia należytego wykonania Umowy.</w:t>
      </w:r>
    </w:p>
    <w:p w:rsidR="00D62E2D" w:rsidRPr="00E63971" w:rsidRDefault="00D62E2D" w:rsidP="00E63971">
      <w:pPr>
        <w:pStyle w:val="Akapitzlist"/>
        <w:numPr>
          <w:ilvl w:val="0"/>
          <w:numId w:val="5"/>
        </w:numPr>
        <w:spacing w:after="0"/>
        <w:jc w:val="both"/>
        <w:rPr>
          <w:rFonts w:ascii="Arial" w:eastAsia="Times New Roman" w:hAnsi="Arial" w:cs="Arial"/>
          <w:sz w:val="20"/>
          <w:szCs w:val="20"/>
        </w:rPr>
      </w:pPr>
      <w:r w:rsidRPr="00E63971">
        <w:rPr>
          <w:rFonts w:ascii="Arial" w:eastAsia="Times New Roman" w:hAnsi="Arial" w:cs="Arial"/>
          <w:sz w:val="20"/>
          <w:szCs w:val="20"/>
        </w:rPr>
        <w:t>Zamawiający nie dopuszcza składania ofert wariantowych.</w:t>
      </w:r>
    </w:p>
    <w:p w:rsidR="00BF4D89" w:rsidRPr="00E63971" w:rsidRDefault="00BF4D89" w:rsidP="00E63971">
      <w:pPr>
        <w:pStyle w:val="Akapitzlist"/>
        <w:numPr>
          <w:ilvl w:val="0"/>
          <w:numId w:val="5"/>
        </w:numPr>
        <w:spacing w:after="0"/>
        <w:jc w:val="both"/>
        <w:rPr>
          <w:rFonts w:ascii="Arial" w:eastAsia="Times New Roman" w:hAnsi="Arial" w:cs="Arial"/>
          <w:sz w:val="20"/>
          <w:szCs w:val="20"/>
        </w:rPr>
      </w:pPr>
      <w:r w:rsidRPr="00E63971">
        <w:rPr>
          <w:rFonts w:ascii="Arial" w:eastAsia="Times New Roman" w:hAnsi="Arial" w:cs="Arial"/>
          <w:sz w:val="20"/>
          <w:szCs w:val="20"/>
        </w:rPr>
        <w:t>Zamawiający nie przewiduje zawarcia umowy ramowej.</w:t>
      </w:r>
    </w:p>
    <w:p w:rsidR="00367B56" w:rsidRPr="00E63971" w:rsidRDefault="00D62E2D" w:rsidP="00E63971">
      <w:pPr>
        <w:pStyle w:val="Akapitzlist"/>
        <w:numPr>
          <w:ilvl w:val="0"/>
          <w:numId w:val="5"/>
        </w:numPr>
        <w:spacing w:after="0"/>
        <w:jc w:val="both"/>
        <w:rPr>
          <w:rFonts w:ascii="Arial" w:eastAsia="Times New Roman" w:hAnsi="Arial" w:cs="Arial"/>
          <w:sz w:val="20"/>
          <w:szCs w:val="20"/>
        </w:rPr>
      </w:pPr>
      <w:r w:rsidRPr="00E63971">
        <w:rPr>
          <w:rFonts w:ascii="Arial" w:hAnsi="Arial" w:cs="Arial"/>
          <w:sz w:val="20"/>
          <w:szCs w:val="20"/>
        </w:rPr>
        <w:lastRenderedPageBreak/>
        <w:t>Zamawiający nie przewiduje udzielenie zaliczek na poczet wykonania Zamówienia.</w:t>
      </w:r>
    </w:p>
    <w:p w:rsidR="006F402F" w:rsidRPr="00E63971" w:rsidRDefault="006F402F" w:rsidP="00E63971">
      <w:pPr>
        <w:spacing w:after="0"/>
        <w:jc w:val="both"/>
        <w:rPr>
          <w:rFonts w:ascii="Arial" w:eastAsia="Times New Roman" w:hAnsi="Arial" w:cs="Arial"/>
          <w:b/>
          <w:sz w:val="20"/>
          <w:szCs w:val="20"/>
        </w:rPr>
      </w:pPr>
    </w:p>
    <w:p w:rsidR="004E1947" w:rsidRPr="00E63971" w:rsidRDefault="004E1947" w:rsidP="00E63971">
      <w:pPr>
        <w:spacing w:after="0"/>
        <w:jc w:val="both"/>
        <w:rPr>
          <w:rFonts w:ascii="Arial" w:eastAsia="Times New Roman" w:hAnsi="Arial" w:cs="Arial"/>
          <w:b/>
          <w:sz w:val="20"/>
          <w:szCs w:val="20"/>
          <w:u w:val="single"/>
        </w:rPr>
      </w:pPr>
      <w:r w:rsidRPr="00E63971">
        <w:rPr>
          <w:rFonts w:ascii="Arial" w:eastAsia="Times New Roman" w:hAnsi="Arial" w:cs="Arial"/>
          <w:b/>
          <w:sz w:val="20"/>
          <w:szCs w:val="20"/>
          <w:u w:val="single"/>
        </w:rPr>
        <w:t xml:space="preserve">SEKCJA </w:t>
      </w:r>
      <w:r w:rsidR="00FE64E3" w:rsidRPr="00E63971">
        <w:rPr>
          <w:rFonts w:ascii="Arial" w:eastAsia="Times New Roman" w:hAnsi="Arial" w:cs="Arial"/>
          <w:b/>
          <w:sz w:val="20"/>
          <w:szCs w:val="20"/>
          <w:u w:val="single"/>
        </w:rPr>
        <w:t>V</w:t>
      </w:r>
    </w:p>
    <w:p w:rsidR="00FE64E3" w:rsidRPr="00E63971" w:rsidRDefault="0027443B" w:rsidP="00E63971">
      <w:pPr>
        <w:spacing w:after="0"/>
        <w:jc w:val="both"/>
        <w:rPr>
          <w:rFonts w:ascii="Arial" w:eastAsia="Times New Roman" w:hAnsi="Arial" w:cs="Arial"/>
          <w:b/>
          <w:sz w:val="20"/>
          <w:szCs w:val="20"/>
        </w:rPr>
      </w:pPr>
      <w:r w:rsidRPr="00E63971">
        <w:rPr>
          <w:rFonts w:ascii="Arial" w:eastAsia="Times New Roman" w:hAnsi="Arial" w:cs="Arial"/>
          <w:b/>
          <w:sz w:val="20"/>
          <w:szCs w:val="20"/>
        </w:rPr>
        <w:t>Opis p</w:t>
      </w:r>
      <w:r w:rsidR="004E1947" w:rsidRPr="00E63971">
        <w:rPr>
          <w:rFonts w:ascii="Arial" w:eastAsia="Times New Roman" w:hAnsi="Arial" w:cs="Arial"/>
          <w:b/>
          <w:sz w:val="20"/>
          <w:szCs w:val="20"/>
        </w:rPr>
        <w:t>rzedmiot</w:t>
      </w:r>
      <w:r w:rsidRPr="00E63971">
        <w:rPr>
          <w:rFonts w:ascii="Arial" w:eastAsia="Times New Roman" w:hAnsi="Arial" w:cs="Arial"/>
          <w:b/>
          <w:sz w:val="20"/>
          <w:szCs w:val="20"/>
        </w:rPr>
        <w:t>u</w:t>
      </w:r>
      <w:r w:rsidR="004E1947" w:rsidRPr="00E63971">
        <w:rPr>
          <w:rFonts w:ascii="Arial" w:eastAsia="Times New Roman" w:hAnsi="Arial" w:cs="Arial"/>
          <w:b/>
          <w:sz w:val="20"/>
          <w:szCs w:val="20"/>
        </w:rPr>
        <w:t xml:space="preserve"> Zamówienia</w:t>
      </w:r>
      <w:r w:rsidR="00982CDA" w:rsidRPr="00E63971">
        <w:rPr>
          <w:rFonts w:ascii="Arial" w:eastAsia="Times New Roman" w:hAnsi="Arial" w:cs="Arial"/>
          <w:b/>
          <w:sz w:val="20"/>
          <w:szCs w:val="20"/>
        </w:rPr>
        <w:t>:</w:t>
      </w:r>
    </w:p>
    <w:p w:rsidR="003613D7" w:rsidRDefault="00596685" w:rsidP="003613D7">
      <w:pPr>
        <w:pStyle w:val="Akapitzlist"/>
        <w:numPr>
          <w:ilvl w:val="0"/>
          <w:numId w:val="13"/>
        </w:numPr>
        <w:spacing w:after="0"/>
        <w:jc w:val="both"/>
        <w:rPr>
          <w:rFonts w:ascii="Arial" w:eastAsia="Times New Roman" w:hAnsi="Arial" w:cs="Arial"/>
          <w:b/>
          <w:sz w:val="20"/>
          <w:szCs w:val="20"/>
        </w:rPr>
      </w:pPr>
      <w:r w:rsidRPr="00E63971">
        <w:rPr>
          <w:rFonts w:ascii="Arial" w:eastAsia="Times New Roman" w:hAnsi="Arial" w:cs="Arial"/>
          <w:b/>
          <w:sz w:val="20"/>
          <w:szCs w:val="20"/>
        </w:rPr>
        <w:t>Przedmiot</w:t>
      </w:r>
      <w:r w:rsidR="00081E6D" w:rsidRPr="00E63971">
        <w:rPr>
          <w:rFonts w:ascii="Arial" w:eastAsia="Times New Roman" w:hAnsi="Arial" w:cs="Arial"/>
          <w:b/>
          <w:sz w:val="20"/>
          <w:szCs w:val="20"/>
        </w:rPr>
        <w:t>em</w:t>
      </w:r>
      <w:r w:rsidRPr="00E63971">
        <w:rPr>
          <w:rFonts w:ascii="Arial" w:eastAsia="Times New Roman" w:hAnsi="Arial" w:cs="Arial"/>
          <w:b/>
          <w:sz w:val="20"/>
          <w:szCs w:val="20"/>
        </w:rPr>
        <w:t xml:space="preserve"> Zamówienia </w:t>
      </w:r>
      <w:r w:rsidR="0086380A" w:rsidRPr="00E63971">
        <w:rPr>
          <w:rFonts w:ascii="Arial" w:eastAsia="Times New Roman" w:hAnsi="Arial" w:cs="Arial"/>
          <w:b/>
          <w:sz w:val="20"/>
          <w:szCs w:val="20"/>
        </w:rPr>
        <w:t>jest</w:t>
      </w:r>
      <w:r w:rsidRPr="00E63971">
        <w:rPr>
          <w:rFonts w:ascii="Arial" w:eastAsia="Times New Roman" w:hAnsi="Arial" w:cs="Arial"/>
          <w:b/>
          <w:sz w:val="20"/>
          <w:szCs w:val="20"/>
        </w:rPr>
        <w:t xml:space="preserve"> usług</w:t>
      </w:r>
      <w:r w:rsidR="0086380A" w:rsidRPr="00E63971">
        <w:rPr>
          <w:rFonts w:ascii="Arial" w:eastAsia="Times New Roman" w:hAnsi="Arial" w:cs="Arial"/>
          <w:b/>
          <w:sz w:val="20"/>
          <w:szCs w:val="20"/>
        </w:rPr>
        <w:t>a</w:t>
      </w:r>
      <w:r w:rsidR="003613D7">
        <w:rPr>
          <w:rFonts w:ascii="Arial" w:eastAsia="Times New Roman" w:hAnsi="Arial" w:cs="Arial"/>
          <w:b/>
          <w:sz w:val="20"/>
          <w:szCs w:val="20"/>
        </w:rPr>
        <w:t xml:space="preserve"> obejmująca swym zakresem </w:t>
      </w:r>
      <w:r w:rsidR="0086380A" w:rsidRPr="00E63971">
        <w:rPr>
          <w:rFonts w:ascii="Arial" w:eastAsia="Times New Roman" w:hAnsi="Arial" w:cs="Arial"/>
          <w:b/>
          <w:sz w:val="20"/>
          <w:szCs w:val="20"/>
        </w:rPr>
        <w:t xml:space="preserve">ubezpieczenia </w:t>
      </w:r>
      <w:r w:rsidR="00DF19DA" w:rsidRPr="00E63971">
        <w:rPr>
          <w:rFonts w:ascii="Arial" w:eastAsia="Times New Roman" w:hAnsi="Arial" w:cs="Arial"/>
          <w:b/>
          <w:sz w:val="20"/>
          <w:szCs w:val="20"/>
        </w:rPr>
        <w:t xml:space="preserve">mienia, odpowiedzialności cywilnej i ubezpieczenia komunikacyjne </w:t>
      </w:r>
      <w:r w:rsidR="00A951B4" w:rsidRPr="00E63971">
        <w:rPr>
          <w:rFonts w:ascii="Arial" w:eastAsia="Times New Roman" w:hAnsi="Arial" w:cs="Arial"/>
          <w:b/>
          <w:sz w:val="20"/>
          <w:szCs w:val="20"/>
        </w:rPr>
        <w:t xml:space="preserve">Samodzielnego Publicznego Zakładu Opieki Zdrowotnej w </w:t>
      </w:r>
      <w:r w:rsidR="00733847">
        <w:rPr>
          <w:rFonts w:ascii="Arial" w:eastAsia="Times New Roman" w:hAnsi="Arial" w:cs="Arial"/>
          <w:b/>
          <w:sz w:val="20"/>
          <w:szCs w:val="20"/>
        </w:rPr>
        <w:t>Sejnach</w:t>
      </w:r>
      <w:r w:rsidR="00DF19DA" w:rsidRPr="00E63971">
        <w:rPr>
          <w:rFonts w:ascii="Arial" w:hAnsi="Arial" w:cs="Arial"/>
          <w:b/>
          <w:color w:val="000000"/>
          <w:sz w:val="20"/>
          <w:szCs w:val="20"/>
        </w:rPr>
        <w:t xml:space="preserve">, w </w:t>
      </w:r>
      <w:r w:rsidR="003613D7">
        <w:rPr>
          <w:rFonts w:ascii="Arial" w:hAnsi="Arial" w:cs="Arial"/>
          <w:b/>
          <w:color w:val="000000"/>
          <w:sz w:val="20"/>
          <w:szCs w:val="20"/>
        </w:rPr>
        <w:t xml:space="preserve">następującym </w:t>
      </w:r>
      <w:r w:rsidR="00DF19DA" w:rsidRPr="00E63971">
        <w:rPr>
          <w:rFonts w:ascii="Arial" w:hAnsi="Arial" w:cs="Arial"/>
          <w:b/>
          <w:color w:val="000000"/>
          <w:sz w:val="20"/>
          <w:szCs w:val="20"/>
        </w:rPr>
        <w:t>zakresie:</w:t>
      </w:r>
    </w:p>
    <w:p w:rsidR="00D318A5" w:rsidRPr="003613D7" w:rsidRDefault="00DF19DA" w:rsidP="003613D7">
      <w:pPr>
        <w:pStyle w:val="Akapitzlist"/>
        <w:spacing w:after="0"/>
        <w:ind w:left="360"/>
        <w:jc w:val="both"/>
        <w:rPr>
          <w:rFonts w:ascii="Arial" w:eastAsia="Times New Roman" w:hAnsi="Arial" w:cs="Arial"/>
          <w:b/>
          <w:sz w:val="20"/>
          <w:szCs w:val="20"/>
        </w:rPr>
      </w:pPr>
      <w:r w:rsidRPr="003613D7">
        <w:rPr>
          <w:rFonts w:ascii="Arial" w:hAnsi="Arial" w:cs="Arial"/>
          <w:b/>
          <w:bCs/>
          <w:sz w:val="20"/>
          <w:szCs w:val="20"/>
        </w:rPr>
        <w:t xml:space="preserve">ZADANIE </w:t>
      </w:r>
      <w:r w:rsidR="009E6D04" w:rsidRPr="003613D7">
        <w:rPr>
          <w:rFonts w:ascii="Arial" w:hAnsi="Arial" w:cs="Arial"/>
          <w:b/>
          <w:bCs/>
          <w:sz w:val="20"/>
          <w:szCs w:val="20"/>
        </w:rPr>
        <w:t>1</w:t>
      </w:r>
    </w:p>
    <w:p w:rsidR="00DF19DA" w:rsidRPr="00E63971" w:rsidRDefault="00DF19DA" w:rsidP="00E63971">
      <w:pPr>
        <w:pStyle w:val="Akapitzlist"/>
        <w:numPr>
          <w:ilvl w:val="0"/>
          <w:numId w:val="25"/>
        </w:numPr>
        <w:tabs>
          <w:tab w:val="left" w:pos="426"/>
        </w:tabs>
        <w:spacing w:after="0"/>
        <w:jc w:val="both"/>
        <w:rPr>
          <w:rFonts w:ascii="Arial" w:hAnsi="Arial" w:cs="Arial"/>
          <w:b/>
          <w:bCs/>
          <w:sz w:val="20"/>
          <w:szCs w:val="20"/>
        </w:rPr>
      </w:pPr>
      <w:r w:rsidRPr="00E63971">
        <w:rPr>
          <w:rFonts w:ascii="Arial" w:hAnsi="Arial" w:cs="Arial"/>
          <w:color w:val="000000"/>
          <w:sz w:val="20"/>
          <w:szCs w:val="20"/>
        </w:rPr>
        <w:t>Ubezpieczenie mienia od ognia i innych zdarzeń losowych,</w:t>
      </w:r>
    </w:p>
    <w:p w:rsidR="00DF19DA" w:rsidRPr="00E63971" w:rsidRDefault="00DF19DA" w:rsidP="00E63971">
      <w:pPr>
        <w:pStyle w:val="Tekstpodstawowy21"/>
        <w:numPr>
          <w:ilvl w:val="0"/>
          <w:numId w:val="25"/>
        </w:numPr>
        <w:spacing w:line="276" w:lineRule="auto"/>
        <w:rPr>
          <w:rFonts w:ascii="Arial" w:hAnsi="Arial" w:cs="Arial"/>
          <w:color w:val="000000"/>
          <w:sz w:val="20"/>
        </w:rPr>
      </w:pPr>
      <w:r w:rsidRPr="00E63971">
        <w:rPr>
          <w:rFonts w:ascii="Arial" w:hAnsi="Arial" w:cs="Arial"/>
          <w:color w:val="000000"/>
          <w:sz w:val="20"/>
        </w:rPr>
        <w:t>Ubezpieczenie mienia od kradzieży z włamaniem, rabunku i wandalizmu,</w:t>
      </w:r>
    </w:p>
    <w:p w:rsidR="003613D7" w:rsidRDefault="00DF19DA" w:rsidP="00E63971">
      <w:pPr>
        <w:pStyle w:val="Tekstpodstawowy21"/>
        <w:numPr>
          <w:ilvl w:val="0"/>
          <w:numId w:val="25"/>
        </w:numPr>
        <w:spacing w:line="276" w:lineRule="auto"/>
        <w:rPr>
          <w:rFonts w:ascii="Arial" w:hAnsi="Arial" w:cs="Arial"/>
          <w:color w:val="000000"/>
          <w:sz w:val="20"/>
        </w:rPr>
      </w:pPr>
      <w:r w:rsidRPr="00E63971">
        <w:rPr>
          <w:rFonts w:ascii="Arial" w:hAnsi="Arial" w:cs="Arial"/>
          <w:color w:val="000000"/>
          <w:sz w:val="20"/>
        </w:rPr>
        <w:t>Obowiązkowe ubezpieczenie odpowiedzialności cywilnej podmiotu wykonującego działalność leczniczą</w:t>
      </w:r>
      <w:r w:rsidR="002C3780" w:rsidRPr="00E63971">
        <w:rPr>
          <w:rFonts w:ascii="Arial" w:hAnsi="Arial" w:cs="Arial"/>
          <w:color w:val="000000"/>
          <w:sz w:val="20"/>
        </w:rPr>
        <w:t>.</w:t>
      </w:r>
    </w:p>
    <w:p w:rsidR="003613D7" w:rsidRDefault="00DF19DA" w:rsidP="003613D7">
      <w:pPr>
        <w:pStyle w:val="Tekstpodstawowy21"/>
        <w:spacing w:line="276" w:lineRule="auto"/>
        <w:ind w:left="360"/>
        <w:rPr>
          <w:rFonts w:ascii="Arial" w:hAnsi="Arial" w:cs="Arial"/>
          <w:color w:val="000000"/>
          <w:sz w:val="20"/>
        </w:rPr>
      </w:pPr>
      <w:r w:rsidRPr="003613D7">
        <w:rPr>
          <w:rFonts w:ascii="Arial" w:hAnsi="Arial" w:cs="Arial"/>
          <w:b/>
          <w:color w:val="000000"/>
          <w:sz w:val="20"/>
        </w:rPr>
        <w:t xml:space="preserve">ZADANIE </w:t>
      </w:r>
      <w:r w:rsidR="00A951B4" w:rsidRPr="003613D7">
        <w:rPr>
          <w:rFonts w:ascii="Arial" w:hAnsi="Arial" w:cs="Arial"/>
          <w:b/>
          <w:color w:val="000000"/>
          <w:sz w:val="20"/>
        </w:rPr>
        <w:t>2</w:t>
      </w:r>
    </w:p>
    <w:p w:rsidR="00A12465" w:rsidRDefault="00DF19DA" w:rsidP="003613D7">
      <w:pPr>
        <w:pStyle w:val="Tekstpodstawowy21"/>
        <w:spacing w:line="276" w:lineRule="auto"/>
        <w:ind w:left="360"/>
        <w:rPr>
          <w:rFonts w:ascii="Arial" w:hAnsi="Arial" w:cs="Arial"/>
          <w:color w:val="000000"/>
          <w:sz w:val="20"/>
        </w:rPr>
      </w:pPr>
      <w:r w:rsidRPr="00E63971">
        <w:rPr>
          <w:rFonts w:ascii="Arial" w:hAnsi="Arial" w:cs="Arial"/>
          <w:color w:val="000000"/>
          <w:sz w:val="20"/>
        </w:rPr>
        <w:t>Ubezpieczenia komunikacyjne</w:t>
      </w:r>
      <w:r w:rsidR="00A12465">
        <w:rPr>
          <w:rFonts w:ascii="Arial" w:hAnsi="Arial" w:cs="Arial"/>
          <w:color w:val="000000"/>
          <w:sz w:val="20"/>
        </w:rPr>
        <w:t xml:space="preserve"> pojazdów służbowych.</w:t>
      </w:r>
    </w:p>
    <w:p w:rsidR="00DF19DA" w:rsidRPr="00E63971" w:rsidRDefault="00DF19DA" w:rsidP="003613D7">
      <w:pPr>
        <w:pStyle w:val="Tekstpodstawowy21"/>
        <w:spacing w:line="276" w:lineRule="auto"/>
        <w:ind w:left="360"/>
        <w:rPr>
          <w:rFonts w:ascii="Arial" w:hAnsi="Arial" w:cs="Arial"/>
          <w:color w:val="000000"/>
          <w:sz w:val="20"/>
        </w:rPr>
      </w:pPr>
      <w:r w:rsidRPr="00E63971">
        <w:rPr>
          <w:rFonts w:ascii="Arial" w:hAnsi="Arial" w:cs="Arial"/>
          <w:color w:val="000000"/>
          <w:sz w:val="20"/>
        </w:rPr>
        <w:t xml:space="preserve"> </w:t>
      </w:r>
    </w:p>
    <w:p w:rsidR="00AB65D1" w:rsidRPr="003613D7" w:rsidRDefault="00AB65D1" w:rsidP="00E63971">
      <w:pPr>
        <w:pStyle w:val="Akapitzlist"/>
        <w:numPr>
          <w:ilvl w:val="0"/>
          <w:numId w:val="13"/>
        </w:numPr>
        <w:spacing w:after="0"/>
        <w:jc w:val="both"/>
        <w:rPr>
          <w:rFonts w:ascii="Arial" w:eastAsia="Times New Roman" w:hAnsi="Arial" w:cs="Arial"/>
          <w:b/>
          <w:sz w:val="20"/>
          <w:szCs w:val="20"/>
        </w:rPr>
      </w:pPr>
      <w:r w:rsidRPr="003613D7">
        <w:rPr>
          <w:rFonts w:ascii="Arial" w:eastAsia="Times New Roman" w:hAnsi="Arial" w:cs="Arial"/>
          <w:b/>
          <w:sz w:val="20"/>
          <w:szCs w:val="20"/>
        </w:rPr>
        <w:t>Szczegółowy opis przedmiotu Zamówienia</w:t>
      </w:r>
      <w:r w:rsidRPr="003613D7">
        <w:rPr>
          <w:rFonts w:ascii="Arial" w:eastAsia="Times New Roman" w:hAnsi="Arial" w:cs="Arial"/>
          <w:sz w:val="20"/>
          <w:szCs w:val="20"/>
        </w:rPr>
        <w:t xml:space="preserve"> zawiera</w:t>
      </w:r>
      <w:r w:rsidR="003613D7">
        <w:rPr>
          <w:rFonts w:ascii="Arial" w:eastAsia="Times New Roman" w:hAnsi="Arial" w:cs="Arial"/>
          <w:sz w:val="20"/>
          <w:szCs w:val="20"/>
        </w:rPr>
        <w:t>ją</w:t>
      </w:r>
      <w:r w:rsidRPr="003613D7">
        <w:rPr>
          <w:rFonts w:ascii="Arial" w:eastAsia="Times New Roman" w:hAnsi="Arial" w:cs="Arial"/>
          <w:sz w:val="20"/>
          <w:szCs w:val="20"/>
        </w:rPr>
        <w:t xml:space="preserve"> </w:t>
      </w:r>
      <w:r w:rsidRPr="003613D7">
        <w:rPr>
          <w:rFonts w:ascii="Arial" w:eastAsia="Times New Roman" w:hAnsi="Arial" w:cs="Arial"/>
          <w:b/>
          <w:sz w:val="20"/>
          <w:szCs w:val="20"/>
        </w:rPr>
        <w:t>Załącznik</w:t>
      </w:r>
      <w:r w:rsidR="003613D7">
        <w:rPr>
          <w:rFonts w:ascii="Arial" w:eastAsia="Times New Roman" w:hAnsi="Arial" w:cs="Arial"/>
          <w:b/>
          <w:sz w:val="20"/>
          <w:szCs w:val="20"/>
        </w:rPr>
        <w:t>i</w:t>
      </w:r>
      <w:r w:rsidRPr="003613D7">
        <w:rPr>
          <w:rFonts w:ascii="Arial" w:eastAsia="Times New Roman" w:hAnsi="Arial" w:cs="Arial"/>
          <w:b/>
          <w:sz w:val="20"/>
          <w:szCs w:val="20"/>
        </w:rPr>
        <w:t xml:space="preserve"> nr </w:t>
      </w:r>
      <w:r w:rsidR="005A20DB" w:rsidRPr="003613D7">
        <w:rPr>
          <w:rFonts w:ascii="Arial" w:eastAsia="Times New Roman" w:hAnsi="Arial" w:cs="Arial"/>
          <w:b/>
          <w:sz w:val="20"/>
          <w:szCs w:val="20"/>
        </w:rPr>
        <w:t>1</w:t>
      </w:r>
      <w:r w:rsidR="00986012" w:rsidRPr="003613D7">
        <w:rPr>
          <w:rFonts w:ascii="Arial" w:eastAsia="Times New Roman" w:hAnsi="Arial" w:cs="Arial"/>
          <w:b/>
          <w:sz w:val="20"/>
          <w:szCs w:val="20"/>
        </w:rPr>
        <w:t xml:space="preserve"> </w:t>
      </w:r>
      <w:r w:rsidR="003613D7">
        <w:rPr>
          <w:rFonts w:ascii="Arial" w:eastAsia="Times New Roman" w:hAnsi="Arial" w:cs="Arial"/>
          <w:b/>
          <w:sz w:val="20"/>
          <w:szCs w:val="20"/>
        </w:rPr>
        <w:t>oraz nr 5-</w:t>
      </w:r>
      <w:r w:rsidR="00A12465">
        <w:rPr>
          <w:rFonts w:ascii="Arial" w:eastAsia="Times New Roman" w:hAnsi="Arial" w:cs="Arial"/>
          <w:b/>
          <w:sz w:val="20"/>
          <w:szCs w:val="20"/>
        </w:rPr>
        <w:t>9</w:t>
      </w:r>
      <w:r w:rsidR="003613D7">
        <w:rPr>
          <w:rFonts w:ascii="Arial" w:eastAsia="Times New Roman" w:hAnsi="Arial" w:cs="Arial"/>
          <w:b/>
          <w:sz w:val="20"/>
          <w:szCs w:val="20"/>
        </w:rPr>
        <w:t xml:space="preserve"> </w:t>
      </w:r>
      <w:r w:rsidRPr="003613D7">
        <w:rPr>
          <w:rFonts w:ascii="Arial" w:eastAsia="Times New Roman" w:hAnsi="Arial" w:cs="Arial"/>
          <w:b/>
          <w:sz w:val="20"/>
          <w:szCs w:val="20"/>
        </w:rPr>
        <w:t>do SIWZ</w:t>
      </w:r>
      <w:r w:rsidR="003613D7">
        <w:rPr>
          <w:rFonts w:ascii="Arial" w:eastAsia="Times New Roman" w:hAnsi="Arial" w:cs="Arial"/>
          <w:b/>
          <w:sz w:val="20"/>
          <w:szCs w:val="20"/>
        </w:rPr>
        <w:t>.</w:t>
      </w:r>
    </w:p>
    <w:p w:rsidR="00C53B16" w:rsidRPr="003613D7" w:rsidRDefault="008242C5" w:rsidP="00E63971">
      <w:pPr>
        <w:pStyle w:val="Bezodstpw"/>
        <w:numPr>
          <w:ilvl w:val="0"/>
          <w:numId w:val="13"/>
        </w:numPr>
        <w:spacing w:line="276" w:lineRule="auto"/>
        <w:rPr>
          <w:rFonts w:ascii="Arial" w:hAnsi="Arial" w:cs="Arial"/>
          <w:bCs/>
          <w:sz w:val="20"/>
          <w:szCs w:val="20"/>
        </w:rPr>
      </w:pPr>
      <w:r w:rsidRPr="003613D7">
        <w:rPr>
          <w:rFonts w:ascii="Arial" w:hAnsi="Arial" w:cs="Arial"/>
          <w:b/>
          <w:sz w:val="20"/>
          <w:szCs w:val="20"/>
        </w:rPr>
        <w:t>Warunki płatności:</w:t>
      </w:r>
    </w:p>
    <w:p w:rsidR="00C53B16" w:rsidRPr="00E63971" w:rsidRDefault="00C53B16" w:rsidP="00E63971">
      <w:pPr>
        <w:pStyle w:val="Bezodstpw"/>
        <w:spacing w:line="276" w:lineRule="auto"/>
        <w:ind w:left="360"/>
        <w:rPr>
          <w:rFonts w:ascii="Arial" w:hAnsi="Arial" w:cs="Arial"/>
          <w:b/>
          <w:bCs/>
          <w:sz w:val="20"/>
          <w:szCs w:val="20"/>
        </w:rPr>
      </w:pPr>
      <w:r w:rsidRPr="00E63971">
        <w:rPr>
          <w:rFonts w:ascii="Arial" w:hAnsi="Arial" w:cs="Arial"/>
          <w:b/>
          <w:bCs/>
          <w:sz w:val="20"/>
          <w:szCs w:val="20"/>
        </w:rPr>
        <w:t xml:space="preserve">ZADANIE </w:t>
      </w:r>
      <w:r w:rsidR="009E6D04" w:rsidRPr="00E63971">
        <w:rPr>
          <w:rFonts w:ascii="Arial" w:hAnsi="Arial" w:cs="Arial"/>
          <w:b/>
          <w:bCs/>
          <w:sz w:val="20"/>
          <w:szCs w:val="20"/>
        </w:rPr>
        <w:t>1</w:t>
      </w:r>
      <w:r w:rsidRPr="00E63971">
        <w:rPr>
          <w:rFonts w:ascii="Arial" w:hAnsi="Arial" w:cs="Arial"/>
          <w:b/>
          <w:bCs/>
          <w:sz w:val="20"/>
          <w:szCs w:val="20"/>
        </w:rPr>
        <w:t xml:space="preserve"> </w:t>
      </w:r>
    </w:p>
    <w:p w:rsidR="008242C5" w:rsidRPr="00E63971" w:rsidRDefault="007762F1" w:rsidP="00E63971">
      <w:pPr>
        <w:pStyle w:val="Bezodstpw"/>
        <w:spacing w:line="276" w:lineRule="auto"/>
        <w:ind w:left="360"/>
        <w:jc w:val="both"/>
        <w:rPr>
          <w:rFonts w:ascii="Arial" w:hAnsi="Arial" w:cs="Arial"/>
          <w:bCs/>
          <w:sz w:val="20"/>
          <w:szCs w:val="20"/>
        </w:rPr>
      </w:pPr>
      <w:r w:rsidRPr="00E63971">
        <w:rPr>
          <w:rFonts w:ascii="Arial" w:hAnsi="Arial" w:cs="Arial"/>
          <w:bCs/>
          <w:sz w:val="20"/>
          <w:szCs w:val="20"/>
        </w:rPr>
        <w:t xml:space="preserve">Składka </w:t>
      </w:r>
      <w:r w:rsidR="008242C5" w:rsidRPr="00E63971">
        <w:rPr>
          <w:rFonts w:ascii="Arial" w:hAnsi="Arial" w:cs="Arial"/>
          <w:bCs/>
          <w:sz w:val="20"/>
          <w:szCs w:val="20"/>
        </w:rPr>
        <w:t xml:space="preserve">będzie płatna w </w:t>
      </w:r>
      <w:r w:rsidR="00482C5C">
        <w:rPr>
          <w:rFonts w:ascii="Arial" w:hAnsi="Arial" w:cs="Arial"/>
          <w:bCs/>
          <w:sz w:val="20"/>
          <w:szCs w:val="20"/>
        </w:rPr>
        <w:t xml:space="preserve">6 </w:t>
      </w:r>
      <w:r w:rsidR="008242C5" w:rsidRPr="00E63971">
        <w:rPr>
          <w:rFonts w:ascii="Arial" w:hAnsi="Arial" w:cs="Arial"/>
          <w:bCs/>
          <w:sz w:val="20"/>
          <w:szCs w:val="20"/>
        </w:rPr>
        <w:t>ratach według poniższego harmonogramu:</w:t>
      </w:r>
    </w:p>
    <w:p w:rsidR="008242C5" w:rsidRPr="00E63971" w:rsidRDefault="008242C5" w:rsidP="00E63971">
      <w:pPr>
        <w:pStyle w:val="Bezodstpw"/>
        <w:spacing w:line="276" w:lineRule="auto"/>
        <w:rPr>
          <w:rFonts w:ascii="Arial" w:hAnsi="Arial" w:cs="Arial"/>
          <w:bCs/>
          <w:sz w:val="20"/>
          <w:szCs w:val="20"/>
          <w:highlight w:val="yellow"/>
        </w:rPr>
      </w:pPr>
      <w:r w:rsidRPr="00E63971">
        <w:rPr>
          <w:rStyle w:val="Numerstrony"/>
          <w:rFonts w:ascii="Arial" w:hAnsi="Arial" w:cs="Arial"/>
          <w:sz w:val="20"/>
          <w:szCs w:val="20"/>
        </w:rPr>
        <w:tab/>
      </w:r>
      <w:r w:rsidRPr="00E63971">
        <w:rPr>
          <w:rStyle w:val="Numerstrony"/>
          <w:rFonts w:ascii="Arial" w:hAnsi="Arial" w:cs="Arial"/>
          <w:b/>
          <w:sz w:val="20"/>
          <w:szCs w:val="20"/>
        </w:rPr>
        <w:t>I rata</w:t>
      </w:r>
      <w:r w:rsidRPr="00E63971">
        <w:rPr>
          <w:rStyle w:val="Numerstrony"/>
          <w:rFonts w:ascii="Arial" w:hAnsi="Arial" w:cs="Arial"/>
          <w:sz w:val="20"/>
          <w:szCs w:val="20"/>
        </w:rPr>
        <w:t xml:space="preserve"> </w:t>
      </w:r>
      <w:r w:rsidR="00EF756B" w:rsidRPr="00E63971">
        <w:rPr>
          <w:rStyle w:val="Numerstrony"/>
          <w:rFonts w:ascii="Arial" w:hAnsi="Arial" w:cs="Arial"/>
          <w:sz w:val="20"/>
          <w:szCs w:val="20"/>
        </w:rPr>
        <w:t xml:space="preserve"> </w:t>
      </w:r>
      <w:r w:rsidRPr="00E63971">
        <w:rPr>
          <w:rStyle w:val="Numerstrony"/>
          <w:rFonts w:ascii="Arial" w:hAnsi="Arial" w:cs="Arial"/>
          <w:sz w:val="20"/>
          <w:szCs w:val="20"/>
        </w:rPr>
        <w:t xml:space="preserve">do </w:t>
      </w:r>
      <w:r w:rsidR="00EF756B" w:rsidRPr="00E63971">
        <w:rPr>
          <w:rStyle w:val="Numerstrony"/>
          <w:rFonts w:ascii="Arial" w:hAnsi="Arial" w:cs="Arial"/>
          <w:sz w:val="20"/>
          <w:szCs w:val="20"/>
        </w:rPr>
        <w:t>31</w:t>
      </w:r>
      <w:r w:rsidR="00D65C37" w:rsidRPr="00E63971">
        <w:rPr>
          <w:rStyle w:val="Numerstrony"/>
          <w:rFonts w:ascii="Arial" w:hAnsi="Arial" w:cs="Arial"/>
          <w:sz w:val="20"/>
          <w:szCs w:val="20"/>
        </w:rPr>
        <w:t xml:space="preserve"> </w:t>
      </w:r>
      <w:r w:rsidR="00EF756B" w:rsidRPr="00E63971">
        <w:rPr>
          <w:rStyle w:val="Numerstrony"/>
          <w:rFonts w:ascii="Arial" w:hAnsi="Arial" w:cs="Arial"/>
          <w:sz w:val="20"/>
          <w:szCs w:val="20"/>
        </w:rPr>
        <w:t>stycznia</w:t>
      </w:r>
      <w:r w:rsidRPr="00E63971">
        <w:rPr>
          <w:rStyle w:val="Numerstrony"/>
          <w:rFonts w:ascii="Arial" w:hAnsi="Arial" w:cs="Arial"/>
          <w:sz w:val="20"/>
          <w:szCs w:val="20"/>
        </w:rPr>
        <w:t xml:space="preserve"> 201</w:t>
      </w:r>
      <w:r w:rsidR="00EF756B" w:rsidRPr="00E63971">
        <w:rPr>
          <w:rStyle w:val="Numerstrony"/>
          <w:rFonts w:ascii="Arial" w:hAnsi="Arial" w:cs="Arial"/>
          <w:sz w:val="20"/>
          <w:szCs w:val="20"/>
        </w:rPr>
        <w:t>6</w:t>
      </w:r>
      <w:r w:rsidR="003613D7">
        <w:rPr>
          <w:rStyle w:val="Numerstrony"/>
          <w:rFonts w:ascii="Arial" w:hAnsi="Arial" w:cs="Arial"/>
          <w:sz w:val="20"/>
          <w:szCs w:val="20"/>
        </w:rPr>
        <w:t xml:space="preserve"> r.</w:t>
      </w:r>
      <w:r w:rsidRPr="00E63971">
        <w:rPr>
          <w:rStyle w:val="Numerstrony"/>
          <w:rFonts w:ascii="Arial" w:hAnsi="Arial" w:cs="Arial"/>
          <w:sz w:val="20"/>
          <w:szCs w:val="20"/>
        </w:rPr>
        <w:tab/>
      </w:r>
      <w:r w:rsidRPr="00E63971">
        <w:rPr>
          <w:rStyle w:val="Numerstrony"/>
          <w:rFonts w:ascii="Arial" w:hAnsi="Arial" w:cs="Arial"/>
          <w:sz w:val="20"/>
          <w:szCs w:val="20"/>
        </w:rPr>
        <w:tab/>
      </w:r>
      <w:r w:rsidRPr="00E63971">
        <w:rPr>
          <w:rStyle w:val="Numerstrony"/>
          <w:rFonts w:ascii="Arial" w:hAnsi="Arial" w:cs="Arial"/>
          <w:sz w:val="20"/>
          <w:szCs w:val="20"/>
        </w:rPr>
        <w:tab/>
      </w:r>
      <w:r w:rsidR="00C53B16" w:rsidRPr="00E63971">
        <w:rPr>
          <w:rStyle w:val="Numerstrony"/>
          <w:rFonts w:ascii="Arial" w:hAnsi="Arial" w:cs="Arial"/>
          <w:b/>
          <w:sz w:val="20"/>
          <w:szCs w:val="20"/>
        </w:rPr>
        <w:t>I</w:t>
      </w:r>
      <w:r w:rsidR="00EF756B" w:rsidRPr="00E63971">
        <w:rPr>
          <w:rStyle w:val="Numerstrony"/>
          <w:rFonts w:ascii="Arial" w:hAnsi="Arial" w:cs="Arial"/>
          <w:b/>
          <w:sz w:val="20"/>
          <w:szCs w:val="20"/>
        </w:rPr>
        <w:t>V</w:t>
      </w:r>
      <w:r w:rsidRPr="00E63971">
        <w:rPr>
          <w:rStyle w:val="Numerstrony"/>
          <w:rFonts w:ascii="Arial" w:hAnsi="Arial" w:cs="Arial"/>
          <w:b/>
          <w:sz w:val="20"/>
          <w:szCs w:val="20"/>
        </w:rPr>
        <w:t xml:space="preserve"> rata</w:t>
      </w:r>
      <w:r w:rsidRPr="00E63971">
        <w:rPr>
          <w:rStyle w:val="Numerstrony"/>
          <w:rFonts w:ascii="Arial" w:hAnsi="Arial" w:cs="Arial"/>
          <w:sz w:val="20"/>
          <w:szCs w:val="20"/>
        </w:rPr>
        <w:t xml:space="preserve"> do 31 </w:t>
      </w:r>
      <w:r w:rsidR="00EF756B" w:rsidRPr="00E63971">
        <w:rPr>
          <w:rStyle w:val="Numerstrony"/>
          <w:rFonts w:ascii="Arial" w:hAnsi="Arial" w:cs="Arial"/>
          <w:sz w:val="20"/>
          <w:szCs w:val="20"/>
        </w:rPr>
        <w:t>lipca</w:t>
      </w:r>
      <w:r w:rsidRPr="00E63971">
        <w:rPr>
          <w:rStyle w:val="Numerstrony"/>
          <w:rFonts w:ascii="Arial" w:hAnsi="Arial" w:cs="Arial"/>
          <w:sz w:val="20"/>
          <w:szCs w:val="20"/>
        </w:rPr>
        <w:t xml:space="preserve"> 201</w:t>
      </w:r>
      <w:r w:rsidR="00EF756B" w:rsidRPr="00E63971">
        <w:rPr>
          <w:rStyle w:val="Numerstrony"/>
          <w:rFonts w:ascii="Arial" w:hAnsi="Arial" w:cs="Arial"/>
          <w:sz w:val="20"/>
          <w:szCs w:val="20"/>
        </w:rPr>
        <w:t>6</w:t>
      </w:r>
      <w:r w:rsidR="003613D7">
        <w:rPr>
          <w:rStyle w:val="Numerstrony"/>
          <w:rFonts w:ascii="Arial" w:hAnsi="Arial" w:cs="Arial"/>
          <w:sz w:val="20"/>
          <w:szCs w:val="20"/>
        </w:rPr>
        <w:t xml:space="preserve"> r.</w:t>
      </w:r>
    </w:p>
    <w:p w:rsidR="008242C5" w:rsidRPr="00E63971" w:rsidRDefault="008242C5" w:rsidP="00E63971">
      <w:pPr>
        <w:pStyle w:val="Bezodstpw"/>
        <w:spacing w:line="276" w:lineRule="auto"/>
        <w:ind w:left="720"/>
        <w:rPr>
          <w:rStyle w:val="Numerstrony"/>
          <w:rFonts w:ascii="Arial" w:hAnsi="Arial" w:cs="Arial"/>
          <w:sz w:val="20"/>
          <w:szCs w:val="20"/>
        </w:rPr>
      </w:pPr>
      <w:r w:rsidRPr="00E63971">
        <w:rPr>
          <w:rStyle w:val="Numerstrony"/>
          <w:rFonts w:ascii="Arial" w:hAnsi="Arial" w:cs="Arial"/>
          <w:b/>
          <w:sz w:val="20"/>
          <w:szCs w:val="20"/>
        </w:rPr>
        <w:t>II rata</w:t>
      </w:r>
      <w:r w:rsidRPr="00E63971">
        <w:rPr>
          <w:rStyle w:val="Numerstrony"/>
          <w:rFonts w:ascii="Arial" w:hAnsi="Arial" w:cs="Arial"/>
          <w:sz w:val="20"/>
          <w:szCs w:val="20"/>
        </w:rPr>
        <w:t xml:space="preserve"> do 31 </w:t>
      </w:r>
      <w:r w:rsidR="00EF756B" w:rsidRPr="00E63971">
        <w:rPr>
          <w:rStyle w:val="Numerstrony"/>
          <w:rFonts w:ascii="Arial" w:hAnsi="Arial" w:cs="Arial"/>
          <w:sz w:val="20"/>
          <w:szCs w:val="20"/>
        </w:rPr>
        <w:t>marca</w:t>
      </w:r>
      <w:r w:rsidRPr="00E63971">
        <w:rPr>
          <w:rStyle w:val="Numerstrony"/>
          <w:rFonts w:ascii="Arial" w:hAnsi="Arial" w:cs="Arial"/>
          <w:sz w:val="20"/>
          <w:szCs w:val="20"/>
        </w:rPr>
        <w:t xml:space="preserve"> 201</w:t>
      </w:r>
      <w:r w:rsidR="00EF756B" w:rsidRPr="00E63971">
        <w:rPr>
          <w:rStyle w:val="Numerstrony"/>
          <w:rFonts w:ascii="Arial" w:hAnsi="Arial" w:cs="Arial"/>
          <w:sz w:val="20"/>
          <w:szCs w:val="20"/>
        </w:rPr>
        <w:t>6</w:t>
      </w:r>
      <w:r w:rsidRPr="00E63971">
        <w:rPr>
          <w:rStyle w:val="Numerstrony"/>
          <w:rFonts w:ascii="Arial" w:hAnsi="Arial" w:cs="Arial"/>
          <w:sz w:val="20"/>
          <w:szCs w:val="20"/>
        </w:rPr>
        <w:t xml:space="preserve"> </w:t>
      </w:r>
      <w:r w:rsidR="003613D7">
        <w:rPr>
          <w:rStyle w:val="Numerstrony"/>
          <w:rFonts w:ascii="Arial" w:hAnsi="Arial" w:cs="Arial"/>
          <w:sz w:val="20"/>
          <w:szCs w:val="20"/>
        </w:rPr>
        <w:t>r.</w:t>
      </w:r>
      <w:r w:rsidRPr="00E63971">
        <w:rPr>
          <w:rStyle w:val="Numerstrony"/>
          <w:rFonts w:ascii="Arial" w:hAnsi="Arial" w:cs="Arial"/>
          <w:sz w:val="20"/>
          <w:szCs w:val="20"/>
        </w:rPr>
        <w:tab/>
      </w:r>
      <w:r w:rsidRPr="00E63971">
        <w:rPr>
          <w:rStyle w:val="Numerstrony"/>
          <w:rFonts w:ascii="Arial" w:hAnsi="Arial" w:cs="Arial"/>
          <w:sz w:val="20"/>
          <w:szCs w:val="20"/>
        </w:rPr>
        <w:tab/>
      </w:r>
      <w:r w:rsidRPr="00E63971">
        <w:rPr>
          <w:rStyle w:val="Numerstrony"/>
          <w:rFonts w:ascii="Arial" w:hAnsi="Arial" w:cs="Arial"/>
          <w:sz w:val="20"/>
          <w:szCs w:val="20"/>
        </w:rPr>
        <w:tab/>
      </w:r>
      <w:r w:rsidRPr="00E63971">
        <w:rPr>
          <w:rStyle w:val="Numerstrony"/>
          <w:rFonts w:ascii="Arial" w:hAnsi="Arial" w:cs="Arial"/>
          <w:b/>
          <w:sz w:val="20"/>
          <w:szCs w:val="20"/>
        </w:rPr>
        <w:t>V rata</w:t>
      </w:r>
      <w:r w:rsidRPr="00E63971">
        <w:rPr>
          <w:rStyle w:val="Numerstrony"/>
          <w:rFonts w:ascii="Arial" w:hAnsi="Arial" w:cs="Arial"/>
          <w:sz w:val="20"/>
          <w:szCs w:val="20"/>
        </w:rPr>
        <w:t xml:space="preserve"> do 30 </w:t>
      </w:r>
      <w:r w:rsidR="00EF756B" w:rsidRPr="00E63971">
        <w:rPr>
          <w:rStyle w:val="Numerstrony"/>
          <w:rFonts w:ascii="Arial" w:hAnsi="Arial" w:cs="Arial"/>
          <w:sz w:val="20"/>
          <w:szCs w:val="20"/>
        </w:rPr>
        <w:t>września</w:t>
      </w:r>
      <w:r w:rsidRPr="00E63971">
        <w:rPr>
          <w:rStyle w:val="Numerstrony"/>
          <w:rFonts w:ascii="Arial" w:hAnsi="Arial" w:cs="Arial"/>
          <w:sz w:val="20"/>
          <w:szCs w:val="20"/>
        </w:rPr>
        <w:t xml:space="preserve"> 201</w:t>
      </w:r>
      <w:r w:rsidR="00EF756B" w:rsidRPr="00E63971">
        <w:rPr>
          <w:rStyle w:val="Numerstrony"/>
          <w:rFonts w:ascii="Arial" w:hAnsi="Arial" w:cs="Arial"/>
          <w:sz w:val="20"/>
          <w:szCs w:val="20"/>
        </w:rPr>
        <w:t>6</w:t>
      </w:r>
      <w:r w:rsidR="003613D7">
        <w:rPr>
          <w:rStyle w:val="Numerstrony"/>
          <w:rFonts w:ascii="Arial" w:hAnsi="Arial" w:cs="Arial"/>
          <w:sz w:val="20"/>
          <w:szCs w:val="20"/>
        </w:rPr>
        <w:t xml:space="preserve"> r.</w:t>
      </w:r>
    </w:p>
    <w:p w:rsidR="00EF756B" w:rsidRPr="00E63971" w:rsidRDefault="00EF756B" w:rsidP="00E63971">
      <w:pPr>
        <w:pStyle w:val="Bezodstpw"/>
        <w:spacing w:line="276" w:lineRule="auto"/>
        <w:ind w:left="720"/>
        <w:rPr>
          <w:rStyle w:val="Numerstrony"/>
          <w:rFonts w:ascii="Arial" w:hAnsi="Arial" w:cs="Arial"/>
          <w:sz w:val="20"/>
          <w:szCs w:val="20"/>
        </w:rPr>
      </w:pPr>
      <w:r w:rsidRPr="00E63971">
        <w:rPr>
          <w:rStyle w:val="Numerstrony"/>
          <w:rFonts w:ascii="Arial" w:hAnsi="Arial" w:cs="Arial"/>
          <w:b/>
          <w:sz w:val="20"/>
          <w:szCs w:val="20"/>
        </w:rPr>
        <w:t xml:space="preserve">III rata </w:t>
      </w:r>
      <w:r w:rsidRPr="00E63971">
        <w:rPr>
          <w:rStyle w:val="Numerstrony"/>
          <w:rFonts w:ascii="Arial" w:hAnsi="Arial" w:cs="Arial"/>
          <w:sz w:val="20"/>
          <w:szCs w:val="20"/>
        </w:rPr>
        <w:t>do 31 maja 2016</w:t>
      </w:r>
      <w:r w:rsidR="003613D7">
        <w:rPr>
          <w:rStyle w:val="Numerstrony"/>
          <w:rFonts w:ascii="Arial" w:hAnsi="Arial" w:cs="Arial"/>
          <w:sz w:val="20"/>
          <w:szCs w:val="20"/>
        </w:rPr>
        <w:t xml:space="preserve"> r.   </w:t>
      </w:r>
      <w:r w:rsidRPr="00E63971">
        <w:rPr>
          <w:rStyle w:val="Numerstrony"/>
          <w:rFonts w:ascii="Arial" w:hAnsi="Arial" w:cs="Arial"/>
          <w:sz w:val="20"/>
          <w:szCs w:val="20"/>
        </w:rPr>
        <w:t xml:space="preserve">                               </w:t>
      </w:r>
      <w:r w:rsidRPr="00E63971">
        <w:rPr>
          <w:rStyle w:val="Numerstrony"/>
          <w:rFonts w:ascii="Arial" w:hAnsi="Arial" w:cs="Arial"/>
          <w:b/>
          <w:sz w:val="20"/>
          <w:szCs w:val="20"/>
        </w:rPr>
        <w:t>VI rata</w:t>
      </w:r>
      <w:r w:rsidRPr="00E63971">
        <w:rPr>
          <w:rStyle w:val="Numerstrony"/>
          <w:rFonts w:ascii="Arial" w:hAnsi="Arial" w:cs="Arial"/>
          <w:sz w:val="20"/>
          <w:szCs w:val="20"/>
        </w:rPr>
        <w:t xml:space="preserve"> do 30 listopada 2016</w:t>
      </w:r>
      <w:r w:rsidR="003613D7">
        <w:rPr>
          <w:rStyle w:val="Numerstrony"/>
          <w:rFonts w:ascii="Arial" w:hAnsi="Arial" w:cs="Arial"/>
          <w:sz w:val="20"/>
          <w:szCs w:val="20"/>
        </w:rPr>
        <w:t xml:space="preserve"> r.</w:t>
      </w:r>
    </w:p>
    <w:p w:rsidR="00733847" w:rsidRDefault="00733847" w:rsidP="003613D7">
      <w:pPr>
        <w:pStyle w:val="Bezodstpw"/>
        <w:spacing w:line="276" w:lineRule="auto"/>
        <w:ind w:firstLine="360"/>
        <w:rPr>
          <w:rFonts w:ascii="Arial" w:hAnsi="Arial" w:cs="Arial"/>
          <w:b/>
          <w:sz w:val="20"/>
          <w:szCs w:val="20"/>
        </w:rPr>
      </w:pPr>
    </w:p>
    <w:p w:rsidR="00D65C37" w:rsidRPr="00E63971" w:rsidRDefault="00D65C37" w:rsidP="003613D7">
      <w:pPr>
        <w:pStyle w:val="Bezodstpw"/>
        <w:spacing w:line="276" w:lineRule="auto"/>
        <w:ind w:firstLine="360"/>
        <w:rPr>
          <w:rFonts w:ascii="Arial" w:hAnsi="Arial" w:cs="Arial"/>
          <w:b/>
          <w:sz w:val="20"/>
          <w:szCs w:val="20"/>
        </w:rPr>
      </w:pPr>
      <w:r w:rsidRPr="00E63971">
        <w:rPr>
          <w:rFonts w:ascii="Arial" w:hAnsi="Arial" w:cs="Arial"/>
          <w:b/>
          <w:sz w:val="20"/>
          <w:szCs w:val="20"/>
        </w:rPr>
        <w:t xml:space="preserve">ZADANIE </w:t>
      </w:r>
      <w:r w:rsidR="00A951B4" w:rsidRPr="00E63971">
        <w:rPr>
          <w:rFonts w:ascii="Arial" w:hAnsi="Arial" w:cs="Arial"/>
          <w:b/>
          <w:sz w:val="20"/>
          <w:szCs w:val="20"/>
        </w:rPr>
        <w:t>2</w:t>
      </w:r>
    </w:p>
    <w:p w:rsidR="00482C5C" w:rsidRDefault="00D65C37" w:rsidP="00482C5C">
      <w:pPr>
        <w:pStyle w:val="Akapitzlist"/>
        <w:spacing w:after="0"/>
        <w:ind w:left="360"/>
        <w:jc w:val="both"/>
        <w:rPr>
          <w:rFonts w:ascii="Arial" w:eastAsia="Times New Roman" w:hAnsi="Arial" w:cs="Arial"/>
          <w:sz w:val="20"/>
          <w:szCs w:val="20"/>
        </w:rPr>
      </w:pPr>
      <w:r w:rsidRPr="00E63971">
        <w:rPr>
          <w:rFonts w:ascii="Arial" w:eastAsia="Times New Roman" w:hAnsi="Arial" w:cs="Arial"/>
          <w:sz w:val="20"/>
          <w:szCs w:val="20"/>
        </w:rPr>
        <w:t>Składka</w:t>
      </w:r>
      <w:r w:rsidR="004A1ECC" w:rsidRPr="00E63971">
        <w:rPr>
          <w:rFonts w:ascii="Arial" w:eastAsia="Times New Roman" w:hAnsi="Arial" w:cs="Arial"/>
          <w:sz w:val="20"/>
          <w:szCs w:val="20"/>
        </w:rPr>
        <w:t xml:space="preserve"> za ubezpieczenie danego pojazdu</w:t>
      </w:r>
      <w:r w:rsidRPr="00E63971">
        <w:rPr>
          <w:rFonts w:ascii="Arial" w:eastAsia="Times New Roman" w:hAnsi="Arial" w:cs="Arial"/>
          <w:sz w:val="20"/>
          <w:szCs w:val="20"/>
        </w:rPr>
        <w:t xml:space="preserve"> będzie płatna jednorazowo w ciągu 14 dni od daty dostarczenia dokumentów ubezpieczenia pojazdu do siedziby Zamawiającego</w:t>
      </w:r>
      <w:r w:rsidR="003613D7">
        <w:rPr>
          <w:rFonts w:ascii="Arial" w:eastAsia="Times New Roman" w:hAnsi="Arial" w:cs="Arial"/>
          <w:sz w:val="20"/>
          <w:szCs w:val="20"/>
        </w:rPr>
        <w:t xml:space="preserve"> </w:t>
      </w:r>
      <w:r w:rsidR="003613D7" w:rsidRPr="00482C5C">
        <w:rPr>
          <w:rFonts w:ascii="Arial" w:eastAsia="Times New Roman" w:hAnsi="Arial" w:cs="Arial"/>
          <w:sz w:val="20"/>
          <w:szCs w:val="20"/>
        </w:rPr>
        <w:t xml:space="preserve">w </w:t>
      </w:r>
      <w:r w:rsidR="002D7D34" w:rsidRPr="00482C5C">
        <w:rPr>
          <w:rFonts w:ascii="Arial" w:eastAsia="Times New Roman" w:hAnsi="Arial" w:cs="Arial"/>
          <w:sz w:val="20"/>
          <w:szCs w:val="20"/>
        </w:rPr>
        <w:t>pierwszym i drugim okresie rozliczeniowym</w:t>
      </w:r>
      <w:r w:rsidRPr="00482C5C">
        <w:rPr>
          <w:rFonts w:ascii="Arial" w:eastAsia="Times New Roman" w:hAnsi="Arial" w:cs="Arial"/>
          <w:sz w:val="20"/>
          <w:szCs w:val="20"/>
        </w:rPr>
        <w:t>.</w:t>
      </w:r>
    </w:p>
    <w:p w:rsidR="002D7D34" w:rsidRPr="002D7D34" w:rsidRDefault="002D7D34" w:rsidP="00482C5C">
      <w:pPr>
        <w:pStyle w:val="Akapitzlist"/>
        <w:spacing w:after="0"/>
        <w:ind w:left="360"/>
        <w:jc w:val="both"/>
        <w:rPr>
          <w:rFonts w:ascii="Arial" w:eastAsia="Times New Roman" w:hAnsi="Arial" w:cs="Arial"/>
          <w:color w:val="FF0000"/>
          <w:sz w:val="20"/>
          <w:szCs w:val="20"/>
        </w:rPr>
      </w:pPr>
      <w:r>
        <w:rPr>
          <w:rFonts w:ascii="Arial" w:eastAsia="Times New Roman" w:hAnsi="Arial" w:cs="Arial"/>
          <w:b/>
          <w:sz w:val="20"/>
          <w:szCs w:val="20"/>
        </w:rPr>
        <w:t xml:space="preserve">Nazwa i kod według </w:t>
      </w:r>
      <w:r w:rsidR="00081E6D" w:rsidRPr="00E63971">
        <w:rPr>
          <w:rFonts w:ascii="Arial" w:eastAsia="Times New Roman" w:hAnsi="Arial" w:cs="Arial"/>
          <w:b/>
          <w:sz w:val="20"/>
          <w:szCs w:val="20"/>
        </w:rPr>
        <w:t>Wspóln</w:t>
      </w:r>
      <w:r>
        <w:rPr>
          <w:rFonts w:ascii="Arial" w:eastAsia="Times New Roman" w:hAnsi="Arial" w:cs="Arial"/>
          <w:b/>
          <w:sz w:val="20"/>
          <w:szCs w:val="20"/>
        </w:rPr>
        <w:t>ego</w:t>
      </w:r>
      <w:r w:rsidR="00081E6D" w:rsidRPr="00E63971">
        <w:rPr>
          <w:rFonts w:ascii="Arial" w:eastAsia="Times New Roman" w:hAnsi="Arial" w:cs="Arial"/>
          <w:b/>
          <w:sz w:val="20"/>
          <w:szCs w:val="20"/>
        </w:rPr>
        <w:t xml:space="preserve"> Słownik</w:t>
      </w:r>
      <w:r>
        <w:rPr>
          <w:rFonts w:ascii="Arial" w:eastAsia="Times New Roman" w:hAnsi="Arial" w:cs="Arial"/>
          <w:b/>
          <w:sz w:val="20"/>
          <w:szCs w:val="20"/>
        </w:rPr>
        <w:t>a</w:t>
      </w:r>
      <w:r w:rsidR="00081E6D" w:rsidRPr="00E63971">
        <w:rPr>
          <w:rFonts w:ascii="Arial" w:eastAsia="Times New Roman" w:hAnsi="Arial" w:cs="Arial"/>
          <w:b/>
          <w:sz w:val="20"/>
          <w:szCs w:val="20"/>
        </w:rPr>
        <w:t xml:space="preserve"> Zamówień </w:t>
      </w:r>
      <w:r w:rsidR="00596685" w:rsidRPr="00E63971">
        <w:rPr>
          <w:rFonts w:ascii="Arial" w:eastAsia="Times New Roman" w:hAnsi="Arial" w:cs="Arial"/>
          <w:b/>
          <w:sz w:val="20"/>
          <w:szCs w:val="20"/>
        </w:rPr>
        <w:t>(CPV):</w:t>
      </w:r>
      <w:r w:rsidR="009A5C5C" w:rsidRPr="00E63971">
        <w:rPr>
          <w:rFonts w:ascii="Arial" w:eastAsia="Times New Roman" w:hAnsi="Arial" w:cs="Arial"/>
          <w:b/>
          <w:sz w:val="20"/>
          <w:szCs w:val="20"/>
        </w:rPr>
        <w:t xml:space="preserve"> </w:t>
      </w:r>
    </w:p>
    <w:p w:rsidR="00EB24AA" w:rsidRPr="00E63971" w:rsidRDefault="00081E6D" w:rsidP="002D7D34">
      <w:pPr>
        <w:pStyle w:val="Akapitzlist"/>
        <w:spacing w:after="0"/>
        <w:ind w:left="360"/>
        <w:jc w:val="both"/>
        <w:rPr>
          <w:rFonts w:ascii="Arial" w:eastAsia="Times New Roman" w:hAnsi="Arial" w:cs="Arial"/>
          <w:color w:val="FF0000"/>
          <w:sz w:val="20"/>
          <w:szCs w:val="20"/>
        </w:rPr>
      </w:pPr>
      <w:r w:rsidRPr="00E63971">
        <w:rPr>
          <w:rFonts w:ascii="Arial" w:hAnsi="Arial" w:cs="Arial"/>
          <w:b/>
          <w:bCs/>
          <w:sz w:val="20"/>
          <w:szCs w:val="20"/>
        </w:rPr>
        <w:t>66510000-8</w:t>
      </w:r>
      <w:r w:rsidR="00EB24AA" w:rsidRPr="00E63971">
        <w:rPr>
          <w:rFonts w:ascii="Arial" w:hAnsi="Arial" w:cs="Arial"/>
          <w:bCs/>
          <w:sz w:val="20"/>
          <w:szCs w:val="20"/>
        </w:rPr>
        <w:t xml:space="preserve"> (usługi ubezpieczeniowe)</w:t>
      </w:r>
      <w:r w:rsidR="00C32047" w:rsidRPr="00E63971">
        <w:rPr>
          <w:rFonts w:ascii="Arial" w:hAnsi="Arial" w:cs="Arial"/>
          <w:bCs/>
          <w:sz w:val="20"/>
          <w:szCs w:val="20"/>
        </w:rPr>
        <w:t>.</w:t>
      </w:r>
    </w:p>
    <w:p w:rsidR="00596685" w:rsidRPr="00E63971" w:rsidRDefault="00596685" w:rsidP="00E63971">
      <w:pPr>
        <w:spacing w:after="0"/>
        <w:jc w:val="both"/>
        <w:rPr>
          <w:rFonts w:ascii="Arial" w:eastAsia="Times New Roman" w:hAnsi="Arial" w:cs="Arial"/>
          <w:sz w:val="20"/>
          <w:szCs w:val="20"/>
        </w:rPr>
      </w:pPr>
    </w:p>
    <w:p w:rsidR="00596685" w:rsidRPr="00E63971" w:rsidRDefault="00596685" w:rsidP="00E63971">
      <w:pPr>
        <w:spacing w:after="0"/>
        <w:jc w:val="both"/>
        <w:rPr>
          <w:rFonts w:ascii="Arial" w:eastAsia="Times New Roman" w:hAnsi="Arial" w:cs="Arial"/>
          <w:b/>
          <w:sz w:val="20"/>
          <w:szCs w:val="20"/>
          <w:u w:val="single"/>
        </w:rPr>
      </w:pPr>
      <w:r w:rsidRPr="00E63971">
        <w:rPr>
          <w:rFonts w:ascii="Arial" w:eastAsia="Times New Roman" w:hAnsi="Arial" w:cs="Arial"/>
          <w:b/>
          <w:sz w:val="20"/>
          <w:szCs w:val="20"/>
          <w:u w:val="single"/>
        </w:rPr>
        <w:t>SEKCJA V</w:t>
      </w:r>
      <w:r w:rsidR="00A4129E" w:rsidRPr="00E63971">
        <w:rPr>
          <w:rFonts w:ascii="Arial" w:eastAsia="Times New Roman" w:hAnsi="Arial" w:cs="Arial"/>
          <w:b/>
          <w:sz w:val="20"/>
          <w:szCs w:val="20"/>
          <w:u w:val="single"/>
        </w:rPr>
        <w:t>I</w:t>
      </w:r>
    </w:p>
    <w:p w:rsidR="00ED7A12" w:rsidRPr="00E63971" w:rsidRDefault="00596685" w:rsidP="00E63971">
      <w:pPr>
        <w:spacing w:after="0"/>
        <w:jc w:val="both"/>
        <w:rPr>
          <w:rFonts w:ascii="Arial" w:eastAsia="Times New Roman" w:hAnsi="Arial" w:cs="Arial"/>
          <w:b/>
          <w:sz w:val="20"/>
          <w:szCs w:val="20"/>
        </w:rPr>
      </w:pPr>
      <w:r w:rsidRPr="00E63971">
        <w:rPr>
          <w:rFonts w:ascii="Arial" w:eastAsia="Times New Roman" w:hAnsi="Arial" w:cs="Arial"/>
          <w:b/>
          <w:sz w:val="20"/>
          <w:szCs w:val="20"/>
        </w:rPr>
        <w:t>Oferty częściowe:</w:t>
      </w:r>
    </w:p>
    <w:p w:rsidR="00596685" w:rsidRPr="00E63971" w:rsidRDefault="00596685" w:rsidP="00E63971">
      <w:pPr>
        <w:spacing w:after="0"/>
        <w:jc w:val="both"/>
        <w:rPr>
          <w:rFonts w:ascii="Arial" w:eastAsia="Times New Roman" w:hAnsi="Arial" w:cs="Arial"/>
          <w:b/>
          <w:sz w:val="20"/>
          <w:szCs w:val="20"/>
        </w:rPr>
      </w:pPr>
      <w:r w:rsidRPr="00E63971">
        <w:rPr>
          <w:rFonts w:ascii="Arial" w:eastAsia="Times New Roman" w:hAnsi="Arial" w:cs="Arial"/>
          <w:sz w:val="20"/>
          <w:szCs w:val="20"/>
        </w:rPr>
        <w:t>Zamawiający dopuszcza składani</w:t>
      </w:r>
      <w:r w:rsidR="00C53B16" w:rsidRPr="00E63971">
        <w:rPr>
          <w:rFonts w:ascii="Arial" w:eastAsia="Times New Roman" w:hAnsi="Arial" w:cs="Arial"/>
          <w:sz w:val="20"/>
          <w:szCs w:val="20"/>
        </w:rPr>
        <w:t>e</w:t>
      </w:r>
      <w:r w:rsidRPr="00E63971">
        <w:rPr>
          <w:rFonts w:ascii="Arial" w:eastAsia="Times New Roman" w:hAnsi="Arial" w:cs="Arial"/>
          <w:sz w:val="20"/>
          <w:szCs w:val="20"/>
        </w:rPr>
        <w:t xml:space="preserve"> ofert częściowych</w:t>
      </w:r>
      <w:r w:rsidRPr="00E63971">
        <w:rPr>
          <w:rFonts w:ascii="Arial" w:hAnsi="Arial" w:cs="Arial"/>
          <w:sz w:val="20"/>
          <w:szCs w:val="20"/>
        </w:rPr>
        <w:t>.</w:t>
      </w:r>
      <w:r w:rsidR="00F840DC" w:rsidRPr="00E63971">
        <w:rPr>
          <w:rFonts w:ascii="Arial" w:hAnsi="Arial" w:cs="Arial"/>
          <w:sz w:val="20"/>
          <w:szCs w:val="20"/>
        </w:rPr>
        <w:t xml:space="preserve"> Wykonawca może złożyć ofertę na dowoln</w:t>
      </w:r>
      <w:r w:rsidR="002D7D34">
        <w:rPr>
          <w:rFonts w:ascii="Arial" w:hAnsi="Arial" w:cs="Arial"/>
          <w:sz w:val="20"/>
          <w:szCs w:val="20"/>
        </w:rPr>
        <w:t>ie</w:t>
      </w:r>
      <w:r w:rsidR="00F840DC" w:rsidRPr="00E63971">
        <w:rPr>
          <w:rFonts w:ascii="Arial" w:hAnsi="Arial" w:cs="Arial"/>
          <w:sz w:val="20"/>
          <w:szCs w:val="20"/>
        </w:rPr>
        <w:t xml:space="preserve"> wybraną część </w:t>
      </w:r>
      <w:r w:rsidR="002D7D34">
        <w:rPr>
          <w:rFonts w:ascii="Arial" w:hAnsi="Arial" w:cs="Arial"/>
          <w:sz w:val="20"/>
          <w:szCs w:val="20"/>
        </w:rPr>
        <w:t>Zamówienia</w:t>
      </w:r>
      <w:r w:rsidR="00733847">
        <w:rPr>
          <w:rFonts w:ascii="Arial" w:hAnsi="Arial" w:cs="Arial"/>
          <w:sz w:val="20"/>
          <w:szCs w:val="20"/>
        </w:rPr>
        <w:t xml:space="preserve"> </w:t>
      </w:r>
      <w:r w:rsidR="00F840DC" w:rsidRPr="00E63971">
        <w:rPr>
          <w:rFonts w:ascii="Arial" w:hAnsi="Arial" w:cs="Arial"/>
          <w:sz w:val="20"/>
          <w:szCs w:val="20"/>
        </w:rPr>
        <w:t>lub na wszystkie części Zamówienia.</w:t>
      </w:r>
      <w:r w:rsidR="00747963">
        <w:rPr>
          <w:rFonts w:ascii="Arial" w:hAnsi="Arial" w:cs="Arial"/>
          <w:sz w:val="20"/>
          <w:szCs w:val="20"/>
        </w:rPr>
        <w:t xml:space="preserve"> Liczba części zamówienia -2.</w:t>
      </w:r>
    </w:p>
    <w:p w:rsidR="00FE64E3" w:rsidRPr="00E63971" w:rsidRDefault="00FE64E3" w:rsidP="00E63971">
      <w:pPr>
        <w:spacing w:after="0"/>
        <w:jc w:val="both"/>
        <w:rPr>
          <w:rFonts w:ascii="Arial" w:eastAsia="Times New Roman" w:hAnsi="Arial" w:cs="Arial"/>
          <w:b/>
          <w:sz w:val="20"/>
          <w:szCs w:val="20"/>
          <w:u w:val="single"/>
        </w:rPr>
      </w:pPr>
    </w:p>
    <w:p w:rsidR="00574082" w:rsidRPr="00E63971" w:rsidRDefault="00574082" w:rsidP="00E63971">
      <w:pPr>
        <w:spacing w:after="0"/>
        <w:jc w:val="both"/>
        <w:rPr>
          <w:rFonts w:ascii="Arial" w:eastAsia="Times New Roman" w:hAnsi="Arial" w:cs="Arial"/>
          <w:b/>
          <w:sz w:val="20"/>
          <w:szCs w:val="20"/>
          <w:u w:val="single"/>
        </w:rPr>
      </w:pPr>
      <w:r w:rsidRPr="00E63971">
        <w:rPr>
          <w:rFonts w:ascii="Arial" w:eastAsia="Times New Roman" w:hAnsi="Arial" w:cs="Arial"/>
          <w:b/>
          <w:sz w:val="20"/>
          <w:szCs w:val="20"/>
          <w:u w:val="single"/>
        </w:rPr>
        <w:t>SEKCJA VII</w:t>
      </w:r>
      <w:bookmarkStart w:id="2" w:name="_Toc396294932"/>
    </w:p>
    <w:p w:rsidR="00F5433E" w:rsidRPr="00E63971" w:rsidRDefault="00F5433E" w:rsidP="00E63971">
      <w:pPr>
        <w:spacing w:after="0"/>
        <w:jc w:val="both"/>
        <w:rPr>
          <w:rFonts w:ascii="Arial" w:eastAsia="Times New Roman" w:hAnsi="Arial" w:cs="Arial"/>
          <w:b/>
          <w:sz w:val="20"/>
          <w:szCs w:val="20"/>
        </w:rPr>
      </w:pPr>
      <w:r w:rsidRPr="00E63971">
        <w:rPr>
          <w:rFonts w:ascii="Arial" w:eastAsia="Times New Roman" w:hAnsi="Arial" w:cs="Arial"/>
          <w:b/>
          <w:sz w:val="20"/>
          <w:szCs w:val="20"/>
        </w:rPr>
        <w:t>Zamówienia uzupełniające</w:t>
      </w:r>
      <w:bookmarkEnd w:id="2"/>
      <w:r w:rsidRPr="00E63971">
        <w:rPr>
          <w:rFonts w:ascii="Arial" w:eastAsia="Times New Roman" w:hAnsi="Arial" w:cs="Arial"/>
          <w:b/>
          <w:sz w:val="20"/>
          <w:szCs w:val="20"/>
        </w:rPr>
        <w:t>:</w:t>
      </w:r>
    </w:p>
    <w:p w:rsidR="00F5433E" w:rsidRPr="00E63971" w:rsidRDefault="00F5433E" w:rsidP="00E63971">
      <w:pPr>
        <w:spacing w:after="0"/>
        <w:jc w:val="both"/>
        <w:rPr>
          <w:rFonts w:ascii="Arial" w:eastAsia="Times New Roman" w:hAnsi="Arial" w:cs="Arial"/>
          <w:b/>
          <w:sz w:val="20"/>
          <w:szCs w:val="20"/>
          <w:u w:val="single"/>
        </w:rPr>
      </w:pPr>
      <w:r w:rsidRPr="00E63971">
        <w:rPr>
          <w:rFonts w:ascii="Arial" w:eastAsia="Times New Roman" w:hAnsi="Arial" w:cs="Arial"/>
          <w:sz w:val="20"/>
          <w:szCs w:val="20"/>
        </w:rPr>
        <w:t xml:space="preserve">Zamawiający przewiduje </w:t>
      </w:r>
      <w:r w:rsidR="00C53B16" w:rsidRPr="00E63971">
        <w:rPr>
          <w:rFonts w:ascii="Arial" w:eastAsia="Times New Roman" w:hAnsi="Arial" w:cs="Arial"/>
          <w:sz w:val="20"/>
          <w:szCs w:val="20"/>
        </w:rPr>
        <w:t xml:space="preserve">udzielanie </w:t>
      </w:r>
      <w:r w:rsidR="008C43A9" w:rsidRPr="00E63971">
        <w:rPr>
          <w:rFonts w:ascii="Arial" w:eastAsia="Times New Roman" w:hAnsi="Arial" w:cs="Arial"/>
          <w:sz w:val="20"/>
          <w:szCs w:val="20"/>
        </w:rPr>
        <w:t>zamówień uzupełniających o których mowa w art. 67 ust. 1 pkt 6 Ustawy Pzp</w:t>
      </w:r>
      <w:r w:rsidR="002D7D34">
        <w:rPr>
          <w:rFonts w:ascii="Arial" w:eastAsia="Times New Roman" w:hAnsi="Arial" w:cs="Arial"/>
          <w:sz w:val="20"/>
          <w:szCs w:val="20"/>
        </w:rPr>
        <w:t>,</w:t>
      </w:r>
      <w:r w:rsidR="008C43A9" w:rsidRPr="00E63971">
        <w:rPr>
          <w:rFonts w:ascii="Arial" w:eastAsia="Times New Roman" w:hAnsi="Arial" w:cs="Arial"/>
          <w:sz w:val="20"/>
          <w:szCs w:val="20"/>
        </w:rPr>
        <w:t xml:space="preserve"> stanowiących nie więcej niż </w:t>
      </w:r>
      <w:r w:rsidR="00EF756B" w:rsidRPr="00733847">
        <w:rPr>
          <w:rFonts w:ascii="Arial" w:eastAsia="Times New Roman" w:hAnsi="Arial" w:cs="Arial"/>
          <w:b/>
          <w:sz w:val="20"/>
          <w:szCs w:val="20"/>
        </w:rPr>
        <w:t>2</w:t>
      </w:r>
      <w:r w:rsidR="008C43A9" w:rsidRPr="00733847">
        <w:rPr>
          <w:rFonts w:ascii="Arial" w:eastAsia="Times New Roman" w:hAnsi="Arial" w:cs="Arial"/>
          <w:b/>
          <w:sz w:val="20"/>
          <w:szCs w:val="20"/>
        </w:rPr>
        <w:t>0%</w:t>
      </w:r>
      <w:r w:rsidR="008C43A9" w:rsidRPr="00E63971">
        <w:rPr>
          <w:rFonts w:ascii="Arial" w:eastAsia="Times New Roman" w:hAnsi="Arial" w:cs="Arial"/>
          <w:sz w:val="20"/>
          <w:szCs w:val="20"/>
        </w:rPr>
        <w:t xml:space="preserve"> wartości </w:t>
      </w:r>
      <w:r w:rsidR="004C1DC3">
        <w:rPr>
          <w:rFonts w:ascii="Arial" w:eastAsia="Times New Roman" w:hAnsi="Arial" w:cs="Arial"/>
          <w:sz w:val="20"/>
          <w:szCs w:val="20"/>
        </w:rPr>
        <w:t>Z</w:t>
      </w:r>
      <w:r w:rsidR="008C43A9" w:rsidRPr="00E63971">
        <w:rPr>
          <w:rFonts w:ascii="Arial" w:eastAsia="Times New Roman" w:hAnsi="Arial" w:cs="Arial"/>
          <w:sz w:val="20"/>
          <w:szCs w:val="20"/>
        </w:rPr>
        <w:t>amówienia podstawowego.</w:t>
      </w:r>
    </w:p>
    <w:p w:rsidR="00574082" w:rsidRPr="00E63971" w:rsidRDefault="00574082" w:rsidP="00E63971">
      <w:pPr>
        <w:spacing w:after="0"/>
        <w:jc w:val="both"/>
        <w:rPr>
          <w:rFonts w:ascii="Arial" w:eastAsia="Times New Roman" w:hAnsi="Arial" w:cs="Arial"/>
          <w:b/>
          <w:sz w:val="20"/>
          <w:szCs w:val="20"/>
          <w:u w:val="single"/>
        </w:rPr>
      </w:pPr>
    </w:p>
    <w:p w:rsidR="00295EB8" w:rsidRPr="00E63971" w:rsidRDefault="00295EB8" w:rsidP="00E63971">
      <w:pPr>
        <w:spacing w:after="0"/>
        <w:jc w:val="both"/>
        <w:rPr>
          <w:rFonts w:ascii="Arial" w:eastAsia="Times New Roman" w:hAnsi="Arial" w:cs="Arial"/>
          <w:b/>
          <w:sz w:val="20"/>
          <w:szCs w:val="20"/>
          <w:u w:val="single"/>
        </w:rPr>
      </w:pPr>
      <w:r w:rsidRPr="00E63971">
        <w:rPr>
          <w:rFonts w:ascii="Arial" w:eastAsia="Times New Roman" w:hAnsi="Arial" w:cs="Arial"/>
          <w:b/>
          <w:sz w:val="20"/>
          <w:szCs w:val="20"/>
          <w:u w:val="single"/>
        </w:rPr>
        <w:t xml:space="preserve">SEKCJA </w:t>
      </w:r>
      <w:r w:rsidR="00FE64E3" w:rsidRPr="00E63971">
        <w:rPr>
          <w:rFonts w:ascii="Arial" w:eastAsia="Times New Roman" w:hAnsi="Arial" w:cs="Arial"/>
          <w:b/>
          <w:sz w:val="20"/>
          <w:szCs w:val="20"/>
          <w:u w:val="single"/>
        </w:rPr>
        <w:t>VI</w:t>
      </w:r>
      <w:r w:rsidR="00D1163B" w:rsidRPr="00E63971">
        <w:rPr>
          <w:rFonts w:ascii="Arial" w:eastAsia="Times New Roman" w:hAnsi="Arial" w:cs="Arial"/>
          <w:b/>
          <w:sz w:val="20"/>
          <w:szCs w:val="20"/>
          <w:u w:val="single"/>
        </w:rPr>
        <w:t>I</w:t>
      </w:r>
      <w:r w:rsidR="00574082" w:rsidRPr="00E63971">
        <w:rPr>
          <w:rFonts w:ascii="Arial" w:eastAsia="Times New Roman" w:hAnsi="Arial" w:cs="Arial"/>
          <w:b/>
          <w:sz w:val="20"/>
          <w:szCs w:val="20"/>
          <w:u w:val="single"/>
        </w:rPr>
        <w:t>I</w:t>
      </w:r>
    </w:p>
    <w:p w:rsidR="00F5433E" w:rsidRPr="00E63971" w:rsidRDefault="00FE64E3" w:rsidP="00E63971">
      <w:pPr>
        <w:spacing w:after="0"/>
        <w:jc w:val="both"/>
        <w:rPr>
          <w:rFonts w:ascii="Arial" w:eastAsia="Times New Roman" w:hAnsi="Arial" w:cs="Arial"/>
          <w:b/>
          <w:sz w:val="20"/>
          <w:szCs w:val="20"/>
        </w:rPr>
      </w:pPr>
      <w:r w:rsidRPr="00E63971">
        <w:rPr>
          <w:rFonts w:ascii="Arial" w:eastAsia="Times New Roman" w:hAnsi="Arial" w:cs="Arial"/>
          <w:b/>
          <w:sz w:val="20"/>
          <w:szCs w:val="20"/>
        </w:rPr>
        <w:t>T</w:t>
      </w:r>
      <w:r w:rsidR="00D1163B" w:rsidRPr="00E63971">
        <w:rPr>
          <w:rFonts w:ascii="Arial" w:eastAsia="Times New Roman" w:hAnsi="Arial" w:cs="Arial"/>
          <w:b/>
          <w:sz w:val="20"/>
          <w:szCs w:val="20"/>
        </w:rPr>
        <w:t>ermin wykonania Zamówienia</w:t>
      </w:r>
      <w:r w:rsidRPr="00E63971">
        <w:rPr>
          <w:rFonts w:ascii="Arial" w:eastAsia="Times New Roman" w:hAnsi="Arial" w:cs="Arial"/>
          <w:b/>
          <w:sz w:val="20"/>
          <w:szCs w:val="20"/>
        </w:rPr>
        <w:t>:</w:t>
      </w:r>
    </w:p>
    <w:p w:rsidR="001978DD" w:rsidRDefault="00590253" w:rsidP="00E63971">
      <w:pPr>
        <w:pStyle w:val="Akapitzlist"/>
        <w:numPr>
          <w:ilvl w:val="0"/>
          <w:numId w:val="26"/>
        </w:numPr>
        <w:spacing w:after="0"/>
        <w:jc w:val="both"/>
        <w:rPr>
          <w:rFonts w:ascii="Arial" w:hAnsi="Arial" w:cs="Arial"/>
          <w:b/>
          <w:sz w:val="20"/>
          <w:szCs w:val="20"/>
        </w:rPr>
      </w:pPr>
      <w:r w:rsidRPr="001978DD">
        <w:rPr>
          <w:rFonts w:ascii="Arial" w:hAnsi="Arial" w:cs="Arial"/>
          <w:sz w:val="20"/>
          <w:szCs w:val="20"/>
        </w:rPr>
        <w:t xml:space="preserve">Termin wykonania Zamówienia wynosi </w:t>
      </w:r>
      <w:r w:rsidR="00733847">
        <w:rPr>
          <w:rFonts w:ascii="Arial" w:hAnsi="Arial" w:cs="Arial"/>
          <w:b/>
          <w:sz w:val="20"/>
          <w:szCs w:val="20"/>
        </w:rPr>
        <w:t>12</w:t>
      </w:r>
      <w:r w:rsidR="00582157" w:rsidRPr="001978DD">
        <w:rPr>
          <w:rFonts w:ascii="Arial" w:hAnsi="Arial" w:cs="Arial"/>
          <w:b/>
          <w:sz w:val="20"/>
          <w:szCs w:val="20"/>
        </w:rPr>
        <w:t xml:space="preserve"> miesi</w:t>
      </w:r>
      <w:r w:rsidR="00733847">
        <w:rPr>
          <w:rFonts w:ascii="Arial" w:hAnsi="Arial" w:cs="Arial"/>
          <w:b/>
          <w:sz w:val="20"/>
          <w:szCs w:val="20"/>
        </w:rPr>
        <w:t>ęcy</w:t>
      </w:r>
      <w:r w:rsidR="001978DD" w:rsidRPr="001978DD">
        <w:rPr>
          <w:rFonts w:ascii="Arial" w:hAnsi="Arial" w:cs="Arial"/>
          <w:b/>
          <w:sz w:val="20"/>
          <w:szCs w:val="20"/>
        </w:rPr>
        <w:t>,</w:t>
      </w:r>
      <w:r w:rsidR="00B553A1" w:rsidRPr="001978DD">
        <w:rPr>
          <w:rFonts w:ascii="Arial" w:hAnsi="Arial" w:cs="Arial"/>
          <w:b/>
          <w:sz w:val="20"/>
          <w:szCs w:val="20"/>
        </w:rPr>
        <w:t xml:space="preserve"> liczon</w:t>
      </w:r>
      <w:r w:rsidR="002D7D34" w:rsidRPr="001978DD">
        <w:rPr>
          <w:rFonts w:ascii="Arial" w:hAnsi="Arial" w:cs="Arial"/>
          <w:b/>
          <w:sz w:val="20"/>
          <w:szCs w:val="20"/>
        </w:rPr>
        <w:t>y</w:t>
      </w:r>
      <w:r w:rsidR="00DA270A" w:rsidRPr="001978DD">
        <w:rPr>
          <w:rFonts w:ascii="Arial" w:hAnsi="Arial" w:cs="Arial"/>
          <w:b/>
          <w:sz w:val="20"/>
          <w:szCs w:val="20"/>
        </w:rPr>
        <w:t xml:space="preserve"> </w:t>
      </w:r>
      <w:r w:rsidRPr="001978DD">
        <w:rPr>
          <w:rFonts w:ascii="Arial" w:hAnsi="Arial" w:cs="Arial"/>
          <w:b/>
          <w:sz w:val="20"/>
          <w:szCs w:val="20"/>
        </w:rPr>
        <w:t xml:space="preserve">od dnia 1 </w:t>
      </w:r>
      <w:r w:rsidR="00EF756B" w:rsidRPr="001978DD">
        <w:rPr>
          <w:rFonts w:ascii="Arial" w:hAnsi="Arial" w:cs="Arial"/>
          <w:b/>
          <w:sz w:val="20"/>
          <w:szCs w:val="20"/>
        </w:rPr>
        <w:t>stycznia</w:t>
      </w:r>
      <w:r w:rsidRPr="001978DD">
        <w:rPr>
          <w:rFonts w:ascii="Arial" w:hAnsi="Arial" w:cs="Arial"/>
          <w:b/>
          <w:sz w:val="20"/>
          <w:szCs w:val="20"/>
        </w:rPr>
        <w:t xml:space="preserve"> 201</w:t>
      </w:r>
      <w:r w:rsidR="002D7D34" w:rsidRPr="001978DD">
        <w:rPr>
          <w:rFonts w:ascii="Arial" w:hAnsi="Arial" w:cs="Arial"/>
          <w:b/>
          <w:sz w:val="20"/>
          <w:szCs w:val="20"/>
        </w:rPr>
        <w:t>6</w:t>
      </w:r>
      <w:r w:rsidRPr="001978DD">
        <w:rPr>
          <w:rFonts w:ascii="Arial" w:hAnsi="Arial" w:cs="Arial"/>
          <w:b/>
          <w:sz w:val="20"/>
          <w:szCs w:val="20"/>
        </w:rPr>
        <w:t xml:space="preserve"> r. do dnia 31 </w:t>
      </w:r>
      <w:r w:rsidR="00EF756B" w:rsidRPr="001978DD">
        <w:rPr>
          <w:rFonts w:ascii="Arial" w:hAnsi="Arial" w:cs="Arial"/>
          <w:b/>
          <w:sz w:val="20"/>
          <w:szCs w:val="20"/>
        </w:rPr>
        <w:t>grudnia</w:t>
      </w:r>
      <w:r w:rsidRPr="001978DD">
        <w:rPr>
          <w:rFonts w:ascii="Arial" w:hAnsi="Arial" w:cs="Arial"/>
          <w:b/>
          <w:sz w:val="20"/>
          <w:szCs w:val="20"/>
        </w:rPr>
        <w:t xml:space="preserve"> 201</w:t>
      </w:r>
      <w:r w:rsidR="00733847">
        <w:rPr>
          <w:rFonts w:ascii="Arial" w:hAnsi="Arial" w:cs="Arial"/>
          <w:b/>
          <w:sz w:val="20"/>
          <w:szCs w:val="20"/>
        </w:rPr>
        <w:t>6</w:t>
      </w:r>
      <w:r w:rsidR="00EF756B" w:rsidRPr="001978DD">
        <w:rPr>
          <w:rFonts w:ascii="Arial" w:hAnsi="Arial" w:cs="Arial"/>
          <w:b/>
          <w:sz w:val="20"/>
          <w:szCs w:val="20"/>
        </w:rPr>
        <w:t xml:space="preserve"> </w:t>
      </w:r>
      <w:r w:rsidRPr="001978DD">
        <w:rPr>
          <w:rFonts w:ascii="Arial" w:hAnsi="Arial" w:cs="Arial"/>
          <w:b/>
          <w:sz w:val="20"/>
          <w:szCs w:val="20"/>
        </w:rPr>
        <w:t>r.</w:t>
      </w:r>
      <w:r w:rsidR="00886AF0" w:rsidRPr="001978DD">
        <w:rPr>
          <w:rFonts w:ascii="Arial" w:hAnsi="Arial" w:cs="Arial"/>
          <w:b/>
          <w:sz w:val="20"/>
          <w:szCs w:val="20"/>
        </w:rPr>
        <w:t xml:space="preserve"> </w:t>
      </w:r>
      <w:r w:rsidR="00886AF0" w:rsidRPr="00CF19D2">
        <w:rPr>
          <w:rFonts w:ascii="Arial" w:hAnsi="Arial" w:cs="Arial"/>
          <w:sz w:val="20"/>
          <w:szCs w:val="20"/>
        </w:rPr>
        <w:t>z zastrzeżeniem postanowień pkt 2</w:t>
      </w:r>
      <w:r w:rsidR="002D7D34" w:rsidRPr="00CF19D2">
        <w:rPr>
          <w:rFonts w:ascii="Arial" w:hAnsi="Arial" w:cs="Arial"/>
          <w:sz w:val="20"/>
          <w:szCs w:val="20"/>
        </w:rPr>
        <w:t xml:space="preserve"> - </w:t>
      </w:r>
      <w:r w:rsidR="00D64199" w:rsidRPr="00CF19D2">
        <w:rPr>
          <w:rFonts w:ascii="Arial" w:hAnsi="Arial" w:cs="Arial"/>
          <w:sz w:val="20"/>
          <w:szCs w:val="20"/>
        </w:rPr>
        <w:t>3</w:t>
      </w:r>
      <w:r w:rsidR="00886AF0" w:rsidRPr="00CF19D2">
        <w:rPr>
          <w:rFonts w:ascii="Arial" w:hAnsi="Arial" w:cs="Arial"/>
          <w:sz w:val="20"/>
          <w:szCs w:val="20"/>
        </w:rPr>
        <w:t>.</w:t>
      </w:r>
    </w:p>
    <w:p w:rsidR="00D64199" w:rsidRDefault="00BA0FF7" w:rsidP="00733847">
      <w:pPr>
        <w:pStyle w:val="Akapitzlist"/>
        <w:numPr>
          <w:ilvl w:val="0"/>
          <w:numId w:val="26"/>
        </w:numPr>
        <w:spacing w:after="0"/>
        <w:jc w:val="both"/>
        <w:rPr>
          <w:rFonts w:ascii="Arial" w:hAnsi="Arial" w:cs="Arial"/>
          <w:b/>
          <w:sz w:val="20"/>
          <w:szCs w:val="20"/>
        </w:rPr>
      </w:pPr>
      <w:r w:rsidRPr="001978DD">
        <w:rPr>
          <w:rFonts w:ascii="Arial" w:hAnsi="Arial" w:cs="Arial"/>
          <w:b/>
          <w:sz w:val="20"/>
          <w:szCs w:val="20"/>
        </w:rPr>
        <w:t>Ochrona ubezpieczeniowa</w:t>
      </w:r>
      <w:r w:rsidR="001978DD" w:rsidRPr="001978DD">
        <w:rPr>
          <w:rFonts w:ascii="Arial" w:hAnsi="Arial" w:cs="Arial"/>
          <w:b/>
          <w:sz w:val="20"/>
          <w:szCs w:val="20"/>
        </w:rPr>
        <w:t xml:space="preserve"> w ZADANIU 1 będzie udzielana w okresie od dnia 1 stycznia 2016 r. do dnia 31 </w:t>
      </w:r>
      <w:r w:rsidR="00733847">
        <w:rPr>
          <w:rFonts w:ascii="Arial" w:hAnsi="Arial" w:cs="Arial"/>
          <w:b/>
          <w:sz w:val="20"/>
          <w:szCs w:val="20"/>
        </w:rPr>
        <w:t>grudnia</w:t>
      </w:r>
      <w:r w:rsidR="001978DD" w:rsidRPr="001978DD">
        <w:rPr>
          <w:rFonts w:ascii="Arial" w:hAnsi="Arial" w:cs="Arial"/>
          <w:b/>
          <w:sz w:val="20"/>
          <w:szCs w:val="20"/>
        </w:rPr>
        <w:t xml:space="preserve"> 201</w:t>
      </w:r>
      <w:r w:rsidR="00733847">
        <w:rPr>
          <w:rFonts w:ascii="Arial" w:hAnsi="Arial" w:cs="Arial"/>
          <w:b/>
          <w:sz w:val="20"/>
          <w:szCs w:val="20"/>
        </w:rPr>
        <w:t>6</w:t>
      </w:r>
      <w:r w:rsidR="001978DD" w:rsidRPr="001978DD">
        <w:rPr>
          <w:rFonts w:ascii="Arial" w:hAnsi="Arial" w:cs="Arial"/>
          <w:b/>
          <w:sz w:val="20"/>
          <w:szCs w:val="20"/>
        </w:rPr>
        <w:t xml:space="preserve"> r. </w:t>
      </w:r>
    </w:p>
    <w:p w:rsidR="00886AF0" w:rsidRPr="00E63971" w:rsidRDefault="00886AF0" w:rsidP="00E63971">
      <w:pPr>
        <w:pStyle w:val="Akapitzlist"/>
        <w:numPr>
          <w:ilvl w:val="0"/>
          <w:numId w:val="26"/>
        </w:numPr>
        <w:spacing w:after="0"/>
        <w:jc w:val="both"/>
        <w:rPr>
          <w:rFonts w:ascii="Arial" w:hAnsi="Arial" w:cs="Arial"/>
          <w:b/>
          <w:sz w:val="20"/>
          <w:szCs w:val="20"/>
          <w:u w:val="single"/>
        </w:rPr>
      </w:pPr>
      <w:r w:rsidRPr="00E63971">
        <w:rPr>
          <w:rFonts w:ascii="Arial" w:eastAsia="Times New Roman" w:hAnsi="Arial" w:cs="Arial"/>
          <w:sz w:val="20"/>
          <w:szCs w:val="20"/>
        </w:rPr>
        <w:t xml:space="preserve">Ochrona ubezpieczeniowa w </w:t>
      </w:r>
      <w:r w:rsidRPr="00E63971">
        <w:rPr>
          <w:rFonts w:ascii="Arial" w:eastAsia="Times New Roman" w:hAnsi="Arial" w:cs="Arial"/>
          <w:b/>
          <w:sz w:val="20"/>
          <w:szCs w:val="20"/>
        </w:rPr>
        <w:t xml:space="preserve">ZADANIU </w:t>
      </w:r>
      <w:r w:rsidR="00EF756B" w:rsidRPr="00E63971">
        <w:rPr>
          <w:rFonts w:ascii="Arial" w:eastAsia="Times New Roman" w:hAnsi="Arial" w:cs="Arial"/>
          <w:b/>
          <w:sz w:val="20"/>
          <w:szCs w:val="20"/>
        </w:rPr>
        <w:t>2</w:t>
      </w:r>
      <w:r w:rsidRPr="00E63971">
        <w:rPr>
          <w:rFonts w:ascii="Arial" w:eastAsia="Times New Roman" w:hAnsi="Arial" w:cs="Arial"/>
          <w:b/>
          <w:sz w:val="20"/>
          <w:szCs w:val="20"/>
        </w:rPr>
        <w:t xml:space="preserve"> </w:t>
      </w:r>
      <w:r w:rsidRPr="00E63971">
        <w:rPr>
          <w:rFonts w:ascii="Arial" w:eastAsia="Times New Roman" w:hAnsi="Arial" w:cs="Arial"/>
          <w:sz w:val="20"/>
          <w:szCs w:val="20"/>
        </w:rPr>
        <w:t xml:space="preserve">dla poszczególnych pojazdów </w:t>
      </w:r>
      <w:r w:rsidR="005D5E92" w:rsidRPr="00E63971">
        <w:rPr>
          <w:rFonts w:ascii="Arial" w:eastAsia="Times New Roman" w:hAnsi="Arial" w:cs="Arial"/>
          <w:sz w:val="20"/>
          <w:szCs w:val="20"/>
        </w:rPr>
        <w:t>mechanicznych</w:t>
      </w:r>
      <w:r w:rsidR="00BE60AA" w:rsidRPr="00E63971">
        <w:rPr>
          <w:rFonts w:ascii="Arial" w:eastAsia="Times New Roman" w:hAnsi="Arial" w:cs="Arial"/>
          <w:sz w:val="20"/>
          <w:szCs w:val="20"/>
        </w:rPr>
        <w:t xml:space="preserve"> </w:t>
      </w:r>
      <w:r w:rsidRPr="00E63971">
        <w:rPr>
          <w:rFonts w:ascii="Arial" w:eastAsia="Times New Roman" w:hAnsi="Arial" w:cs="Arial"/>
          <w:b/>
          <w:sz w:val="20"/>
          <w:szCs w:val="20"/>
        </w:rPr>
        <w:t xml:space="preserve">będzie udzielana w okresie </w:t>
      </w:r>
      <w:r w:rsidR="00733847">
        <w:rPr>
          <w:rFonts w:ascii="Arial" w:eastAsia="Times New Roman" w:hAnsi="Arial" w:cs="Arial"/>
          <w:b/>
          <w:sz w:val="20"/>
          <w:szCs w:val="20"/>
        </w:rPr>
        <w:t>12</w:t>
      </w:r>
      <w:r w:rsidRPr="00E63971">
        <w:rPr>
          <w:rFonts w:ascii="Arial" w:eastAsia="Times New Roman" w:hAnsi="Arial" w:cs="Arial"/>
          <w:b/>
          <w:sz w:val="20"/>
          <w:szCs w:val="20"/>
        </w:rPr>
        <w:t xml:space="preserve"> miesięcy, liczonym odrębnie dla każdego pojazdu </w:t>
      </w:r>
      <w:r w:rsidR="005D5E92" w:rsidRPr="00E63971">
        <w:rPr>
          <w:rFonts w:ascii="Arial" w:eastAsia="Times New Roman" w:hAnsi="Arial" w:cs="Arial"/>
          <w:b/>
          <w:sz w:val="20"/>
          <w:szCs w:val="20"/>
        </w:rPr>
        <w:t>mechanicznego</w:t>
      </w:r>
      <w:r w:rsidRPr="00E63971">
        <w:rPr>
          <w:rFonts w:ascii="Arial" w:eastAsia="Times New Roman" w:hAnsi="Arial" w:cs="Arial"/>
          <w:sz w:val="20"/>
          <w:szCs w:val="20"/>
        </w:rPr>
        <w:t xml:space="preserve">. </w:t>
      </w:r>
      <w:r w:rsidRPr="004C1DC3">
        <w:rPr>
          <w:rFonts w:ascii="Arial" w:eastAsia="Times New Roman" w:hAnsi="Arial" w:cs="Arial"/>
          <w:sz w:val="20"/>
          <w:szCs w:val="20"/>
        </w:rPr>
        <w:lastRenderedPageBreak/>
        <w:t xml:space="preserve">Okresy ubezpieczenia pojazdów </w:t>
      </w:r>
      <w:r w:rsidR="005D5E92" w:rsidRPr="004C1DC3">
        <w:rPr>
          <w:rFonts w:ascii="Arial" w:eastAsia="Times New Roman" w:hAnsi="Arial" w:cs="Arial"/>
          <w:sz w:val="20"/>
          <w:szCs w:val="20"/>
        </w:rPr>
        <w:t>mechanicznych</w:t>
      </w:r>
      <w:r w:rsidRPr="004C1DC3">
        <w:rPr>
          <w:rFonts w:ascii="Arial" w:eastAsia="Times New Roman" w:hAnsi="Arial" w:cs="Arial"/>
          <w:sz w:val="20"/>
          <w:szCs w:val="20"/>
        </w:rPr>
        <w:t xml:space="preserve"> Zamawiającego zostały wskazane w Załączniku nr </w:t>
      </w:r>
      <w:r w:rsidR="00A12465">
        <w:rPr>
          <w:rFonts w:ascii="Arial" w:eastAsia="Times New Roman" w:hAnsi="Arial" w:cs="Arial"/>
          <w:sz w:val="20"/>
          <w:szCs w:val="20"/>
        </w:rPr>
        <w:t>8</w:t>
      </w:r>
      <w:r w:rsidRPr="004C1DC3">
        <w:rPr>
          <w:rFonts w:ascii="Arial" w:eastAsia="Times New Roman" w:hAnsi="Arial" w:cs="Arial"/>
          <w:sz w:val="20"/>
          <w:szCs w:val="20"/>
        </w:rPr>
        <w:t xml:space="preserve"> do SIWZ „</w:t>
      </w:r>
      <w:r w:rsidRPr="004C1DC3">
        <w:rPr>
          <w:rFonts w:ascii="Arial" w:hAnsi="Arial" w:cs="Arial"/>
          <w:sz w:val="20"/>
          <w:szCs w:val="20"/>
        </w:rPr>
        <w:t xml:space="preserve">Wykaz </w:t>
      </w:r>
      <w:r w:rsidR="005D5E92" w:rsidRPr="004C1DC3">
        <w:rPr>
          <w:rFonts w:ascii="Arial" w:hAnsi="Arial" w:cs="Arial"/>
          <w:sz w:val="20"/>
          <w:szCs w:val="20"/>
        </w:rPr>
        <w:t>pojazdów</w:t>
      </w:r>
      <w:r w:rsidRPr="004C1DC3">
        <w:rPr>
          <w:rFonts w:ascii="Arial" w:hAnsi="Arial" w:cs="Arial"/>
          <w:sz w:val="20"/>
          <w:szCs w:val="20"/>
        </w:rPr>
        <w:t>”</w:t>
      </w:r>
      <w:r w:rsidR="00650295" w:rsidRPr="004C1DC3">
        <w:rPr>
          <w:rFonts w:ascii="Arial" w:hAnsi="Arial" w:cs="Arial"/>
          <w:sz w:val="20"/>
          <w:szCs w:val="20"/>
        </w:rPr>
        <w:t>.</w:t>
      </w:r>
    </w:p>
    <w:p w:rsidR="00886AF0" w:rsidRPr="00E63971" w:rsidRDefault="00886AF0" w:rsidP="00E63971">
      <w:pPr>
        <w:spacing w:after="0"/>
        <w:jc w:val="both"/>
        <w:rPr>
          <w:rFonts w:ascii="Arial" w:hAnsi="Arial" w:cs="Arial"/>
          <w:b/>
          <w:sz w:val="20"/>
          <w:szCs w:val="20"/>
          <w:u w:val="single"/>
        </w:rPr>
      </w:pPr>
    </w:p>
    <w:p w:rsidR="00295EB8" w:rsidRPr="00E63971" w:rsidRDefault="00D1163B" w:rsidP="00E63971">
      <w:pPr>
        <w:spacing w:after="0"/>
        <w:jc w:val="both"/>
        <w:rPr>
          <w:rFonts w:ascii="Arial" w:eastAsia="Times New Roman" w:hAnsi="Arial" w:cs="Arial"/>
          <w:b/>
          <w:sz w:val="20"/>
          <w:szCs w:val="20"/>
          <w:u w:val="single"/>
        </w:rPr>
      </w:pPr>
      <w:r w:rsidRPr="00E63971">
        <w:rPr>
          <w:rFonts w:ascii="Arial" w:eastAsia="Times New Roman" w:hAnsi="Arial" w:cs="Arial"/>
          <w:b/>
          <w:sz w:val="20"/>
          <w:szCs w:val="20"/>
          <w:u w:val="single"/>
        </w:rPr>
        <w:t>SEKCJA IX</w:t>
      </w:r>
    </w:p>
    <w:p w:rsidR="004E2A6A" w:rsidRPr="00E63971" w:rsidRDefault="004E2A6A" w:rsidP="00E63971">
      <w:pPr>
        <w:spacing w:after="0"/>
        <w:jc w:val="both"/>
        <w:rPr>
          <w:rFonts w:ascii="Arial" w:eastAsia="Times New Roman" w:hAnsi="Arial" w:cs="Arial"/>
          <w:b/>
          <w:sz w:val="20"/>
          <w:szCs w:val="20"/>
        </w:rPr>
      </w:pPr>
      <w:r w:rsidRPr="00E63971">
        <w:rPr>
          <w:rFonts w:ascii="Arial" w:eastAsia="Times New Roman" w:hAnsi="Arial" w:cs="Arial"/>
          <w:b/>
          <w:sz w:val="20"/>
          <w:szCs w:val="20"/>
        </w:rPr>
        <w:t>W</w:t>
      </w:r>
      <w:r w:rsidR="00D1163B" w:rsidRPr="00E63971">
        <w:rPr>
          <w:rFonts w:ascii="Arial" w:eastAsia="Times New Roman" w:hAnsi="Arial" w:cs="Arial"/>
          <w:b/>
          <w:sz w:val="20"/>
          <w:szCs w:val="20"/>
        </w:rPr>
        <w:t>arunk</w:t>
      </w:r>
      <w:r w:rsidR="008E7148" w:rsidRPr="00E63971">
        <w:rPr>
          <w:rFonts w:ascii="Arial" w:eastAsia="Times New Roman" w:hAnsi="Arial" w:cs="Arial"/>
          <w:b/>
          <w:sz w:val="20"/>
          <w:szCs w:val="20"/>
        </w:rPr>
        <w:t>i</w:t>
      </w:r>
      <w:r w:rsidR="00D1163B" w:rsidRPr="00E63971">
        <w:rPr>
          <w:rFonts w:ascii="Arial" w:eastAsia="Times New Roman" w:hAnsi="Arial" w:cs="Arial"/>
          <w:b/>
          <w:sz w:val="20"/>
          <w:szCs w:val="20"/>
        </w:rPr>
        <w:t xml:space="preserve"> udziału w Postępowaniu oraz opis sposobu dokonywania oceny spełniania tych warunków:</w:t>
      </w:r>
    </w:p>
    <w:p w:rsidR="00A35AB6" w:rsidRPr="004C1DC3" w:rsidRDefault="004E2A6A" w:rsidP="00E63971">
      <w:pPr>
        <w:pStyle w:val="Akapitzlist"/>
        <w:numPr>
          <w:ilvl w:val="0"/>
          <w:numId w:val="15"/>
        </w:numPr>
        <w:spacing w:after="0"/>
        <w:jc w:val="both"/>
        <w:rPr>
          <w:rFonts w:ascii="Arial" w:eastAsia="Times New Roman" w:hAnsi="Arial" w:cs="Arial"/>
          <w:b/>
          <w:sz w:val="20"/>
          <w:szCs w:val="20"/>
        </w:rPr>
      </w:pPr>
      <w:r w:rsidRPr="004C1DC3">
        <w:rPr>
          <w:rFonts w:ascii="Arial" w:eastAsia="Times New Roman" w:hAnsi="Arial" w:cs="Arial"/>
          <w:b/>
          <w:sz w:val="20"/>
          <w:szCs w:val="20"/>
        </w:rPr>
        <w:t>W Postępowaniu mogą wziąć udział Wykonawcy, którzy spełniają warunki określone w art. 22 ust. 1 Ustawy Pzp</w:t>
      </w:r>
      <w:r w:rsidR="000062A5">
        <w:rPr>
          <w:rFonts w:ascii="Arial" w:eastAsia="Times New Roman" w:hAnsi="Arial" w:cs="Arial"/>
          <w:b/>
          <w:sz w:val="20"/>
          <w:szCs w:val="20"/>
        </w:rPr>
        <w:t>, dotyczące:</w:t>
      </w:r>
    </w:p>
    <w:p w:rsidR="000062A5" w:rsidRPr="000062A5" w:rsidRDefault="000062A5" w:rsidP="000062A5">
      <w:pPr>
        <w:pStyle w:val="Akapitzlist"/>
        <w:numPr>
          <w:ilvl w:val="1"/>
          <w:numId w:val="37"/>
        </w:numPr>
        <w:spacing w:after="0"/>
        <w:jc w:val="both"/>
        <w:rPr>
          <w:rFonts w:ascii="Arial" w:eastAsia="Times New Roman" w:hAnsi="Arial" w:cs="Arial"/>
          <w:b/>
          <w:sz w:val="20"/>
          <w:szCs w:val="20"/>
        </w:rPr>
      </w:pPr>
      <w:r w:rsidRPr="000062A5">
        <w:rPr>
          <w:rFonts w:ascii="Arial" w:hAnsi="Arial" w:cs="Arial"/>
          <w:b/>
          <w:sz w:val="20"/>
          <w:szCs w:val="20"/>
        </w:rPr>
        <w:t>posiadania uprawnień do wykonywania określonej działalności lub czynności, jeżeli przepisy prawa nakładają obowiązek ich posiadania</w:t>
      </w:r>
      <w:r>
        <w:rPr>
          <w:rFonts w:ascii="Arial" w:hAnsi="Arial" w:cs="Arial"/>
          <w:b/>
          <w:sz w:val="20"/>
          <w:szCs w:val="20"/>
        </w:rPr>
        <w:t>.</w:t>
      </w:r>
    </w:p>
    <w:p w:rsidR="000062A5" w:rsidRDefault="00BE60AA" w:rsidP="000062A5">
      <w:pPr>
        <w:pStyle w:val="Akapitzlist"/>
        <w:spacing w:after="0"/>
        <w:ind w:left="792"/>
        <w:jc w:val="both"/>
        <w:rPr>
          <w:rFonts w:ascii="Arial" w:eastAsia="Times New Roman" w:hAnsi="Arial" w:cs="Arial"/>
          <w:sz w:val="20"/>
          <w:szCs w:val="20"/>
        </w:rPr>
      </w:pPr>
      <w:r w:rsidRPr="000062A5">
        <w:rPr>
          <w:rFonts w:ascii="Arial" w:eastAsia="Times New Roman" w:hAnsi="Arial" w:cs="Arial"/>
          <w:sz w:val="20"/>
          <w:szCs w:val="20"/>
        </w:rPr>
        <w:t>Wykonawca spełni</w:t>
      </w:r>
      <w:r w:rsidR="000062A5" w:rsidRPr="000062A5">
        <w:rPr>
          <w:rFonts w:ascii="Arial" w:eastAsia="Times New Roman" w:hAnsi="Arial" w:cs="Arial"/>
          <w:sz w:val="20"/>
          <w:szCs w:val="20"/>
        </w:rPr>
        <w:t xml:space="preserve"> niniejszy</w:t>
      </w:r>
      <w:r w:rsidRPr="000062A5">
        <w:rPr>
          <w:rFonts w:ascii="Arial" w:eastAsia="Times New Roman" w:hAnsi="Arial" w:cs="Arial"/>
          <w:sz w:val="20"/>
          <w:szCs w:val="20"/>
        </w:rPr>
        <w:t xml:space="preserve"> </w:t>
      </w:r>
      <w:r w:rsidR="000062A5" w:rsidRPr="000062A5">
        <w:rPr>
          <w:rFonts w:ascii="Arial" w:eastAsia="Times New Roman" w:hAnsi="Arial" w:cs="Arial"/>
          <w:sz w:val="20"/>
          <w:szCs w:val="20"/>
        </w:rPr>
        <w:t>warunek</w:t>
      </w:r>
      <w:r w:rsidRPr="000062A5">
        <w:rPr>
          <w:rFonts w:ascii="Arial" w:eastAsia="Times New Roman" w:hAnsi="Arial" w:cs="Arial"/>
          <w:sz w:val="20"/>
          <w:szCs w:val="20"/>
        </w:rPr>
        <w:t>,</w:t>
      </w:r>
      <w:r w:rsidR="000062A5" w:rsidRPr="000062A5">
        <w:t xml:space="preserve"> </w:t>
      </w:r>
      <w:r w:rsidR="000062A5" w:rsidRPr="000062A5">
        <w:rPr>
          <w:rFonts w:ascii="Arial" w:eastAsia="Times New Roman" w:hAnsi="Arial" w:cs="Arial"/>
          <w:sz w:val="20"/>
          <w:szCs w:val="20"/>
        </w:rPr>
        <w:t xml:space="preserve">jeśli wykaże, że posiada uprawnienia do wykonywania działalności ubezpieczeniowej w myśl ustawy z dnia 22 maja 2003 roku o działalności ubezpieczeniowej (tekst jednolity: Dz. U. z 2015 r. poz. 1206 z późn. zm.), zwanej dalej ustawą o działalności ubezpieczeniowej, co najmniej </w:t>
      </w:r>
    </w:p>
    <w:p w:rsidR="000062A5" w:rsidRPr="000062A5" w:rsidRDefault="000062A5" w:rsidP="000062A5">
      <w:pPr>
        <w:pStyle w:val="Akapitzlist"/>
        <w:numPr>
          <w:ilvl w:val="2"/>
          <w:numId w:val="37"/>
        </w:numPr>
        <w:spacing w:after="0"/>
        <w:jc w:val="both"/>
        <w:rPr>
          <w:rFonts w:ascii="Arial" w:hAnsi="Arial" w:cs="Arial"/>
          <w:sz w:val="20"/>
          <w:szCs w:val="20"/>
        </w:rPr>
      </w:pPr>
      <w:r>
        <w:rPr>
          <w:rFonts w:ascii="Arial" w:eastAsia="Times New Roman" w:hAnsi="Arial" w:cs="Arial"/>
          <w:sz w:val="20"/>
          <w:szCs w:val="20"/>
        </w:rPr>
        <w:t>dla</w:t>
      </w:r>
      <w:r w:rsidR="00E82CA1" w:rsidRPr="000062A5">
        <w:rPr>
          <w:rFonts w:ascii="Arial" w:eastAsia="Times New Roman" w:hAnsi="Arial" w:cs="Arial"/>
          <w:sz w:val="20"/>
          <w:szCs w:val="20"/>
        </w:rPr>
        <w:t xml:space="preserve"> ZADANI</w:t>
      </w:r>
      <w:r w:rsidRPr="000062A5">
        <w:rPr>
          <w:rFonts w:ascii="Arial" w:eastAsia="Times New Roman" w:hAnsi="Arial" w:cs="Arial"/>
          <w:sz w:val="20"/>
          <w:szCs w:val="20"/>
        </w:rPr>
        <w:t>A</w:t>
      </w:r>
      <w:r w:rsidR="00E82CA1" w:rsidRPr="000062A5">
        <w:rPr>
          <w:rFonts w:ascii="Arial" w:eastAsia="Times New Roman" w:hAnsi="Arial" w:cs="Arial"/>
          <w:sz w:val="20"/>
          <w:szCs w:val="20"/>
        </w:rPr>
        <w:t xml:space="preserve"> </w:t>
      </w:r>
      <w:r w:rsidR="00B553A1" w:rsidRPr="000062A5">
        <w:rPr>
          <w:rFonts w:ascii="Arial" w:eastAsia="Times New Roman" w:hAnsi="Arial" w:cs="Arial"/>
          <w:sz w:val="20"/>
          <w:szCs w:val="20"/>
        </w:rPr>
        <w:t>1</w:t>
      </w:r>
      <w:r w:rsidR="00E82CA1" w:rsidRPr="000062A5">
        <w:rPr>
          <w:rFonts w:ascii="Arial" w:eastAsia="Times New Roman" w:hAnsi="Arial" w:cs="Arial"/>
          <w:sz w:val="20"/>
          <w:szCs w:val="20"/>
        </w:rPr>
        <w:t xml:space="preserve"> co najmniej w grupie </w:t>
      </w:r>
      <w:r w:rsidR="00CF19D2">
        <w:rPr>
          <w:rFonts w:ascii="Arial" w:eastAsia="Times New Roman" w:hAnsi="Arial" w:cs="Arial"/>
          <w:sz w:val="20"/>
          <w:szCs w:val="20"/>
        </w:rPr>
        <w:t>8</w:t>
      </w:r>
      <w:r w:rsidR="00493589" w:rsidRPr="000062A5">
        <w:rPr>
          <w:rFonts w:ascii="Arial" w:eastAsia="Times New Roman" w:hAnsi="Arial" w:cs="Arial"/>
          <w:sz w:val="20"/>
          <w:szCs w:val="20"/>
        </w:rPr>
        <w:t>,</w:t>
      </w:r>
      <w:r w:rsidR="003C6B20" w:rsidRPr="000062A5">
        <w:rPr>
          <w:rFonts w:ascii="Arial" w:eastAsia="Times New Roman" w:hAnsi="Arial" w:cs="Arial"/>
          <w:sz w:val="20"/>
          <w:szCs w:val="20"/>
        </w:rPr>
        <w:t xml:space="preserve"> 9</w:t>
      </w:r>
      <w:r w:rsidR="00493589" w:rsidRPr="000062A5">
        <w:rPr>
          <w:rFonts w:ascii="Arial" w:eastAsia="Times New Roman" w:hAnsi="Arial" w:cs="Arial"/>
          <w:sz w:val="20"/>
          <w:szCs w:val="20"/>
        </w:rPr>
        <w:t xml:space="preserve"> i 13</w:t>
      </w:r>
      <w:r w:rsidR="00E82CA1" w:rsidRPr="000062A5">
        <w:rPr>
          <w:rFonts w:ascii="Arial" w:eastAsia="Times New Roman" w:hAnsi="Arial" w:cs="Arial"/>
          <w:sz w:val="20"/>
          <w:szCs w:val="20"/>
        </w:rPr>
        <w:t xml:space="preserve"> Działu II Załącznika do ustawy o działalności ubezpieczeniowej</w:t>
      </w:r>
      <w:r w:rsidR="00BE60AA" w:rsidRPr="000062A5">
        <w:rPr>
          <w:rFonts w:ascii="Arial" w:hAnsi="Arial" w:cs="Arial"/>
          <w:sz w:val="20"/>
          <w:szCs w:val="20"/>
        </w:rPr>
        <w:t>;</w:t>
      </w:r>
    </w:p>
    <w:p w:rsidR="000062A5" w:rsidRPr="000062A5" w:rsidRDefault="000062A5" w:rsidP="000062A5">
      <w:pPr>
        <w:pStyle w:val="Akapitzlist"/>
        <w:numPr>
          <w:ilvl w:val="2"/>
          <w:numId w:val="37"/>
        </w:numPr>
        <w:spacing w:after="0"/>
        <w:jc w:val="both"/>
        <w:rPr>
          <w:rFonts w:ascii="Arial" w:eastAsia="Times New Roman" w:hAnsi="Arial" w:cs="Arial"/>
          <w:sz w:val="20"/>
          <w:szCs w:val="20"/>
        </w:rPr>
      </w:pPr>
      <w:r w:rsidRPr="000062A5">
        <w:rPr>
          <w:rFonts w:ascii="Arial" w:eastAsia="Times New Roman" w:hAnsi="Arial" w:cs="Arial"/>
          <w:sz w:val="20"/>
          <w:szCs w:val="20"/>
        </w:rPr>
        <w:t xml:space="preserve">dla </w:t>
      </w:r>
      <w:r w:rsidR="00E82CA1" w:rsidRPr="000062A5">
        <w:rPr>
          <w:rFonts w:ascii="Arial" w:eastAsia="Times New Roman" w:hAnsi="Arial" w:cs="Arial"/>
          <w:sz w:val="20"/>
          <w:szCs w:val="20"/>
        </w:rPr>
        <w:t>ZADANI</w:t>
      </w:r>
      <w:r w:rsidRPr="000062A5">
        <w:rPr>
          <w:rFonts w:ascii="Arial" w:eastAsia="Times New Roman" w:hAnsi="Arial" w:cs="Arial"/>
          <w:sz w:val="20"/>
          <w:szCs w:val="20"/>
        </w:rPr>
        <w:t>A</w:t>
      </w:r>
      <w:r w:rsidR="00E82CA1" w:rsidRPr="000062A5">
        <w:rPr>
          <w:rFonts w:ascii="Arial" w:eastAsia="Times New Roman" w:hAnsi="Arial" w:cs="Arial"/>
          <w:sz w:val="20"/>
          <w:szCs w:val="20"/>
        </w:rPr>
        <w:t xml:space="preserve"> </w:t>
      </w:r>
      <w:r w:rsidR="00493589" w:rsidRPr="000062A5">
        <w:rPr>
          <w:rFonts w:ascii="Arial" w:eastAsia="Times New Roman" w:hAnsi="Arial" w:cs="Arial"/>
          <w:sz w:val="20"/>
          <w:szCs w:val="20"/>
        </w:rPr>
        <w:t>2</w:t>
      </w:r>
      <w:r w:rsidR="00EA0BFD" w:rsidRPr="000062A5">
        <w:rPr>
          <w:rFonts w:ascii="Arial" w:eastAsia="Times New Roman" w:hAnsi="Arial" w:cs="Arial"/>
          <w:sz w:val="20"/>
          <w:szCs w:val="20"/>
        </w:rPr>
        <w:t xml:space="preserve"> </w:t>
      </w:r>
      <w:r w:rsidR="00EF0D41" w:rsidRPr="000062A5">
        <w:rPr>
          <w:rFonts w:ascii="Arial" w:eastAsia="Times New Roman" w:hAnsi="Arial" w:cs="Arial"/>
          <w:sz w:val="20"/>
          <w:szCs w:val="20"/>
        </w:rPr>
        <w:t xml:space="preserve">co najmniej w grupie </w:t>
      </w:r>
      <w:r w:rsidR="00CF19D2">
        <w:rPr>
          <w:rFonts w:ascii="Arial" w:eastAsia="Times New Roman" w:hAnsi="Arial" w:cs="Arial"/>
          <w:sz w:val="20"/>
          <w:szCs w:val="20"/>
        </w:rPr>
        <w:t xml:space="preserve">8, 9 </w:t>
      </w:r>
      <w:r w:rsidR="00747963">
        <w:rPr>
          <w:rFonts w:ascii="Arial" w:eastAsia="Times New Roman" w:hAnsi="Arial" w:cs="Arial"/>
          <w:sz w:val="20"/>
          <w:szCs w:val="20"/>
        </w:rPr>
        <w:t>,</w:t>
      </w:r>
      <w:r w:rsidR="003C6B20" w:rsidRPr="000062A5">
        <w:rPr>
          <w:rFonts w:ascii="Arial" w:eastAsia="Times New Roman" w:hAnsi="Arial" w:cs="Arial"/>
          <w:sz w:val="20"/>
          <w:szCs w:val="20"/>
        </w:rPr>
        <w:t>10</w:t>
      </w:r>
      <w:r w:rsidR="00747963">
        <w:rPr>
          <w:rFonts w:ascii="Arial" w:eastAsia="Times New Roman" w:hAnsi="Arial" w:cs="Arial"/>
          <w:sz w:val="20"/>
          <w:szCs w:val="20"/>
        </w:rPr>
        <w:t xml:space="preserve"> i 18</w:t>
      </w:r>
      <w:r w:rsidR="00EF0D41" w:rsidRPr="000062A5">
        <w:rPr>
          <w:rFonts w:ascii="Arial" w:eastAsia="Times New Roman" w:hAnsi="Arial" w:cs="Arial"/>
          <w:sz w:val="20"/>
          <w:szCs w:val="20"/>
        </w:rPr>
        <w:t xml:space="preserve"> Działu II Załącznika do ustawy </w:t>
      </w:r>
      <w:r w:rsidR="009E4E68" w:rsidRPr="000062A5">
        <w:rPr>
          <w:rFonts w:ascii="Arial" w:eastAsia="Times New Roman" w:hAnsi="Arial" w:cs="Arial"/>
          <w:sz w:val="20"/>
          <w:szCs w:val="20"/>
        </w:rPr>
        <w:t>o działalności ubezpieczeniowej</w:t>
      </w:r>
      <w:r w:rsidR="00883767" w:rsidRPr="000062A5">
        <w:rPr>
          <w:rFonts w:ascii="Arial" w:hAnsi="Arial" w:cs="Arial"/>
          <w:sz w:val="20"/>
          <w:szCs w:val="20"/>
        </w:rPr>
        <w:t>.</w:t>
      </w:r>
    </w:p>
    <w:p w:rsidR="000062A5" w:rsidRDefault="00BE60AA" w:rsidP="000062A5">
      <w:pPr>
        <w:spacing w:after="0"/>
        <w:ind w:left="720"/>
        <w:jc w:val="both"/>
        <w:rPr>
          <w:rFonts w:ascii="Arial" w:eastAsia="Times New Roman" w:hAnsi="Arial" w:cs="Arial"/>
          <w:sz w:val="20"/>
          <w:szCs w:val="20"/>
        </w:rPr>
      </w:pPr>
      <w:r w:rsidRPr="000062A5">
        <w:rPr>
          <w:rFonts w:ascii="Arial" w:eastAsia="Times New Roman" w:hAnsi="Arial" w:cs="Arial"/>
          <w:sz w:val="20"/>
          <w:szCs w:val="20"/>
        </w:rPr>
        <w:t>Zamawiający dokona oceny spełniania</w:t>
      </w:r>
      <w:r w:rsidR="004E2A6A" w:rsidRPr="000062A5">
        <w:rPr>
          <w:rFonts w:ascii="Arial" w:eastAsia="Times New Roman" w:hAnsi="Arial" w:cs="Arial"/>
          <w:sz w:val="20"/>
          <w:szCs w:val="20"/>
        </w:rPr>
        <w:t xml:space="preserve"> </w:t>
      </w:r>
      <w:r w:rsidR="00EA0BFD" w:rsidRPr="000062A5">
        <w:rPr>
          <w:rFonts w:ascii="Arial" w:eastAsia="Times New Roman" w:hAnsi="Arial" w:cs="Arial"/>
          <w:sz w:val="20"/>
          <w:szCs w:val="20"/>
        </w:rPr>
        <w:t xml:space="preserve">niniejszego warunku </w:t>
      </w:r>
      <w:r w:rsidR="004E2A6A" w:rsidRPr="000062A5">
        <w:rPr>
          <w:rFonts w:ascii="Arial" w:eastAsia="Times New Roman" w:hAnsi="Arial" w:cs="Arial"/>
          <w:sz w:val="20"/>
          <w:szCs w:val="20"/>
        </w:rPr>
        <w:t xml:space="preserve">według formuły „spełnia/nie spełnia”, na podstawie złożonego przez Wykonawcę oświadczenia, o którym mowa w </w:t>
      </w:r>
      <w:r w:rsidR="00067C69" w:rsidRPr="000062A5">
        <w:rPr>
          <w:rFonts w:ascii="Arial" w:eastAsia="Times New Roman" w:hAnsi="Arial" w:cs="Arial"/>
          <w:sz w:val="20"/>
          <w:szCs w:val="20"/>
        </w:rPr>
        <w:t xml:space="preserve">Sekcji X </w:t>
      </w:r>
      <w:r w:rsidR="004E2A6A" w:rsidRPr="000062A5">
        <w:rPr>
          <w:rFonts w:ascii="Arial" w:eastAsia="Times New Roman" w:hAnsi="Arial" w:cs="Arial"/>
          <w:sz w:val="20"/>
          <w:szCs w:val="20"/>
        </w:rPr>
        <w:t>pkt. 1 ppkt. 1.1. oraz na podstawie dokumentu</w:t>
      </w:r>
      <w:r w:rsidRPr="000062A5">
        <w:rPr>
          <w:rFonts w:ascii="Arial" w:eastAsia="Times New Roman" w:hAnsi="Arial" w:cs="Arial"/>
          <w:sz w:val="20"/>
          <w:szCs w:val="20"/>
        </w:rPr>
        <w:t xml:space="preserve"> (oświadczenia)</w:t>
      </w:r>
      <w:r w:rsidR="004E2A6A" w:rsidRPr="000062A5">
        <w:rPr>
          <w:rFonts w:ascii="Arial" w:eastAsia="Times New Roman" w:hAnsi="Arial" w:cs="Arial"/>
          <w:sz w:val="20"/>
          <w:szCs w:val="20"/>
        </w:rPr>
        <w:t>, o który</w:t>
      </w:r>
      <w:r w:rsidR="003404C6" w:rsidRPr="000062A5">
        <w:rPr>
          <w:rFonts w:ascii="Arial" w:eastAsia="Times New Roman" w:hAnsi="Arial" w:cs="Arial"/>
          <w:sz w:val="20"/>
          <w:szCs w:val="20"/>
        </w:rPr>
        <w:t>m</w:t>
      </w:r>
      <w:r w:rsidR="004E2A6A" w:rsidRPr="000062A5">
        <w:rPr>
          <w:rFonts w:ascii="Arial" w:eastAsia="Times New Roman" w:hAnsi="Arial" w:cs="Arial"/>
          <w:sz w:val="20"/>
          <w:szCs w:val="20"/>
        </w:rPr>
        <w:t xml:space="preserve"> mowa w </w:t>
      </w:r>
      <w:r w:rsidR="00067C69" w:rsidRPr="000062A5">
        <w:rPr>
          <w:rFonts w:ascii="Arial" w:eastAsia="Times New Roman" w:hAnsi="Arial" w:cs="Arial"/>
          <w:sz w:val="20"/>
          <w:szCs w:val="20"/>
        </w:rPr>
        <w:t>Sekcji X</w:t>
      </w:r>
      <w:r w:rsidR="004747CF" w:rsidRPr="000062A5">
        <w:rPr>
          <w:rFonts w:ascii="Arial" w:eastAsia="Times New Roman" w:hAnsi="Arial" w:cs="Arial"/>
          <w:sz w:val="20"/>
          <w:szCs w:val="20"/>
        </w:rPr>
        <w:t xml:space="preserve"> pkt. 1 ppkt. 1.</w:t>
      </w:r>
      <w:r w:rsidR="004E2A6A" w:rsidRPr="000062A5">
        <w:rPr>
          <w:rFonts w:ascii="Arial" w:eastAsia="Times New Roman" w:hAnsi="Arial" w:cs="Arial"/>
          <w:sz w:val="20"/>
          <w:szCs w:val="20"/>
        </w:rPr>
        <w:t>2,. Z treści załączonych dokumentów musi jednoznacznie wynikać, że wyżej opisany warunek Wykonawca spełnia.</w:t>
      </w:r>
    </w:p>
    <w:p w:rsidR="00BE60AA" w:rsidRPr="000062A5" w:rsidRDefault="004E2A6A" w:rsidP="000062A5">
      <w:pPr>
        <w:spacing w:after="0"/>
        <w:ind w:left="720"/>
        <w:jc w:val="both"/>
        <w:rPr>
          <w:rFonts w:ascii="Arial" w:eastAsia="Times New Roman" w:hAnsi="Arial" w:cs="Arial"/>
          <w:sz w:val="20"/>
          <w:szCs w:val="20"/>
        </w:rPr>
      </w:pPr>
      <w:r w:rsidRPr="000062A5">
        <w:rPr>
          <w:rFonts w:ascii="Arial" w:eastAsia="Times New Roman" w:hAnsi="Arial" w:cs="Arial"/>
          <w:sz w:val="20"/>
          <w:szCs w:val="20"/>
        </w:rPr>
        <w:t>Jeżeli Wykonawcy wspólnie ubiegają się o udzielenie Zamówienia, każdy z Wykonawców powinien</w:t>
      </w:r>
      <w:r w:rsidR="00BE60AA" w:rsidRPr="000062A5">
        <w:rPr>
          <w:rFonts w:ascii="Arial" w:eastAsia="Times New Roman" w:hAnsi="Arial" w:cs="Arial"/>
          <w:sz w:val="20"/>
          <w:szCs w:val="20"/>
        </w:rPr>
        <w:t xml:space="preserve"> </w:t>
      </w:r>
      <w:r w:rsidRPr="000062A5">
        <w:rPr>
          <w:rFonts w:ascii="Arial" w:eastAsia="Times New Roman" w:hAnsi="Arial" w:cs="Arial"/>
          <w:b/>
          <w:sz w:val="20"/>
          <w:szCs w:val="20"/>
        </w:rPr>
        <w:t>samodzielnie</w:t>
      </w:r>
      <w:r w:rsidR="00BE60AA" w:rsidRPr="000062A5">
        <w:rPr>
          <w:rFonts w:ascii="Arial" w:eastAsia="Times New Roman" w:hAnsi="Arial" w:cs="Arial"/>
          <w:b/>
          <w:sz w:val="20"/>
          <w:szCs w:val="20"/>
        </w:rPr>
        <w:t xml:space="preserve"> </w:t>
      </w:r>
      <w:r w:rsidR="0016085A" w:rsidRPr="000062A5">
        <w:rPr>
          <w:rFonts w:ascii="Arial" w:eastAsia="Times New Roman" w:hAnsi="Arial" w:cs="Arial"/>
          <w:sz w:val="20"/>
          <w:szCs w:val="20"/>
        </w:rPr>
        <w:t>spełniać warunki udziału w P</w:t>
      </w:r>
      <w:r w:rsidRPr="000062A5">
        <w:rPr>
          <w:rFonts w:ascii="Arial" w:eastAsia="Times New Roman" w:hAnsi="Arial" w:cs="Arial"/>
          <w:sz w:val="20"/>
          <w:szCs w:val="20"/>
        </w:rPr>
        <w:t xml:space="preserve">ostępowaniu określone w </w:t>
      </w:r>
      <w:r w:rsidR="00166A70" w:rsidRPr="000062A5">
        <w:rPr>
          <w:rFonts w:ascii="Arial" w:eastAsia="Times New Roman" w:hAnsi="Arial" w:cs="Arial"/>
          <w:sz w:val="20"/>
          <w:szCs w:val="20"/>
        </w:rPr>
        <w:t xml:space="preserve">pkt. </w:t>
      </w:r>
      <w:r w:rsidR="000062A5">
        <w:rPr>
          <w:rFonts w:ascii="Arial" w:eastAsia="Times New Roman" w:hAnsi="Arial" w:cs="Arial"/>
          <w:sz w:val="20"/>
          <w:szCs w:val="20"/>
        </w:rPr>
        <w:t>1</w:t>
      </w:r>
      <w:r w:rsidR="00166A70" w:rsidRPr="000062A5">
        <w:rPr>
          <w:rFonts w:ascii="Arial" w:eastAsia="Times New Roman" w:hAnsi="Arial" w:cs="Arial"/>
          <w:sz w:val="20"/>
          <w:szCs w:val="20"/>
        </w:rPr>
        <w:t xml:space="preserve"> ppkt. </w:t>
      </w:r>
      <w:r w:rsidR="000062A5">
        <w:rPr>
          <w:rFonts w:ascii="Arial" w:eastAsia="Times New Roman" w:hAnsi="Arial" w:cs="Arial"/>
          <w:sz w:val="20"/>
          <w:szCs w:val="20"/>
        </w:rPr>
        <w:t>1</w:t>
      </w:r>
      <w:r w:rsidR="00166A70" w:rsidRPr="000062A5">
        <w:rPr>
          <w:rFonts w:ascii="Arial" w:eastAsia="Times New Roman" w:hAnsi="Arial" w:cs="Arial"/>
          <w:sz w:val="20"/>
          <w:szCs w:val="20"/>
        </w:rPr>
        <w:t>.1.</w:t>
      </w:r>
      <w:r w:rsidRPr="000062A5">
        <w:rPr>
          <w:rFonts w:ascii="Arial" w:eastAsia="Times New Roman" w:hAnsi="Arial" w:cs="Arial"/>
          <w:sz w:val="20"/>
          <w:szCs w:val="20"/>
        </w:rPr>
        <w:t xml:space="preserve"> oraz w celu wykazania spełniania tych warunków złożyć oświadczenia, o których mowa w </w:t>
      </w:r>
      <w:r w:rsidR="00067C69" w:rsidRPr="000062A5">
        <w:rPr>
          <w:rFonts w:ascii="Arial" w:eastAsia="Times New Roman" w:hAnsi="Arial" w:cs="Arial"/>
          <w:sz w:val="20"/>
          <w:szCs w:val="20"/>
        </w:rPr>
        <w:t>Sekcji X</w:t>
      </w:r>
      <w:r w:rsidR="004747CF" w:rsidRPr="000062A5">
        <w:rPr>
          <w:rFonts w:ascii="Arial" w:eastAsia="Times New Roman" w:hAnsi="Arial" w:cs="Arial"/>
          <w:sz w:val="20"/>
          <w:szCs w:val="20"/>
        </w:rPr>
        <w:t xml:space="preserve"> pkt. 1 ppkt. 1.1.</w:t>
      </w:r>
      <w:r w:rsidR="00D832D7" w:rsidRPr="000062A5">
        <w:rPr>
          <w:rFonts w:ascii="Arial" w:eastAsia="Times New Roman" w:hAnsi="Arial" w:cs="Arial"/>
          <w:sz w:val="20"/>
          <w:szCs w:val="20"/>
        </w:rPr>
        <w:t xml:space="preserve"> </w:t>
      </w:r>
      <w:r w:rsidRPr="000062A5">
        <w:rPr>
          <w:rFonts w:ascii="Arial" w:eastAsia="Times New Roman" w:hAnsi="Arial" w:cs="Arial"/>
          <w:sz w:val="20"/>
          <w:szCs w:val="20"/>
        </w:rPr>
        <w:t>oraz dokumenty</w:t>
      </w:r>
      <w:r w:rsidR="000062A5">
        <w:rPr>
          <w:rFonts w:ascii="Arial" w:eastAsia="Times New Roman" w:hAnsi="Arial" w:cs="Arial"/>
          <w:sz w:val="20"/>
          <w:szCs w:val="20"/>
        </w:rPr>
        <w:t xml:space="preserve"> (oświadczenia)</w:t>
      </w:r>
      <w:r w:rsidRPr="000062A5">
        <w:rPr>
          <w:rFonts w:ascii="Arial" w:eastAsia="Times New Roman" w:hAnsi="Arial" w:cs="Arial"/>
          <w:sz w:val="20"/>
          <w:szCs w:val="20"/>
        </w:rPr>
        <w:t xml:space="preserve">, o których mowa w </w:t>
      </w:r>
      <w:r w:rsidR="00067C69" w:rsidRPr="000062A5">
        <w:rPr>
          <w:rFonts w:ascii="Arial" w:eastAsia="Times New Roman" w:hAnsi="Arial" w:cs="Arial"/>
          <w:sz w:val="20"/>
          <w:szCs w:val="20"/>
        </w:rPr>
        <w:t>Sekcji X</w:t>
      </w:r>
      <w:r w:rsidR="004747CF" w:rsidRPr="000062A5">
        <w:rPr>
          <w:rFonts w:ascii="Arial" w:eastAsia="Times New Roman" w:hAnsi="Arial" w:cs="Arial"/>
          <w:sz w:val="20"/>
          <w:szCs w:val="20"/>
        </w:rPr>
        <w:t xml:space="preserve"> pkt. 1 ppkt. 1.</w:t>
      </w:r>
      <w:r w:rsidRPr="000062A5">
        <w:rPr>
          <w:rFonts w:ascii="Arial" w:eastAsia="Times New Roman" w:hAnsi="Arial" w:cs="Arial"/>
          <w:sz w:val="20"/>
          <w:szCs w:val="20"/>
        </w:rPr>
        <w:t>2.</w:t>
      </w:r>
      <w:r w:rsidR="00D832D7" w:rsidRPr="000062A5">
        <w:rPr>
          <w:rFonts w:ascii="Arial" w:eastAsia="Times New Roman" w:hAnsi="Arial" w:cs="Arial"/>
          <w:sz w:val="20"/>
          <w:szCs w:val="20"/>
        </w:rPr>
        <w:t xml:space="preserve"> </w:t>
      </w:r>
    </w:p>
    <w:p w:rsidR="000062A5" w:rsidRDefault="000062A5" w:rsidP="000062A5">
      <w:pPr>
        <w:pStyle w:val="Akapitzlist"/>
        <w:numPr>
          <w:ilvl w:val="1"/>
          <w:numId w:val="37"/>
        </w:numPr>
        <w:rPr>
          <w:rFonts w:ascii="Arial" w:eastAsia="Times New Roman" w:hAnsi="Arial" w:cs="Arial"/>
          <w:b/>
          <w:sz w:val="20"/>
          <w:szCs w:val="20"/>
        </w:rPr>
      </w:pPr>
      <w:r w:rsidRPr="000062A5">
        <w:rPr>
          <w:rFonts w:ascii="Arial" w:eastAsia="Times New Roman" w:hAnsi="Arial" w:cs="Arial"/>
          <w:b/>
          <w:sz w:val="20"/>
          <w:szCs w:val="20"/>
        </w:rPr>
        <w:t>dysponowania odpowiednim potencjałem technicznym oraz osobami zdolnymi do wykonywania zamówienia.</w:t>
      </w:r>
    </w:p>
    <w:p w:rsidR="000062A5" w:rsidRDefault="00EA0BFD" w:rsidP="000062A5">
      <w:pPr>
        <w:pStyle w:val="Akapitzlist"/>
        <w:ind w:left="792"/>
        <w:jc w:val="both"/>
        <w:rPr>
          <w:rFonts w:ascii="Arial" w:eastAsia="Times New Roman" w:hAnsi="Arial" w:cs="Arial"/>
          <w:b/>
          <w:sz w:val="20"/>
          <w:szCs w:val="20"/>
        </w:rPr>
      </w:pPr>
      <w:r w:rsidRPr="000062A5">
        <w:rPr>
          <w:rFonts w:ascii="Arial" w:eastAsia="Times New Roman" w:hAnsi="Arial" w:cs="Arial"/>
          <w:sz w:val="20"/>
          <w:szCs w:val="20"/>
        </w:rPr>
        <w:t xml:space="preserve">Wykonawca spełni </w:t>
      </w:r>
      <w:r w:rsidR="000062A5">
        <w:rPr>
          <w:rFonts w:ascii="Arial" w:eastAsia="Times New Roman" w:hAnsi="Arial" w:cs="Arial"/>
          <w:sz w:val="20"/>
          <w:szCs w:val="20"/>
        </w:rPr>
        <w:t xml:space="preserve">niniejszy </w:t>
      </w:r>
      <w:r w:rsidRPr="000062A5">
        <w:rPr>
          <w:rFonts w:ascii="Arial" w:eastAsia="Times New Roman" w:hAnsi="Arial" w:cs="Arial"/>
          <w:sz w:val="20"/>
          <w:szCs w:val="20"/>
        </w:rPr>
        <w:t xml:space="preserve">warunek, jeśli wykaże, że jest </w:t>
      </w:r>
      <w:r w:rsidR="009175C8" w:rsidRPr="000062A5">
        <w:rPr>
          <w:rFonts w:ascii="Arial" w:hAnsi="Arial" w:cs="Arial"/>
          <w:sz w:val="20"/>
          <w:szCs w:val="20"/>
        </w:rPr>
        <w:t>w stanie zapewnić bieżącą obsługę, szybką reakcję w przypadku zaistnienia szkody i sprawną jej likwidację oraz dysponuj</w:t>
      </w:r>
      <w:r w:rsidR="000062A5">
        <w:rPr>
          <w:rFonts w:ascii="Arial" w:hAnsi="Arial" w:cs="Arial"/>
          <w:sz w:val="20"/>
          <w:szCs w:val="20"/>
        </w:rPr>
        <w:t>e</w:t>
      </w:r>
      <w:r w:rsidR="009175C8" w:rsidRPr="000062A5">
        <w:rPr>
          <w:rFonts w:ascii="Arial" w:hAnsi="Arial" w:cs="Arial"/>
          <w:sz w:val="20"/>
          <w:szCs w:val="20"/>
        </w:rPr>
        <w:t xml:space="preserve"> odpowiednim zaplecze</w:t>
      </w:r>
      <w:r w:rsidR="00E258BB" w:rsidRPr="000062A5">
        <w:rPr>
          <w:rFonts w:ascii="Arial" w:hAnsi="Arial" w:cs="Arial"/>
          <w:sz w:val="20"/>
          <w:szCs w:val="20"/>
        </w:rPr>
        <w:t>m personalnym</w:t>
      </w:r>
      <w:r w:rsidR="000062A5">
        <w:rPr>
          <w:rFonts w:ascii="Arial" w:hAnsi="Arial" w:cs="Arial"/>
          <w:sz w:val="20"/>
          <w:szCs w:val="20"/>
        </w:rPr>
        <w:t xml:space="preserve"> to jest</w:t>
      </w:r>
      <w:r w:rsidR="00E258BB" w:rsidRPr="000062A5">
        <w:rPr>
          <w:rFonts w:ascii="Arial" w:hAnsi="Arial" w:cs="Arial"/>
          <w:sz w:val="20"/>
          <w:szCs w:val="20"/>
        </w:rPr>
        <w:t xml:space="preserve"> co najmniej jed</w:t>
      </w:r>
      <w:r w:rsidR="009175C8" w:rsidRPr="000062A5">
        <w:rPr>
          <w:rFonts w:ascii="Arial" w:hAnsi="Arial" w:cs="Arial"/>
          <w:sz w:val="20"/>
          <w:szCs w:val="20"/>
        </w:rPr>
        <w:t>n</w:t>
      </w:r>
      <w:r w:rsidR="00E258BB" w:rsidRPr="000062A5">
        <w:rPr>
          <w:rFonts w:ascii="Arial" w:hAnsi="Arial" w:cs="Arial"/>
          <w:sz w:val="20"/>
          <w:szCs w:val="20"/>
        </w:rPr>
        <w:t>ym</w:t>
      </w:r>
      <w:r w:rsidR="009175C8" w:rsidRPr="000062A5">
        <w:rPr>
          <w:rFonts w:ascii="Arial" w:hAnsi="Arial" w:cs="Arial"/>
          <w:sz w:val="20"/>
          <w:szCs w:val="20"/>
        </w:rPr>
        <w:t xml:space="preserve"> likwidator</w:t>
      </w:r>
      <w:r w:rsidR="00E258BB" w:rsidRPr="000062A5">
        <w:rPr>
          <w:rFonts w:ascii="Arial" w:hAnsi="Arial" w:cs="Arial"/>
          <w:sz w:val="20"/>
          <w:szCs w:val="20"/>
        </w:rPr>
        <w:t>em</w:t>
      </w:r>
      <w:r w:rsidR="009175C8" w:rsidRPr="000062A5">
        <w:rPr>
          <w:rFonts w:ascii="Arial" w:hAnsi="Arial" w:cs="Arial"/>
          <w:sz w:val="20"/>
          <w:szCs w:val="20"/>
        </w:rPr>
        <w:t xml:space="preserve"> majątkowy</w:t>
      </w:r>
      <w:r w:rsidR="00E258BB" w:rsidRPr="000062A5">
        <w:rPr>
          <w:rFonts w:ascii="Arial" w:hAnsi="Arial" w:cs="Arial"/>
          <w:sz w:val="20"/>
          <w:szCs w:val="20"/>
        </w:rPr>
        <w:t>m</w:t>
      </w:r>
      <w:r w:rsidR="009175C8" w:rsidRPr="000062A5">
        <w:rPr>
          <w:rFonts w:ascii="Arial" w:hAnsi="Arial" w:cs="Arial"/>
          <w:sz w:val="20"/>
          <w:szCs w:val="20"/>
        </w:rPr>
        <w:t>.</w:t>
      </w:r>
      <w:r w:rsidRPr="000062A5">
        <w:rPr>
          <w:rFonts w:ascii="Arial" w:eastAsia="Times New Roman" w:hAnsi="Arial" w:cs="Arial"/>
          <w:b/>
          <w:sz w:val="20"/>
          <w:szCs w:val="20"/>
        </w:rPr>
        <w:t xml:space="preserve"> </w:t>
      </w:r>
    </w:p>
    <w:p w:rsidR="000062A5" w:rsidRDefault="00EA0BFD" w:rsidP="000062A5">
      <w:pPr>
        <w:pStyle w:val="Akapitzlist"/>
        <w:ind w:left="792"/>
        <w:jc w:val="both"/>
        <w:rPr>
          <w:rFonts w:ascii="Arial" w:eastAsia="Times New Roman" w:hAnsi="Arial" w:cs="Arial"/>
          <w:sz w:val="20"/>
          <w:szCs w:val="20"/>
        </w:rPr>
      </w:pPr>
      <w:r w:rsidRPr="000062A5">
        <w:rPr>
          <w:rFonts w:ascii="Arial" w:eastAsia="Times New Roman" w:hAnsi="Arial" w:cs="Arial"/>
          <w:sz w:val="20"/>
          <w:szCs w:val="20"/>
        </w:rPr>
        <w:t xml:space="preserve">Zamawiający dokona oceny spełniania niniejszego warunku </w:t>
      </w:r>
      <w:r w:rsidR="004E2A6A" w:rsidRPr="000062A5">
        <w:rPr>
          <w:rFonts w:ascii="Arial" w:eastAsia="Times New Roman" w:hAnsi="Arial" w:cs="Arial"/>
          <w:sz w:val="20"/>
          <w:szCs w:val="20"/>
        </w:rPr>
        <w:t xml:space="preserve">według formuły </w:t>
      </w:r>
      <w:r w:rsidR="006857EF" w:rsidRPr="000062A5">
        <w:rPr>
          <w:rFonts w:ascii="Arial" w:eastAsia="Times New Roman" w:hAnsi="Arial" w:cs="Arial"/>
          <w:sz w:val="20"/>
          <w:szCs w:val="20"/>
        </w:rPr>
        <w:t>„spełnia/</w:t>
      </w:r>
      <w:r w:rsidR="004E2A6A" w:rsidRPr="000062A5">
        <w:rPr>
          <w:rFonts w:ascii="Arial" w:eastAsia="Times New Roman" w:hAnsi="Arial" w:cs="Arial"/>
          <w:sz w:val="20"/>
          <w:szCs w:val="20"/>
        </w:rPr>
        <w:t>nie spełnia”, na podstawie złożonego przez Wykonawcę oświadczenia, o który</w:t>
      </w:r>
      <w:r w:rsidR="006857EF" w:rsidRPr="000062A5">
        <w:rPr>
          <w:rFonts w:ascii="Arial" w:eastAsia="Times New Roman" w:hAnsi="Arial" w:cs="Arial"/>
          <w:sz w:val="20"/>
          <w:szCs w:val="20"/>
        </w:rPr>
        <w:t>m</w:t>
      </w:r>
      <w:r w:rsidR="004E2A6A" w:rsidRPr="000062A5">
        <w:rPr>
          <w:rFonts w:ascii="Arial" w:eastAsia="Times New Roman" w:hAnsi="Arial" w:cs="Arial"/>
          <w:sz w:val="20"/>
          <w:szCs w:val="20"/>
        </w:rPr>
        <w:t xml:space="preserve"> mowa w </w:t>
      </w:r>
      <w:r w:rsidR="006857EF" w:rsidRPr="000062A5">
        <w:rPr>
          <w:rFonts w:ascii="Arial" w:eastAsia="Times New Roman" w:hAnsi="Arial" w:cs="Arial"/>
          <w:sz w:val="20"/>
          <w:szCs w:val="20"/>
        </w:rPr>
        <w:t>Sekcji X</w:t>
      </w:r>
      <w:r w:rsidR="004E2A6A" w:rsidRPr="000062A5">
        <w:rPr>
          <w:rFonts w:ascii="Arial" w:eastAsia="Times New Roman" w:hAnsi="Arial" w:cs="Arial"/>
          <w:sz w:val="20"/>
          <w:szCs w:val="20"/>
        </w:rPr>
        <w:t xml:space="preserve"> pkt</w:t>
      </w:r>
      <w:r w:rsidR="008B5809" w:rsidRPr="000062A5">
        <w:rPr>
          <w:rFonts w:ascii="Arial" w:eastAsia="Times New Roman" w:hAnsi="Arial" w:cs="Arial"/>
          <w:sz w:val="20"/>
          <w:szCs w:val="20"/>
        </w:rPr>
        <w:t>. 1 ppkt. 1.</w:t>
      </w:r>
      <w:r w:rsidR="00E258BB" w:rsidRPr="000062A5">
        <w:rPr>
          <w:rFonts w:ascii="Arial" w:eastAsia="Times New Roman" w:hAnsi="Arial" w:cs="Arial"/>
          <w:sz w:val="20"/>
          <w:szCs w:val="20"/>
        </w:rPr>
        <w:t>1</w:t>
      </w:r>
      <w:r w:rsidR="008B5809" w:rsidRPr="000062A5">
        <w:rPr>
          <w:rFonts w:ascii="Arial" w:eastAsia="Times New Roman" w:hAnsi="Arial" w:cs="Arial"/>
          <w:sz w:val="20"/>
          <w:szCs w:val="20"/>
        </w:rPr>
        <w:t>.</w:t>
      </w:r>
      <w:r w:rsidRPr="000062A5">
        <w:rPr>
          <w:rFonts w:ascii="Arial" w:eastAsia="Times New Roman" w:hAnsi="Arial" w:cs="Arial"/>
          <w:sz w:val="20"/>
          <w:szCs w:val="20"/>
        </w:rPr>
        <w:t xml:space="preserve">, </w:t>
      </w:r>
      <w:r w:rsidR="004E2A6A" w:rsidRPr="000062A5">
        <w:rPr>
          <w:rFonts w:ascii="Arial" w:eastAsia="Times New Roman" w:hAnsi="Arial" w:cs="Arial"/>
          <w:sz w:val="20"/>
          <w:szCs w:val="20"/>
        </w:rPr>
        <w:t xml:space="preserve">z zastrzeżeniem art. 26 ust. 3 </w:t>
      </w:r>
      <w:r w:rsidR="00741AD7" w:rsidRPr="000062A5">
        <w:rPr>
          <w:rFonts w:ascii="Arial" w:eastAsia="Times New Roman" w:hAnsi="Arial" w:cs="Arial"/>
          <w:sz w:val="20"/>
          <w:szCs w:val="20"/>
        </w:rPr>
        <w:t>U</w:t>
      </w:r>
      <w:r w:rsidR="004E2A6A" w:rsidRPr="000062A5">
        <w:rPr>
          <w:rFonts w:ascii="Arial" w:eastAsia="Times New Roman" w:hAnsi="Arial" w:cs="Arial"/>
          <w:sz w:val="20"/>
          <w:szCs w:val="20"/>
        </w:rPr>
        <w:t>stawy Pzp</w:t>
      </w:r>
      <w:r w:rsidR="0016085A" w:rsidRPr="000062A5">
        <w:rPr>
          <w:rFonts w:ascii="Arial" w:eastAsia="Times New Roman" w:hAnsi="Arial" w:cs="Arial"/>
          <w:sz w:val="20"/>
          <w:szCs w:val="20"/>
        </w:rPr>
        <w:t>.</w:t>
      </w:r>
    </w:p>
    <w:p w:rsidR="00EA0BFD" w:rsidRPr="000062A5" w:rsidRDefault="004E2A6A" w:rsidP="000062A5">
      <w:pPr>
        <w:pStyle w:val="Akapitzlist"/>
        <w:ind w:left="792"/>
        <w:jc w:val="both"/>
        <w:rPr>
          <w:rFonts w:ascii="Arial" w:eastAsia="Times New Roman" w:hAnsi="Arial" w:cs="Arial"/>
          <w:b/>
          <w:sz w:val="20"/>
          <w:szCs w:val="20"/>
        </w:rPr>
      </w:pPr>
      <w:r w:rsidRPr="000062A5">
        <w:rPr>
          <w:rFonts w:ascii="Arial" w:eastAsia="Times New Roman" w:hAnsi="Arial" w:cs="Arial"/>
          <w:sz w:val="20"/>
          <w:szCs w:val="20"/>
        </w:rPr>
        <w:t xml:space="preserve">Jeżeli Wykonawcy wspólnie ubiegają się o udzielenie Zamówienia, warunki udziału w Postępowaniu określone w </w:t>
      </w:r>
      <w:r w:rsidR="003E7B9C" w:rsidRPr="000062A5">
        <w:rPr>
          <w:rFonts w:ascii="Arial" w:eastAsia="Times New Roman" w:hAnsi="Arial" w:cs="Arial"/>
          <w:sz w:val="20"/>
          <w:szCs w:val="20"/>
        </w:rPr>
        <w:t xml:space="preserve">pkt. </w:t>
      </w:r>
      <w:r w:rsidR="000062A5">
        <w:rPr>
          <w:rFonts w:ascii="Arial" w:eastAsia="Times New Roman" w:hAnsi="Arial" w:cs="Arial"/>
          <w:sz w:val="20"/>
          <w:szCs w:val="20"/>
        </w:rPr>
        <w:t>1</w:t>
      </w:r>
      <w:r w:rsidR="003E7B9C" w:rsidRPr="000062A5">
        <w:rPr>
          <w:rFonts w:ascii="Arial" w:eastAsia="Times New Roman" w:hAnsi="Arial" w:cs="Arial"/>
          <w:sz w:val="20"/>
          <w:szCs w:val="20"/>
        </w:rPr>
        <w:t xml:space="preserve"> ppkt. </w:t>
      </w:r>
      <w:r w:rsidR="000062A5">
        <w:rPr>
          <w:rFonts w:ascii="Arial" w:eastAsia="Times New Roman" w:hAnsi="Arial" w:cs="Arial"/>
          <w:sz w:val="20"/>
          <w:szCs w:val="20"/>
        </w:rPr>
        <w:t>1</w:t>
      </w:r>
      <w:r w:rsidR="003E7B9C" w:rsidRPr="000062A5">
        <w:rPr>
          <w:rFonts w:ascii="Arial" w:eastAsia="Times New Roman" w:hAnsi="Arial" w:cs="Arial"/>
          <w:sz w:val="20"/>
          <w:szCs w:val="20"/>
        </w:rPr>
        <w:t>.2.</w:t>
      </w:r>
      <w:r w:rsidR="009A5C5C" w:rsidRPr="000062A5">
        <w:rPr>
          <w:rFonts w:ascii="Arial" w:eastAsia="Times New Roman" w:hAnsi="Arial" w:cs="Arial"/>
          <w:sz w:val="20"/>
          <w:szCs w:val="20"/>
        </w:rPr>
        <w:t>,</w:t>
      </w:r>
      <w:r w:rsidRPr="000062A5">
        <w:rPr>
          <w:rFonts w:ascii="Arial" w:eastAsia="Times New Roman" w:hAnsi="Arial" w:cs="Arial"/>
          <w:sz w:val="20"/>
          <w:szCs w:val="20"/>
        </w:rPr>
        <w:t xml:space="preserve"> Wykonawcy powinni spełniać</w:t>
      </w:r>
      <w:r w:rsidR="00EA0BFD" w:rsidRPr="000062A5">
        <w:rPr>
          <w:rFonts w:ascii="Arial" w:eastAsia="Times New Roman" w:hAnsi="Arial" w:cs="Arial"/>
          <w:sz w:val="20"/>
          <w:szCs w:val="20"/>
        </w:rPr>
        <w:t xml:space="preserve"> </w:t>
      </w:r>
      <w:r w:rsidRPr="000062A5">
        <w:rPr>
          <w:rFonts w:ascii="Arial" w:eastAsia="Times New Roman" w:hAnsi="Arial" w:cs="Arial"/>
          <w:b/>
          <w:sz w:val="20"/>
          <w:szCs w:val="20"/>
        </w:rPr>
        <w:t>łącznie</w:t>
      </w:r>
      <w:r w:rsidR="00EA0BFD" w:rsidRPr="000062A5">
        <w:rPr>
          <w:rFonts w:ascii="Arial" w:eastAsia="Times New Roman" w:hAnsi="Arial" w:cs="Arial"/>
          <w:b/>
          <w:sz w:val="20"/>
          <w:szCs w:val="20"/>
        </w:rPr>
        <w:t xml:space="preserve"> </w:t>
      </w:r>
      <w:r w:rsidRPr="000062A5">
        <w:rPr>
          <w:rFonts w:ascii="Arial" w:eastAsia="Times New Roman" w:hAnsi="Arial" w:cs="Arial"/>
          <w:sz w:val="20"/>
          <w:szCs w:val="20"/>
        </w:rPr>
        <w:t>oraz w celu wykazania spełniania tych warunków złożyć</w:t>
      </w:r>
      <w:r w:rsidR="00D832D7" w:rsidRPr="000062A5">
        <w:rPr>
          <w:rFonts w:ascii="Arial" w:eastAsia="Times New Roman" w:hAnsi="Arial" w:cs="Arial"/>
          <w:sz w:val="20"/>
          <w:szCs w:val="20"/>
        </w:rPr>
        <w:t xml:space="preserve"> </w:t>
      </w:r>
      <w:r w:rsidRPr="000062A5">
        <w:rPr>
          <w:rFonts w:ascii="Arial" w:eastAsia="Times New Roman" w:hAnsi="Arial" w:cs="Arial"/>
          <w:sz w:val="20"/>
          <w:szCs w:val="20"/>
        </w:rPr>
        <w:t xml:space="preserve">oświadczenia, o których mowa w </w:t>
      </w:r>
      <w:r w:rsidR="003A54BF" w:rsidRPr="000062A5">
        <w:rPr>
          <w:rFonts w:ascii="Arial" w:eastAsia="Times New Roman" w:hAnsi="Arial" w:cs="Arial"/>
          <w:sz w:val="20"/>
          <w:szCs w:val="20"/>
        </w:rPr>
        <w:t>Sekcji X</w:t>
      </w:r>
      <w:r w:rsidRPr="000062A5">
        <w:rPr>
          <w:rFonts w:ascii="Arial" w:eastAsia="Times New Roman" w:hAnsi="Arial" w:cs="Arial"/>
          <w:sz w:val="20"/>
          <w:szCs w:val="20"/>
        </w:rPr>
        <w:t xml:space="preserve"> pkt. 1</w:t>
      </w:r>
      <w:r w:rsidR="00D832D7" w:rsidRPr="000062A5">
        <w:rPr>
          <w:rFonts w:ascii="Arial" w:eastAsia="Times New Roman" w:hAnsi="Arial" w:cs="Arial"/>
          <w:sz w:val="20"/>
          <w:szCs w:val="20"/>
        </w:rPr>
        <w:t xml:space="preserve"> </w:t>
      </w:r>
      <w:r w:rsidRPr="000062A5">
        <w:rPr>
          <w:rFonts w:ascii="Arial" w:eastAsia="Times New Roman" w:hAnsi="Arial" w:cs="Arial"/>
          <w:sz w:val="20"/>
          <w:szCs w:val="20"/>
        </w:rPr>
        <w:t>ppkt. 1.</w:t>
      </w:r>
      <w:r w:rsidR="00E258BB" w:rsidRPr="000062A5">
        <w:rPr>
          <w:rFonts w:ascii="Arial" w:eastAsia="Times New Roman" w:hAnsi="Arial" w:cs="Arial"/>
          <w:sz w:val="20"/>
          <w:szCs w:val="20"/>
        </w:rPr>
        <w:t>1</w:t>
      </w:r>
      <w:r w:rsidR="008B5809" w:rsidRPr="000062A5">
        <w:rPr>
          <w:rFonts w:ascii="Arial" w:eastAsia="Times New Roman" w:hAnsi="Arial" w:cs="Arial"/>
          <w:sz w:val="20"/>
          <w:szCs w:val="20"/>
        </w:rPr>
        <w:t>.</w:t>
      </w:r>
      <w:r w:rsidR="00D832D7" w:rsidRPr="000062A5">
        <w:rPr>
          <w:rFonts w:ascii="Arial" w:eastAsia="Times New Roman" w:hAnsi="Arial" w:cs="Arial"/>
          <w:sz w:val="20"/>
          <w:szCs w:val="20"/>
        </w:rPr>
        <w:t xml:space="preserve"> </w:t>
      </w:r>
    </w:p>
    <w:p w:rsidR="000062A5" w:rsidRDefault="000062A5" w:rsidP="000062A5">
      <w:pPr>
        <w:pStyle w:val="Akapitzlist"/>
        <w:numPr>
          <w:ilvl w:val="1"/>
          <w:numId w:val="37"/>
        </w:numPr>
        <w:spacing w:after="0"/>
        <w:jc w:val="both"/>
        <w:rPr>
          <w:rFonts w:ascii="Arial" w:eastAsia="Times New Roman" w:hAnsi="Arial" w:cs="Arial"/>
          <w:b/>
          <w:sz w:val="20"/>
          <w:szCs w:val="20"/>
        </w:rPr>
      </w:pPr>
      <w:r>
        <w:rPr>
          <w:rFonts w:ascii="Arial" w:eastAsia="Times New Roman" w:hAnsi="Arial" w:cs="Arial"/>
          <w:b/>
          <w:sz w:val="20"/>
          <w:szCs w:val="20"/>
        </w:rPr>
        <w:t>s</w:t>
      </w:r>
      <w:r w:rsidRPr="000062A5">
        <w:rPr>
          <w:rFonts w:ascii="Arial" w:eastAsia="Times New Roman" w:hAnsi="Arial" w:cs="Arial"/>
          <w:b/>
          <w:sz w:val="20"/>
          <w:szCs w:val="20"/>
        </w:rPr>
        <w:t>ytuacji ekonomicznej i finansowej</w:t>
      </w:r>
      <w:r>
        <w:rPr>
          <w:rFonts w:ascii="Arial" w:eastAsia="Times New Roman" w:hAnsi="Arial" w:cs="Arial"/>
          <w:b/>
          <w:sz w:val="20"/>
          <w:szCs w:val="20"/>
        </w:rPr>
        <w:t>.</w:t>
      </w:r>
    </w:p>
    <w:p w:rsidR="000062A5" w:rsidRDefault="00EA0BFD" w:rsidP="000062A5">
      <w:pPr>
        <w:pStyle w:val="Akapitzlist"/>
        <w:spacing w:after="0"/>
        <w:ind w:left="792"/>
        <w:jc w:val="both"/>
        <w:rPr>
          <w:rFonts w:ascii="Arial" w:eastAsia="Times New Roman" w:hAnsi="Arial" w:cs="Arial"/>
          <w:b/>
          <w:sz w:val="20"/>
          <w:szCs w:val="20"/>
        </w:rPr>
      </w:pPr>
      <w:r w:rsidRPr="000062A5">
        <w:rPr>
          <w:rFonts w:ascii="Arial" w:eastAsia="Times New Roman" w:hAnsi="Arial" w:cs="Arial"/>
          <w:sz w:val="20"/>
          <w:szCs w:val="20"/>
        </w:rPr>
        <w:t xml:space="preserve">Wykonawca spełni </w:t>
      </w:r>
      <w:r w:rsidR="000062A5">
        <w:rPr>
          <w:rFonts w:ascii="Arial" w:eastAsia="Times New Roman" w:hAnsi="Arial" w:cs="Arial"/>
          <w:sz w:val="20"/>
          <w:szCs w:val="20"/>
        </w:rPr>
        <w:t xml:space="preserve">niniejszy </w:t>
      </w:r>
      <w:r w:rsidRPr="000062A5">
        <w:rPr>
          <w:rFonts w:ascii="Arial" w:eastAsia="Times New Roman" w:hAnsi="Arial" w:cs="Arial"/>
          <w:sz w:val="20"/>
          <w:szCs w:val="20"/>
        </w:rPr>
        <w:t>warunek</w:t>
      </w:r>
      <w:r w:rsidR="00D832D7" w:rsidRPr="000062A5">
        <w:rPr>
          <w:rFonts w:ascii="Arial" w:eastAsia="Times New Roman" w:hAnsi="Arial" w:cs="Arial"/>
          <w:sz w:val="20"/>
          <w:szCs w:val="20"/>
        </w:rPr>
        <w:t>,</w:t>
      </w:r>
      <w:r w:rsidRPr="00E63971">
        <w:rPr>
          <w:rFonts w:ascii="Arial" w:eastAsia="Times New Roman" w:hAnsi="Arial" w:cs="Arial"/>
          <w:b/>
          <w:sz w:val="20"/>
          <w:szCs w:val="20"/>
        </w:rPr>
        <w:t xml:space="preserve"> </w:t>
      </w:r>
      <w:r w:rsidRPr="00E63971">
        <w:rPr>
          <w:rFonts w:ascii="Arial" w:eastAsia="Times New Roman" w:hAnsi="Arial" w:cs="Arial"/>
          <w:sz w:val="20"/>
          <w:szCs w:val="20"/>
        </w:rPr>
        <w:t>jeśli wykaże, że</w:t>
      </w:r>
      <w:r w:rsidRPr="00E63971">
        <w:rPr>
          <w:rFonts w:ascii="Arial" w:eastAsia="Times New Roman" w:hAnsi="Arial" w:cs="Arial"/>
          <w:b/>
          <w:sz w:val="20"/>
          <w:szCs w:val="20"/>
        </w:rPr>
        <w:t xml:space="preserve"> </w:t>
      </w:r>
    </w:p>
    <w:p w:rsidR="005B32CB" w:rsidRDefault="00EA0BFD" w:rsidP="005B32CB">
      <w:pPr>
        <w:pStyle w:val="Akapitzlist"/>
        <w:numPr>
          <w:ilvl w:val="2"/>
          <w:numId w:val="37"/>
        </w:numPr>
        <w:spacing w:after="0"/>
        <w:jc w:val="both"/>
        <w:rPr>
          <w:rFonts w:ascii="Arial" w:hAnsi="Arial" w:cs="Arial"/>
          <w:sz w:val="20"/>
          <w:szCs w:val="20"/>
        </w:rPr>
      </w:pPr>
      <w:r w:rsidRPr="000062A5">
        <w:rPr>
          <w:rFonts w:ascii="Arial" w:hAnsi="Arial" w:cs="Arial"/>
          <w:sz w:val="20"/>
          <w:szCs w:val="20"/>
        </w:rPr>
        <w:t>posiada</w:t>
      </w:r>
      <w:r w:rsidR="009175C8" w:rsidRPr="000062A5">
        <w:rPr>
          <w:rFonts w:ascii="Arial" w:hAnsi="Arial" w:cs="Arial"/>
          <w:sz w:val="20"/>
          <w:szCs w:val="20"/>
        </w:rPr>
        <w:t>, zgodnie z art. 154 ustawy o działalności ubezpieczeniowej, na dzień 30 czerwca 201</w:t>
      </w:r>
      <w:r w:rsidR="00493589" w:rsidRPr="000062A5">
        <w:rPr>
          <w:rFonts w:ascii="Arial" w:hAnsi="Arial" w:cs="Arial"/>
          <w:sz w:val="20"/>
          <w:szCs w:val="20"/>
        </w:rPr>
        <w:t>5</w:t>
      </w:r>
      <w:r w:rsidR="009175C8" w:rsidRPr="000062A5">
        <w:rPr>
          <w:rFonts w:ascii="Arial" w:hAnsi="Arial" w:cs="Arial"/>
          <w:sz w:val="20"/>
          <w:szCs w:val="20"/>
        </w:rPr>
        <w:t xml:space="preserve"> roku, wskaźnik pokrycia rezerw techniczno-ubezpieczeniowych aktywami co najmniej 100 %, </w:t>
      </w:r>
    </w:p>
    <w:p w:rsidR="005B32CB" w:rsidRPr="005B32CB" w:rsidRDefault="009175C8" w:rsidP="005B32CB">
      <w:pPr>
        <w:pStyle w:val="Akapitzlist"/>
        <w:numPr>
          <w:ilvl w:val="2"/>
          <w:numId w:val="37"/>
        </w:numPr>
        <w:spacing w:after="0"/>
        <w:jc w:val="both"/>
        <w:rPr>
          <w:rFonts w:ascii="Arial" w:eastAsia="Times New Roman" w:hAnsi="Arial" w:cs="Arial"/>
          <w:b/>
          <w:sz w:val="20"/>
          <w:szCs w:val="20"/>
        </w:rPr>
      </w:pPr>
      <w:r w:rsidRPr="005B32CB">
        <w:rPr>
          <w:rFonts w:ascii="Arial" w:hAnsi="Arial" w:cs="Arial"/>
          <w:sz w:val="20"/>
          <w:szCs w:val="20"/>
        </w:rPr>
        <w:t>posiada, zgodnie z art. 146 ustawy o działalności ubezpieczeniowej, na dzień 30 czerwca 201</w:t>
      </w:r>
      <w:r w:rsidR="00493589" w:rsidRPr="005B32CB">
        <w:rPr>
          <w:rFonts w:ascii="Arial" w:hAnsi="Arial" w:cs="Arial"/>
          <w:sz w:val="20"/>
          <w:szCs w:val="20"/>
        </w:rPr>
        <w:t>5</w:t>
      </w:r>
      <w:r w:rsidRPr="005B32CB">
        <w:rPr>
          <w:rFonts w:ascii="Arial" w:hAnsi="Arial" w:cs="Arial"/>
          <w:sz w:val="20"/>
          <w:szCs w:val="20"/>
        </w:rPr>
        <w:t xml:space="preserve"> roku, wskaźnik pokrycia marginesu wypłacalności środkami własnymi co najmniej 100%.</w:t>
      </w:r>
    </w:p>
    <w:p w:rsidR="005B32CB" w:rsidRDefault="00D832D7" w:rsidP="005B32CB">
      <w:pPr>
        <w:spacing w:after="0"/>
        <w:ind w:left="720"/>
        <w:jc w:val="both"/>
        <w:rPr>
          <w:rFonts w:ascii="Arial" w:eastAsia="Times New Roman" w:hAnsi="Arial" w:cs="Arial"/>
          <w:b/>
          <w:sz w:val="20"/>
          <w:szCs w:val="20"/>
        </w:rPr>
      </w:pPr>
      <w:r w:rsidRPr="005B32CB">
        <w:rPr>
          <w:rFonts w:ascii="Arial" w:eastAsia="Times New Roman" w:hAnsi="Arial" w:cs="Arial"/>
          <w:sz w:val="20"/>
          <w:szCs w:val="20"/>
        </w:rPr>
        <w:lastRenderedPageBreak/>
        <w:t>Zamawiający dokona oceny spełniania niniejszego warunku według formuły „spełnia/nie spełnia”, na podstawie złożonego przez Wykonawcę oświadczenia, o którym mowa w Sekcji X pkt. 1 ppkt. 2.1., z zastrzeżeniem art. 26 ust. 3 Ustawy Pzp.</w:t>
      </w:r>
    </w:p>
    <w:p w:rsidR="003A54BF" w:rsidRPr="005B32CB" w:rsidRDefault="003A54BF" w:rsidP="005B32CB">
      <w:pPr>
        <w:spacing w:after="0"/>
        <w:ind w:left="720"/>
        <w:jc w:val="both"/>
        <w:rPr>
          <w:rFonts w:ascii="Arial" w:eastAsia="Times New Roman" w:hAnsi="Arial" w:cs="Arial"/>
          <w:b/>
          <w:sz w:val="20"/>
          <w:szCs w:val="20"/>
        </w:rPr>
      </w:pPr>
      <w:r w:rsidRPr="005B32CB">
        <w:rPr>
          <w:rFonts w:ascii="Arial" w:eastAsia="Times New Roman" w:hAnsi="Arial" w:cs="Arial"/>
          <w:sz w:val="20"/>
          <w:szCs w:val="20"/>
        </w:rPr>
        <w:t xml:space="preserve">Jeżeli Wykonawcy wspólnie ubiegają się o udzielenie Zamówienia, warunki udziału w Postępowaniu określone w </w:t>
      </w:r>
      <w:r w:rsidR="003E7B9C" w:rsidRPr="005B32CB">
        <w:rPr>
          <w:rFonts w:ascii="Arial" w:eastAsia="Times New Roman" w:hAnsi="Arial" w:cs="Arial"/>
          <w:sz w:val="20"/>
          <w:szCs w:val="20"/>
        </w:rPr>
        <w:t xml:space="preserve">pkt. </w:t>
      </w:r>
      <w:r w:rsidR="005B32CB">
        <w:rPr>
          <w:rFonts w:ascii="Arial" w:eastAsia="Times New Roman" w:hAnsi="Arial" w:cs="Arial"/>
          <w:sz w:val="20"/>
          <w:szCs w:val="20"/>
        </w:rPr>
        <w:t>1</w:t>
      </w:r>
      <w:r w:rsidR="003E7B9C" w:rsidRPr="005B32CB">
        <w:rPr>
          <w:rFonts w:ascii="Arial" w:eastAsia="Times New Roman" w:hAnsi="Arial" w:cs="Arial"/>
          <w:sz w:val="20"/>
          <w:szCs w:val="20"/>
        </w:rPr>
        <w:t xml:space="preserve"> ppkt. </w:t>
      </w:r>
      <w:r w:rsidR="005B32CB">
        <w:rPr>
          <w:rFonts w:ascii="Arial" w:eastAsia="Times New Roman" w:hAnsi="Arial" w:cs="Arial"/>
          <w:sz w:val="20"/>
          <w:szCs w:val="20"/>
        </w:rPr>
        <w:t>1</w:t>
      </w:r>
      <w:r w:rsidR="003E7B9C" w:rsidRPr="005B32CB">
        <w:rPr>
          <w:rFonts w:ascii="Arial" w:eastAsia="Times New Roman" w:hAnsi="Arial" w:cs="Arial"/>
          <w:sz w:val="20"/>
          <w:szCs w:val="20"/>
        </w:rPr>
        <w:t>.3</w:t>
      </w:r>
      <w:r w:rsidR="009A5C5C" w:rsidRPr="005B32CB">
        <w:rPr>
          <w:rFonts w:ascii="Arial" w:eastAsia="Times New Roman" w:hAnsi="Arial" w:cs="Arial"/>
          <w:sz w:val="20"/>
          <w:szCs w:val="20"/>
        </w:rPr>
        <w:t>,</w:t>
      </w:r>
      <w:r w:rsidRPr="005B32CB">
        <w:rPr>
          <w:rFonts w:ascii="Arial" w:eastAsia="Times New Roman" w:hAnsi="Arial" w:cs="Arial"/>
          <w:sz w:val="20"/>
          <w:szCs w:val="20"/>
        </w:rPr>
        <w:t xml:space="preserve"> </w:t>
      </w:r>
      <w:r w:rsidR="009175C8" w:rsidRPr="005B32CB">
        <w:rPr>
          <w:rFonts w:ascii="Arial" w:eastAsia="Times New Roman" w:hAnsi="Arial" w:cs="Arial"/>
          <w:sz w:val="20"/>
          <w:szCs w:val="20"/>
        </w:rPr>
        <w:t xml:space="preserve">każdy z </w:t>
      </w:r>
      <w:r w:rsidR="003627B4" w:rsidRPr="005B32CB">
        <w:rPr>
          <w:rFonts w:ascii="Arial" w:eastAsia="Times New Roman" w:hAnsi="Arial" w:cs="Arial"/>
          <w:sz w:val="20"/>
          <w:szCs w:val="20"/>
        </w:rPr>
        <w:t>Wykonawc</w:t>
      </w:r>
      <w:r w:rsidR="009175C8" w:rsidRPr="005B32CB">
        <w:rPr>
          <w:rFonts w:ascii="Arial" w:eastAsia="Times New Roman" w:hAnsi="Arial" w:cs="Arial"/>
          <w:sz w:val="20"/>
          <w:szCs w:val="20"/>
        </w:rPr>
        <w:t>ów powinien</w:t>
      </w:r>
      <w:r w:rsidR="003627B4" w:rsidRPr="005B32CB">
        <w:rPr>
          <w:rFonts w:ascii="Arial" w:eastAsia="Times New Roman" w:hAnsi="Arial" w:cs="Arial"/>
          <w:sz w:val="20"/>
          <w:szCs w:val="20"/>
        </w:rPr>
        <w:t xml:space="preserve"> spełnić</w:t>
      </w:r>
      <w:r w:rsidR="00D832D7" w:rsidRPr="005B32CB">
        <w:rPr>
          <w:rFonts w:ascii="Arial" w:eastAsia="Times New Roman" w:hAnsi="Arial" w:cs="Arial"/>
          <w:sz w:val="20"/>
          <w:szCs w:val="20"/>
        </w:rPr>
        <w:t xml:space="preserve"> </w:t>
      </w:r>
      <w:r w:rsidR="009175C8" w:rsidRPr="005B32CB">
        <w:rPr>
          <w:rFonts w:ascii="Arial" w:eastAsia="Times New Roman" w:hAnsi="Arial" w:cs="Arial"/>
          <w:b/>
          <w:sz w:val="20"/>
          <w:szCs w:val="20"/>
        </w:rPr>
        <w:t>samodzielnie</w:t>
      </w:r>
      <w:r w:rsidR="00D832D7" w:rsidRPr="005B32CB">
        <w:rPr>
          <w:rFonts w:ascii="Arial" w:eastAsia="Times New Roman" w:hAnsi="Arial" w:cs="Arial"/>
          <w:b/>
          <w:sz w:val="20"/>
          <w:szCs w:val="20"/>
        </w:rPr>
        <w:t xml:space="preserve"> </w:t>
      </w:r>
      <w:r w:rsidRPr="005B32CB">
        <w:rPr>
          <w:rFonts w:ascii="Arial" w:eastAsia="Times New Roman" w:hAnsi="Arial" w:cs="Arial"/>
          <w:sz w:val="20"/>
          <w:szCs w:val="20"/>
        </w:rPr>
        <w:t>oraz w celu wykazania spełniania tych warunków złożyć oświadczenia, o których mowa w Sekcji X pkt. 1 ppkt. 1.</w:t>
      </w:r>
      <w:r w:rsidR="00E258BB" w:rsidRPr="005B32CB">
        <w:rPr>
          <w:rFonts w:ascii="Arial" w:eastAsia="Times New Roman" w:hAnsi="Arial" w:cs="Arial"/>
          <w:sz w:val="20"/>
          <w:szCs w:val="20"/>
        </w:rPr>
        <w:t>1</w:t>
      </w:r>
      <w:r w:rsidRPr="005B32CB">
        <w:rPr>
          <w:rFonts w:ascii="Arial" w:eastAsia="Times New Roman" w:hAnsi="Arial" w:cs="Arial"/>
          <w:sz w:val="20"/>
          <w:szCs w:val="20"/>
        </w:rPr>
        <w:t>.</w:t>
      </w:r>
      <w:r w:rsidR="00D832D7" w:rsidRPr="005B32CB">
        <w:rPr>
          <w:rFonts w:ascii="Arial" w:eastAsia="Times New Roman" w:hAnsi="Arial" w:cs="Arial"/>
          <w:sz w:val="20"/>
          <w:szCs w:val="20"/>
        </w:rPr>
        <w:t xml:space="preserve"> </w:t>
      </w:r>
    </w:p>
    <w:p w:rsidR="002F6E59" w:rsidRPr="00E63971" w:rsidRDefault="004E2A6A" w:rsidP="00E63971">
      <w:pPr>
        <w:pStyle w:val="Akapitzlist"/>
        <w:numPr>
          <w:ilvl w:val="0"/>
          <w:numId w:val="15"/>
        </w:numPr>
        <w:spacing w:after="0"/>
        <w:jc w:val="both"/>
        <w:rPr>
          <w:rFonts w:ascii="Arial" w:eastAsia="Times New Roman" w:hAnsi="Arial" w:cs="Arial"/>
          <w:b/>
          <w:sz w:val="20"/>
          <w:szCs w:val="20"/>
        </w:rPr>
      </w:pPr>
      <w:r w:rsidRPr="005B32CB">
        <w:rPr>
          <w:rFonts w:ascii="Arial" w:eastAsia="Times New Roman" w:hAnsi="Arial" w:cs="Arial"/>
          <w:sz w:val="20"/>
          <w:szCs w:val="20"/>
        </w:rPr>
        <w:t>Wykonawca może polegać na</w:t>
      </w:r>
      <w:r w:rsidR="00295EB8" w:rsidRPr="005B32CB">
        <w:rPr>
          <w:rFonts w:ascii="Arial" w:eastAsia="Times New Roman" w:hAnsi="Arial" w:cs="Arial"/>
          <w:sz w:val="20"/>
          <w:szCs w:val="20"/>
        </w:rPr>
        <w:t xml:space="preserve"> </w:t>
      </w:r>
      <w:r w:rsidRPr="005B32CB">
        <w:rPr>
          <w:rFonts w:ascii="Arial" w:eastAsia="Times New Roman" w:hAnsi="Arial" w:cs="Arial"/>
          <w:sz w:val="20"/>
          <w:szCs w:val="20"/>
        </w:rPr>
        <w:t>potencjale technicznym, osobach zdolnych do wykonania Zamówienia lub</w:t>
      </w:r>
      <w:r w:rsidR="00295EB8" w:rsidRPr="005B32CB">
        <w:rPr>
          <w:rFonts w:ascii="Arial" w:eastAsia="Times New Roman" w:hAnsi="Arial" w:cs="Arial"/>
          <w:sz w:val="20"/>
          <w:szCs w:val="20"/>
        </w:rPr>
        <w:t xml:space="preserve"> zdolnościach finansowych</w:t>
      </w:r>
      <w:r w:rsidR="004056AC" w:rsidRPr="005B32CB">
        <w:rPr>
          <w:rFonts w:ascii="Arial" w:eastAsia="Times New Roman" w:hAnsi="Arial" w:cs="Arial"/>
          <w:sz w:val="20"/>
          <w:szCs w:val="20"/>
        </w:rPr>
        <w:t xml:space="preserve"> lub ekonomicznych</w:t>
      </w:r>
      <w:r w:rsidR="00295EB8" w:rsidRPr="005B32CB">
        <w:rPr>
          <w:rFonts w:ascii="Arial" w:eastAsia="Times New Roman" w:hAnsi="Arial" w:cs="Arial"/>
          <w:b/>
          <w:sz w:val="20"/>
          <w:szCs w:val="20"/>
        </w:rPr>
        <w:t xml:space="preserve"> </w:t>
      </w:r>
      <w:r w:rsidRPr="005B32CB">
        <w:rPr>
          <w:rFonts w:ascii="Arial" w:eastAsia="Times New Roman" w:hAnsi="Arial" w:cs="Arial"/>
          <w:sz w:val="20"/>
          <w:szCs w:val="20"/>
        </w:rPr>
        <w:t>innych podmiotów, niezależnie od charakteru prawnego łączących go z nimi stosunków</w:t>
      </w:r>
      <w:r w:rsidR="005B32CB">
        <w:rPr>
          <w:rFonts w:ascii="Arial" w:eastAsia="Times New Roman" w:hAnsi="Arial" w:cs="Arial"/>
          <w:sz w:val="20"/>
          <w:szCs w:val="20"/>
        </w:rPr>
        <w:t>.</w:t>
      </w:r>
      <w:r w:rsidRPr="00E63971">
        <w:rPr>
          <w:rFonts w:ascii="Arial" w:eastAsia="Times New Roman" w:hAnsi="Arial" w:cs="Arial"/>
          <w:sz w:val="20"/>
          <w:szCs w:val="20"/>
        </w:rPr>
        <w:t xml:space="preserve"> Wykonawca w takiej sytuacji zobowiązany jest udowodnić Zamawiającemu, ż</w:t>
      </w:r>
      <w:r w:rsidR="005B32CB">
        <w:rPr>
          <w:rFonts w:ascii="Arial" w:eastAsia="Times New Roman" w:hAnsi="Arial" w:cs="Arial"/>
          <w:sz w:val="20"/>
          <w:szCs w:val="20"/>
        </w:rPr>
        <w:t>e</w:t>
      </w:r>
      <w:r w:rsidRPr="00E63971">
        <w:rPr>
          <w:rFonts w:ascii="Arial" w:eastAsia="Times New Roman" w:hAnsi="Arial" w:cs="Arial"/>
          <w:sz w:val="20"/>
          <w:szCs w:val="20"/>
        </w:rPr>
        <w:t xml:space="preserve"> będzie dysponował zasobami niezbędnymi do realizacji Zamówienia, </w:t>
      </w:r>
      <w:r w:rsidR="00796EAE" w:rsidRPr="00E63971">
        <w:rPr>
          <w:rFonts w:ascii="Arial" w:eastAsia="Times New Roman" w:hAnsi="Arial" w:cs="Arial"/>
          <w:sz w:val="20"/>
          <w:szCs w:val="20"/>
        </w:rPr>
        <w:t>na przykład</w:t>
      </w:r>
      <w:r w:rsidR="009A5C5C" w:rsidRPr="00E63971">
        <w:rPr>
          <w:rFonts w:ascii="Arial" w:eastAsia="Times New Roman" w:hAnsi="Arial" w:cs="Arial"/>
          <w:sz w:val="20"/>
          <w:szCs w:val="20"/>
        </w:rPr>
        <w:t xml:space="preserve"> </w:t>
      </w:r>
      <w:r w:rsidRPr="00E63971">
        <w:rPr>
          <w:rFonts w:ascii="Arial" w:eastAsia="Times New Roman" w:hAnsi="Arial" w:cs="Arial"/>
          <w:sz w:val="20"/>
          <w:szCs w:val="20"/>
        </w:rPr>
        <w:t>przedstawiając w tym celu pisemne zobowiązanie tych podmiotów do oddania mu do dyspozycji niezbędnych zasobów na okres korzystania z nich przy wykonaniu Zamówienia.</w:t>
      </w:r>
      <w:r w:rsidR="004056AC" w:rsidRPr="00E63971">
        <w:rPr>
          <w:rFonts w:ascii="Arial" w:eastAsia="Times New Roman" w:hAnsi="Arial" w:cs="Arial"/>
          <w:sz w:val="20"/>
          <w:szCs w:val="20"/>
        </w:rPr>
        <w:t xml:space="preserve"> Podmiot, który zobowiązał się do udostępnienia swoich zasobów Wykonawcy w trakcie realizacji Zamówienia, odpowiada solidarnie z Wykonawcą za szkodę Zamawiającego powstałą wskutek nieudostępnienia tych zasobów, chyba że za nieudostępnienie zasobów nie ponosi winy.</w:t>
      </w:r>
    </w:p>
    <w:p w:rsidR="00661F6B" w:rsidRPr="00B50B23" w:rsidRDefault="004E2A6A" w:rsidP="00E63971">
      <w:pPr>
        <w:pStyle w:val="Akapitzlist"/>
        <w:numPr>
          <w:ilvl w:val="0"/>
          <w:numId w:val="15"/>
        </w:numPr>
        <w:spacing w:after="0"/>
        <w:jc w:val="both"/>
        <w:rPr>
          <w:rFonts w:ascii="Arial" w:eastAsia="Times New Roman" w:hAnsi="Arial" w:cs="Arial"/>
          <w:b/>
          <w:sz w:val="20"/>
          <w:szCs w:val="20"/>
        </w:rPr>
      </w:pPr>
      <w:r w:rsidRPr="00B50B23">
        <w:rPr>
          <w:rFonts w:ascii="Arial" w:eastAsia="Times New Roman" w:hAnsi="Arial" w:cs="Arial"/>
          <w:b/>
          <w:sz w:val="20"/>
          <w:szCs w:val="20"/>
        </w:rPr>
        <w:t xml:space="preserve">W Postępowaniu mogą wziąć udział Wykonawcy, którzy nie podlegają wykluczeniu z Postępowania na podstawie art. 24 </w:t>
      </w:r>
      <w:r w:rsidR="002327C8" w:rsidRPr="00B50B23">
        <w:rPr>
          <w:rFonts w:ascii="Arial" w:eastAsia="Times New Roman" w:hAnsi="Arial" w:cs="Arial"/>
          <w:b/>
          <w:sz w:val="20"/>
          <w:szCs w:val="20"/>
        </w:rPr>
        <w:t>ust. 1</w:t>
      </w:r>
      <w:r w:rsidR="00D727C5" w:rsidRPr="00B50B23">
        <w:rPr>
          <w:rFonts w:ascii="Arial" w:eastAsia="Times New Roman" w:hAnsi="Arial" w:cs="Arial"/>
          <w:b/>
          <w:sz w:val="20"/>
          <w:szCs w:val="20"/>
        </w:rPr>
        <w:t xml:space="preserve"> </w:t>
      </w:r>
      <w:r w:rsidRPr="00B50B23">
        <w:rPr>
          <w:rFonts w:ascii="Arial" w:eastAsia="Times New Roman" w:hAnsi="Arial" w:cs="Arial"/>
          <w:b/>
          <w:sz w:val="20"/>
          <w:szCs w:val="20"/>
        </w:rPr>
        <w:t>Ustawy Pzp.</w:t>
      </w:r>
    </w:p>
    <w:p w:rsidR="000010A4" w:rsidRPr="00E63971" w:rsidRDefault="00D727C5" w:rsidP="00E63971">
      <w:pPr>
        <w:pStyle w:val="Akapitzlist"/>
        <w:spacing w:after="0"/>
        <w:ind w:left="360"/>
        <w:jc w:val="both"/>
        <w:rPr>
          <w:rFonts w:ascii="Arial" w:eastAsia="Times New Roman" w:hAnsi="Arial" w:cs="Arial"/>
          <w:sz w:val="20"/>
          <w:szCs w:val="20"/>
        </w:rPr>
      </w:pPr>
      <w:r w:rsidRPr="00E63971">
        <w:rPr>
          <w:rFonts w:ascii="Arial" w:eastAsia="Times New Roman" w:hAnsi="Arial" w:cs="Arial"/>
          <w:sz w:val="20"/>
          <w:szCs w:val="20"/>
        </w:rPr>
        <w:t>Zamawiający dokona o</w:t>
      </w:r>
      <w:r w:rsidR="004E2A6A" w:rsidRPr="00E63971">
        <w:rPr>
          <w:rFonts w:ascii="Arial" w:eastAsia="Times New Roman" w:hAnsi="Arial" w:cs="Arial"/>
          <w:sz w:val="20"/>
          <w:szCs w:val="20"/>
        </w:rPr>
        <w:t>cen</w:t>
      </w:r>
      <w:r w:rsidRPr="00E63971">
        <w:rPr>
          <w:rFonts w:ascii="Arial" w:eastAsia="Times New Roman" w:hAnsi="Arial" w:cs="Arial"/>
          <w:sz w:val="20"/>
          <w:szCs w:val="20"/>
        </w:rPr>
        <w:t>y</w:t>
      </w:r>
      <w:r w:rsidR="004E2A6A" w:rsidRPr="00E63971">
        <w:rPr>
          <w:rFonts w:ascii="Arial" w:eastAsia="Times New Roman" w:hAnsi="Arial" w:cs="Arial"/>
          <w:sz w:val="20"/>
          <w:szCs w:val="20"/>
        </w:rPr>
        <w:t xml:space="preserve"> braku podstaw do wykluczenia z Postępowania według formuły </w:t>
      </w:r>
      <w:r w:rsidR="00661F6B" w:rsidRPr="00E63971">
        <w:rPr>
          <w:rFonts w:ascii="Arial" w:eastAsia="Times New Roman" w:hAnsi="Arial" w:cs="Arial"/>
          <w:sz w:val="20"/>
          <w:szCs w:val="20"/>
        </w:rPr>
        <w:t>„spełnia/</w:t>
      </w:r>
      <w:r w:rsidR="004E2A6A" w:rsidRPr="00E63971">
        <w:rPr>
          <w:rFonts w:ascii="Arial" w:eastAsia="Times New Roman" w:hAnsi="Arial" w:cs="Arial"/>
          <w:sz w:val="20"/>
          <w:szCs w:val="20"/>
        </w:rPr>
        <w:t>nie spełnia”, w oparciu o przełożone oświadczenia</w:t>
      </w:r>
      <w:r w:rsidRPr="00E63971">
        <w:rPr>
          <w:rFonts w:ascii="Arial" w:eastAsia="Times New Roman" w:hAnsi="Arial" w:cs="Arial"/>
          <w:sz w:val="20"/>
          <w:szCs w:val="20"/>
        </w:rPr>
        <w:t xml:space="preserve"> </w:t>
      </w:r>
      <w:r w:rsidR="004E2A6A" w:rsidRPr="00E63971">
        <w:rPr>
          <w:rFonts w:ascii="Arial" w:eastAsia="Times New Roman" w:hAnsi="Arial" w:cs="Arial"/>
          <w:sz w:val="20"/>
          <w:szCs w:val="20"/>
        </w:rPr>
        <w:t>i dokumenty określone w</w:t>
      </w:r>
      <w:r w:rsidR="007262BA" w:rsidRPr="00E63971">
        <w:rPr>
          <w:rFonts w:ascii="Arial" w:eastAsia="Times New Roman" w:hAnsi="Arial" w:cs="Arial"/>
          <w:sz w:val="20"/>
          <w:szCs w:val="20"/>
        </w:rPr>
        <w:t xml:space="preserve"> Sekcji X pkt. 2</w:t>
      </w:r>
      <w:r w:rsidR="004E2A6A" w:rsidRPr="00E63971">
        <w:rPr>
          <w:rFonts w:ascii="Arial" w:eastAsia="Times New Roman" w:hAnsi="Arial" w:cs="Arial"/>
          <w:sz w:val="20"/>
          <w:szCs w:val="20"/>
        </w:rPr>
        <w:t xml:space="preserve">, z zastrzeżeniem art. 26 ust. 3 </w:t>
      </w:r>
      <w:r w:rsidR="00AC1149" w:rsidRPr="00E63971">
        <w:rPr>
          <w:rFonts w:ascii="Arial" w:eastAsia="Times New Roman" w:hAnsi="Arial" w:cs="Arial"/>
          <w:sz w:val="20"/>
          <w:szCs w:val="20"/>
        </w:rPr>
        <w:t>U</w:t>
      </w:r>
      <w:r w:rsidR="004E2A6A" w:rsidRPr="00E63971">
        <w:rPr>
          <w:rFonts w:ascii="Arial" w:eastAsia="Times New Roman" w:hAnsi="Arial" w:cs="Arial"/>
          <w:sz w:val="20"/>
          <w:szCs w:val="20"/>
        </w:rPr>
        <w:t xml:space="preserve">stawy Pzp. </w:t>
      </w:r>
    </w:p>
    <w:p w:rsidR="0085149B" w:rsidRPr="00E63971" w:rsidRDefault="004E2A6A" w:rsidP="00E63971">
      <w:pPr>
        <w:pStyle w:val="Akapitzlist"/>
        <w:spacing w:after="0"/>
        <w:ind w:left="360"/>
        <w:jc w:val="both"/>
        <w:rPr>
          <w:rFonts w:ascii="Arial" w:eastAsia="Times New Roman" w:hAnsi="Arial" w:cs="Arial"/>
          <w:sz w:val="20"/>
          <w:szCs w:val="20"/>
        </w:rPr>
      </w:pPr>
      <w:r w:rsidRPr="00B50B23">
        <w:rPr>
          <w:rFonts w:ascii="Arial" w:eastAsia="Times New Roman" w:hAnsi="Arial" w:cs="Arial"/>
          <w:sz w:val="20"/>
          <w:szCs w:val="20"/>
        </w:rPr>
        <w:t>Jeżeli Wykonawcy wspólnie ubiegają się o udzielenie Zamówieni</w:t>
      </w:r>
      <w:r w:rsidR="00D80CB5" w:rsidRPr="00B50B23">
        <w:rPr>
          <w:rFonts w:ascii="Arial" w:eastAsia="Times New Roman" w:hAnsi="Arial" w:cs="Arial"/>
          <w:sz w:val="20"/>
          <w:szCs w:val="20"/>
        </w:rPr>
        <w:t>a</w:t>
      </w:r>
      <w:r w:rsidRPr="00B50B23">
        <w:rPr>
          <w:rFonts w:ascii="Arial" w:eastAsia="Times New Roman" w:hAnsi="Arial" w:cs="Arial"/>
          <w:sz w:val="20"/>
          <w:szCs w:val="20"/>
        </w:rPr>
        <w:t>, co do każdego z Wykonawców z osobna nie mogą istnieć okoliczności stanowiące podstawę jego wykluczenia z Pos</w:t>
      </w:r>
      <w:r w:rsidR="00AC1149" w:rsidRPr="00B50B23">
        <w:rPr>
          <w:rFonts w:ascii="Arial" w:eastAsia="Times New Roman" w:hAnsi="Arial" w:cs="Arial"/>
          <w:sz w:val="20"/>
          <w:szCs w:val="20"/>
        </w:rPr>
        <w:t xml:space="preserve">tępowania na podstawie art. 24 </w:t>
      </w:r>
      <w:r w:rsidR="002327C8" w:rsidRPr="00B50B23">
        <w:rPr>
          <w:rFonts w:ascii="Arial" w:eastAsia="Times New Roman" w:hAnsi="Arial" w:cs="Arial"/>
          <w:sz w:val="20"/>
          <w:szCs w:val="20"/>
        </w:rPr>
        <w:t xml:space="preserve">ust. 1 </w:t>
      </w:r>
      <w:r w:rsidR="00AC1149" w:rsidRPr="00B50B23">
        <w:rPr>
          <w:rFonts w:ascii="Arial" w:eastAsia="Times New Roman" w:hAnsi="Arial" w:cs="Arial"/>
          <w:sz w:val="20"/>
          <w:szCs w:val="20"/>
        </w:rPr>
        <w:t>U</w:t>
      </w:r>
      <w:r w:rsidRPr="00B50B23">
        <w:rPr>
          <w:rFonts w:ascii="Arial" w:eastAsia="Times New Roman" w:hAnsi="Arial" w:cs="Arial"/>
          <w:sz w:val="20"/>
          <w:szCs w:val="20"/>
        </w:rPr>
        <w:t>stawy Pzp</w:t>
      </w:r>
      <w:r w:rsidR="002327C8" w:rsidRPr="00B50B23">
        <w:rPr>
          <w:rFonts w:ascii="Arial" w:eastAsia="Times New Roman" w:hAnsi="Arial" w:cs="Arial"/>
          <w:sz w:val="20"/>
          <w:szCs w:val="20"/>
        </w:rPr>
        <w:t>.</w:t>
      </w:r>
      <w:r w:rsidR="002327C8" w:rsidRPr="00E63971">
        <w:rPr>
          <w:rFonts w:ascii="Arial" w:eastAsia="Times New Roman" w:hAnsi="Arial" w:cs="Arial"/>
          <w:b/>
          <w:sz w:val="20"/>
          <w:szCs w:val="20"/>
        </w:rPr>
        <w:t xml:space="preserve"> </w:t>
      </w:r>
      <w:r w:rsidR="002327C8" w:rsidRPr="00E63971">
        <w:rPr>
          <w:rFonts w:ascii="Arial" w:eastAsia="Times New Roman" w:hAnsi="Arial" w:cs="Arial"/>
          <w:sz w:val="20"/>
          <w:szCs w:val="20"/>
        </w:rPr>
        <w:t>W</w:t>
      </w:r>
      <w:r w:rsidRPr="00E63971">
        <w:rPr>
          <w:rFonts w:ascii="Arial" w:eastAsia="Times New Roman" w:hAnsi="Arial" w:cs="Arial"/>
          <w:sz w:val="20"/>
          <w:szCs w:val="20"/>
        </w:rPr>
        <w:t xml:space="preserve"> celu wykazania powyższego Wykonawcy powinni złożyć oświadczeni</w:t>
      </w:r>
      <w:r w:rsidR="00B50B23">
        <w:rPr>
          <w:rFonts w:ascii="Arial" w:eastAsia="Times New Roman" w:hAnsi="Arial" w:cs="Arial"/>
          <w:sz w:val="20"/>
          <w:szCs w:val="20"/>
        </w:rPr>
        <w:t>e</w:t>
      </w:r>
      <w:r w:rsidRPr="00E63971">
        <w:rPr>
          <w:rFonts w:ascii="Arial" w:eastAsia="Times New Roman" w:hAnsi="Arial" w:cs="Arial"/>
          <w:sz w:val="20"/>
          <w:szCs w:val="20"/>
        </w:rPr>
        <w:t xml:space="preserve">, o których mowa w </w:t>
      </w:r>
      <w:r w:rsidR="007262BA" w:rsidRPr="00E63971">
        <w:rPr>
          <w:rFonts w:ascii="Arial" w:eastAsia="Times New Roman" w:hAnsi="Arial" w:cs="Arial"/>
          <w:sz w:val="20"/>
          <w:szCs w:val="20"/>
        </w:rPr>
        <w:t xml:space="preserve">Sekcji X pkt. 2 ppkt. </w:t>
      </w:r>
      <w:r w:rsidRPr="00E63971">
        <w:rPr>
          <w:rFonts w:ascii="Arial" w:eastAsia="Times New Roman" w:hAnsi="Arial" w:cs="Arial"/>
          <w:sz w:val="20"/>
          <w:szCs w:val="20"/>
        </w:rPr>
        <w:t>2.1</w:t>
      </w:r>
      <w:r w:rsidR="007262BA" w:rsidRPr="00E63971">
        <w:rPr>
          <w:rFonts w:ascii="Arial" w:eastAsia="Times New Roman" w:hAnsi="Arial" w:cs="Arial"/>
          <w:sz w:val="20"/>
          <w:szCs w:val="20"/>
        </w:rPr>
        <w:t>.</w:t>
      </w:r>
      <w:r w:rsidR="00D727C5" w:rsidRPr="00E63971">
        <w:rPr>
          <w:rFonts w:ascii="Arial" w:eastAsia="Times New Roman" w:hAnsi="Arial" w:cs="Arial"/>
          <w:sz w:val="20"/>
          <w:szCs w:val="20"/>
        </w:rPr>
        <w:t xml:space="preserve"> </w:t>
      </w:r>
      <w:r w:rsidR="00D80CB5" w:rsidRPr="00E63971">
        <w:rPr>
          <w:rFonts w:ascii="Arial" w:eastAsia="Times New Roman" w:hAnsi="Arial" w:cs="Arial"/>
          <w:sz w:val="20"/>
          <w:szCs w:val="20"/>
        </w:rPr>
        <w:t>a także złożyć dokumenty o których m</w:t>
      </w:r>
      <w:r w:rsidR="009566FE" w:rsidRPr="00E63971">
        <w:rPr>
          <w:rFonts w:ascii="Arial" w:eastAsia="Times New Roman" w:hAnsi="Arial" w:cs="Arial"/>
          <w:sz w:val="20"/>
          <w:szCs w:val="20"/>
        </w:rPr>
        <w:t>owa w Sekcji X pkt. 1 ppkt. 2.2</w:t>
      </w:r>
      <w:r w:rsidR="00D80CB5" w:rsidRPr="00E63971">
        <w:rPr>
          <w:rFonts w:ascii="Arial" w:eastAsia="Times New Roman" w:hAnsi="Arial" w:cs="Arial"/>
          <w:sz w:val="20"/>
          <w:szCs w:val="20"/>
        </w:rPr>
        <w:t xml:space="preserve">. </w:t>
      </w:r>
      <w:r w:rsidR="00D80CB5" w:rsidRPr="00B50B23">
        <w:rPr>
          <w:rFonts w:ascii="Arial" w:eastAsia="Times New Roman" w:hAnsi="Arial" w:cs="Arial"/>
          <w:b/>
          <w:sz w:val="20"/>
          <w:szCs w:val="20"/>
        </w:rPr>
        <w:t>dotyczące osobno każdego</w:t>
      </w:r>
      <w:r w:rsidR="00D80CB5" w:rsidRPr="00E63971">
        <w:rPr>
          <w:rFonts w:ascii="Arial" w:eastAsia="Times New Roman" w:hAnsi="Arial" w:cs="Arial"/>
          <w:sz w:val="20"/>
          <w:szCs w:val="20"/>
        </w:rPr>
        <w:t xml:space="preserve"> z Wykonawców wspólnie ubiegających się o udzielenie Zamówienia.</w:t>
      </w:r>
      <w:r w:rsidR="00D727C5" w:rsidRPr="00E63971">
        <w:rPr>
          <w:rFonts w:ascii="Arial" w:eastAsia="Times New Roman" w:hAnsi="Arial" w:cs="Arial"/>
          <w:sz w:val="20"/>
          <w:szCs w:val="20"/>
        </w:rPr>
        <w:t xml:space="preserve"> </w:t>
      </w:r>
    </w:p>
    <w:p w:rsidR="004E2A6A" w:rsidRPr="00E63971" w:rsidRDefault="004E2A6A" w:rsidP="00E63971">
      <w:pPr>
        <w:spacing w:after="0"/>
        <w:jc w:val="both"/>
        <w:rPr>
          <w:rFonts w:ascii="Arial" w:eastAsia="Times New Roman" w:hAnsi="Arial" w:cs="Arial"/>
          <w:b/>
          <w:sz w:val="20"/>
          <w:szCs w:val="20"/>
        </w:rPr>
      </w:pPr>
    </w:p>
    <w:p w:rsidR="001E7C37" w:rsidRPr="00E63971" w:rsidRDefault="001E7C37" w:rsidP="00E63971">
      <w:pPr>
        <w:pStyle w:val="Tekstpodstawowy"/>
        <w:spacing w:line="276" w:lineRule="auto"/>
        <w:jc w:val="both"/>
        <w:outlineLvl w:val="0"/>
        <w:rPr>
          <w:rFonts w:ascii="Arial" w:hAnsi="Arial" w:cs="Arial"/>
          <w:sz w:val="20"/>
          <w:u w:val="single"/>
        </w:rPr>
      </w:pPr>
      <w:bookmarkStart w:id="3" w:name="_Toc396294936"/>
      <w:r w:rsidRPr="00E63971">
        <w:rPr>
          <w:rFonts w:ascii="Arial" w:hAnsi="Arial" w:cs="Arial"/>
          <w:sz w:val="20"/>
          <w:u w:val="single"/>
        </w:rPr>
        <w:t xml:space="preserve">SEKCJA </w:t>
      </w:r>
      <w:r w:rsidR="00D1163B" w:rsidRPr="00E63971">
        <w:rPr>
          <w:rFonts w:ascii="Arial" w:hAnsi="Arial" w:cs="Arial"/>
          <w:sz w:val="20"/>
          <w:u w:val="single"/>
        </w:rPr>
        <w:t>X</w:t>
      </w:r>
    </w:p>
    <w:p w:rsidR="001E7C37" w:rsidRPr="00E63971" w:rsidRDefault="001E7C37" w:rsidP="00E63971">
      <w:pPr>
        <w:pStyle w:val="Tekstpodstawowy"/>
        <w:spacing w:line="276" w:lineRule="auto"/>
        <w:jc w:val="both"/>
        <w:outlineLvl w:val="0"/>
        <w:rPr>
          <w:rFonts w:ascii="Arial" w:hAnsi="Arial" w:cs="Arial"/>
          <w:sz w:val="20"/>
        </w:rPr>
      </w:pPr>
      <w:r w:rsidRPr="00E63971">
        <w:rPr>
          <w:rFonts w:ascii="Arial" w:hAnsi="Arial" w:cs="Arial"/>
          <w:sz w:val="20"/>
        </w:rPr>
        <w:t>W</w:t>
      </w:r>
      <w:r w:rsidR="00D1163B" w:rsidRPr="00E63971">
        <w:rPr>
          <w:rFonts w:ascii="Arial" w:hAnsi="Arial" w:cs="Arial"/>
          <w:sz w:val="20"/>
        </w:rPr>
        <w:t xml:space="preserve">ykaz oświadczeń lub dokumentów, jakie mają dostarczyć Wykonawcy w celu potwierdzenia spełniania warunków udziału w Postępowaniu: </w:t>
      </w:r>
    </w:p>
    <w:bookmarkEnd w:id="3"/>
    <w:p w:rsidR="001E7C37" w:rsidRPr="00B41859" w:rsidRDefault="004E2A6A" w:rsidP="00E63971">
      <w:pPr>
        <w:pStyle w:val="Akapitzlist"/>
        <w:numPr>
          <w:ilvl w:val="1"/>
          <w:numId w:val="17"/>
        </w:numPr>
        <w:spacing w:after="0"/>
        <w:jc w:val="both"/>
        <w:rPr>
          <w:rFonts w:ascii="Arial" w:eastAsia="Times New Roman" w:hAnsi="Arial" w:cs="Arial"/>
          <w:b/>
          <w:sz w:val="20"/>
          <w:szCs w:val="20"/>
        </w:rPr>
      </w:pPr>
      <w:r w:rsidRPr="00B41859">
        <w:rPr>
          <w:rFonts w:ascii="Arial" w:eastAsia="Times New Roman" w:hAnsi="Arial" w:cs="Arial"/>
          <w:b/>
          <w:sz w:val="20"/>
          <w:szCs w:val="20"/>
        </w:rPr>
        <w:t>W zakresie wykazania spełniania przez Wykonawcę warunków, o których mowa w art. 22 ust. 1 Ustawy Pzp</w:t>
      </w:r>
      <w:r w:rsidR="000E70EC" w:rsidRPr="00B41859">
        <w:rPr>
          <w:rFonts w:ascii="Arial" w:eastAsia="Times New Roman" w:hAnsi="Arial" w:cs="Arial"/>
          <w:b/>
          <w:sz w:val="20"/>
          <w:szCs w:val="20"/>
        </w:rPr>
        <w:t>, Wykonawca przedkłada</w:t>
      </w:r>
      <w:r w:rsidRPr="00B41859">
        <w:rPr>
          <w:rFonts w:ascii="Arial" w:eastAsia="Times New Roman" w:hAnsi="Arial" w:cs="Arial"/>
          <w:b/>
          <w:sz w:val="20"/>
          <w:szCs w:val="20"/>
        </w:rPr>
        <w:t>:</w:t>
      </w:r>
    </w:p>
    <w:p w:rsidR="0085149B" w:rsidRPr="00E63971" w:rsidRDefault="004E2A6A" w:rsidP="00E63971">
      <w:pPr>
        <w:pStyle w:val="Akapitzlist"/>
        <w:numPr>
          <w:ilvl w:val="1"/>
          <w:numId w:val="18"/>
        </w:numPr>
        <w:spacing w:after="0"/>
        <w:jc w:val="both"/>
        <w:rPr>
          <w:rFonts w:ascii="Arial" w:eastAsia="Times New Roman" w:hAnsi="Arial" w:cs="Arial"/>
          <w:sz w:val="20"/>
          <w:szCs w:val="20"/>
        </w:rPr>
      </w:pPr>
      <w:r w:rsidRPr="00B41859">
        <w:rPr>
          <w:rFonts w:ascii="Arial" w:eastAsia="Times New Roman" w:hAnsi="Arial" w:cs="Arial"/>
          <w:b/>
          <w:sz w:val="20"/>
          <w:szCs w:val="20"/>
        </w:rPr>
        <w:t xml:space="preserve">oświadczenie o spełnianiu warunków udziału w Postępowaniu </w:t>
      </w:r>
      <w:r w:rsidRPr="00E63971">
        <w:rPr>
          <w:rFonts w:ascii="Arial" w:eastAsia="Times New Roman" w:hAnsi="Arial" w:cs="Arial"/>
          <w:b/>
          <w:sz w:val="20"/>
          <w:szCs w:val="20"/>
        </w:rPr>
        <w:t xml:space="preserve">– </w:t>
      </w:r>
      <w:r w:rsidRPr="00E63971">
        <w:rPr>
          <w:rFonts w:ascii="Arial" w:eastAsia="Times New Roman" w:hAnsi="Arial" w:cs="Arial"/>
          <w:sz w:val="20"/>
          <w:szCs w:val="20"/>
        </w:rPr>
        <w:t xml:space="preserve">wypełnione i podpisane odpowiednio przez osobę/osoby upoważnione do reprezentowania Wykonawcy według wzoru stanowiącego </w:t>
      </w:r>
      <w:r w:rsidRPr="00CF19D2">
        <w:rPr>
          <w:rFonts w:ascii="Arial" w:eastAsia="Times New Roman" w:hAnsi="Arial" w:cs="Arial"/>
          <w:sz w:val="20"/>
          <w:szCs w:val="20"/>
        </w:rPr>
        <w:t xml:space="preserve">Załącznik nr </w:t>
      </w:r>
      <w:r w:rsidR="00BD7382" w:rsidRPr="00CF19D2">
        <w:rPr>
          <w:rFonts w:ascii="Arial" w:eastAsia="Times New Roman" w:hAnsi="Arial" w:cs="Arial"/>
          <w:sz w:val="20"/>
          <w:szCs w:val="20"/>
        </w:rPr>
        <w:t>3</w:t>
      </w:r>
      <w:r w:rsidRPr="00CF19D2">
        <w:rPr>
          <w:rFonts w:ascii="Arial" w:eastAsia="Times New Roman" w:hAnsi="Arial" w:cs="Arial"/>
          <w:sz w:val="20"/>
          <w:szCs w:val="20"/>
        </w:rPr>
        <w:t xml:space="preserve"> do SIWZ</w:t>
      </w:r>
      <w:r w:rsidRPr="00E63971">
        <w:rPr>
          <w:rFonts w:ascii="Arial" w:eastAsia="Times New Roman" w:hAnsi="Arial" w:cs="Arial"/>
          <w:sz w:val="20"/>
          <w:szCs w:val="20"/>
        </w:rPr>
        <w:t xml:space="preserve"> (w zakresie części I wzoru tego oświadczenia)</w:t>
      </w:r>
      <w:r w:rsidR="00B41859">
        <w:rPr>
          <w:rFonts w:ascii="Arial" w:eastAsia="Times New Roman" w:hAnsi="Arial" w:cs="Arial"/>
          <w:sz w:val="20"/>
          <w:szCs w:val="20"/>
        </w:rPr>
        <w:t>.</w:t>
      </w:r>
      <w:r w:rsidR="000E70EC" w:rsidRPr="00E63971">
        <w:rPr>
          <w:rFonts w:ascii="Arial" w:eastAsia="Times New Roman" w:hAnsi="Arial" w:cs="Arial"/>
          <w:sz w:val="20"/>
          <w:szCs w:val="20"/>
        </w:rPr>
        <w:t xml:space="preserve"> </w:t>
      </w:r>
      <w:r w:rsidR="00B41859">
        <w:rPr>
          <w:rFonts w:ascii="Arial" w:eastAsia="Times New Roman" w:hAnsi="Arial" w:cs="Arial"/>
          <w:sz w:val="20"/>
          <w:szCs w:val="20"/>
        </w:rPr>
        <w:t>W</w:t>
      </w:r>
      <w:r w:rsidR="007D5C39" w:rsidRPr="00E63971">
        <w:rPr>
          <w:rFonts w:ascii="Arial" w:eastAsia="Times New Roman" w:hAnsi="Arial" w:cs="Arial"/>
          <w:sz w:val="20"/>
          <w:szCs w:val="20"/>
        </w:rPr>
        <w:t xml:space="preserve"> przypadku Wykonawców wspólnie ubiegających się o udzielenie Zamówienia</w:t>
      </w:r>
      <w:r w:rsidR="00B41859">
        <w:rPr>
          <w:rFonts w:ascii="Arial" w:eastAsia="Times New Roman" w:hAnsi="Arial" w:cs="Arial"/>
          <w:sz w:val="20"/>
          <w:szCs w:val="20"/>
        </w:rPr>
        <w:t>,</w:t>
      </w:r>
      <w:r w:rsidR="007D5C39" w:rsidRPr="00E63971">
        <w:rPr>
          <w:rFonts w:ascii="Arial" w:eastAsia="Times New Roman" w:hAnsi="Arial" w:cs="Arial"/>
          <w:sz w:val="20"/>
          <w:szCs w:val="20"/>
        </w:rPr>
        <w:t xml:space="preserve"> oświadczenie może zostać złożone </w:t>
      </w:r>
      <w:r w:rsidRPr="00E63971">
        <w:rPr>
          <w:rFonts w:ascii="Arial" w:eastAsia="Times New Roman" w:hAnsi="Arial" w:cs="Arial"/>
          <w:sz w:val="20"/>
          <w:szCs w:val="20"/>
        </w:rPr>
        <w:t>przez Pełnomocnika Wykonawców wspólnie ubiegających się o udzielenie Zamówienia</w:t>
      </w:r>
      <w:r w:rsidR="0085149B" w:rsidRPr="00E63971">
        <w:rPr>
          <w:rFonts w:ascii="Arial" w:eastAsia="Times New Roman" w:hAnsi="Arial" w:cs="Arial"/>
          <w:sz w:val="20"/>
          <w:szCs w:val="20"/>
        </w:rPr>
        <w:t xml:space="preserve"> według wzoru stanowiącego </w:t>
      </w:r>
      <w:r w:rsidR="0085149B" w:rsidRPr="00CF19D2">
        <w:rPr>
          <w:rFonts w:ascii="Arial" w:eastAsia="Times New Roman" w:hAnsi="Arial" w:cs="Arial"/>
          <w:sz w:val="20"/>
          <w:szCs w:val="20"/>
        </w:rPr>
        <w:t>Załącznik nr 4 do SIWZ</w:t>
      </w:r>
      <w:r w:rsidR="0085149B" w:rsidRPr="00E63971">
        <w:rPr>
          <w:rFonts w:ascii="Arial" w:eastAsia="Times New Roman" w:hAnsi="Arial" w:cs="Arial"/>
          <w:b/>
          <w:sz w:val="20"/>
          <w:szCs w:val="20"/>
        </w:rPr>
        <w:t xml:space="preserve"> </w:t>
      </w:r>
      <w:r w:rsidR="0085149B" w:rsidRPr="00E63971">
        <w:rPr>
          <w:rFonts w:ascii="Arial" w:eastAsia="Times New Roman" w:hAnsi="Arial" w:cs="Arial"/>
          <w:sz w:val="20"/>
          <w:szCs w:val="20"/>
        </w:rPr>
        <w:t>(w zakresie części I wzoru tego oświadczenia)</w:t>
      </w:r>
      <w:r w:rsidR="004077C9">
        <w:rPr>
          <w:rFonts w:ascii="Arial" w:eastAsia="Times New Roman" w:hAnsi="Arial" w:cs="Arial"/>
          <w:sz w:val="20"/>
          <w:szCs w:val="20"/>
        </w:rPr>
        <w:t>, o ile z treści pełnomocnictwa wynika umocowanie do złożenia w imieniu wszystkich Wykonawców wspólnie ubiegających się o udzielenie Zamówienia niniejszego oświadczenia</w:t>
      </w:r>
      <w:r w:rsidR="0085149B" w:rsidRPr="00E63971">
        <w:rPr>
          <w:rFonts w:ascii="Arial" w:eastAsia="Times New Roman" w:hAnsi="Arial" w:cs="Arial"/>
          <w:sz w:val="20"/>
          <w:szCs w:val="20"/>
        </w:rPr>
        <w:t>.</w:t>
      </w:r>
    </w:p>
    <w:p w:rsidR="00BD7382" w:rsidRPr="00B41859" w:rsidRDefault="004E2A6A" w:rsidP="00E63971">
      <w:pPr>
        <w:pStyle w:val="Akapitzlist"/>
        <w:numPr>
          <w:ilvl w:val="1"/>
          <w:numId w:val="18"/>
        </w:numPr>
        <w:spacing w:after="0"/>
        <w:jc w:val="both"/>
        <w:rPr>
          <w:rFonts w:ascii="Arial" w:eastAsia="Times New Roman" w:hAnsi="Arial" w:cs="Arial"/>
          <w:sz w:val="20"/>
          <w:szCs w:val="20"/>
        </w:rPr>
      </w:pPr>
      <w:r w:rsidRPr="00B41859">
        <w:rPr>
          <w:rFonts w:ascii="Arial" w:eastAsia="Times New Roman" w:hAnsi="Arial" w:cs="Arial"/>
          <w:b/>
          <w:sz w:val="20"/>
          <w:szCs w:val="20"/>
        </w:rPr>
        <w:t>zezwolenie</w:t>
      </w:r>
      <w:r w:rsidR="000E70EC" w:rsidRPr="00B41859">
        <w:rPr>
          <w:rFonts w:ascii="Arial" w:eastAsia="Times New Roman" w:hAnsi="Arial" w:cs="Arial"/>
          <w:b/>
          <w:sz w:val="20"/>
          <w:szCs w:val="20"/>
        </w:rPr>
        <w:t xml:space="preserve"> </w:t>
      </w:r>
      <w:r w:rsidRPr="00B41859">
        <w:rPr>
          <w:rFonts w:ascii="Arial" w:eastAsia="Times New Roman" w:hAnsi="Arial" w:cs="Arial"/>
          <w:b/>
          <w:sz w:val="20"/>
          <w:szCs w:val="20"/>
        </w:rPr>
        <w:t xml:space="preserve">właściwego organu na </w:t>
      </w:r>
      <w:r w:rsidR="001C09B7" w:rsidRPr="00B41859">
        <w:rPr>
          <w:rFonts w:ascii="Arial" w:eastAsia="Times New Roman" w:hAnsi="Arial" w:cs="Arial"/>
          <w:b/>
          <w:sz w:val="20"/>
          <w:szCs w:val="20"/>
        </w:rPr>
        <w:t>wykonywanie</w:t>
      </w:r>
      <w:r w:rsidRPr="00B41859">
        <w:rPr>
          <w:rFonts w:ascii="Arial" w:eastAsia="Times New Roman" w:hAnsi="Arial" w:cs="Arial"/>
          <w:b/>
          <w:sz w:val="20"/>
          <w:szCs w:val="20"/>
        </w:rPr>
        <w:t xml:space="preserve"> działalności ubezpieczeniowej</w:t>
      </w:r>
      <w:r w:rsidR="000B584E" w:rsidRPr="00B41859">
        <w:rPr>
          <w:rFonts w:ascii="Arial" w:eastAsia="Times New Roman" w:hAnsi="Arial" w:cs="Arial"/>
          <w:b/>
          <w:sz w:val="20"/>
          <w:szCs w:val="20"/>
        </w:rPr>
        <w:t xml:space="preserve">, </w:t>
      </w:r>
    </w:p>
    <w:p w:rsidR="00BD7382" w:rsidRPr="00B41859" w:rsidRDefault="00BD7382" w:rsidP="00E63971">
      <w:pPr>
        <w:pStyle w:val="Akapitzlist"/>
        <w:spacing w:after="0"/>
        <w:ind w:left="792"/>
        <w:jc w:val="both"/>
        <w:rPr>
          <w:rFonts w:ascii="Arial" w:eastAsia="Times New Roman" w:hAnsi="Arial" w:cs="Arial"/>
          <w:sz w:val="20"/>
          <w:szCs w:val="20"/>
        </w:rPr>
      </w:pPr>
      <w:r w:rsidRPr="00B41859">
        <w:rPr>
          <w:rFonts w:ascii="Arial" w:eastAsia="Times New Roman" w:hAnsi="Arial" w:cs="Arial"/>
          <w:sz w:val="20"/>
          <w:szCs w:val="20"/>
        </w:rPr>
        <w:t xml:space="preserve">1.2.1. w </w:t>
      </w:r>
      <w:r w:rsidRPr="00B41859">
        <w:rPr>
          <w:rFonts w:ascii="Arial" w:eastAsia="Times New Roman" w:hAnsi="Arial" w:cs="Arial"/>
          <w:b/>
          <w:sz w:val="20"/>
          <w:szCs w:val="20"/>
        </w:rPr>
        <w:t xml:space="preserve">ZADANIU </w:t>
      </w:r>
      <w:r w:rsidR="00B553A1" w:rsidRPr="00B41859">
        <w:rPr>
          <w:rFonts w:ascii="Arial" w:eastAsia="Times New Roman" w:hAnsi="Arial" w:cs="Arial"/>
          <w:b/>
          <w:sz w:val="20"/>
          <w:szCs w:val="20"/>
        </w:rPr>
        <w:t>1</w:t>
      </w:r>
      <w:r w:rsidRPr="00B41859">
        <w:rPr>
          <w:rFonts w:ascii="Arial" w:eastAsia="Times New Roman" w:hAnsi="Arial" w:cs="Arial"/>
          <w:sz w:val="20"/>
          <w:szCs w:val="20"/>
        </w:rPr>
        <w:t xml:space="preserve"> co najmniej w </w:t>
      </w:r>
      <w:r w:rsidRPr="00B41859">
        <w:rPr>
          <w:rFonts w:ascii="Arial" w:eastAsia="Times New Roman" w:hAnsi="Arial" w:cs="Arial"/>
          <w:b/>
          <w:sz w:val="20"/>
          <w:szCs w:val="20"/>
        </w:rPr>
        <w:t xml:space="preserve">grupie </w:t>
      </w:r>
      <w:r w:rsidR="003C6B20" w:rsidRPr="00B41859">
        <w:rPr>
          <w:rFonts w:ascii="Arial" w:eastAsia="Times New Roman" w:hAnsi="Arial" w:cs="Arial"/>
          <w:b/>
          <w:sz w:val="20"/>
          <w:szCs w:val="20"/>
        </w:rPr>
        <w:t xml:space="preserve">8 </w:t>
      </w:r>
      <w:r w:rsidR="000A65DA" w:rsidRPr="00B41859">
        <w:rPr>
          <w:rFonts w:ascii="Arial" w:eastAsia="Times New Roman" w:hAnsi="Arial" w:cs="Arial"/>
          <w:b/>
          <w:sz w:val="20"/>
          <w:szCs w:val="20"/>
        </w:rPr>
        <w:t>,</w:t>
      </w:r>
      <w:r w:rsidR="003C6B20" w:rsidRPr="00B41859">
        <w:rPr>
          <w:rFonts w:ascii="Arial" w:eastAsia="Times New Roman" w:hAnsi="Arial" w:cs="Arial"/>
          <w:b/>
          <w:sz w:val="20"/>
          <w:szCs w:val="20"/>
        </w:rPr>
        <w:t>9</w:t>
      </w:r>
      <w:r w:rsidR="000A65DA" w:rsidRPr="00B41859">
        <w:rPr>
          <w:rFonts w:ascii="Arial" w:eastAsia="Times New Roman" w:hAnsi="Arial" w:cs="Arial"/>
          <w:b/>
          <w:sz w:val="20"/>
          <w:szCs w:val="20"/>
        </w:rPr>
        <w:t xml:space="preserve"> i 13</w:t>
      </w:r>
      <w:r w:rsidRPr="00B41859">
        <w:rPr>
          <w:rFonts w:ascii="Arial" w:eastAsia="Times New Roman" w:hAnsi="Arial" w:cs="Arial"/>
          <w:b/>
          <w:sz w:val="20"/>
          <w:szCs w:val="20"/>
        </w:rPr>
        <w:t xml:space="preserve"> Działu II Załącznika do ustawy o działalności ubezpieczeniowej</w:t>
      </w:r>
      <w:r w:rsidRPr="00B41859">
        <w:rPr>
          <w:rFonts w:ascii="Arial" w:hAnsi="Arial" w:cs="Arial"/>
          <w:b/>
          <w:sz w:val="20"/>
          <w:szCs w:val="20"/>
        </w:rPr>
        <w:t>,</w:t>
      </w:r>
    </w:p>
    <w:p w:rsidR="00BD7382" w:rsidRPr="00B41859" w:rsidRDefault="00BD7382" w:rsidP="00E63971">
      <w:pPr>
        <w:pStyle w:val="Akapitzlist"/>
        <w:spacing w:after="0"/>
        <w:ind w:left="792"/>
        <w:jc w:val="both"/>
        <w:rPr>
          <w:rFonts w:ascii="Arial" w:eastAsia="Times New Roman" w:hAnsi="Arial" w:cs="Arial"/>
          <w:sz w:val="20"/>
          <w:szCs w:val="20"/>
        </w:rPr>
      </w:pPr>
      <w:r w:rsidRPr="00B41859">
        <w:rPr>
          <w:rFonts w:ascii="Arial" w:eastAsia="Times New Roman" w:hAnsi="Arial" w:cs="Arial"/>
          <w:sz w:val="20"/>
          <w:szCs w:val="20"/>
        </w:rPr>
        <w:t>1.2.</w:t>
      </w:r>
      <w:r w:rsidR="000A65DA" w:rsidRPr="00B41859">
        <w:rPr>
          <w:rFonts w:ascii="Arial" w:eastAsia="Times New Roman" w:hAnsi="Arial" w:cs="Arial"/>
          <w:sz w:val="20"/>
          <w:szCs w:val="20"/>
        </w:rPr>
        <w:t>2</w:t>
      </w:r>
      <w:r w:rsidRPr="00B41859">
        <w:rPr>
          <w:rFonts w:ascii="Arial" w:eastAsia="Times New Roman" w:hAnsi="Arial" w:cs="Arial"/>
          <w:sz w:val="20"/>
          <w:szCs w:val="20"/>
        </w:rPr>
        <w:t xml:space="preserve">. w </w:t>
      </w:r>
      <w:r w:rsidRPr="00B41859">
        <w:rPr>
          <w:rFonts w:ascii="Arial" w:eastAsia="Times New Roman" w:hAnsi="Arial" w:cs="Arial"/>
          <w:b/>
          <w:sz w:val="20"/>
          <w:szCs w:val="20"/>
        </w:rPr>
        <w:t xml:space="preserve">ZADANIU </w:t>
      </w:r>
      <w:r w:rsidR="000A65DA" w:rsidRPr="00B41859">
        <w:rPr>
          <w:rFonts w:ascii="Arial" w:eastAsia="Times New Roman" w:hAnsi="Arial" w:cs="Arial"/>
          <w:b/>
          <w:sz w:val="20"/>
          <w:szCs w:val="20"/>
        </w:rPr>
        <w:t>2</w:t>
      </w:r>
      <w:r w:rsidRPr="00B41859">
        <w:rPr>
          <w:rFonts w:ascii="Arial" w:eastAsia="Times New Roman" w:hAnsi="Arial" w:cs="Arial"/>
          <w:sz w:val="20"/>
          <w:szCs w:val="20"/>
        </w:rPr>
        <w:t xml:space="preserve"> co najmniej w </w:t>
      </w:r>
      <w:r w:rsidRPr="00B41859">
        <w:rPr>
          <w:rFonts w:ascii="Arial" w:eastAsia="Times New Roman" w:hAnsi="Arial" w:cs="Arial"/>
          <w:b/>
          <w:sz w:val="20"/>
          <w:szCs w:val="20"/>
        </w:rPr>
        <w:t xml:space="preserve">grupie </w:t>
      </w:r>
      <w:r w:rsidR="00D47BCA" w:rsidRPr="00B41859">
        <w:rPr>
          <w:rFonts w:ascii="Arial" w:eastAsia="Times New Roman" w:hAnsi="Arial" w:cs="Arial"/>
          <w:b/>
          <w:sz w:val="20"/>
          <w:szCs w:val="20"/>
        </w:rPr>
        <w:t>8, 9</w:t>
      </w:r>
      <w:r w:rsidR="00CF19D2">
        <w:rPr>
          <w:rFonts w:ascii="Arial" w:eastAsia="Times New Roman" w:hAnsi="Arial" w:cs="Arial"/>
          <w:b/>
          <w:sz w:val="20"/>
          <w:szCs w:val="20"/>
        </w:rPr>
        <w:t xml:space="preserve"> </w:t>
      </w:r>
      <w:r w:rsidR="00033E7F">
        <w:rPr>
          <w:rFonts w:ascii="Arial" w:eastAsia="Times New Roman" w:hAnsi="Arial" w:cs="Arial"/>
          <w:b/>
          <w:sz w:val="20"/>
          <w:szCs w:val="20"/>
        </w:rPr>
        <w:t>,</w:t>
      </w:r>
      <w:r w:rsidR="00D47BCA" w:rsidRPr="00B41859">
        <w:rPr>
          <w:rFonts w:ascii="Arial" w:eastAsia="Times New Roman" w:hAnsi="Arial" w:cs="Arial"/>
          <w:b/>
          <w:sz w:val="20"/>
          <w:szCs w:val="20"/>
        </w:rPr>
        <w:t xml:space="preserve"> </w:t>
      </w:r>
      <w:r w:rsidR="003C6B20" w:rsidRPr="00B41859">
        <w:rPr>
          <w:rFonts w:ascii="Arial" w:eastAsia="Times New Roman" w:hAnsi="Arial" w:cs="Arial"/>
          <w:b/>
          <w:sz w:val="20"/>
          <w:szCs w:val="20"/>
        </w:rPr>
        <w:t>10</w:t>
      </w:r>
      <w:r w:rsidR="00033E7F">
        <w:rPr>
          <w:rFonts w:ascii="Arial" w:eastAsia="Times New Roman" w:hAnsi="Arial" w:cs="Arial"/>
          <w:b/>
          <w:sz w:val="20"/>
          <w:szCs w:val="20"/>
        </w:rPr>
        <w:t xml:space="preserve"> i 18</w:t>
      </w:r>
      <w:r w:rsidR="003C6B20" w:rsidRPr="00B41859">
        <w:rPr>
          <w:rFonts w:ascii="Arial" w:eastAsia="Times New Roman" w:hAnsi="Arial" w:cs="Arial"/>
          <w:b/>
          <w:sz w:val="20"/>
          <w:szCs w:val="20"/>
        </w:rPr>
        <w:t xml:space="preserve"> </w:t>
      </w:r>
      <w:r w:rsidRPr="00B41859">
        <w:rPr>
          <w:rFonts w:ascii="Arial" w:eastAsia="Times New Roman" w:hAnsi="Arial" w:cs="Arial"/>
          <w:b/>
          <w:sz w:val="20"/>
          <w:szCs w:val="20"/>
        </w:rPr>
        <w:t>Działu II Załącznika do ustawy o działalności ubezpieczeniowej</w:t>
      </w:r>
      <w:r w:rsidR="00A34582" w:rsidRPr="00B41859">
        <w:rPr>
          <w:rFonts w:ascii="Arial" w:hAnsi="Arial" w:cs="Arial"/>
          <w:b/>
          <w:sz w:val="20"/>
          <w:szCs w:val="20"/>
        </w:rPr>
        <w:t>,</w:t>
      </w:r>
      <w:r w:rsidR="00B41859">
        <w:rPr>
          <w:rFonts w:ascii="Arial" w:hAnsi="Arial" w:cs="Arial"/>
          <w:b/>
          <w:sz w:val="20"/>
          <w:szCs w:val="20"/>
        </w:rPr>
        <w:t xml:space="preserve"> </w:t>
      </w:r>
    </w:p>
    <w:p w:rsidR="00F11A32" w:rsidRPr="00E63971" w:rsidRDefault="004E2A6A" w:rsidP="00E63971">
      <w:pPr>
        <w:pStyle w:val="Akapitzlist"/>
        <w:spacing w:after="0"/>
        <w:ind w:left="792"/>
        <w:jc w:val="both"/>
        <w:rPr>
          <w:rFonts w:ascii="Arial" w:eastAsia="Times New Roman" w:hAnsi="Arial" w:cs="Arial"/>
          <w:sz w:val="20"/>
          <w:szCs w:val="20"/>
        </w:rPr>
      </w:pPr>
      <w:r w:rsidRPr="00B41859">
        <w:rPr>
          <w:rFonts w:ascii="Arial" w:eastAsia="Times New Roman" w:hAnsi="Arial" w:cs="Arial"/>
          <w:b/>
          <w:sz w:val="20"/>
          <w:szCs w:val="20"/>
        </w:rPr>
        <w:lastRenderedPageBreak/>
        <w:t xml:space="preserve">lub gdy zezwolenie nie jest wymagane na podstawie odrębnych przepisów, zaświadczenie właściwego organu nadzoru, </w:t>
      </w:r>
      <w:r w:rsidR="00537664">
        <w:rPr>
          <w:rFonts w:ascii="Arial" w:eastAsia="Times New Roman" w:hAnsi="Arial" w:cs="Arial"/>
          <w:b/>
          <w:sz w:val="20"/>
          <w:szCs w:val="20"/>
        </w:rPr>
        <w:t xml:space="preserve">potwierdzające </w:t>
      </w:r>
      <w:r w:rsidRPr="00B41859">
        <w:rPr>
          <w:rFonts w:ascii="Arial" w:eastAsia="Times New Roman" w:hAnsi="Arial" w:cs="Arial"/>
          <w:b/>
          <w:sz w:val="20"/>
          <w:szCs w:val="20"/>
        </w:rPr>
        <w:t xml:space="preserve">że Wykonawca </w:t>
      </w:r>
      <w:r w:rsidR="001C09B7" w:rsidRPr="00B41859">
        <w:rPr>
          <w:rFonts w:ascii="Arial" w:eastAsia="Times New Roman" w:hAnsi="Arial" w:cs="Arial"/>
          <w:b/>
          <w:sz w:val="20"/>
          <w:szCs w:val="20"/>
        </w:rPr>
        <w:t>wykonuje</w:t>
      </w:r>
      <w:r w:rsidRPr="00B41859">
        <w:rPr>
          <w:rFonts w:ascii="Arial" w:eastAsia="Times New Roman" w:hAnsi="Arial" w:cs="Arial"/>
          <w:b/>
          <w:sz w:val="20"/>
          <w:szCs w:val="20"/>
        </w:rPr>
        <w:t xml:space="preserve"> działalność ubezpieczeniową w wymaganym zakresie</w:t>
      </w:r>
      <w:r w:rsidR="00B72B35" w:rsidRPr="00B41859">
        <w:rPr>
          <w:rFonts w:ascii="Arial" w:eastAsia="Times New Roman" w:hAnsi="Arial" w:cs="Arial"/>
          <w:b/>
          <w:sz w:val="20"/>
          <w:szCs w:val="20"/>
        </w:rPr>
        <w:t xml:space="preserve">. </w:t>
      </w:r>
      <w:r w:rsidR="003404C6" w:rsidRPr="00B41859">
        <w:rPr>
          <w:rFonts w:ascii="Arial" w:hAnsi="Arial" w:cs="Arial"/>
          <w:b/>
          <w:sz w:val="20"/>
          <w:szCs w:val="20"/>
        </w:rPr>
        <w:t>W przypadku</w:t>
      </w:r>
      <w:r w:rsidR="00B72B35" w:rsidRPr="00B41859">
        <w:rPr>
          <w:rFonts w:ascii="Arial" w:hAnsi="Arial" w:cs="Arial"/>
          <w:b/>
          <w:sz w:val="20"/>
          <w:szCs w:val="20"/>
        </w:rPr>
        <w:t>,</w:t>
      </w:r>
      <w:r w:rsidR="003404C6" w:rsidRPr="00B41859">
        <w:rPr>
          <w:rFonts w:ascii="Arial" w:hAnsi="Arial" w:cs="Arial"/>
          <w:b/>
          <w:sz w:val="20"/>
          <w:szCs w:val="20"/>
        </w:rPr>
        <w:t xml:space="preserve"> gdy zezwolenie bądź zaświadczenie </w:t>
      </w:r>
      <w:r w:rsidR="00B72B35" w:rsidRPr="00B41859">
        <w:rPr>
          <w:rFonts w:ascii="Arial" w:hAnsi="Arial" w:cs="Arial"/>
          <w:b/>
          <w:sz w:val="20"/>
          <w:szCs w:val="20"/>
        </w:rPr>
        <w:t xml:space="preserve">na podstawie </w:t>
      </w:r>
      <w:r w:rsidR="000E70EC" w:rsidRPr="00B41859">
        <w:rPr>
          <w:rFonts w:ascii="Arial" w:hAnsi="Arial" w:cs="Arial"/>
          <w:b/>
          <w:sz w:val="20"/>
          <w:szCs w:val="20"/>
        </w:rPr>
        <w:t>odrębnych</w:t>
      </w:r>
      <w:r w:rsidR="00B72B35" w:rsidRPr="00B41859">
        <w:rPr>
          <w:rFonts w:ascii="Arial" w:hAnsi="Arial" w:cs="Arial"/>
          <w:b/>
          <w:sz w:val="20"/>
          <w:szCs w:val="20"/>
        </w:rPr>
        <w:t xml:space="preserve"> przepisów </w:t>
      </w:r>
      <w:r w:rsidR="003404C6" w:rsidRPr="00B41859">
        <w:rPr>
          <w:rFonts w:ascii="Arial" w:hAnsi="Arial" w:cs="Arial"/>
          <w:b/>
          <w:sz w:val="20"/>
          <w:szCs w:val="20"/>
        </w:rPr>
        <w:t>nie jest</w:t>
      </w:r>
      <w:r w:rsidR="000E70EC" w:rsidRPr="00B41859">
        <w:rPr>
          <w:rFonts w:ascii="Arial" w:hAnsi="Arial" w:cs="Arial"/>
          <w:b/>
          <w:sz w:val="20"/>
          <w:szCs w:val="20"/>
        </w:rPr>
        <w:t xml:space="preserve"> </w:t>
      </w:r>
      <w:r w:rsidR="003404C6" w:rsidRPr="00B41859">
        <w:rPr>
          <w:rFonts w:ascii="Arial" w:hAnsi="Arial" w:cs="Arial"/>
          <w:b/>
          <w:sz w:val="20"/>
          <w:szCs w:val="20"/>
        </w:rPr>
        <w:t>wymagane, Wykonawca obowiązany jest wykazać</w:t>
      </w:r>
      <w:r w:rsidR="00B72B35" w:rsidRPr="00B41859">
        <w:rPr>
          <w:rFonts w:ascii="Arial" w:hAnsi="Arial" w:cs="Arial"/>
          <w:b/>
          <w:sz w:val="20"/>
          <w:szCs w:val="20"/>
        </w:rPr>
        <w:t xml:space="preserve">, że spełnia warunek </w:t>
      </w:r>
      <w:r w:rsidR="00166A70" w:rsidRPr="00B41859">
        <w:rPr>
          <w:rFonts w:ascii="Arial" w:hAnsi="Arial" w:cs="Arial"/>
          <w:b/>
          <w:sz w:val="20"/>
          <w:szCs w:val="20"/>
        </w:rPr>
        <w:t xml:space="preserve">udziału </w:t>
      </w:r>
      <w:r w:rsidR="003E7B9C" w:rsidRPr="00B41859">
        <w:rPr>
          <w:rFonts w:ascii="Arial" w:hAnsi="Arial" w:cs="Arial"/>
          <w:b/>
          <w:sz w:val="20"/>
          <w:szCs w:val="20"/>
        </w:rPr>
        <w:t>sprecyzowany</w:t>
      </w:r>
      <w:r w:rsidR="00B72B35" w:rsidRPr="00B41859">
        <w:rPr>
          <w:rFonts w:ascii="Arial" w:hAnsi="Arial" w:cs="Arial"/>
          <w:b/>
          <w:sz w:val="20"/>
          <w:szCs w:val="20"/>
        </w:rPr>
        <w:t xml:space="preserve"> w Sekcji IX pkt. </w:t>
      </w:r>
      <w:r w:rsidR="00537664">
        <w:rPr>
          <w:rFonts w:ascii="Arial" w:hAnsi="Arial" w:cs="Arial"/>
          <w:b/>
          <w:sz w:val="20"/>
          <w:szCs w:val="20"/>
        </w:rPr>
        <w:t>1</w:t>
      </w:r>
      <w:r w:rsidR="00B72B35" w:rsidRPr="00B41859">
        <w:rPr>
          <w:rFonts w:ascii="Arial" w:hAnsi="Arial" w:cs="Arial"/>
          <w:b/>
          <w:sz w:val="20"/>
          <w:szCs w:val="20"/>
        </w:rPr>
        <w:t xml:space="preserve"> ppkt. </w:t>
      </w:r>
      <w:r w:rsidR="00537664">
        <w:rPr>
          <w:rFonts w:ascii="Arial" w:hAnsi="Arial" w:cs="Arial"/>
          <w:b/>
          <w:sz w:val="20"/>
          <w:szCs w:val="20"/>
        </w:rPr>
        <w:t>1</w:t>
      </w:r>
      <w:r w:rsidR="00B72B35" w:rsidRPr="00B41859">
        <w:rPr>
          <w:rFonts w:ascii="Arial" w:hAnsi="Arial" w:cs="Arial"/>
          <w:b/>
          <w:sz w:val="20"/>
          <w:szCs w:val="20"/>
        </w:rPr>
        <w:t xml:space="preserve">.1. </w:t>
      </w:r>
      <w:r w:rsidR="00EA14A3" w:rsidRPr="00B41859">
        <w:rPr>
          <w:rFonts w:ascii="Arial" w:hAnsi="Arial" w:cs="Arial"/>
          <w:b/>
          <w:sz w:val="20"/>
          <w:szCs w:val="20"/>
        </w:rPr>
        <w:t xml:space="preserve">przedkładając </w:t>
      </w:r>
      <w:r w:rsidR="000E70EC" w:rsidRPr="00B41859">
        <w:rPr>
          <w:rFonts w:ascii="Arial" w:hAnsi="Arial" w:cs="Arial"/>
          <w:b/>
          <w:sz w:val="20"/>
          <w:szCs w:val="20"/>
        </w:rPr>
        <w:t xml:space="preserve">dowody na przykład </w:t>
      </w:r>
      <w:r w:rsidR="00A01307" w:rsidRPr="00B41859">
        <w:rPr>
          <w:rFonts w:ascii="Arial" w:hAnsi="Arial" w:cs="Arial"/>
          <w:b/>
          <w:sz w:val="20"/>
          <w:szCs w:val="20"/>
        </w:rPr>
        <w:t xml:space="preserve">dokumenty, </w:t>
      </w:r>
      <w:r w:rsidR="00EA14A3" w:rsidRPr="00B41859">
        <w:rPr>
          <w:rFonts w:ascii="Arial" w:hAnsi="Arial" w:cs="Arial"/>
          <w:b/>
          <w:sz w:val="20"/>
          <w:szCs w:val="20"/>
        </w:rPr>
        <w:t>oświadczeni</w:t>
      </w:r>
      <w:r w:rsidR="000E70EC" w:rsidRPr="00B41859">
        <w:rPr>
          <w:rFonts w:ascii="Arial" w:hAnsi="Arial" w:cs="Arial"/>
          <w:b/>
          <w:sz w:val="20"/>
          <w:szCs w:val="20"/>
        </w:rPr>
        <w:t>a</w:t>
      </w:r>
      <w:r w:rsidR="00EA14A3" w:rsidRPr="00B41859">
        <w:rPr>
          <w:rFonts w:ascii="Arial" w:hAnsi="Arial" w:cs="Arial"/>
          <w:b/>
          <w:sz w:val="20"/>
          <w:szCs w:val="20"/>
        </w:rPr>
        <w:t xml:space="preserve"> </w:t>
      </w:r>
      <w:r w:rsidR="001C09B7" w:rsidRPr="00B41859">
        <w:rPr>
          <w:rFonts w:ascii="Arial" w:hAnsi="Arial" w:cs="Arial"/>
          <w:b/>
          <w:sz w:val="20"/>
          <w:szCs w:val="20"/>
        </w:rPr>
        <w:t>złożone przez osoby uprawnione do reprezent</w:t>
      </w:r>
      <w:r w:rsidR="00537664">
        <w:rPr>
          <w:rFonts w:ascii="Arial" w:hAnsi="Arial" w:cs="Arial"/>
          <w:b/>
          <w:sz w:val="20"/>
          <w:szCs w:val="20"/>
        </w:rPr>
        <w:t>owania</w:t>
      </w:r>
      <w:r w:rsidR="001C09B7" w:rsidRPr="00B41859">
        <w:rPr>
          <w:rFonts w:ascii="Arial" w:hAnsi="Arial" w:cs="Arial"/>
          <w:b/>
          <w:sz w:val="20"/>
          <w:szCs w:val="20"/>
        </w:rPr>
        <w:t xml:space="preserve"> Wykonawcy, </w:t>
      </w:r>
      <w:r w:rsidR="002327C8" w:rsidRPr="00B41859">
        <w:rPr>
          <w:rFonts w:ascii="Arial" w:hAnsi="Arial" w:cs="Arial"/>
          <w:b/>
          <w:sz w:val="20"/>
          <w:szCs w:val="20"/>
        </w:rPr>
        <w:t>potwierdzające</w:t>
      </w:r>
      <w:r w:rsidR="00EA14A3" w:rsidRPr="00B41859">
        <w:rPr>
          <w:rFonts w:ascii="Arial" w:hAnsi="Arial" w:cs="Arial"/>
          <w:b/>
          <w:sz w:val="20"/>
          <w:szCs w:val="20"/>
        </w:rPr>
        <w:t>, że</w:t>
      </w:r>
      <w:r w:rsidR="00B72B35" w:rsidRPr="00B41859">
        <w:rPr>
          <w:rFonts w:ascii="Arial" w:hAnsi="Arial" w:cs="Arial"/>
          <w:b/>
          <w:sz w:val="20"/>
          <w:szCs w:val="20"/>
        </w:rPr>
        <w:t xml:space="preserve"> posiada uprawnienia do wykonywania działalności ubezpieczeniowej w wymaganym zakresie</w:t>
      </w:r>
      <w:r w:rsidR="009566FE" w:rsidRPr="00B41859">
        <w:rPr>
          <w:rFonts w:ascii="Arial" w:eastAsia="Times New Roman" w:hAnsi="Arial" w:cs="Arial"/>
          <w:b/>
          <w:sz w:val="20"/>
          <w:szCs w:val="20"/>
        </w:rPr>
        <w:t xml:space="preserve"> wraz z przytoczeniem podstawy prawnej</w:t>
      </w:r>
      <w:r w:rsidR="00B72B35" w:rsidRPr="00B41859">
        <w:rPr>
          <w:rFonts w:ascii="Arial" w:hAnsi="Arial" w:cs="Arial"/>
          <w:b/>
          <w:sz w:val="20"/>
          <w:szCs w:val="20"/>
        </w:rPr>
        <w:t>.</w:t>
      </w:r>
    </w:p>
    <w:p w:rsidR="00A10867" w:rsidRDefault="004E2A6A" w:rsidP="00A10867">
      <w:pPr>
        <w:pStyle w:val="Akapitzlist"/>
        <w:numPr>
          <w:ilvl w:val="1"/>
          <w:numId w:val="18"/>
        </w:numPr>
        <w:spacing w:after="0"/>
        <w:jc w:val="both"/>
        <w:rPr>
          <w:rFonts w:ascii="Arial" w:eastAsia="Times New Roman" w:hAnsi="Arial" w:cs="Arial"/>
          <w:sz w:val="20"/>
          <w:szCs w:val="20"/>
        </w:rPr>
      </w:pPr>
      <w:r w:rsidRPr="00E63971">
        <w:rPr>
          <w:rFonts w:ascii="Arial" w:eastAsia="Times New Roman" w:hAnsi="Arial" w:cs="Arial"/>
          <w:b/>
          <w:sz w:val="20"/>
          <w:szCs w:val="20"/>
        </w:rPr>
        <w:t>dowód dysponowania zasobami innych podmiotów niezbędnymi do wykonania Zamówienia</w:t>
      </w:r>
      <w:r w:rsidRPr="00E63971">
        <w:rPr>
          <w:rFonts w:ascii="Arial" w:eastAsia="Times New Roman" w:hAnsi="Arial" w:cs="Arial"/>
          <w:sz w:val="20"/>
          <w:szCs w:val="20"/>
        </w:rPr>
        <w:t xml:space="preserve"> – jeżeli Wykonawca, wykazując spełnianie warunków, o których mowa w art. 22 ust. 1 </w:t>
      </w:r>
      <w:r w:rsidR="00CF19D2">
        <w:rPr>
          <w:rFonts w:ascii="Arial" w:eastAsia="Times New Roman" w:hAnsi="Arial" w:cs="Arial"/>
          <w:sz w:val="20"/>
          <w:szCs w:val="20"/>
        </w:rPr>
        <w:t xml:space="preserve">pkt 3 i 4 </w:t>
      </w:r>
      <w:r w:rsidRPr="00E63971">
        <w:rPr>
          <w:rFonts w:ascii="Arial" w:eastAsia="Times New Roman" w:hAnsi="Arial" w:cs="Arial"/>
          <w:sz w:val="20"/>
          <w:szCs w:val="20"/>
        </w:rPr>
        <w:t>Ustawy Pzp, polega na zasobach innych podmiotów na zasadach określonych w art. 26 ust. 2b Ustawy Pzp, składa w szczególności</w:t>
      </w:r>
      <w:r w:rsidR="00A01307" w:rsidRPr="00E63971">
        <w:rPr>
          <w:rFonts w:ascii="Arial" w:eastAsia="Times New Roman" w:hAnsi="Arial" w:cs="Arial"/>
          <w:sz w:val="20"/>
          <w:szCs w:val="20"/>
        </w:rPr>
        <w:t xml:space="preserve"> </w:t>
      </w:r>
      <w:r w:rsidRPr="00E63971">
        <w:rPr>
          <w:rFonts w:ascii="Arial" w:eastAsia="Times New Roman" w:hAnsi="Arial" w:cs="Arial"/>
          <w:sz w:val="20"/>
          <w:szCs w:val="20"/>
        </w:rPr>
        <w:t xml:space="preserve">pisemne zobowiązanie innych podmiotów do oddania Wykonawcy do dyspozycji niezbędnych zasobów na okres korzystania z nich przy wykonaniu Zamówienia. </w:t>
      </w:r>
      <w:r w:rsidR="00A34582" w:rsidRPr="00E63971">
        <w:rPr>
          <w:rFonts w:ascii="Arial" w:eastAsia="Times New Roman" w:hAnsi="Arial" w:cs="Arial"/>
          <w:sz w:val="20"/>
          <w:szCs w:val="20"/>
        </w:rPr>
        <w:t>Dokument, z którego będzie wynikać zobowiązanie podmiotu do oddania Wykonawcy do dyspozycji niezbędnych zasobów na okres korzystania z nich przy wykonywaniu Zamówienia powinien wyrażać w sposób wyraźny i jednoznaczny wolę udzielenia Wykonawcy, ubiegającemu się o Zamówienie, odpowiedniego zasobu oraz wskazywać:</w:t>
      </w:r>
    </w:p>
    <w:p w:rsidR="00A10867" w:rsidRDefault="00A34582" w:rsidP="00A10867">
      <w:pPr>
        <w:pStyle w:val="Akapitzlist"/>
        <w:spacing w:after="0"/>
        <w:ind w:left="1080"/>
        <w:jc w:val="both"/>
        <w:rPr>
          <w:rFonts w:ascii="Arial" w:eastAsia="Times New Roman" w:hAnsi="Arial" w:cs="Arial"/>
          <w:sz w:val="20"/>
          <w:szCs w:val="20"/>
        </w:rPr>
      </w:pPr>
      <w:r w:rsidRPr="00A10867">
        <w:rPr>
          <w:rFonts w:ascii="Arial" w:eastAsia="Times New Roman" w:hAnsi="Arial" w:cs="Arial"/>
          <w:sz w:val="20"/>
          <w:szCs w:val="20"/>
        </w:rPr>
        <w:t>1.3.1. jaki jest zakres dostępnych Wykonawcy zasobów innego podmiotu,</w:t>
      </w:r>
    </w:p>
    <w:p w:rsidR="00A10867" w:rsidRDefault="00A34582" w:rsidP="00A10867">
      <w:pPr>
        <w:pStyle w:val="Akapitzlist"/>
        <w:spacing w:after="0"/>
        <w:ind w:left="1080"/>
        <w:jc w:val="both"/>
        <w:rPr>
          <w:rFonts w:ascii="Arial" w:eastAsia="Times New Roman" w:hAnsi="Arial" w:cs="Arial"/>
          <w:sz w:val="20"/>
          <w:szCs w:val="20"/>
        </w:rPr>
      </w:pPr>
      <w:r w:rsidRPr="00A10867">
        <w:rPr>
          <w:rFonts w:ascii="Arial" w:eastAsia="Times New Roman" w:hAnsi="Arial" w:cs="Arial"/>
          <w:sz w:val="20"/>
          <w:szCs w:val="20"/>
        </w:rPr>
        <w:t>1.3.2. w jaki sposób zostaną wykorzystane zasoby innego podmiotu przez Wykonawcę przy wykonywaniu Zamówienia,</w:t>
      </w:r>
    </w:p>
    <w:p w:rsidR="00A10867" w:rsidRDefault="00A34582" w:rsidP="00A10867">
      <w:pPr>
        <w:pStyle w:val="Akapitzlist"/>
        <w:spacing w:after="0"/>
        <w:ind w:left="1080"/>
        <w:jc w:val="both"/>
        <w:rPr>
          <w:rFonts w:ascii="Arial" w:eastAsia="Times New Roman" w:hAnsi="Arial" w:cs="Arial"/>
          <w:sz w:val="20"/>
          <w:szCs w:val="20"/>
        </w:rPr>
      </w:pPr>
      <w:r w:rsidRPr="00A10867">
        <w:rPr>
          <w:rFonts w:ascii="Arial" w:eastAsia="Times New Roman" w:hAnsi="Arial" w:cs="Arial"/>
          <w:sz w:val="20"/>
          <w:szCs w:val="20"/>
        </w:rPr>
        <w:t>1.3.3. jakiego charakteru stosunki będą łączyły Wykonawcę z innym podmiotem,</w:t>
      </w:r>
    </w:p>
    <w:p w:rsidR="00A34582" w:rsidRPr="00A10867" w:rsidRDefault="00A34582" w:rsidP="00A10867">
      <w:pPr>
        <w:pStyle w:val="Akapitzlist"/>
        <w:spacing w:after="0"/>
        <w:ind w:left="1080"/>
        <w:jc w:val="both"/>
        <w:rPr>
          <w:rFonts w:ascii="Arial" w:eastAsia="Times New Roman" w:hAnsi="Arial" w:cs="Arial"/>
          <w:sz w:val="20"/>
          <w:szCs w:val="20"/>
        </w:rPr>
      </w:pPr>
      <w:r w:rsidRPr="00A10867">
        <w:rPr>
          <w:rFonts w:ascii="Arial" w:eastAsia="Times New Roman" w:hAnsi="Arial" w:cs="Arial"/>
          <w:sz w:val="20"/>
          <w:szCs w:val="20"/>
        </w:rPr>
        <w:t>1.3.4. jaki jest zakres i w jakim okresie inny podmiot będzie brać udział przy wykonywaniu Zamówienia</w:t>
      </w:r>
      <w:r w:rsidR="00A10867">
        <w:rPr>
          <w:rFonts w:ascii="Arial" w:eastAsia="Times New Roman" w:hAnsi="Arial" w:cs="Arial"/>
          <w:sz w:val="20"/>
          <w:szCs w:val="20"/>
        </w:rPr>
        <w:t>.</w:t>
      </w:r>
    </w:p>
    <w:p w:rsidR="001E4CE6" w:rsidRPr="00537664" w:rsidRDefault="004E2A6A" w:rsidP="00E63971">
      <w:pPr>
        <w:pStyle w:val="Akapitzlist"/>
        <w:numPr>
          <w:ilvl w:val="1"/>
          <w:numId w:val="17"/>
        </w:numPr>
        <w:spacing w:after="0"/>
        <w:jc w:val="both"/>
        <w:rPr>
          <w:rFonts w:ascii="Arial" w:eastAsia="Times New Roman" w:hAnsi="Arial" w:cs="Arial"/>
          <w:sz w:val="20"/>
          <w:szCs w:val="20"/>
        </w:rPr>
      </w:pPr>
      <w:r w:rsidRPr="00537664">
        <w:rPr>
          <w:rFonts w:ascii="Arial" w:eastAsia="Times New Roman" w:hAnsi="Arial" w:cs="Arial"/>
          <w:b/>
          <w:sz w:val="20"/>
          <w:szCs w:val="20"/>
        </w:rPr>
        <w:t>W zakresie potwierdzenia braku podstaw do wykluczenia z Postępowania w okolicznościach, o których mowa w art. 24 ust. 1 Ustawy Pzp, Wykonawca przedkłada</w:t>
      </w:r>
      <w:r w:rsidRPr="00537664">
        <w:rPr>
          <w:rFonts w:ascii="Arial" w:eastAsia="Times New Roman" w:hAnsi="Arial" w:cs="Arial"/>
          <w:sz w:val="20"/>
          <w:szCs w:val="20"/>
        </w:rPr>
        <w:t>:</w:t>
      </w:r>
    </w:p>
    <w:p w:rsidR="00537664" w:rsidRPr="00537664" w:rsidRDefault="00537664" w:rsidP="00537664">
      <w:pPr>
        <w:pStyle w:val="Akapitzlist"/>
        <w:numPr>
          <w:ilvl w:val="0"/>
          <w:numId w:val="37"/>
        </w:numPr>
        <w:spacing w:after="0"/>
        <w:jc w:val="both"/>
        <w:rPr>
          <w:rFonts w:ascii="Arial" w:eastAsia="Times New Roman" w:hAnsi="Arial" w:cs="Arial"/>
          <w:vanish/>
          <w:sz w:val="20"/>
          <w:szCs w:val="20"/>
        </w:rPr>
      </w:pPr>
    </w:p>
    <w:p w:rsidR="004077C9" w:rsidRPr="004077C9" w:rsidRDefault="004E2A6A" w:rsidP="004077C9">
      <w:pPr>
        <w:pStyle w:val="Akapitzlist"/>
        <w:numPr>
          <w:ilvl w:val="1"/>
          <w:numId w:val="37"/>
        </w:numPr>
        <w:spacing w:after="0"/>
        <w:jc w:val="both"/>
        <w:rPr>
          <w:rFonts w:ascii="Arial" w:eastAsia="Times New Roman" w:hAnsi="Arial" w:cs="Arial"/>
          <w:sz w:val="20"/>
          <w:szCs w:val="20"/>
        </w:rPr>
      </w:pPr>
      <w:r w:rsidRPr="00537664">
        <w:rPr>
          <w:rFonts w:ascii="Arial" w:eastAsia="Times New Roman" w:hAnsi="Arial" w:cs="Arial"/>
          <w:b/>
          <w:sz w:val="20"/>
          <w:szCs w:val="20"/>
        </w:rPr>
        <w:t>oświadczenie o braku podstaw do wykluczenia</w:t>
      </w:r>
      <w:r w:rsidR="00537664" w:rsidRPr="00537664">
        <w:rPr>
          <w:rFonts w:ascii="Arial" w:eastAsia="Times New Roman" w:hAnsi="Arial" w:cs="Arial"/>
          <w:b/>
          <w:sz w:val="20"/>
          <w:szCs w:val="20"/>
        </w:rPr>
        <w:t xml:space="preserve"> Wykonawcy z Postępowania</w:t>
      </w:r>
      <w:r w:rsidRPr="00537664">
        <w:rPr>
          <w:rFonts w:ascii="Arial" w:eastAsia="Times New Roman" w:hAnsi="Arial" w:cs="Arial"/>
          <w:b/>
          <w:sz w:val="20"/>
          <w:szCs w:val="20"/>
        </w:rPr>
        <w:t xml:space="preserve"> – </w:t>
      </w:r>
      <w:r w:rsidRPr="00537664">
        <w:rPr>
          <w:rFonts w:ascii="Arial" w:eastAsia="Times New Roman" w:hAnsi="Arial" w:cs="Arial"/>
          <w:sz w:val="20"/>
          <w:szCs w:val="20"/>
        </w:rPr>
        <w:t xml:space="preserve">wypełnione i podpisane odpowiednio przez osobę/ osoby upoważnione do reprezentowania Wykonawcy według wzoru stanowiącego </w:t>
      </w:r>
      <w:r w:rsidR="004C1AE8" w:rsidRPr="00CF19D2">
        <w:rPr>
          <w:rFonts w:ascii="Arial" w:eastAsia="Times New Roman" w:hAnsi="Arial" w:cs="Arial"/>
          <w:sz w:val="20"/>
          <w:szCs w:val="20"/>
        </w:rPr>
        <w:t xml:space="preserve">Załącznik nr </w:t>
      </w:r>
      <w:r w:rsidR="00304A95" w:rsidRPr="00CF19D2">
        <w:rPr>
          <w:rFonts w:ascii="Arial" w:eastAsia="Times New Roman" w:hAnsi="Arial" w:cs="Arial"/>
          <w:sz w:val="20"/>
          <w:szCs w:val="20"/>
        </w:rPr>
        <w:t>3</w:t>
      </w:r>
      <w:r w:rsidR="00537664" w:rsidRPr="00CF19D2">
        <w:rPr>
          <w:rFonts w:ascii="Arial" w:eastAsia="Times New Roman" w:hAnsi="Arial" w:cs="Arial"/>
          <w:sz w:val="20"/>
          <w:szCs w:val="20"/>
        </w:rPr>
        <w:t xml:space="preserve"> </w:t>
      </w:r>
      <w:r w:rsidRPr="00CF19D2">
        <w:rPr>
          <w:rFonts w:ascii="Arial" w:eastAsia="Times New Roman" w:hAnsi="Arial" w:cs="Arial"/>
          <w:sz w:val="20"/>
          <w:szCs w:val="20"/>
        </w:rPr>
        <w:t>do SIWZ</w:t>
      </w:r>
      <w:r w:rsidRPr="00537664">
        <w:rPr>
          <w:rFonts w:ascii="Arial" w:eastAsia="Times New Roman" w:hAnsi="Arial" w:cs="Arial"/>
          <w:b/>
          <w:sz w:val="20"/>
          <w:szCs w:val="20"/>
        </w:rPr>
        <w:t xml:space="preserve"> </w:t>
      </w:r>
      <w:r w:rsidRPr="00537664">
        <w:rPr>
          <w:rFonts w:ascii="Arial" w:eastAsia="Times New Roman" w:hAnsi="Arial" w:cs="Arial"/>
          <w:sz w:val="20"/>
          <w:szCs w:val="20"/>
        </w:rPr>
        <w:t>(w zakresie części II wzoru tego oświadczenia)</w:t>
      </w:r>
      <w:r w:rsidR="00537664">
        <w:rPr>
          <w:rFonts w:ascii="Arial" w:eastAsia="Times New Roman" w:hAnsi="Arial" w:cs="Arial"/>
          <w:sz w:val="20"/>
          <w:szCs w:val="20"/>
        </w:rPr>
        <w:t>.</w:t>
      </w:r>
      <w:r w:rsidR="00A01307" w:rsidRPr="00537664">
        <w:rPr>
          <w:rFonts w:ascii="Arial" w:eastAsia="Times New Roman" w:hAnsi="Arial" w:cs="Arial"/>
          <w:sz w:val="20"/>
          <w:szCs w:val="20"/>
        </w:rPr>
        <w:t xml:space="preserve"> </w:t>
      </w:r>
      <w:r w:rsidR="00537664">
        <w:rPr>
          <w:rFonts w:ascii="Arial" w:eastAsia="Times New Roman" w:hAnsi="Arial" w:cs="Arial"/>
          <w:sz w:val="20"/>
          <w:szCs w:val="20"/>
        </w:rPr>
        <w:t>W</w:t>
      </w:r>
      <w:r w:rsidR="003D0B5D" w:rsidRPr="00537664">
        <w:rPr>
          <w:rFonts w:ascii="Arial" w:eastAsia="Times New Roman" w:hAnsi="Arial" w:cs="Arial"/>
          <w:sz w:val="20"/>
          <w:szCs w:val="20"/>
        </w:rPr>
        <w:t xml:space="preserve"> przypadku Wykonawców wspólnie ubiegających się o udzielenie Zamówienia</w:t>
      </w:r>
      <w:r w:rsidR="00537664">
        <w:rPr>
          <w:rFonts w:ascii="Arial" w:eastAsia="Times New Roman" w:hAnsi="Arial" w:cs="Arial"/>
          <w:sz w:val="20"/>
          <w:szCs w:val="20"/>
        </w:rPr>
        <w:t>,</w:t>
      </w:r>
      <w:r w:rsidR="003D0B5D" w:rsidRPr="00537664">
        <w:rPr>
          <w:rFonts w:ascii="Arial" w:eastAsia="Times New Roman" w:hAnsi="Arial" w:cs="Arial"/>
          <w:sz w:val="20"/>
          <w:szCs w:val="20"/>
        </w:rPr>
        <w:t xml:space="preserve"> oświadczenie może zostać złożone p</w:t>
      </w:r>
      <w:r w:rsidRPr="00537664">
        <w:rPr>
          <w:rFonts w:ascii="Arial" w:eastAsia="Times New Roman" w:hAnsi="Arial" w:cs="Arial"/>
          <w:sz w:val="20"/>
          <w:szCs w:val="20"/>
        </w:rPr>
        <w:t>rzez Pełnomocnika Wykonawców wspólnie ubiegających się o udzielenie Zamówienia</w:t>
      </w:r>
      <w:r w:rsidR="00537664">
        <w:rPr>
          <w:rFonts w:ascii="Arial" w:eastAsia="Times New Roman" w:hAnsi="Arial" w:cs="Arial"/>
          <w:sz w:val="20"/>
          <w:szCs w:val="20"/>
        </w:rPr>
        <w:t xml:space="preserve"> </w:t>
      </w:r>
      <w:r w:rsidR="0085149B" w:rsidRPr="00537664">
        <w:rPr>
          <w:rFonts w:ascii="Arial" w:eastAsia="Times New Roman" w:hAnsi="Arial" w:cs="Arial"/>
          <w:sz w:val="20"/>
          <w:szCs w:val="20"/>
        </w:rPr>
        <w:t>według wzoru stanowiącego</w:t>
      </w:r>
      <w:r w:rsidR="0085149B" w:rsidRPr="00537664">
        <w:rPr>
          <w:rFonts w:ascii="Arial" w:eastAsia="Times New Roman" w:hAnsi="Arial" w:cs="Arial"/>
          <w:b/>
          <w:sz w:val="20"/>
          <w:szCs w:val="20"/>
        </w:rPr>
        <w:t xml:space="preserve"> </w:t>
      </w:r>
      <w:r w:rsidR="0085149B" w:rsidRPr="00CF19D2">
        <w:rPr>
          <w:rFonts w:ascii="Arial" w:eastAsia="Times New Roman" w:hAnsi="Arial" w:cs="Arial"/>
          <w:sz w:val="20"/>
          <w:szCs w:val="20"/>
        </w:rPr>
        <w:t>Załącznik nr 4 do SIWZ (w zakresie części II wzoru tego oświadczenia),</w:t>
      </w:r>
      <w:r w:rsidR="004077C9">
        <w:rPr>
          <w:rFonts w:ascii="Arial" w:eastAsia="Times New Roman" w:hAnsi="Arial" w:cs="Arial"/>
          <w:sz w:val="20"/>
          <w:szCs w:val="20"/>
        </w:rPr>
        <w:t xml:space="preserve"> </w:t>
      </w:r>
      <w:r w:rsidR="004077C9" w:rsidRPr="004077C9">
        <w:rPr>
          <w:rFonts w:ascii="Arial" w:eastAsia="Times New Roman" w:hAnsi="Arial" w:cs="Arial"/>
          <w:sz w:val="20"/>
          <w:szCs w:val="20"/>
        </w:rPr>
        <w:t>o ile z treści pełnomocnictwa wynika umocowanie do złożenia w imieniu wszystkich Wykonawców wspólnie ubiegających się o udzielenie Zamówienia niniejszego oświadczenia</w:t>
      </w:r>
      <w:r w:rsidR="004077C9">
        <w:rPr>
          <w:rFonts w:ascii="Arial" w:eastAsia="Times New Roman" w:hAnsi="Arial" w:cs="Arial"/>
          <w:sz w:val="20"/>
          <w:szCs w:val="20"/>
        </w:rPr>
        <w:t>,</w:t>
      </w:r>
    </w:p>
    <w:p w:rsidR="004C1AE8" w:rsidRPr="00537664" w:rsidRDefault="004E2A6A" w:rsidP="00537664">
      <w:pPr>
        <w:pStyle w:val="Akapitzlist"/>
        <w:numPr>
          <w:ilvl w:val="1"/>
          <w:numId w:val="37"/>
        </w:numPr>
        <w:spacing w:after="0"/>
        <w:jc w:val="both"/>
        <w:rPr>
          <w:rFonts w:ascii="Arial" w:eastAsia="Times New Roman" w:hAnsi="Arial" w:cs="Arial"/>
          <w:sz w:val="20"/>
          <w:szCs w:val="20"/>
        </w:rPr>
      </w:pPr>
      <w:r w:rsidRPr="00537664">
        <w:rPr>
          <w:rFonts w:ascii="Arial" w:eastAsia="Times New Roman" w:hAnsi="Arial" w:cs="Arial"/>
          <w:b/>
          <w:sz w:val="20"/>
          <w:szCs w:val="20"/>
        </w:rPr>
        <w:t>aktualny odpis z właściwego rejestru</w:t>
      </w:r>
      <w:r w:rsidR="00166A70" w:rsidRPr="00537664">
        <w:rPr>
          <w:rFonts w:ascii="Arial" w:eastAsia="Times New Roman" w:hAnsi="Arial" w:cs="Arial"/>
          <w:b/>
          <w:sz w:val="20"/>
          <w:szCs w:val="20"/>
        </w:rPr>
        <w:t xml:space="preserve"> </w:t>
      </w:r>
      <w:r w:rsidRPr="00537664">
        <w:rPr>
          <w:rFonts w:ascii="Arial" w:eastAsia="Times New Roman" w:hAnsi="Arial" w:cs="Arial"/>
          <w:b/>
          <w:sz w:val="20"/>
          <w:szCs w:val="20"/>
        </w:rPr>
        <w:t>lub z centralnej ewidencji i informacji o działalności gospodarczej,</w:t>
      </w:r>
      <w:r w:rsidRPr="00537664">
        <w:rPr>
          <w:rFonts w:ascii="Arial" w:eastAsia="Times New Roman" w:hAnsi="Arial" w:cs="Arial"/>
          <w:sz w:val="20"/>
          <w:szCs w:val="20"/>
        </w:rPr>
        <w:t xml:space="preserve"> jeżeli odrębne przepisy wymagają wpisu do rejestru lub ewidencji, w celu wykazania braku podstaw do wykluczenia w oparciu o art. 24 ust. 1 pkt 2 Ustawy Pzp, </w:t>
      </w:r>
      <w:r w:rsidRPr="00537664">
        <w:rPr>
          <w:rFonts w:ascii="Arial" w:eastAsia="Times New Roman" w:hAnsi="Arial" w:cs="Arial"/>
          <w:b/>
          <w:sz w:val="20"/>
          <w:szCs w:val="20"/>
        </w:rPr>
        <w:t>wystawiony nie wcześniej, niż</w:t>
      </w:r>
      <w:r w:rsidR="00A01307" w:rsidRPr="00537664">
        <w:rPr>
          <w:rFonts w:ascii="Arial" w:eastAsia="Times New Roman" w:hAnsi="Arial" w:cs="Arial"/>
          <w:b/>
          <w:sz w:val="20"/>
          <w:szCs w:val="20"/>
        </w:rPr>
        <w:t xml:space="preserve"> </w:t>
      </w:r>
      <w:r w:rsidRPr="00537664">
        <w:rPr>
          <w:rFonts w:ascii="Arial" w:eastAsia="Times New Roman" w:hAnsi="Arial" w:cs="Arial"/>
          <w:b/>
          <w:sz w:val="20"/>
          <w:szCs w:val="20"/>
        </w:rPr>
        <w:t xml:space="preserve">6 miesięcy przed </w:t>
      </w:r>
      <w:r w:rsidR="00520B5A" w:rsidRPr="00537664">
        <w:rPr>
          <w:rFonts w:ascii="Arial" w:eastAsia="Times New Roman" w:hAnsi="Arial" w:cs="Arial"/>
          <w:b/>
          <w:sz w:val="20"/>
          <w:szCs w:val="20"/>
        </w:rPr>
        <w:t>upływem terminu składania ofert.</w:t>
      </w:r>
    </w:p>
    <w:p w:rsidR="004E2A6A" w:rsidRPr="00537664" w:rsidRDefault="004E2A6A" w:rsidP="00E63971">
      <w:pPr>
        <w:pStyle w:val="Akapitzlist"/>
        <w:numPr>
          <w:ilvl w:val="1"/>
          <w:numId w:val="17"/>
        </w:numPr>
        <w:spacing w:after="0"/>
        <w:jc w:val="both"/>
        <w:rPr>
          <w:rFonts w:ascii="Arial" w:eastAsia="Times New Roman" w:hAnsi="Arial" w:cs="Arial"/>
          <w:sz w:val="20"/>
          <w:szCs w:val="20"/>
        </w:rPr>
      </w:pPr>
      <w:r w:rsidRPr="00537664">
        <w:rPr>
          <w:rFonts w:ascii="Arial" w:eastAsia="Times New Roman" w:hAnsi="Arial" w:cs="Arial"/>
          <w:sz w:val="20"/>
          <w:szCs w:val="20"/>
        </w:rPr>
        <w:t>Jeżeli Wykonawca, wykazując spełnianie warunków, o których mowa w art. 22 ust. 1 Ustawy</w:t>
      </w:r>
      <w:r w:rsidR="00A01307" w:rsidRPr="00537664">
        <w:rPr>
          <w:rFonts w:ascii="Arial" w:eastAsia="Times New Roman" w:hAnsi="Arial" w:cs="Arial"/>
          <w:sz w:val="20"/>
          <w:szCs w:val="20"/>
        </w:rPr>
        <w:t xml:space="preserve"> </w:t>
      </w:r>
      <w:r w:rsidRPr="00537664">
        <w:rPr>
          <w:rFonts w:ascii="Arial" w:eastAsia="Times New Roman" w:hAnsi="Arial" w:cs="Arial"/>
          <w:sz w:val="20"/>
          <w:szCs w:val="20"/>
        </w:rPr>
        <w:t>Pzp,</w:t>
      </w:r>
      <w:r w:rsidR="00A01307" w:rsidRPr="00537664">
        <w:rPr>
          <w:rFonts w:ascii="Arial" w:eastAsia="Times New Roman" w:hAnsi="Arial" w:cs="Arial"/>
          <w:sz w:val="20"/>
          <w:szCs w:val="20"/>
        </w:rPr>
        <w:t xml:space="preserve"> </w:t>
      </w:r>
      <w:r w:rsidRPr="00537664">
        <w:rPr>
          <w:rFonts w:ascii="Arial" w:eastAsia="Times New Roman" w:hAnsi="Arial" w:cs="Arial"/>
          <w:sz w:val="20"/>
          <w:szCs w:val="20"/>
        </w:rPr>
        <w:t>polega na zasobach innych podmiotów na zasadach określonych w art. 26 ust. 2b Ustawy</w:t>
      </w:r>
      <w:r w:rsidR="00A01307" w:rsidRPr="00537664">
        <w:rPr>
          <w:rFonts w:ascii="Arial" w:eastAsia="Times New Roman" w:hAnsi="Arial" w:cs="Arial"/>
          <w:sz w:val="20"/>
          <w:szCs w:val="20"/>
        </w:rPr>
        <w:t xml:space="preserve"> </w:t>
      </w:r>
      <w:r w:rsidRPr="00537664">
        <w:rPr>
          <w:rFonts w:ascii="Arial" w:eastAsia="Times New Roman" w:hAnsi="Arial" w:cs="Arial"/>
          <w:sz w:val="20"/>
          <w:szCs w:val="20"/>
        </w:rPr>
        <w:t>Pzp,</w:t>
      </w:r>
      <w:r w:rsidR="00A01307" w:rsidRPr="00537664">
        <w:rPr>
          <w:rFonts w:ascii="Arial" w:eastAsia="Times New Roman" w:hAnsi="Arial" w:cs="Arial"/>
          <w:sz w:val="20"/>
          <w:szCs w:val="20"/>
        </w:rPr>
        <w:t xml:space="preserve"> </w:t>
      </w:r>
      <w:r w:rsidRPr="00537664">
        <w:rPr>
          <w:rFonts w:ascii="Arial" w:eastAsia="Times New Roman" w:hAnsi="Arial" w:cs="Arial"/>
          <w:sz w:val="20"/>
          <w:szCs w:val="20"/>
        </w:rPr>
        <w:t>a podmioty te będą brały udział w realizacji części</w:t>
      </w:r>
      <w:r w:rsidR="00A01307" w:rsidRPr="00537664">
        <w:rPr>
          <w:rFonts w:ascii="Arial" w:eastAsia="Times New Roman" w:hAnsi="Arial" w:cs="Arial"/>
          <w:sz w:val="20"/>
          <w:szCs w:val="20"/>
        </w:rPr>
        <w:t xml:space="preserve"> </w:t>
      </w:r>
      <w:r w:rsidR="00537664">
        <w:rPr>
          <w:rFonts w:ascii="Arial" w:eastAsia="Times New Roman" w:hAnsi="Arial" w:cs="Arial"/>
          <w:sz w:val="20"/>
          <w:szCs w:val="20"/>
        </w:rPr>
        <w:t>Z</w:t>
      </w:r>
      <w:r w:rsidRPr="00537664">
        <w:rPr>
          <w:rFonts w:ascii="Arial" w:eastAsia="Times New Roman" w:hAnsi="Arial" w:cs="Arial"/>
          <w:sz w:val="20"/>
          <w:szCs w:val="20"/>
        </w:rPr>
        <w:t>amówienia,</w:t>
      </w:r>
      <w:r w:rsidR="00A01307" w:rsidRPr="00537664">
        <w:rPr>
          <w:rFonts w:ascii="Arial" w:eastAsia="Times New Roman" w:hAnsi="Arial" w:cs="Arial"/>
          <w:sz w:val="20"/>
          <w:szCs w:val="20"/>
        </w:rPr>
        <w:t xml:space="preserve"> </w:t>
      </w:r>
      <w:r w:rsidRPr="00537664">
        <w:rPr>
          <w:rFonts w:ascii="Arial" w:eastAsia="Times New Roman" w:hAnsi="Arial" w:cs="Arial"/>
          <w:sz w:val="20"/>
          <w:szCs w:val="20"/>
        </w:rPr>
        <w:t xml:space="preserve">Zamawiający żąda od Wykonawcy przedstawienia w odniesieniu do tych podmiotów dokumentów wymienionych w </w:t>
      </w:r>
      <w:r w:rsidR="00AC411A" w:rsidRPr="00537664">
        <w:rPr>
          <w:rFonts w:ascii="Arial" w:eastAsia="Times New Roman" w:hAnsi="Arial" w:cs="Arial"/>
          <w:sz w:val="20"/>
          <w:szCs w:val="20"/>
        </w:rPr>
        <w:t>pkt.</w:t>
      </w:r>
      <w:r w:rsidR="00537664">
        <w:rPr>
          <w:rFonts w:ascii="Arial" w:eastAsia="Times New Roman" w:hAnsi="Arial" w:cs="Arial"/>
          <w:sz w:val="20"/>
          <w:szCs w:val="20"/>
        </w:rPr>
        <w:t xml:space="preserve"> 2</w:t>
      </w:r>
      <w:r w:rsidR="00AC411A" w:rsidRPr="00537664">
        <w:rPr>
          <w:rFonts w:ascii="Arial" w:eastAsia="Times New Roman" w:hAnsi="Arial" w:cs="Arial"/>
          <w:sz w:val="20"/>
          <w:szCs w:val="20"/>
        </w:rPr>
        <w:t>.</w:t>
      </w:r>
    </w:p>
    <w:p w:rsidR="00D96C40" w:rsidRDefault="004E2A6A" w:rsidP="00E63971">
      <w:pPr>
        <w:pStyle w:val="Akapitzlist"/>
        <w:numPr>
          <w:ilvl w:val="1"/>
          <w:numId w:val="17"/>
        </w:numPr>
        <w:spacing w:after="0"/>
        <w:jc w:val="both"/>
        <w:rPr>
          <w:rFonts w:ascii="Arial" w:eastAsia="Times New Roman" w:hAnsi="Arial" w:cs="Arial"/>
          <w:sz w:val="20"/>
          <w:szCs w:val="20"/>
        </w:rPr>
      </w:pPr>
      <w:r w:rsidRPr="00E63971">
        <w:rPr>
          <w:rFonts w:ascii="Arial" w:eastAsia="Times New Roman" w:hAnsi="Arial" w:cs="Arial"/>
          <w:sz w:val="20"/>
          <w:szCs w:val="20"/>
        </w:rPr>
        <w:t>Jeżeli Wykonawca ma siedzibę lub miejsce zamieszkania poza terytorium Rzeczypospolitej Polskiej, zamiast</w:t>
      </w:r>
      <w:r w:rsidR="00D96C40">
        <w:rPr>
          <w:rFonts w:ascii="Arial" w:eastAsia="Times New Roman" w:hAnsi="Arial" w:cs="Arial"/>
          <w:sz w:val="20"/>
          <w:szCs w:val="20"/>
        </w:rPr>
        <w:t xml:space="preserve"> dokumentów, o których mowa w:</w:t>
      </w:r>
    </w:p>
    <w:p w:rsidR="00D96C40" w:rsidRDefault="00D96C40" w:rsidP="00A81D66">
      <w:pPr>
        <w:pStyle w:val="Akapitzlist"/>
        <w:numPr>
          <w:ilvl w:val="1"/>
          <w:numId w:val="34"/>
        </w:numPr>
        <w:spacing w:after="0"/>
        <w:jc w:val="both"/>
        <w:rPr>
          <w:rFonts w:ascii="Arial" w:eastAsia="Times New Roman" w:hAnsi="Arial" w:cs="Arial"/>
          <w:sz w:val="20"/>
          <w:szCs w:val="20"/>
        </w:rPr>
      </w:pPr>
      <w:r>
        <w:rPr>
          <w:rFonts w:ascii="Arial" w:eastAsia="Times New Roman" w:hAnsi="Arial" w:cs="Arial"/>
          <w:sz w:val="20"/>
          <w:szCs w:val="20"/>
        </w:rPr>
        <w:t xml:space="preserve">pkt 1 ppkt 1.2, </w:t>
      </w:r>
      <w:r w:rsidRPr="00D96C40">
        <w:rPr>
          <w:rFonts w:ascii="Arial" w:eastAsia="Times New Roman" w:hAnsi="Arial" w:cs="Arial"/>
          <w:sz w:val="20"/>
          <w:szCs w:val="20"/>
        </w:rPr>
        <w:t xml:space="preserve">składa dokument lub dokumenty wystawione w kraju, w którym ma miejsce zamieszkania lub siedzibę, potwierdzające odpowiednio, że posiada uprawnienia do </w:t>
      </w:r>
      <w:r w:rsidRPr="00D96C40">
        <w:rPr>
          <w:rFonts w:ascii="Arial" w:eastAsia="Times New Roman" w:hAnsi="Arial" w:cs="Arial"/>
          <w:sz w:val="20"/>
          <w:szCs w:val="20"/>
        </w:rPr>
        <w:lastRenderedPageBreak/>
        <w:t>wykonywania działalności związanej z przedmiotem zamówienia.</w:t>
      </w:r>
      <w:r w:rsidR="00A81D66" w:rsidRPr="00A81D66">
        <w:t xml:space="preserve"> </w:t>
      </w:r>
      <w:r w:rsidR="00A81D66" w:rsidRPr="00A81D66">
        <w:rPr>
          <w:rFonts w:ascii="Arial" w:eastAsia="Times New Roman" w:hAnsi="Arial" w:cs="Arial"/>
          <w:sz w:val="20"/>
          <w:szCs w:val="20"/>
        </w:rPr>
        <w:t>Jeżeli Wykonawca ma siedzibę poza terytorium Rzeczpospolitej Polskiej w innym państwie członkowskim Unii Europejskiej dodatkowo składa potwierdzenie faktu notyfikacji otrzymane od organu nadzoru, a jeżeli organ nadzoru w kraju siedziby Wykonawcy takiego potwierdzenia nie dostarcza, Wykonawca składa oświadczenie, że notyfikacja została dokonana i przyjęta przez polski organ nadzoru</w:t>
      </w:r>
      <w:r w:rsidR="00A81D66">
        <w:rPr>
          <w:rFonts w:ascii="Arial" w:eastAsia="Times New Roman" w:hAnsi="Arial" w:cs="Arial"/>
          <w:sz w:val="20"/>
          <w:szCs w:val="20"/>
        </w:rPr>
        <w:t>.</w:t>
      </w:r>
    </w:p>
    <w:p w:rsidR="00975E90" w:rsidRPr="00E63971" w:rsidRDefault="007F5DE5" w:rsidP="00D96C40">
      <w:pPr>
        <w:pStyle w:val="Akapitzlist"/>
        <w:numPr>
          <w:ilvl w:val="1"/>
          <w:numId w:val="34"/>
        </w:numPr>
        <w:spacing w:after="0"/>
        <w:jc w:val="both"/>
        <w:rPr>
          <w:rFonts w:ascii="Arial" w:eastAsia="Times New Roman" w:hAnsi="Arial" w:cs="Arial"/>
          <w:sz w:val="20"/>
          <w:szCs w:val="20"/>
        </w:rPr>
      </w:pPr>
      <w:r w:rsidRPr="00E63971">
        <w:rPr>
          <w:rFonts w:ascii="Arial" w:eastAsia="Times New Roman" w:hAnsi="Arial" w:cs="Arial"/>
          <w:sz w:val="20"/>
          <w:szCs w:val="20"/>
        </w:rPr>
        <w:t>pkt</w:t>
      </w:r>
      <w:r w:rsidR="00813B85" w:rsidRPr="00E63971">
        <w:rPr>
          <w:rFonts w:ascii="Arial" w:eastAsia="Times New Roman" w:hAnsi="Arial" w:cs="Arial"/>
          <w:sz w:val="20"/>
          <w:szCs w:val="20"/>
        </w:rPr>
        <w:t>.</w:t>
      </w:r>
      <w:r w:rsidRPr="00E63971">
        <w:rPr>
          <w:rFonts w:ascii="Arial" w:eastAsia="Times New Roman" w:hAnsi="Arial" w:cs="Arial"/>
          <w:sz w:val="20"/>
          <w:szCs w:val="20"/>
        </w:rPr>
        <w:t xml:space="preserve"> 2</w:t>
      </w:r>
      <w:r w:rsidR="00A01307" w:rsidRPr="00E63971">
        <w:rPr>
          <w:rFonts w:ascii="Arial" w:eastAsia="Times New Roman" w:hAnsi="Arial" w:cs="Arial"/>
          <w:sz w:val="20"/>
          <w:szCs w:val="20"/>
        </w:rPr>
        <w:t xml:space="preserve"> </w:t>
      </w:r>
      <w:r w:rsidR="00107438" w:rsidRPr="00E63971">
        <w:rPr>
          <w:rFonts w:ascii="Arial" w:eastAsia="Times New Roman" w:hAnsi="Arial" w:cs="Arial"/>
          <w:sz w:val="20"/>
          <w:szCs w:val="20"/>
        </w:rPr>
        <w:t>ppkt 2.2</w:t>
      </w:r>
      <w:r w:rsidR="00107438" w:rsidRPr="00E63971">
        <w:rPr>
          <w:rFonts w:ascii="Arial" w:eastAsia="Times New Roman" w:hAnsi="Arial" w:cs="Arial"/>
          <w:b/>
          <w:sz w:val="20"/>
          <w:szCs w:val="20"/>
        </w:rPr>
        <w:t xml:space="preserve"> </w:t>
      </w:r>
      <w:r w:rsidR="004E2A6A" w:rsidRPr="00E63971">
        <w:rPr>
          <w:rFonts w:ascii="Arial" w:eastAsia="Times New Roman" w:hAnsi="Arial" w:cs="Arial"/>
          <w:sz w:val="20"/>
          <w:szCs w:val="20"/>
        </w:rPr>
        <w:t>składa dokument lub dokumenty wystawione w kraju, w którym ma siedzibę lub miejsce zamieszkania, potwierdzające odpowiednio, że</w:t>
      </w:r>
      <w:r w:rsidR="00537664">
        <w:rPr>
          <w:rFonts w:ascii="Arial" w:eastAsia="Times New Roman" w:hAnsi="Arial" w:cs="Arial"/>
          <w:sz w:val="20"/>
          <w:szCs w:val="20"/>
        </w:rPr>
        <w:t xml:space="preserve"> </w:t>
      </w:r>
      <w:r w:rsidR="004E2A6A" w:rsidRPr="00E63971">
        <w:rPr>
          <w:rFonts w:ascii="Arial" w:eastAsia="Times New Roman" w:hAnsi="Arial" w:cs="Arial"/>
          <w:sz w:val="20"/>
          <w:szCs w:val="20"/>
        </w:rPr>
        <w:t>nie otwarto jego likwidacji ani nie ogłoszono upadłości</w:t>
      </w:r>
      <w:r w:rsidR="00107438" w:rsidRPr="00E63971">
        <w:rPr>
          <w:rFonts w:ascii="Arial" w:eastAsia="Times New Roman" w:hAnsi="Arial" w:cs="Arial"/>
          <w:sz w:val="20"/>
          <w:szCs w:val="20"/>
        </w:rPr>
        <w:t>.</w:t>
      </w:r>
      <w:r w:rsidR="00A01307" w:rsidRPr="00E63971">
        <w:rPr>
          <w:rFonts w:ascii="Arial" w:eastAsia="Times New Roman" w:hAnsi="Arial" w:cs="Arial"/>
          <w:sz w:val="20"/>
          <w:szCs w:val="20"/>
        </w:rPr>
        <w:t xml:space="preserve"> </w:t>
      </w:r>
      <w:r w:rsidR="004E2A6A" w:rsidRPr="00E63971">
        <w:rPr>
          <w:rFonts w:ascii="Arial" w:eastAsia="Times New Roman" w:hAnsi="Arial" w:cs="Arial"/>
          <w:sz w:val="20"/>
          <w:szCs w:val="20"/>
        </w:rPr>
        <w:t xml:space="preserve">Dokumenty, o których mowa w </w:t>
      </w:r>
      <w:r w:rsidR="00A01307" w:rsidRPr="00E63971">
        <w:rPr>
          <w:rFonts w:ascii="Arial" w:eastAsia="Times New Roman" w:hAnsi="Arial" w:cs="Arial"/>
          <w:sz w:val="20"/>
          <w:szCs w:val="20"/>
        </w:rPr>
        <w:t xml:space="preserve">zdaniu powyżej, </w:t>
      </w:r>
      <w:r w:rsidR="004E2A6A" w:rsidRPr="00E63971">
        <w:rPr>
          <w:rFonts w:ascii="Arial" w:eastAsia="Times New Roman" w:hAnsi="Arial" w:cs="Arial"/>
          <w:sz w:val="20"/>
          <w:szCs w:val="20"/>
        </w:rPr>
        <w:t xml:space="preserve">powinny być wystawione nie wcześniej niż 6 miesięcy przed upływem terminu składania ofert. </w:t>
      </w:r>
    </w:p>
    <w:p w:rsidR="00975E90" w:rsidRPr="00E63971" w:rsidRDefault="004E2A6A" w:rsidP="00E63971">
      <w:pPr>
        <w:pStyle w:val="Akapitzlist"/>
        <w:numPr>
          <w:ilvl w:val="1"/>
          <w:numId w:val="17"/>
        </w:numPr>
        <w:spacing w:after="0"/>
        <w:jc w:val="both"/>
        <w:rPr>
          <w:rFonts w:ascii="Arial" w:eastAsia="Times New Roman" w:hAnsi="Arial" w:cs="Arial"/>
          <w:sz w:val="20"/>
          <w:szCs w:val="20"/>
        </w:rPr>
      </w:pPr>
      <w:r w:rsidRPr="00E63971">
        <w:rPr>
          <w:rFonts w:ascii="Arial" w:eastAsia="Times New Roman" w:hAnsi="Arial" w:cs="Arial"/>
          <w:sz w:val="20"/>
          <w:szCs w:val="20"/>
        </w:rPr>
        <w:t xml:space="preserve">Jeżeli w kraju miejsca zamieszkania osoby lub w kraju, w którym Wykonawca ma siedzibę lub miejsce zamieszkania, nie wydaje się dokumentów, o których mowa w pkt. </w:t>
      </w:r>
      <w:r w:rsidR="00107438" w:rsidRPr="00E63971">
        <w:rPr>
          <w:rFonts w:ascii="Arial" w:eastAsia="Times New Roman" w:hAnsi="Arial" w:cs="Arial"/>
          <w:sz w:val="20"/>
          <w:szCs w:val="20"/>
        </w:rPr>
        <w:t>4</w:t>
      </w:r>
      <w:r w:rsidR="00D96C40">
        <w:rPr>
          <w:rFonts w:ascii="Arial" w:eastAsia="Times New Roman" w:hAnsi="Arial" w:cs="Arial"/>
          <w:sz w:val="20"/>
          <w:szCs w:val="20"/>
        </w:rPr>
        <w:t xml:space="preserve"> ppkt 4.2.</w:t>
      </w:r>
      <w:r w:rsidRPr="00E63971">
        <w:rPr>
          <w:rFonts w:ascii="Arial" w:eastAsia="Times New Roman" w:hAnsi="Arial" w:cs="Arial"/>
          <w:sz w:val="20"/>
          <w:szCs w:val="20"/>
        </w:rPr>
        <w:t>,</w:t>
      </w:r>
      <w:r w:rsidR="00A01307" w:rsidRPr="00E63971">
        <w:rPr>
          <w:rFonts w:ascii="Arial" w:eastAsia="Times New Roman" w:hAnsi="Arial" w:cs="Arial"/>
          <w:b/>
          <w:sz w:val="20"/>
          <w:szCs w:val="20"/>
        </w:rPr>
        <w:t xml:space="preserve"> </w:t>
      </w:r>
      <w:r w:rsidRPr="00E63971">
        <w:rPr>
          <w:rFonts w:ascii="Arial" w:eastAsia="Times New Roman" w:hAnsi="Arial" w:cs="Arial"/>
          <w:sz w:val="20"/>
          <w:szCs w:val="20"/>
        </w:rPr>
        <w:t>zastępuje się je dokumentem zawierającym oświadczenie, w którym określa się także osobę/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w:t>
      </w:r>
      <w:r w:rsidR="00A01307" w:rsidRPr="00E63971">
        <w:rPr>
          <w:rFonts w:ascii="Arial" w:eastAsia="Times New Roman" w:hAnsi="Arial" w:cs="Arial"/>
          <w:sz w:val="20"/>
          <w:szCs w:val="20"/>
        </w:rPr>
        <w:t xml:space="preserve"> </w:t>
      </w:r>
      <w:r w:rsidRPr="00E63971">
        <w:rPr>
          <w:rFonts w:ascii="Arial" w:eastAsia="Times New Roman" w:hAnsi="Arial" w:cs="Arial"/>
          <w:sz w:val="20"/>
          <w:szCs w:val="20"/>
        </w:rPr>
        <w:t xml:space="preserve">pkt. </w:t>
      </w:r>
      <w:r w:rsidR="00A01307" w:rsidRPr="00E63971">
        <w:rPr>
          <w:rFonts w:ascii="Arial" w:eastAsia="Times New Roman" w:hAnsi="Arial" w:cs="Arial"/>
          <w:sz w:val="20"/>
          <w:szCs w:val="20"/>
        </w:rPr>
        <w:t>4</w:t>
      </w:r>
      <w:r w:rsidR="00D96C40">
        <w:rPr>
          <w:rFonts w:ascii="Arial" w:eastAsia="Times New Roman" w:hAnsi="Arial" w:cs="Arial"/>
          <w:sz w:val="20"/>
          <w:szCs w:val="20"/>
        </w:rPr>
        <w:t xml:space="preserve"> ppkt. 4.2.</w:t>
      </w:r>
      <w:r w:rsidRPr="00E63971">
        <w:rPr>
          <w:rFonts w:ascii="Arial" w:eastAsia="Times New Roman" w:hAnsi="Arial" w:cs="Arial"/>
          <w:sz w:val="20"/>
          <w:szCs w:val="20"/>
        </w:rPr>
        <w:t xml:space="preserve"> </w:t>
      </w:r>
      <w:r w:rsidR="00A01307" w:rsidRPr="00E63971">
        <w:rPr>
          <w:rFonts w:ascii="Arial" w:eastAsia="Times New Roman" w:hAnsi="Arial" w:cs="Arial"/>
          <w:sz w:val="20"/>
          <w:szCs w:val="20"/>
        </w:rPr>
        <w:t xml:space="preserve">zdanie drugie, </w:t>
      </w:r>
      <w:r w:rsidRPr="00E63971">
        <w:rPr>
          <w:rFonts w:ascii="Arial" w:eastAsia="Times New Roman" w:hAnsi="Arial" w:cs="Arial"/>
          <w:sz w:val="20"/>
          <w:szCs w:val="20"/>
        </w:rPr>
        <w:t xml:space="preserve">stosuje się odpowiednio. </w:t>
      </w:r>
    </w:p>
    <w:p w:rsidR="00724265" w:rsidRPr="00E63971" w:rsidRDefault="004E2A6A" w:rsidP="00E63971">
      <w:pPr>
        <w:pStyle w:val="Akapitzlist"/>
        <w:numPr>
          <w:ilvl w:val="1"/>
          <w:numId w:val="17"/>
        </w:numPr>
        <w:spacing w:after="0"/>
        <w:jc w:val="both"/>
        <w:rPr>
          <w:rFonts w:ascii="Arial" w:eastAsia="Times New Roman" w:hAnsi="Arial" w:cs="Arial"/>
          <w:sz w:val="20"/>
          <w:szCs w:val="20"/>
        </w:rPr>
      </w:pPr>
      <w:r w:rsidRPr="00E63971">
        <w:rPr>
          <w:rFonts w:ascii="Arial" w:eastAsia="Times New Roman" w:hAnsi="Arial" w:cs="Arial"/>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37664" w:rsidRPr="00537664" w:rsidRDefault="00537664" w:rsidP="00537664">
      <w:pPr>
        <w:pStyle w:val="Akapitzlist"/>
        <w:numPr>
          <w:ilvl w:val="1"/>
          <w:numId w:val="17"/>
        </w:numPr>
        <w:spacing w:after="0"/>
        <w:jc w:val="both"/>
        <w:rPr>
          <w:rFonts w:ascii="Arial" w:eastAsia="Times New Roman" w:hAnsi="Arial" w:cs="Arial"/>
          <w:b/>
          <w:sz w:val="20"/>
          <w:szCs w:val="20"/>
        </w:rPr>
      </w:pPr>
      <w:r w:rsidRPr="00537664">
        <w:rPr>
          <w:rFonts w:ascii="Arial" w:eastAsia="Times New Roman" w:hAnsi="Arial" w:cs="Arial"/>
          <w:b/>
          <w:sz w:val="20"/>
          <w:szCs w:val="20"/>
        </w:rPr>
        <w:t xml:space="preserve">Dokumenty dotyczące przynależności do tej samej grupy kapitałowej. </w:t>
      </w:r>
    </w:p>
    <w:p w:rsidR="00537664" w:rsidRDefault="00537664" w:rsidP="00537664">
      <w:pPr>
        <w:pStyle w:val="Akapitzlist"/>
        <w:spacing w:after="0"/>
        <w:ind w:left="360"/>
        <w:jc w:val="both"/>
        <w:rPr>
          <w:rFonts w:ascii="Arial" w:eastAsia="Times New Roman" w:hAnsi="Arial" w:cs="Arial"/>
          <w:sz w:val="20"/>
          <w:szCs w:val="20"/>
        </w:rPr>
      </w:pPr>
      <w:r w:rsidRPr="00537664">
        <w:rPr>
          <w:rFonts w:ascii="Arial" w:eastAsia="Times New Roman" w:hAnsi="Arial" w:cs="Arial"/>
          <w:sz w:val="20"/>
          <w:szCs w:val="20"/>
        </w:rPr>
        <w:t>W celu wykazania braku podstaw do wykluczenia Wykonawcy z Postępowania na podstawie a</w:t>
      </w:r>
      <w:r w:rsidR="00A81D66">
        <w:rPr>
          <w:rFonts w:ascii="Arial" w:eastAsia="Times New Roman" w:hAnsi="Arial" w:cs="Arial"/>
          <w:sz w:val="20"/>
          <w:szCs w:val="20"/>
        </w:rPr>
        <w:t>rt. 24 ust. 2 pkt 5</w:t>
      </w:r>
      <w:r w:rsidRPr="00537664">
        <w:rPr>
          <w:rFonts w:ascii="Arial" w:eastAsia="Times New Roman" w:hAnsi="Arial" w:cs="Arial"/>
          <w:sz w:val="20"/>
          <w:szCs w:val="20"/>
        </w:rPr>
        <w:t xml:space="preserve"> Ustawy Pzp, Wykonawca zobowiązany jest do przedłożenia listy podmiotów, które należą do tej samej grupy kapitałowej, o której mowa w art. 4 pkt 14 ustawy z dnia 16 lutego 2007 r. o ochronie konkurencji i konsumentów (tekst jednolity: Dz. U. z 2015 r., poz. 184), zwanej dalej ustawą o ochronie konkurencji i konsumentów albo do złożenia informacji, że nie należy do grupy kapitałowej, o której mowa w art. 4 pkt 14 ustawy o ochronie konkurencji i konsumentów, według wzoru stanowiącego Załąc</w:t>
      </w:r>
      <w:r>
        <w:rPr>
          <w:rFonts w:ascii="Arial" w:eastAsia="Times New Roman" w:hAnsi="Arial" w:cs="Arial"/>
          <w:sz w:val="20"/>
          <w:szCs w:val="20"/>
        </w:rPr>
        <w:t xml:space="preserve">znik nr 5 </w:t>
      </w:r>
      <w:r w:rsidRPr="00537664">
        <w:rPr>
          <w:rFonts w:ascii="Arial" w:eastAsia="Times New Roman" w:hAnsi="Arial" w:cs="Arial"/>
          <w:sz w:val="20"/>
          <w:szCs w:val="20"/>
        </w:rPr>
        <w:t>do SIWZ. W przypadku Wykonawców wspólnie ubiegających się o udzielenie Zamówienia każdy z Wykonawców wspólnie ubiegających się o udzielenie Zamówienia, składa odrębnie informacje, że nie należy do grupy kapitałowej, o której mowa w art. 4 pkt 14 ustawy o ochronie konkurencji i konsumentów albo jeżeli, którykolwiek z Wykonawców wspólnie ubiegających się o udzielenie Zamówienia, należy do grupy kapitałowej, o której mowa w art. 4 pkt 14 ustawy o ochronie konkurencji i konsumentów, składa odrębnie listę podmiotów należących do tej samej grupy kapitałowej. Informacje o przynależności lub braku przynależności do grupy kapitałowej, mogą zostać złożone przez Pełnomocnika Wykonawców wspólnie ubiegających się o Zamówienie</w:t>
      </w:r>
      <w:r>
        <w:rPr>
          <w:rFonts w:ascii="Arial" w:eastAsia="Times New Roman" w:hAnsi="Arial" w:cs="Arial"/>
          <w:sz w:val="20"/>
          <w:szCs w:val="20"/>
        </w:rPr>
        <w:t xml:space="preserve"> </w:t>
      </w:r>
      <w:r w:rsidRPr="00537664">
        <w:rPr>
          <w:rFonts w:ascii="Arial" w:eastAsia="Times New Roman" w:hAnsi="Arial" w:cs="Arial"/>
          <w:sz w:val="20"/>
          <w:szCs w:val="20"/>
        </w:rPr>
        <w:t>według wzoru stanowiącego Załącznik nr 6 do SIWZ</w:t>
      </w:r>
      <w:r w:rsidR="00A75D3D">
        <w:rPr>
          <w:rFonts w:ascii="Arial" w:eastAsia="Times New Roman" w:hAnsi="Arial" w:cs="Arial"/>
          <w:sz w:val="20"/>
          <w:szCs w:val="20"/>
        </w:rPr>
        <w:t>, jeżeli z treści pełnomocnictwa wynika umocowanie do złożenia w imieniu wszystkich Wykonawców wspólnie ubiegających się o udzielenie Zamówienia, niniejszej informacji lub listy.</w:t>
      </w:r>
    </w:p>
    <w:p w:rsidR="00724265" w:rsidRPr="00E63971" w:rsidRDefault="00724265" w:rsidP="00E63971">
      <w:pPr>
        <w:pStyle w:val="Akapitzlist"/>
        <w:spacing w:after="0"/>
        <w:ind w:left="0"/>
        <w:jc w:val="both"/>
        <w:rPr>
          <w:rFonts w:ascii="Arial" w:eastAsia="Times New Roman" w:hAnsi="Arial" w:cs="Arial"/>
          <w:sz w:val="20"/>
          <w:szCs w:val="20"/>
          <w:u w:val="single"/>
        </w:rPr>
      </w:pPr>
    </w:p>
    <w:p w:rsidR="00724265" w:rsidRPr="00E63971" w:rsidRDefault="00D1163B" w:rsidP="00E63971">
      <w:pPr>
        <w:pStyle w:val="Tekstpodstawowy"/>
        <w:spacing w:line="276" w:lineRule="auto"/>
        <w:jc w:val="both"/>
        <w:outlineLvl w:val="0"/>
        <w:rPr>
          <w:rFonts w:ascii="Arial" w:hAnsi="Arial" w:cs="Arial"/>
          <w:sz w:val="20"/>
          <w:u w:val="single"/>
        </w:rPr>
      </w:pPr>
      <w:r w:rsidRPr="00E63971">
        <w:rPr>
          <w:rFonts w:ascii="Arial" w:hAnsi="Arial" w:cs="Arial"/>
          <w:sz w:val="20"/>
          <w:u w:val="single"/>
        </w:rPr>
        <w:t>SEKCJA XI</w:t>
      </w:r>
    </w:p>
    <w:p w:rsidR="004E2A6A" w:rsidRPr="00E63971" w:rsidRDefault="004E2A6A" w:rsidP="00E63971">
      <w:pPr>
        <w:pStyle w:val="Tekstpodstawowy"/>
        <w:spacing w:line="276" w:lineRule="auto"/>
        <w:jc w:val="both"/>
        <w:outlineLvl w:val="0"/>
        <w:rPr>
          <w:rFonts w:ascii="Arial" w:hAnsi="Arial" w:cs="Arial"/>
          <w:sz w:val="20"/>
        </w:rPr>
      </w:pPr>
      <w:r w:rsidRPr="00E63971">
        <w:rPr>
          <w:rFonts w:ascii="Arial" w:hAnsi="Arial" w:cs="Arial"/>
          <w:sz w:val="20"/>
        </w:rPr>
        <w:t>Wykonawcy wspólnie ubiegający się o udzielenie zamówienia zgodnie z art. 23 ust. 1 Ustawy Pzp</w:t>
      </w:r>
      <w:r w:rsidR="00DE035C" w:rsidRPr="00E63971">
        <w:rPr>
          <w:rFonts w:ascii="Arial" w:hAnsi="Arial" w:cs="Arial"/>
          <w:sz w:val="20"/>
        </w:rPr>
        <w:t>:</w:t>
      </w:r>
    </w:p>
    <w:p w:rsidR="00724265" w:rsidRPr="00771B36" w:rsidRDefault="004E2A6A" w:rsidP="00E63971">
      <w:pPr>
        <w:pStyle w:val="Akapitzlist"/>
        <w:numPr>
          <w:ilvl w:val="0"/>
          <w:numId w:val="12"/>
        </w:numPr>
        <w:spacing w:after="0"/>
        <w:jc w:val="both"/>
        <w:rPr>
          <w:rFonts w:ascii="Arial" w:eastAsia="Times New Roman" w:hAnsi="Arial" w:cs="Arial"/>
          <w:sz w:val="20"/>
          <w:szCs w:val="20"/>
        </w:rPr>
      </w:pPr>
      <w:r w:rsidRPr="00771B36">
        <w:rPr>
          <w:rFonts w:ascii="Arial" w:eastAsia="Times New Roman" w:hAnsi="Arial" w:cs="Arial"/>
          <w:sz w:val="20"/>
          <w:szCs w:val="20"/>
        </w:rPr>
        <w:t>Wykonawcy wspólnie ubiegający się o udzielenie Zamówienia są zobowiązani ustanowić Pełnomocnika do reprezentowania ich w Postępowaniu, albo do reprezentowania ich w Postępowaniu i do zawarcia Umowy.</w:t>
      </w:r>
    </w:p>
    <w:p w:rsidR="00805DA1" w:rsidRPr="00771B36" w:rsidRDefault="004E2A6A" w:rsidP="00E63971">
      <w:pPr>
        <w:pStyle w:val="Akapitzlist"/>
        <w:numPr>
          <w:ilvl w:val="0"/>
          <w:numId w:val="12"/>
        </w:numPr>
        <w:spacing w:after="0"/>
        <w:jc w:val="both"/>
        <w:rPr>
          <w:rFonts w:ascii="Arial" w:eastAsia="Times New Roman" w:hAnsi="Arial" w:cs="Arial"/>
          <w:sz w:val="20"/>
          <w:szCs w:val="20"/>
        </w:rPr>
      </w:pPr>
      <w:r w:rsidRPr="00771B36">
        <w:rPr>
          <w:rFonts w:ascii="Arial" w:eastAsia="Times New Roman" w:hAnsi="Arial" w:cs="Arial"/>
          <w:sz w:val="20"/>
          <w:szCs w:val="20"/>
        </w:rPr>
        <w:lastRenderedPageBreak/>
        <w:t xml:space="preserve">Wykonawcy wspólnie ubiegający się o udzielenie Zamówienia są zobowiązani do złożenia w ofercie dokumentu pełnomocnictwa ustanawiającego Pełnomocnika, o którym mowa w </w:t>
      </w:r>
      <w:r w:rsidR="006F4276" w:rsidRPr="00771B36">
        <w:rPr>
          <w:rFonts w:ascii="Arial" w:eastAsia="Times New Roman" w:hAnsi="Arial" w:cs="Arial"/>
          <w:sz w:val="20"/>
          <w:szCs w:val="20"/>
        </w:rPr>
        <w:t>pkt 1.</w:t>
      </w:r>
      <w:r w:rsidRPr="00771B36">
        <w:rPr>
          <w:rFonts w:ascii="Arial" w:eastAsia="Times New Roman" w:hAnsi="Arial" w:cs="Arial"/>
          <w:sz w:val="20"/>
          <w:szCs w:val="20"/>
        </w:rPr>
        <w:t xml:space="preserve"> Pełnomocnictwo zawierać powinno umocowanie do reprezentowania </w:t>
      </w:r>
      <w:r w:rsidR="006F4276" w:rsidRPr="00771B36">
        <w:rPr>
          <w:rFonts w:ascii="Arial" w:eastAsia="Times New Roman" w:hAnsi="Arial" w:cs="Arial"/>
          <w:sz w:val="20"/>
          <w:szCs w:val="20"/>
        </w:rPr>
        <w:t xml:space="preserve">ich </w:t>
      </w:r>
      <w:r w:rsidRPr="00771B36">
        <w:rPr>
          <w:rFonts w:ascii="Arial" w:eastAsia="Times New Roman" w:hAnsi="Arial" w:cs="Arial"/>
          <w:sz w:val="20"/>
          <w:szCs w:val="20"/>
        </w:rPr>
        <w:t xml:space="preserve">w Postępowaniu, albo do reprezentowania w Postępowaniu i zawarcia Umowy w sprawie Zamówienia. </w:t>
      </w:r>
      <w:r w:rsidRPr="00771B36">
        <w:rPr>
          <w:rFonts w:ascii="Arial" w:eastAsia="Times New Roman" w:hAnsi="Arial" w:cs="Arial"/>
          <w:b/>
          <w:sz w:val="20"/>
          <w:szCs w:val="20"/>
        </w:rPr>
        <w:t xml:space="preserve">Pełnomocnictwo należy przedłożyć w formie oryginału lub </w:t>
      </w:r>
      <w:r w:rsidR="00425F02">
        <w:rPr>
          <w:rFonts w:ascii="Arial" w:eastAsia="Times New Roman" w:hAnsi="Arial" w:cs="Arial"/>
          <w:b/>
          <w:sz w:val="20"/>
          <w:szCs w:val="20"/>
        </w:rPr>
        <w:t xml:space="preserve">notarialnie </w:t>
      </w:r>
      <w:r w:rsidRPr="00771B36">
        <w:rPr>
          <w:rFonts w:ascii="Arial" w:eastAsia="Times New Roman" w:hAnsi="Arial" w:cs="Arial"/>
          <w:b/>
          <w:sz w:val="20"/>
          <w:szCs w:val="20"/>
        </w:rPr>
        <w:t>poświadczonej</w:t>
      </w:r>
      <w:r w:rsidR="00425F02">
        <w:rPr>
          <w:rFonts w:ascii="Arial" w:eastAsia="Times New Roman" w:hAnsi="Arial" w:cs="Arial"/>
          <w:b/>
          <w:sz w:val="20"/>
          <w:szCs w:val="20"/>
        </w:rPr>
        <w:t xml:space="preserve"> kopii</w:t>
      </w:r>
      <w:r w:rsidRPr="00771B36">
        <w:rPr>
          <w:rFonts w:ascii="Arial" w:eastAsia="Times New Roman" w:hAnsi="Arial" w:cs="Arial"/>
          <w:b/>
          <w:sz w:val="20"/>
          <w:szCs w:val="20"/>
        </w:rPr>
        <w:t>.</w:t>
      </w:r>
    </w:p>
    <w:p w:rsidR="00011A1E" w:rsidRDefault="00011A1E" w:rsidP="00E63971">
      <w:pPr>
        <w:pStyle w:val="Akapitzlist"/>
        <w:numPr>
          <w:ilvl w:val="0"/>
          <w:numId w:val="12"/>
        </w:numPr>
        <w:spacing w:after="0"/>
        <w:jc w:val="both"/>
        <w:rPr>
          <w:rFonts w:ascii="Arial" w:eastAsia="Times New Roman" w:hAnsi="Arial" w:cs="Arial"/>
          <w:sz w:val="20"/>
          <w:szCs w:val="20"/>
        </w:rPr>
      </w:pPr>
      <w:r w:rsidRPr="00011A1E">
        <w:rPr>
          <w:rFonts w:ascii="Arial" w:eastAsia="Times New Roman" w:hAnsi="Arial" w:cs="Arial"/>
          <w:sz w:val="20"/>
          <w:szCs w:val="20"/>
        </w:rPr>
        <w:t xml:space="preserve">W przypadku </w:t>
      </w:r>
      <w:r>
        <w:rPr>
          <w:rFonts w:ascii="Arial" w:eastAsia="Times New Roman" w:hAnsi="Arial" w:cs="Arial"/>
          <w:sz w:val="20"/>
          <w:szCs w:val="20"/>
        </w:rPr>
        <w:t>W</w:t>
      </w:r>
      <w:r w:rsidRPr="00011A1E">
        <w:rPr>
          <w:rFonts w:ascii="Arial" w:eastAsia="Times New Roman" w:hAnsi="Arial" w:cs="Arial"/>
          <w:sz w:val="20"/>
          <w:szCs w:val="20"/>
        </w:rPr>
        <w:t xml:space="preserve">ykonawców wspólnie ubiegających się o udzielenie </w:t>
      </w:r>
      <w:r>
        <w:rPr>
          <w:rFonts w:ascii="Arial" w:eastAsia="Times New Roman" w:hAnsi="Arial" w:cs="Arial"/>
          <w:sz w:val="20"/>
          <w:szCs w:val="20"/>
        </w:rPr>
        <w:t>Z</w:t>
      </w:r>
      <w:r w:rsidRPr="00011A1E">
        <w:rPr>
          <w:rFonts w:ascii="Arial" w:eastAsia="Times New Roman" w:hAnsi="Arial" w:cs="Arial"/>
          <w:sz w:val="20"/>
          <w:szCs w:val="20"/>
        </w:rPr>
        <w:t xml:space="preserve">amówienia, kopie dokumentów dotyczących odpowiednio </w:t>
      </w:r>
      <w:r>
        <w:rPr>
          <w:rFonts w:ascii="Arial" w:eastAsia="Times New Roman" w:hAnsi="Arial" w:cs="Arial"/>
          <w:sz w:val="20"/>
          <w:szCs w:val="20"/>
        </w:rPr>
        <w:t>W</w:t>
      </w:r>
      <w:r w:rsidRPr="00011A1E">
        <w:rPr>
          <w:rFonts w:ascii="Arial" w:eastAsia="Times New Roman" w:hAnsi="Arial" w:cs="Arial"/>
          <w:sz w:val="20"/>
          <w:szCs w:val="20"/>
        </w:rPr>
        <w:t xml:space="preserve">ykonawcy są poświadczane za zgodność z oryginałem odpowiednio przez </w:t>
      </w:r>
      <w:r>
        <w:rPr>
          <w:rFonts w:ascii="Arial" w:eastAsia="Times New Roman" w:hAnsi="Arial" w:cs="Arial"/>
          <w:sz w:val="20"/>
          <w:szCs w:val="20"/>
        </w:rPr>
        <w:t>W</w:t>
      </w:r>
      <w:r w:rsidRPr="00011A1E">
        <w:rPr>
          <w:rFonts w:ascii="Arial" w:eastAsia="Times New Roman" w:hAnsi="Arial" w:cs="Arial"/>
          <w:sz w:val="20"/>
          <w:szCs w:val="20"/>
        </w:rPr>
        <w:t>ykonawcę lub</w:t>
      </w:r>
      <w:r>
        <w:rPr>
          <w:rFonts w:ascii="Arial" w:eastAsia="Times New Roman" w:hAnsi="Arial" w:cs="Arial"/>
          <w:sz w:val="20"/>
          <w:szCs w:val="20"/>
        </w:rPr>
        <w:t xml:space="preserve"> </w:t>
      </w:r>
      <w:r w:rsidR="00425F02">
        <w:rPr>
          <w:rFonts w:ascii="Arial" w:eastAsia="Times New Roman" w:hAnsi="Arial" w:cs="Arial"/>
          <w:sz w:val="20"/>
          <w:szCs w:val="20"/>
        </w:rPr>
        <w:t>Pełnomocnika</w:t>
      </w:r>
      <w:r w:rsidR="00743D07">
        <w:rPr>
          <w:rFonts w:ascii="Arial" w:eastAsia="Times New Roman" w:hAnsi="Arial" w:cs="Arial"/>
          <w:sz w:val="20"/>
          <w:szCs w:val="20"/>
        </w:rPr>
        <w:t>,</w:t>
      </w:r>
      <w:r w:rsidR="00425F02">
        <w:rPr>
          <w:rFonts w:ascii="Arial" w:eastAsia="Times New Roman" w:hAnsi="Arial" w:cs="Arial"/>
          <w:sz w:val="20"/>
          <w:szCs w:val="20"/>
        </w:rPr>
        <w:t xml:space="preserve"> o którym mowa w pkt. 1</w:t>
      </w:r>
      <w:r w:rsidR="00A75D3D">
        <w:rPr>
          <w:rFonts w:ascii="Arial" w:eastAsia="Times New Roman" w:hAnsi="Arial" w:cs="Arial"/>
          <w:sz w:val="20"/>
          <w:szCs w:val="20"/>
        </w:rPr>
        <w:t>,</w:t>
      </w:r>
      <w:r w:rsidR="00425F02">
        <w:rPr>
          <w:rFonts w:ascii="Arial" w:eastAsia="Times New Roman" w:hAnsi="Arial" w:cs="Arial"/>
          <w:sz w:val="20"/>
          <w:szCs w:val="20"/>
        </w:rPr>
        <w:t xml:space="preserve"> o ile z treści pełnomocnictwa wynika umocowanie do poświadczania za zgodność z oryginałem </w:t>
      </w:r>
      <w:r w:rsidR="00743D07">
        <w:rPr>
          <w:rFonts w:ascii="Arial" w:eastAsia="Times New Roman" w:hAnsi="Arial" w:cs="Arial"/>
          <w:sz w:val="20"/>
          <w:szCs w:val="20"/>
        </w:rPr>
        <w:t xml:space="preserve">kopii </w:t>
      </w:r>
      <w:r w:rsidR="00425F02">
        <w:rPr>
          <w:rFonts w:ascii="Arial" w:eastAsia="Times New Roman" w:hAnsi="Arial" w:cs="Arial"/>
          <w:sz w:val="20"/>
          <w:szCs w:val="20"/>
        </w:rPr>
        <w:t xml:space="preserve">dokumentów </w:t>
      </w:r>
      <w:r w:rsidR="00743D07">
        <w:rPr>
          <w:rFonts w:ascii="Arial" w:eastAsia="Times New Roman" w:hAnsi="Arial" w:cs="Arial"/>
          <w:sz w:val="20"/>
          <w:szCs w:val="20"/>
        </w:rPr>
        <w:t>dotyczących odpowiednio Wykonawcy.</w:t>
      </w:r>
    </w:p>
    <w:p w:rsidR="00805DA1" w:rsidRPr="00E63971" w:rsidRDefault="004E2A6A" w:rsidP="00E63971">
      <w:pPr>
        <w:pStyle w:val="Akapitzlist"/>
        <w:numPr>
          <w:ilvl w:val="0"/>
          <w:numId w:val="12"/>
        </w:numPr>
        <w:spacing w:after="0"/>
        <w:jc w:val="both"/>
        <w:rPr>
          <w:rFonts w:ascii="Arial" w:eastAsia="Times New Roman" w:hAnsi="Arial" w:cs="Arial"/>
          <w:sz w:val="20"/>
          <w:szCs w:val="20"/>
        </w:rPr>
      </w:pPr>
      <w:r w:rsidRPr="00E63971">
        <w:rPr>
          <w:rFonts w:ascii="Arial" w:eastAsia="Times New Roman" w:hAnsi="Arial" w:cs="Arial"/>
          <w:sz w:val="20"/>
          <w:szCs w:val="20"/>
        </w:rPr>
        <w:t>Zamawiający nie dopuszcza zmiany w składzie grupy Wykonawców wspólnie ubiegających się o udzielenie Zamówienia po terminie składania ofert.</w:t>
      </w:r>
    </w:p>
    <w:p w:rsidR="00D90ACC" w:rsidRPr="00E63971" w:rsidRDefault="00D90ACC" w:rsidP="00E63971">
      <w:pPr>
        <w:spacing w:after="0"/>
        <w:jc w:val="center"/>
        <w:rPr>
          <w:rFonts w:ascii="Arial" w:hAnsi="Arial" w:cs="Arial"/>
          <w:sz w:val="20"/>
          <w:szCs w:val="20"/>
        </w:rPr>
      </w:pPr>
    </w:p>
    <w:p w:rsidR="009A5612" w:rsidRPr="00E63971" w:rsidRDefault="009A5612" w:rsidP="00E63971">
      <w:pPr>
        <w:spacing w:after="0"/>
        <w:jc w:val="both"/>
        <w:rPr>
          <w:rFonts w:ascii="Arial" w:hAnsi="Arial" w:cs="Arial"/>
          <w:b/>
          <w:sz w:val="20"/>
          <w:szCs w:val="20"/>
          <w:u w:val="single"/>
        </w:rPr>
      </w:pPr>
      <w:r w:rsidRPr="00E63971">
        <w:rPr>
          <w:rFonts w:ascii="Arial" w:hAnsi="Arial" w:cs="Arial"/>
          <w:b/>
          <w:sz w:val="20"/>
          <w:szCs w:val="20"/>
          <w:u w:val="single"/>
        </w:rPr>
        <w:t>SEKCJA XII</w:t>
      </w:r>
    </w:p>
    <w:p w:rsidR="009A5612" w:rsidRPr="00E63971" w:rsidRDefault="009A5612" w:rsidP="00E63971">
      <w:pPr>
        <w:spacing w:after="0"/>
        <w:jc w:val="both"/>
        <w:rPr>
          <w:rFonts w:ascii="Arial" w:hAnsi="Arial" w:cs="Arial"/>
          <w:b/>
          <w:sz w:val="20"/>
          <w:szCs w:val="20"/>
        </w:rPr>
      </w:pPr>
      <w:r w:rsidRPr="00E63971">
        <w:rPr>
          <w:rFonts w:ascii="Arial" w:hAnsi="Arial" w:cs="Arial"/>
          <w:b/>
          <w:sz w:val="20"/>
          <w:szCs w:val="20"/>
        </w:rPr>
        <w:t>Podwykonawcy:</w:t>
      </w:r>
    </w:p>
    <w:p w:rsidR="0041746F" w:rsidRPr="00E63971" w:rsidRDefault="009A5612" w:rsidP="00E63971">
      <w:pPr>
        <w:pStyle w:val="Akapitzlist"/>
        <w:numPr>
          <w:ilvl w:val="0"/>
          <w:numId w:val="24"/>
        </w:numPr>
        <w:spacing w:after="0"/>
        <w:jc w:val="both"/>
        <w:rPr>
          <w:rFonts w:ascii="Arial" w:eastAsia="Times New Roman" w:hAnsi="Arial" w:cs="Arial"/>
          <w:sz w:val="20"/>
          <w:szCs w:val="20"/>
        </w:rPr>
      </w:pPr>
      <w:r w:rsidRPr="00E63971">
        <w:rPr>
          <w:rFonts w:ascii="Arial" w:eastAsia="Times New Roman" w:hAnsi="Arial" w:cs="Arial"/>
          <w:sz w:val="20"/>
          <w:szCs w:val="20"/>
        </w:rPr>
        <w:t>Wykonawca może powierzyć wykonanie części Zamówienia podwykonawcy.</w:t>
      </w:r>
    </w:p>
    <w:p w:rsidR="0041746F" w:rsidRPr="00E63971" w:rsidRDefault="009A5612" w:rsidP="00E63971">
      <w:pPr>
        <w:pStyle w:val="Akapitzlist"/>
        <w:numPr>
          <w:ilvl w:val="0"/>
          <w:numId w:val="24"/>
        </w:numPr>
        <w:spacing w:after="0"/>
        <w:jc w:val="both"/>
        <w:rPr>
          <w:rFonts w:ascii="Arial" w:eastAsia="Times New Roman" w:hAnsi="Arial" w:cs="Arial"/>
          <w:sz w:val="20"/>
          <w:szCs w:val="20"/>
        </w:rPr>
      </w:pPr>
      <w:r w:rsidRPr="00E63971">
        <w:rPr>
          <w:rFonts w:ascii="Arial" w:eastAsia="Times New Roman" w:hAnsi="Arial" w:cs="Arial"/>
          <w:sz w:val="20"/>
          <w:szCs w:val="20"/>
        </w:rPr>
        <w:t xml:space="preserve">Wykonawca zobowiązany jest do wskazania w </w:t>
      </w:r>
      <w:r w:rsidR="00166A70" w:rsidRPr="00E63971">
        <w:rPr>
          <w:rFonts w:ascii="Arial" w:eastAsia="Times New Roman" w:hAnsi="Arial" w:cs="Arial"/>
          <w:sz w:val="20"/>
          <w:szCs w:val="20"/>
        </w:rPr>
        <w:t>Formularzu oferty</w:t>
      </w:r>
      <w:r w:rsidRPr="00E63971">
        <w:rPr>
          <w:rFonts w:ascii="Arial" w:eastAsia="Times New Roman" w:hAnsi="Arial" w:cs="Arial"/>
          <w:sz w:val="20"/>
          <w:szCs w:val="20"/>
        </w:rPr>
        <w:t xml:space="preserve"> nazw (firm) podwykonawców, na których zasoby powołuje na zasadach określonych w art. 26 ust. 2b Ustawy Pzp, w celu wykazania spełniania warunków udziału w Postępowaniu, o których mowa w art. 22 ust. 1 Ustawy Pzp. W przypadku samodzielnego spełniania przez Wykonawcę wyżej wymienionych warunków udziału w Postępowaniu, Wykonawca zobowiązany jest do wskazania w </w:t>
      </w:r>
      <w:r w:rsidR="00166A70" w:rsidRPr="00E63971">
        <w:rPr>
          <w:rFonts w:ascii="Arial" w:eastAsia="Times New Roman" w:hAnsi="Arial" w:cs="Arial"/>
          <w:sz w:val="20"/>
          <w:szCs w:val="20"/>
        </w:rPr>
        <w:t xml:space="preserve">Formularzu oferty </w:t>
      </w:r>
      <w:r w:rsidRPr="00E63971">
        <w:rPr>
          <w:rFonts w:ascii="Arial" w:eastAsia="Times New Roman" w:hAnsi="Arial" w:cs="Arial"/>
          <w:sz w:val="20"/>
          <w:szCs w:val="20"/>
        </w:rPr>
        <w:t>wyłącznie części Zamówienia, które</w:t>
      </w:r>
      <w:r w:rsidR="006F4276" w:rsidRPr="00E63971">
        <w:rPr>
          <w:rFonts w:ascii="Arial" w:eastAsia="Times New Roman" w:hAnsi="Arial" w:cs="Arial"/>
          <w:sz w:val="20"/>
          <w:szCs w:val="20"/>
        </w:rPr>
        <w:t>j</w:t>
      </w:r>
      <w:r w:rsidR="00166A70" w:rsidRPr="00E63971">
        <w:rPr>
          <w:rFonts w:ascii="Arial" w:eastAsia="Times New Roman" w:hAnsi="Arial" w:cs="Arial"/>
          <w:sz w:val="20"/>
          <w:szCs w:val="20"/>
        </w:rPr>
        <w:t xml:space="preserve"> </w:t>
      </w:r>
      <w:r w:rsidR="006F4276" w:rsidRPr="00E63971">
        <w:rPr>
          <w:rFonts w:ascii="Arial" w:eastAsia="Times New Roman" w:hAnsi="Arial" w:cs="Arial"/>
          <w:sz w:val="20"/>
          <w:szCs w:val="20"/>
        </w:rPr>
        <w:t xml:space="preserve">wykonanie </w:t>
      </w:r>
      <w:r w:rsidRPr="00E63971">
        <w:rPr>
          <w:rFonts w:ascii="Arial" w:eastAsia="Times New Roman" w:hAnsi="Arial" w:cs="Arial"/>
          <w:sz w:val="20"/>
          <w:szCs w:val="20"/>
        </w:rPr>
        <w:t>zamierza powierzyć podwykonawcom.</w:t>
      </w:r>
    </w:p>
    <w:p w:rsidR="009A5612" w:rsidRPr="00E63971" w:rsidRDefault="009A5612" w:rsidP="00E63971">
      <w:pPr>
        <w:pStyle w:val="Akapitzlist"/>
        <w:numPr>
          <w:ilvl w:val="0"/>
          <w:numId w:val="24"/>
        </w:numPr>
        <w:spacing w:after="0"/>
        <w:jc w:val="both"/>
        <w:rPr>
          <w:rFonts w:ascii="Arial" w:eastAsia="Times New Roman" w:hAnsi="Arial" w:cs="Arial"/>
          <w:sz w:val="20"/>
          <w:szCs w:val="20"/>
        </w:rPr>
      </w:pPr>
      <w:r w:rsidRPr="00E63971">
        <w:rPr>
          <w:rFonts w:ascii="Arial" w:eastAsia="Times New Roman" w:hAnsi="Arial" w:cs="Arial"/>
          <w:sz w:val="20"/>
          <w:szCs w:val="20"/>
        </w:rPr>
        <w:t xml:space="preserve">Jeżeli zmiana albo rezygnacja z podwykonawcy dotyczy podmiotu, na którego zasoby Wykonawca powoływał się, na zasadach określonych w art. 26 ust. 2 b Ustawy Pzp, w celu wykazania spełniania warunków udziału w Postępowaniu, o których mowa w art. 22 ust. 1 Ustawy Pzp, Wykonawca jest obowiązany wykazać Zamawiającemu, że proponowany inny podwykonawca lub Wykonawca samodzielnie spełnia je w stopniu nie mniejszy niż wymagany w trakcie Postępowania. </w:t>
      </w:r>
    </w:p>
    <w:p w:rsidR="009A5612" w:rsidRPr="00E63971" w:rsidRDefault="009A5612" w:rsidP="00E63971">
      <w:pPr>
        <w:spacing w:after="0"/>
        <w:jc w:val="both"/>
        <w:rPr>
          <w:rFonts w:ascii="Arial" w:hAnsi="Arial" w:cs="Arial"/>
          <w:b/>
          <w:sz w:val="20"/>
          <w:szCs w:val="20"/>
          <w:u w:val="single"/>
        </w:rPr>
      </w:pPr>
    </w:p>
    <w:p w:rsidR="001B7186" w:rsidRPr="00E63971" w:rsidRDefault="00D1163B" w:rsidP="00E63971">
      <w:pPr>
        <w:spacing w:after="0"/>
        <w:jc w:val="both"/>
        <w:rPr>
          <w:rFonts w:ascii="Arial" w:hAnsi="Arial" w:cs="Arial"/>
          <w:b/>
          <w:sz w:val="20"/>
          <w:szCs w:val="20"/>
          <w:u w:val="single"/>
        </w:rPr>
      </w:pPr>
      <w:r w:rsidRPr="00E63971">
        <w:rPr>
          <w:rFonts w:ascii="Arial" w:hAnsi="Arial" w:cs="Arial"/>
          <w:b/>
          <w:sz w:val="20"/>
          <w:szCs w:val="20"/>
          <w:u w:val="single"/>
        </w:rPr>
        <w:t xml:space="preserve">SEKCJA </w:t>
      </w:r>
      <w:r w:rsidR="001B7186" w:rsidRPr="00E63971">
        <w:rPr>
          <w:rFonts w:ascii="Arial" w:hAnsi="Arial" w:cs="Arial"/>
          <w:b/>
          <w:sz w:val="20"/>
          <w:szCs w:val="20"/>
          <w:u w:val="single"/>
        </w:rPr>
        <w:t>X</w:t>
      </w:r>
      <w:bookmarkStart w:id="4" w:name="_Toc396294946"/>
      <w:r w:rsidRPr="00E63971">
        <w:rPr>
          <w:rFonts w:ascii="Arial" w:hAnsi="Arial" w:cs="Arial"/>
          <w:b/>
          <w:sz w:val="20"/>
          <w:szCs w:val="20"/>
          <w:u w:val="single"/>
        </w:rPr>
        <w:t>I</w:t>
      </w:r>
      <w:r w:rsidR="009A5612" w:rsidRPr="00E63971">
        <w:rPr>
          <w:rFonts w:ascii="Arial" w:hAnsi="Arial" w:cs="Arial"/>
          <w:b/>
          <w:sz w:val="20"/>
          <w:szCs w:val="20"/>
          <w:u w:val="single"/>
        </w:rPr>
        <w:t>I</w:t>
      </w:r>
      <w:r w:rsidRPr="00E63971">
        <w:rPr>
          <w:rFonts w:ascii="Arial" w:hAnsi="Arial" w:cs="Arial"/>
          <w:b/>
          <w:sz w:val="20"/>
          <w:szCs w:val="20"/>
          <w:u w:val="single"/>
        </w:rPr>
        <w:t>I</w:t>
      </w:r>
    </w:p>
    <w:p w:rsidR="001B7186" w:rsidRPr="00E63971" w:rsidRDefault="00290ED5" w:rsidP="00E63971">
      <w:pPr>
        <w:spacing w:after="0"/>
        <w:jc w:val="both"/>
        <w:rPr>
          <w:rFonts w:ascii="Arial" w:eastAsia="Times New Roman" w:hAnsi="Arial" w:cs="Arial"/>
          <w:b/>
          <w:sz w:val="20"/>
          <w:szCs w:val="20"/>
        </w:rPr>
      </w:pPr>
      <w:r w:rsidRPr="00E63971">
        <w:rPr>
          <w:rFonts w:ascii="Arial" w:eastAsia="Times New Roman" w:hAnsi="Arial" w:cs="Arial"/>
          <w:b/>
          <w:sz w:val="20"/>
          <w:szCs w:val="20"/>
        </w:rPr>
        <w:t xml:space="preserve">Informacje o sposobie porozumiewania się Zamawiającego z Wykonawcami </w:t>
      </w:r>
      <w:r w:rsidR="001B7186" w:rsidRPr="00E63971">
        <w:rPr>
          <w:rFonts w:ascii="Arial" w:eastAsia="Times New Roman" w:hAnsi="Arial" w:cs="Arial"/>
          <w:b/>
          <w:sz w:val="20"/>
          <w:szCs w:val="20"/>
        </w:rPr>
        <w:t>oraz przekazywania oświadczeń lub dokumentów, a także wskazanie osób uprawnionych do porozumiewania się z Wykonawcami</w:t>
      </w:r>
      <w:bookmarkEnd w:id="4"/>
      <w:r w:rsidR="00367B56" w:rsidRPr="00E63971">
        <w:rPr>
          <w:rFonts w:ascii="Arial" w:eastAsia="Times New Roman" w:hAnsi="Arial" w:cs="Arial"/>
          <w:b/>
          <w:sz w:val="20"/>
          <w:szCs w:val="20"/>
        </w:rPr>
        <w:t>:</w:t>
      </w:r>
    </w:p>
    <w:p w:rsidR="001B7186" w:rsidRPr="00E63971" w:rsidRDefault="001B7186" w:rsidP="00E63971">
      <w:pPr>
        <w:pStyle w:val="Akapitzlist"/>
        <w:numPr>
          <w:ilvl w:val="0"/>
          <w:numId w:val="19"/>
        </w:numPr>
        <w:spacing w:after="0"/>
        <w:jc w:val="both"/>
        <w:rPr>
          <w:rFonts w:ascii="Arial" w:hAnsi="Arial" w:cs="Arial"/>
          <w:b/>
          <w:sz w:val="20"/>
          <w:szCs w:val="20"/>
        </w:rPr>
      </w:pPr>
      <w:r w:rsidRPr="00E63971">
        <w:rPr>
          <w:rFonts w:ascii="Arial" w:hAnsi="Arial" w:cs="Arial"/>
          <w:sz w:val="20"/>
          <w:szCs w:val="20"/>
        </w:rPr>
        <w:t xml:space="preserve">W postępowaniu o udzielenie Zamówienia oświadczenia, wnioski, zawiadomienia oraz informacje Zamawiający i Wykonawcy przekazują pisemnie, z zastrzeżeniem postanowień </w:t>
      </w:r>
      <w:r w:rsidR="001831E1" w:rsidRPr="00E63971">
        <w:rPr>
          <w:rFonts w:ascii="Arial" w:hAnsi="Arial" w:cs="Arial"/>
          <w:sz w:val="20"/>
          <w:szCs w:val="20"/>
        </w:rPr>
        <w:t>pkt 2</w:t>
      </w:r>
      <w:r w:rsidR="00F27882" w:rsidRPr="00E63971">
        <w:rPr>
          <w:rFonts w:ascii="Arial" w:hAnsi="Arial" w:cs="Arial"/>
          <w:sz w:val="20"/>
          <w:szCs w:val="20"/>
        </w:rPr>
        <w:t xml:space="preserve"> i 3</w:t>
      </w:r>
      <w:r w:rsidR="001831E1" w:rsidRPr="00E63971">
        <w:rPr>
          <w:rFonts w:ascii="Arial" w:hAnsi="Arial" w:cs="Arial"/>
          <w:sz w:val="20"/>
          <w:szCs w:val="20"/>
        </w:rPr>
        <w:t>.</w:t>
      </w:r>
    </w:p>
    <w:p w:rsidR="006777E2" w:rsidRPr="006777E2" w:rsidRDefault="001B7186" w:rsidP="006777E2">
      <w:pPr>
        <w:pStyle w:val="Akapitzlist"/>
        <w:numPr>
          <w:ilvl w:val="0"/>
          <w:numId w:val="19"/>
        </w:numPr>
        <w:spacing w:after="0"/>
        <w:jc w:val="both"/>
        <w:rPr>
          <w:rFonts w:ascii="Arial" w:hAnsi="Arial" w:cs="Arial"/>
          <w:b/>
          <w:sz w:val="20"/>
          <w:szCs w:val="20"/>
        </w:rPr>
      </w:pPr>
      <w:r w:rsidRPr="00E63971">
        <w:rPr>
          <w:rFonts w:ascii="Arial" w:hAnsi="Arial" w:cs="Arial"/>
          <w:sz w:val="20"/>
          <w:szCs w:val="20"/>
        </w:rPr>
        <w:t>Zamawiający dopuszcza porozumiewanie się za drogą elektroniczną</w:t>
      </w:r>
      <w:r w:rsidR="006F4276" w:rsidRPr="00E63971">
        <w:rPr>
          <w:rFonts w:ascii="Arial" w:hAnsi="Arial" w:cs="Arial"/>
          <w:sz w:val="20"/>
          <w:szCs w:val="20"/>
        </w:rPr>
        <w:t xml:space="preserve"> </w:t>
      </w:r>
      <w:r w:rsidR="007E5407" w:rsidRPr="00E63971">
        <w:rPr>
          <w:rFonts w:ascii="Arial" w:hAnsi="Arial" w:cs="Arial"/>
          <w:sz w:val="20"/>
          <w:szCs w:val="20"/>
        </w:rPr>
        <w:t xml:space="preserve">na adres </w:t>
      </w:r>
      <w:r w:rsidR="00415DC8">
        <w:rPr>
          <w:rFonts w:ascii="Arial" w:hAnsi="Arial" w:cs="Arial"/>
          <w:b/>
          <w:sz w:val="20"/>
          <w:szCs w:val="20"/>
        </w:rPr>
        <w:t>arz@pwskonstanta.com.pl</w:t>
      </w:r>
      <w:r w:rsidR="007E5407" w:rsidRPr="00E63971">
        <w:rPr>
          <w:rFonts w:ascii="Arial" w:hAnsi="Arial" w:cs="Arial"/>
          <w:sz w:val="20"/>
          <w:szCs w:val="20"/>
        </w:rPr>
        <w:t xml:space="preserve"> </w:t>
      </w:r>
      <w:r w:rsidR="006F4276" w:rsidRPr="00E63971">
        <w:rPr>
          <w:rFonts w:ascii="Arial" w:hAnsi="Arial" w:cs="Arial"/>
          <w:sz w:val="20"/>
          <w:szCs w:val="20"/>
        </w:rPr>
        <w:t xml:space="preserve">i </w:t>
      </w:r>
      <w:r w:rsidR="006F4276" w:rsidRPr="00415DC8">
        <w:rPr>
          <w:rFonts w:ascii="Arial" w:hAnsi="Arial" w:cs="Arial"/>
          <w:b/>
          <w:sz w:val="20"/>
          <w:szCs w:val="20"/>
        </w:rPr>
        <w:t>faksem</w:t>
      </w:r>
      <w:r w:rsidR="00415DC8" w:rsidRPr="00415DC8">
        <w:rPr>
          <w:rFonts w:ascii="Arial" w:hAnsi="Arial" w:cs="Arial"/>
          <w:b/>
          <w:sz w:val="20"/>
          <w:szCs w:val="20"/>
        </w:rPr>
        <w:t xml:space="preserve"> + 48 85 732 44 43</w:t>
      </w:r>
      <w:r w:rsidRPr="00E63971">
        <w:rPr>
          <w:rFonts w:ascii="Arial" w:hAnsi="Arial" w:cs="Arial"/>
          <w:sz w:val="20"/>
          <w:szCs w:val="20"/>
        </w:rPr>
        <w:t>, przy przekazywaniu następujących dokumentów:</w:t>
      </w:r>
    </w:p>
    <w:p w:rsidR="006777E2" w:rsidRPr="006777E2" w:rsidRDefault="001B7186" w:rsidP="006777E2">
      <w:pPr>
        <w:pStyle w:val="Akapitzlist"/>
        <w:numPr>
          <w:ilvl w:val="1"/>
          <w:numId w:val="40"/>
        </w:numPr>
        <w:spacing w:after="0"/>
        <w:jc w:val="both"/>
        <w:rPr>
          <w:rFonts w:ascii="Arial" w:hAnsi="Arial" w:cs="Arial"/>
          <w:b/>
          <w:sz w:val="20"/>
          <w:szCs w:val="20"/>
        </w:rPr>
      </w:pPr>
      <w:r w:rsidRPr="006777E2">
        <w:rPr>
          <w:rFonts w:ascii="Arial" w:hAnsi="Arial" w:cs="Arial"/>
          <w:sz w:val="20"/>
          <w:szCs w:val="20"/>
        </w:rPr>
        <w:t>SIWZ wraz z Załącznikami do SIWZ,</w:t>
      </w:r>
    </w:p>
    <w:p w:rsidR="006777E2" w:rsidRPr="006777E2" w:rsidRDefault="001B7186" w:rsidP="006777E2">
      <w:pPr>
        <w:pStyle w:val="Akapitzlist"/>
        <w:numPr>
          <w:ilvl w:val="1"/>
          <w:numId w:val="40"/>
        </w:numPr>
        <w:spacing w:after="0"/>
        <w:jc w:val="both"/>
        <w:rPr>
          <w:rFonts w:ascii="Arial" w:hAnsi="Arial" w:cs="Arial"/>
          <w:b/>
          <w:sz w:val="20"/>
          <w:szCs w:val="20"/>
        </w:rPr>
      </w:pPr>
      <w:r w:rsidRPr="006777E2">
        <w:rPr>
          <w:rFonts w:ascii="Arial" w:hAnsi="Arial" w:cs="Arial"/>
          <w:sz w:val="20"/>
          <w:szCs w:val="20"/>
        </w:rPr>
        <w:t>pytania Wykonawcy i wyjaśnienia Zamawiającego dotyczące treści SIWZ lub</w:t>
      </w:r>
      <w:r w:rsidR="006777E2">
        <w:rPr>
          <w:rFonts w:ascii="Arial" w:hAnsi="Arial" w:cs="Arial"/>
          <w:sz w:val="20"/>
          <w:szCs w:val="20"/>
        </w:rPr>
        <w:t xml:space="preserve"> </w:t>
      </w:r>
      <w:r w:rsidRPr="006777E2">
        <w:rPr>
          <w:rFonts w:ascii="Arial" w:hAnsi="Arial" w:cs="Arial"/>
          <w:sz w:val="20"/>
          <w:szCs w:val="20"/>
        </w:rPr>
        <w:t>Załączników do SIWZ,</w:t>
      </w:r>
    </w:p>
    <w:p w:rsidR="006777E2" w:rsidRPr="006777E2" w:rsidRDefault="001B7186" w:rsidP="006777E2">
      <w:pPr>
        <w:pStyle w:val="Akapitzlist"/>
        <w:numPr>
          <w:ilvl w:val="1"/>
          <w:numId w:val="40"/>
        </w:numPr>
        <w:spacing w:after="0"/>
        <w:jc w:val="both"/>
        <w:rPr>
          <w:rFonts w:ascii="Arial" w:hAnsi="Arial" w:cs="Arial"/>
          <w:b/>
          <w:sz w:val="20"/>
          <w:szCs w:val="20"/>
        </w:rPr>
      </w:pPr>
      <w:r w:rsidRPr="006777E2">
        <w:rPr>
          <w:rFonts w:ascii="Arial" w:hAnsi="Arial" w:cs="Arial"/>
          <w:sz w:val="20"/>
          <w:szCs w:val="20"/>
        </w:rPr>
        <w:t>zmiana treści SIWZ przez Zamawiającego,</w:t>
      </w:r>
    </w:p>
    <w:p w:rsidR="006777E2" w:rsidRPr="006777E2" w:rsidRDefault="001B7186" w:rsidP="006777E2">
      <w:pPr>
        <w:pStyle w:val="Akapitzlist"/>
        <w:numPr>
          <w:ilvl w:val="1"/>
          <w:numId w:val="40"/>
        </w:numPr>
        <w:spacing w:after="0"/>
        <w:jc w:val="both"/>
        <w:rPr>
          <w:rFonts w:ascii="Arial" w:hAnsi="Arial" w:cs="Arial"/>
          <w:b/>
          <w:sz w:val="20"/>
          <w:szCs w:val="20"/>
        </w:rPr>
      </w:pPr>
      <w:r w:rsidRPr="006777E2">
        <w:rPr>
          <w:rFonts w:ascii="Arial" w:hAnsi="Arial" w:cs="Arial"/>
          <w:sz w:val="20"/>
          <w:szCs w:val="20"/>
        </w:rPr>
        <w:t>wniosek Wykonawcy o przekazanie informacji z otwarcia ofert, o których mowa w art. 86 Ustawy Pzp oraz odpowiedź Zamawiającego,</w:t>
      </w:r>
    </w:p>
    <w:p w:rsidR="006777E2" w:rsidRPr="006777E2" w:rsidRDefault="001B7186" w:rsidP="006777E2">
      <w:pPr>
        <w:pStyle w:val="Akapitzlist"/>
        <w:numPr>
          <w:ilvl w:val="1"/>
          <w:numId w:val="40"/>
        </w:numPr>
        <w:spacing w:after="0"/>
        <w:jc w:val="both"/>
        <w:rPr>
          <w:rFonts w:ascii="Arial" w:hAnsi="Arial" w:cs="Arial"/>
          <w:b/>
          <w:sz w:val="20"/>
          <w:szCs w:val="20"/>
        </w:rPr>
      </w:pPr>
      <w:r w:rsidRPr="006777E2">
        <w:rPr>
          <w:rFonts w:ascii="Arial" w:hAnsi="Arial" w:cs="Arial"/>
          <w:sz w:val="20"/>
          <w:szCs w:val="20"/>
        </w:rPr>
        <w:t xml:space="preserve">wniosek Zamawiającego o wyjaśnienie  treści oferty, o którym mowa w art. 87 </w:t>
      </w:r>
      <w:r w:rsidR="00170971" w:rsidRPr="006777E2">
        <w:rPr>
          <w:rFonts w:ascii="Arial" w:hAnsi="Arial" w:cs="Arial"/>
          <w:sz w:val="20"/>
          <w:szCs w:val="20"/>
        </w:rPr>
        <w:t>u</w:t>
      </w:r>
      <w:r w:rsidRPr="006777E2">
        <w:rPr>
          <w:rFonts w:ascii="Arial" w:hAnsi="Arial" w:cs="Arial"/>
          <w:sz w:val="20"/>
          <w:szCs w:val="20"/>
        </w:rPr>
        <w:t>st. 1 Ustawy Pzp,</w:t>
      </w:r>
    </w:p>
    <w:p w:rsidR="006777E2" w:rsidRPr="006777E2" w:rsidRDefault="001B7186" w:rsidP="006777E2">
      <w:pPr>
        <w:pStyle w:val="Akapitzlist"/>
        <w:numPr>
          <w:ilvl w:val="1"/>
          <w:numId w:val="40"/>
        </w:numPr>
        <w:spacing w:after="0"/>
        <w:jc w:val="both"/>
        <w:rPr>
          <w:rFonts w:ascii="Arial" w:hAnsi="Arial" w:cs="Arial"/>
          <w:b/>
          <w:sz w:val="20"/>
          <w:szCs w:val="20"/>
        </w:rPr>
      </w:pPr>
      <w:r w:rsidRPr="006777E2">
        <w:rPr>
          <w:rFonts w:ascii="Arial" w:hAnsi="Arial" w:cs="Arial"/>
          <w:sz w:val="20"/>
          <w:szCs w:val="20"/>
        </w:rPr>
        <w:t xml:space="preserve">wniosek Zamawiającego o wyjaśnienie dotyczące oświadczeń i </w:t>
      </w:r>
      <w:r w:rsidR="00AE3E14" w:rsidRPr="006777E2">
        <w:rPr>
          <w:rFonts w:ascii="Arial" w:hAnsi="Arial" w:cs="Arial"/>
          <w:sz w:val="20"/>
          <w:szCs w:val="20"/>
        </w:rPr>
        <w:tab/>
      </w:r>
      <w:r w:rsidRPr="006777E2">
        <w:rPr>
          <w:rFonts w:ascii="Arial" w:hAnsi="Arial" w:cs="Arial"/>
          <w:sz w:val="20"/>
          <w:szCs w:val="20"/>
        </w:rPr>
        <w:t>dokumentów, o których mowa w art. 25 ust. 1 Ustawy Pzp, oraz odpowiedź Wykonawcy,</w:t>
      </w:r>
    </w:p>
    <w:p w:rsidR="006777E2" w:rsidRPr="006777E2" w:rsidRDefault="001B7186" w:rsidP="006777E2">
      <w:pPr>
        <w:pStyle w:val="Akapitzlist"/>
        <w:numPr>
          <w:ilvl w:val="1"/>
          <w:numId w:val="40"/>
        </w:numPr>
        <w:spacing w:after="0"/>
        <w:jc w:val="both"/>
        <w:rPr>
          <w:rFonts w:ascii="Arial" w:hAnsi="Arial" w:cs="Arial"/>
          <w:b/>
          <w:sz w:val="20"/>
          <w:szCs w:val="20"/>
        </w:rPr>
      </w:pPr>
      <w:r w:rsidRPr="006777E2">
        <w:rPr>
          <w:rFonts w:ascii="Arial" w:hAnsi="Arial" w:cs="Arial"/>
          <w:sz w:val="20"/>
          <w:szCs w:val="20"/>
        </w:rPr>
        <w:lastRenderedPageBreak/>
        <w:t>wezwanie kierowane przez Zamawiającego do Wykonawców na podstawie art. 26 ust. 3 i 4 Ustawy Pzp,</w:t>
      </w:r>
    </w:p>
    <w:p w:rsidR="006777E2" w:rsidRPr="006777E2" w:rsidRDefault="001B7186" w:rsidP="006777E2">
      <w:pPr>
        <w:pStyle w:val="Akapitzlist"/>
        <w:numPr>
          <w:ilvl w:val="1"/>
          <w:numId w:val="40"/>
        </w:numPr>
        <w:spacing w:after="0"/>
        <w:jc w:val="both"/>
        <w:rPr>
          <w:rFonts w:ascii="Arial" w:hAnsi="Arial" w:cs="Arial"/>
          <w:b/>
          <w:sz w:val="20"/>
          <w:szCs w:val="20"/>
        </w:rPr>
      </w:pPr>
      <w:r w:rsidRPr="006777E2">
        <w:rPr>
          <w:rFonts w:ascii="Arial" w:hAnsi="Arial" w:cs="Arial"/>
          <w:sz w:val="20"/>
          <w:szCs w:val="20"/>
        </w:rPr>
        <w:t>wniosek Zamawiającego o udzie</w:t>
      </w:r>
      <w:r w:rsidR="006777E2">
        <w:rPr>
          <w:rFonts w:ascii="Arial" w:hAnsi="Arial" w:cs="Arial"/>
          <w:sz w:val="20"/>
          <w:szCs w:val="20"/>
        </w:rPr>
        <w:t xml:space="preserve">lenie przez Wykonawcę wyjaśnień </w:t>
      </w:r>
      <w:r w:rsidRPr="006777E2">
        <w:rPr>
          <w:rFonts w:ascii="Arial" w:hAnsi="Arial" w:cs="Arial"/>
          <w:sz w:val="20"/>
          <w:szCs w:val="20"/>
        </w:rPr>
        <w:t xml:space="preserve">dotyczących elementów oferty mających wpływ na wysokość ceny oraz </w:t>
      </w:r>
      <w:r w:rsidR="00AE3E14" w:rsidRPr="006777E2">
        <w:rPr>
          <w:rFonts w:ascii="Arial" w:hAnsi="Arial" w:cs="Arial"/>
          <w:sz w:val="20"/>
          <w:szCs w:val="20"/>
        </w:rPr>
        <w:tab/>
      </w:r>
      <w:r w:rsidRPr="006777E2">
        <w:rPr>
          <w:rFonts w:ascii="Arial" w:hAnsi="Arial" w:cs="Arial"/>
          <w:sz w:val="20"/>
          <w:szCs w:val="20"/>
        </w:rPr>
        <w:t>odpowiedź Wykonawcy, w związku z art. 90 Ustawy Pzp,</w:t>
      </w:r>
    </w:p>
    <w:p w:rsidR="006777E2" w:rsidRPr="006777E2" w:rsidRDefault="001B7186" w:rsidP="006777E2">
      <w:pPr>
        <w:pStyle w:val="Akapitzlist"/>
        <w:numPr>
          <w:ilvl w:val="1"/>
          <w:numId w:val="40"/>
        </w:numPr>
        <w:spacing w:after="0"/>
        <w:jc w:val="both"/>
        <w:rPr>
          <w:rFonts w:ascii="Arial" w:hAnsi="Arial" w:cs="Arial"/>
          <w:b/>
          <w:sz w:val="20"/>
          <w:szCs w:val="20"/>
        </w:rPr>
      </w:pPr>
      <w:r w:rsidRPr="006777E2">
        <w:rPr>
          <w:rFonts w:ascii="Arial" w:hAnsi="Arial" w:cs="Arial"/>
          <w:sz w:val="20"/>
          <w:szCs w:val="20"/>
        </w:rPr>
        <w:t>informacja Zamawiającego o poprawieniu oczywistych omyłek pisarskich, oczywistych omyłek rachunkowych oraz innych omyłek polegających na niezgodności oferty z SIWZ, niepowodujących istotnych zmian w treści oferty, o których mowa w art. 87 ust. 2 Ustawy Pzp,</w:t>
      </w:r>
    </w:p>
    <w:p w:rsidR="006777E2" w:rsidRPr="006777E2" w:rsidRDefault="001B7186" w:rsidP="006777E2">
      <w:pPr>
        <w:pStyle w:val="Akapitzlist"/>
        <w:numPr>
          <w:ilvl w:val="1"/>
          <w:numId w:val="40"/>
        </w:numPr>
        <w:spacing w:after="0"/>
        <w:jc w:val="both"/>
        <w:rPr>
          <w:rFonts w:ascii="Arial" w:hAnsi="Arial" w:cs="Arial"/>
          <w:b/>
          <w:sz w:val="20"/>
          <w:szCs w:val="20"/>
        </w:rPr>
      </w:pPr>
      <w:r w:rsidRPr="006777E2">
        <w:rPr>
          <w:rFonts w:ascii="Arial" w:hAnsi="Arial" w:cs="Arial"/>
          <w:sz w:val="20"/>
          <w:szCs w:val="20"/>
        </w:rPr>
        <w:t xml:space="preserve">oświadczenie Wykonawcy w kwestii wyrażenia zgody na poprawienie </w:t>
      </w:r>
      <w:r w:rsidR="00AE3E14" w:rsidRPr="006777E2">
        <w:rPr>
          <w:rFonts w:ascii="Arial" w:hAnsi="Arial" w:cs="Arial"/>
          <w:sz w:val="20"/>
          <w:szCs w:val="20"/>
        </w:rPr>
        <w:tab/>
      </w:r>
      <w:r w:rsidRPr="006777E2">
        <w:rPr>
          <w:rFonts w:ascii="Arial" w:hAnsi="Arial" w:cs="Arial"/>
          <w:sz w:val="20"/>
          <w:szCs w:val="20"/>
        </w:rPr>
        <w:t xml:space="preserve">innych omyłek polegających na niezgodności oferty z SIWZ, niepowodujących </w:t>
      </w:r>
      <w:r w:rsidR="00AE3E14" w:rsidRPr="006777E2">
        <w:rPr>
          <w:rFonts w:ascii="Arial" w:hAnsi="Arial" w:cs="Arial"/>
          <w:sz w:val="20"/>
          <w:szCs w:val="20"/>
        </w:rPr>
        <w:tab/>
      </w:r>
      <w:r w:rsidRPr="006777E2">
        <w:rPr>
          <w:rFonts w:ascii="Arial" w:hAnsi="Arial" w:cs="Arial"/>
          <w:sz w:val="20"/>
          <w:szCs w:val="20"/>
        </w:rPr>
        <w:t xml:space="preserve">istotnych zmian w treści </w:t>
      </w:r>
      <w:r w:rsidR="006777E2">
        <w:rPr>
          <w:rFonts w:ascii="Arial" w:hAnsi="Arial" w:cs="Arial"/>
          <w:sz w:val="20"/>
          <w:szCs w:val="20"/>
        </w:rPr>
        <w:t>o</w:t>
      </w:r>
      <w:r w:rsidRPr="006777E2">
        <w:rPr>
          <w:rFonts w:ascii="Arial" w:hAnsi="Arial" w:cs="Arial"/>
          <w:sz w:val="20"/>
          <w:szCs w:val="20"/>
        </w:rPr>
        <w:t>ferty,</w:t>
      </w:r>
    </w:p>
    <w:p w:rsidR="006777E2" w:rsidRPr="006777E2" w:rsidRDefault="001B7186" w:rsidP="006777E2">
      <w:pPr>
        <w:pStyle w:val="Akapitzlist"/>
        <w:numPr>
          <w:ilvl w:val="1"/>
          <w:numId w:val="40"/>
        </w:numPr>
        <w:spacing w:after="0"/>
        <w:jc w:val="both"/>
        <w:rPr>
          <w:rFonts w:ascii="Arial" w:hAnsi="Arial" w:cs="Arial"/>
          <w:b/>
          <w:sz w:val="20"/>
          <w:szCs w:val="20"/>
        </w:rPr>
      </w:pPr>
      <w:r w:rsidRPr="006777E2">
        <w:rPr>
          <w:rFonts w:ascii="Arial" w:hAnsi="Arial" w:cs="Arial"/>
          <w:sz w:val="20"/>
          <w:szCs w:val="20"/>
        </w:rPr>
        <w:t>wniosek Zamawiającego o wyrażenie zgody na przedłużenie terminu związania ofertą,</w:t>
      </w:r>
    </w:p>
    <w:p w:rsidR="006777E2" w:rsidRPr="006777E2" w:rsidRDefault="001B7186" w:rsidP="006777E2">
      <w:pPr>
        <w:pStyle w:val="Akapitzlist"/>
        <w:numPr>
          <w:ilvl w:val="1"/>
          <w:numId w:val="40"/>
        </w:numPr>
        <w:spacing w:after="0"/>
        <w:jc w:val="both"/>
        <w:rPr>
          <w:rFonts w:ascii="Arial" w:hAnsi="Arial" w:cs="Arial"/>
          <w:b/>
          <w:sz w:val="20"/>
          <w:szCs w:val="20"/>
        </w:rPr>
      </w:pPr>
      <w:r w:rsidRPr="006777E2">
        <w:rPr>
          <w:rFonts w:ascii="Arial" w:hAnsi="Arial" w:cs="Arial"/>
          <w:sz w:val="20"/>
          <w:szCs w:val="20"/>
        </w:rPr>
        <w:t>oświadczenie Wykonawcy o przedłużeniu terminu związania ofertą,</w:t>
      </w:r>
    </w:p>
    <w:p w:rsidR="006777E2" w:rsidRPr="006777E2" w:rsidRDefault="001B7186" w:rsidP="006777E2">
      <w:pPr>
        <w:pStyle w:val="Akapitzlist"/>
        <w:numPr>
          <w:ilvl w:val="1"/>
          <w:numId w:val="40"/>
        </w:numPr>
        <w:spacing w:after="0"/>
        <w:jc w:val="both"/>
        <w:rPr>
          <w:rFonts w:ascii="Arial" w:hAnsi="Arial" w:cs="Arial"/>
          <w:b/>
          <w:sz w:val="20"/>
          <w:szCs w:val="20"/>
        </w:rPr>
      </w:pPr>
      <w:r w:rsidRPr="006777E2">
        <w:rPr>
          <w:rFonts w:ascii="Arial" w:hAnsi="Arial" w:cs="Arial"/>
          <w:sz w:val="20"/>
          <w:szCs w:val="20"/>
        </w:rPr>
        <w:t>zawiadomienie o wyborze najkorzystniejszej oferty, o Wykonawcach, którzy zostali z postępowania wykluczeni i Wykonawcach, których oferty zostały odrzucone,</w:t>
      </w:r>
    </w:p>
    <w:p w:rsidR="006777E2" w:rsidRPr="006777E2" w:rsidRDefault="001B7186" w:rsidP="006777E2">
      <w:pPr>
        <w:pStyle w:val="Akapitzlist"/>
        <w:numPr>
          <w:ilvl w:val="1"/>
          <w:numId w:val="40"/>
        </w:numPr>
        <w:spacing w:after="0"/>
        <w:jc w:val="both"/>
        <w:rPr>
          <w:rFonts w:ascii="Arial" w:hAnsi="Arial" w:cs="Arial"/>
          <w:b/>
          <w:sz w:val="20"/>
          <w:szCs w:val="20"/>
        </w:rPr>
      </w:pPr>
      <w:r w:rsidRPr="006777E2">
        <w:rPr>
          <w:rFonts w:ascii="Arial" w:hAnsi="Arial" w:cs="Arial"/>
          <w:sz w:val="20"/>
          <w:szCs w:val="20"/>
        </w:rPr>
        <w:t>zawiadomien</w:t>
      </w:r>
      <w:r w:rsidR="00170971" w:rsidRPr="006777E2">
        <w:rPr>
          <w:rFonts w:ascii="Arial" w:hAnsi="Arial" w:cs="Arial"/>
          <w:sz w:val="20"/>
          <w:szCs w:val="20"/>
        </w:rPr>
        <w:t xml:space="preserve">ie o unieważnieniu </w:t>
      </w:r>
      <w:r w:rsidR="001B70CB" w:rsidRPr="006777E2">
        <w:rPr>
          <w:rFonts w:ascii="Arial" w:hAnsi="Arial" w:cs="Arial"/>
          <w:sz w:val="20"/>
          <w:szCs w:val="20"/>
        </w:rPr>
        <w:t>P</w:t>
      </w:r>
      <w:r w:rsidR="00170971" w:rsidRPr="006777E2">
        <w:rPr>
          <w:rFonts w:ascii="Arial" w:hAnsi="Arial" w:cs="Arial"/>
          <w:sz w:val="20"/>
          <w:szCs w:val="20"/>
        </w:rPr>
        <w:t>ostępowania</w:t>
      </w:r>
      <w:r w:rsidR="00F27882" w:rsidRPr="006777E2">
        <w:rPr>
          <w:rFonts w:ascii="Arial" w:hAnsi="Arial" w:cs="Arial"/>
          <w:sz w:val="20"/>
          <w:szCs w:val="20"/>
        </w:rPr>
        <w:t>,</w:t>
      </w:r>
    </w:p>
    <w:p w:rsidR="001B7186" w:rsidRPr="006777E2" w:rsidRDefault="00F27882" w:rsidP="006777E2">
      <w:pPr>
        <w:pStyle w:val="Akapitzlist"/>
        <w:numPr>
          <w:ilvl w:val="1"/>
          <w:numId w:val="40"/>
        </w:numPr>
        <w:spacing w:after="0"/>
        <w:jc w:val="both"/>
        <w:rPr>
          <w:rFonts w:ascii="Arial" w:hAnsi="Arial" w:cs="Arial"/>
          <w:b/>
          <w:sz w:val="20"/>
          <w:szCs w:val="20"/>
        </w:rPr>
      </w:pPr>
      <w:r w:rsidRPr="006777E2">
        <w:rPr>
          <w:rFonts w:ascii="Arial" w:hAnsi="Arial" w:cs="Arial"/>
          <w:sz w:val="20"/>
          <w:szCs w:val="20"/>
        </w:rPr>
        <w:t>informacje i zawiadomienie kierow</w:t>
      </w:r>
      <w:r w:rsidR="006777E2">
        <w:rPr>
          <w:rFonts w:ascii="Arial" w:hAnsi="Arial" w:cs="Arial"/>
          <w:sz w:val="20"/>
          <w:szCs w:val="20"/>
        </w:rPr>
        <w:t xml:space="preserve">ane do Wykonawców na podstawie </w:t>
      </w:r>
      <w:r w:rsidRPr="006777E2">
        <w:rPr>
          <w:rFonts w:ascii="Arial" w:hAnsi="Arial" w:cs="Arial"/>
          <w:sz w:val="20"/>
          <w:szCs w:val="20"/>
        </w:rPr>
        <w:t xml:space="preserve">art.181 </w:t>
      </w:r>
      <w:r w:rsidR="006777E2">
        <w:rPr>
          <w:rFonts w:ascii="Arial" w:hAnsi="Arial" w:cs="Arial"/>
          <w:sz w:val="20"/>
          <w:szCs w:val="20"/>
        </w:rPr>
        <w:t>U</w:t>
      </w:r>
      <w:r w:rsidRPr="006777E2">
        <w:rPr>
          <w:rFonts w:ascii="Arial" w:hAnsi="Arial" w:cs="Arial"/>
          <w:sz w:val="20"/>
          <w:szCs w:val="20"/>
        </w:rPr>
        <w:t>stawy Pzp.</w:t>
      </w:r>
    </w:p>
    <w:p w:rsidR="001B7186" w:rsidRPr="00E63971" w:rsidRDefault="001B7186" w:rsidP="00E63971">
      <w:pPr>
        <w:pStyle w:val="Tekstpodstawowy"/>
        <w:numPr>
          <w:ilvl w:val="0"/>
          <w:numId w:val="20"/>
        </w:numPr>
        <w:spacing w:line="276" w:lineRule="auto"/>
        <w:contextualSpacing/>
        <w:jc w:val="both"/>
        <w:rPr>
          <w:rFonts w:ascii="Arial" w:hAnsi="Arial" w:cs="Arial"/>
          <w:b w:val="0"/>
          <w:sz w:val="20"/>
        </w:rPr>
      </w:pPr>
      <w:r w:rsidRPr="00E63971">
        <w:rPr>
          <w:rFonts w:ascii="Arial" w:hAnsi="Arial" w:cs="Arial"/>
          <w:b w:val="0"/>
          <w:sz w:val="20"/>
        </w:rPr>
        <w:t>Jeżeli Zamawiający lub Wykonawca przekazują oświadczenia, wnioski, zawiadomienia lub informacje faksem lub drogą elektroniczną</w:t>
      </w:r>
      <w:r w:rsidRPr="00F2339D">
        <w:rPr>
          <w:rFonts w:ascii="Arial" w:hAnsi="Arial" w:cs="Arial"/>
          <w:b w:val="0"/>
          <w:sz w:val="20"/>
        </w:rPr>
        <w:t xml:space="preserve">, </w:t>
      </w:r>
      <w:r w:rsidRPr="00F2339D">
        <w:rPr>
          <w:rFonts w:ascii="Arial" w:hAnsi="Arial" w:cs="Arial"/>
          <w:sz w:val="20"/>
        </w:rPr>
        <w:t>każda ze stron na żądanie drugiej niezwłocznie potwierdza fakt ich otrzymania</w:t>
      </w:r>
      <w:r w:rsidRPr="00F2339D">
        <w:rPr>
          <w:rFonts w:ascii="Arial" w:hAnsi="Arial" w:cs="Arial"/>
          <w:b w:val="0"/>
          <w:sz w:val="20"/>
        </w:rPr>
        <w:t xml:space="preserve">. </w:t>
      </w:r>
      <w:r w:rsidRPr="00E63971">
        <w:rPr>
          <w:rFonts w:ascii="Arial" w:hAnsi="Arial" w:cs="Arial"/>
          <w:b w:val="0"/>
          <w:sz w:val="20"/>
        </w:rPr>
        <w:t xml:space="preserve">Dowód transmisji danych oznacza, że Wykonawca otrzymał korespondencję faksem </w:t>
      </w:r>
      <w:r w:rsidR="00F2339D">
        <w:rPr>
          <w:rFonts w:ascii="Arial" w:hAnsi="Arial" w:cs="Arial"/>
          <w:b w:val="0"/>
          <w:sz w:val="20"/>
        </w:rPr>
        <w:t xml:space="preserve">lub drogę elektroniczną </w:t>
      </w:r>
      <w:r w:rsidRPr="00E63971">
        <w:rPr>
          <w:rFonts w:ascii="Arial" w:hAnsi="Arial" w:cs="Arial"/>
          <w:b w:val="0"/>
          <w:sz w:val="20"/>
        </w:rPr>
        <w:t xml:space="preserve">w momencie jej przekazania przez Zamawiającego, niezależnie od ewentualnego potwierdzenia faktu jej otrzymania. Zamawiający nie ponosi odpowiedzialności za niesprawne działanie faksu lub poczty elektronicznej Wykonawcy. </w:t>
      </w:r>
    </w:p>
    <w:p w:rsidR="001B7186" w:rsidRPr="00E63971" w:rsidRDefault="001B7186" w:rsidP="00415DC8">
      <w:pPr>
        <w:pStyle w:val="Akapitzlist"/>
        <w:ind w:left="360"/>
        <w:rPr>
          <w:rFonts w:ascii="Arial" w:hAnsi="Arial" w:cs="Arial"/>
          <w:b/>
          <w:sz w:val="20"/>
        </w:rPr>
      </w:pPr>
      <w:r w:rsidRPr="00E63971">
        <w:rPr>
          <w:rFonts w:ascii="Arial" w:hAnsi="Arial" w:cs="Arial"/>
          <w:sz w:val="20"/>
        </w:rPr>
        <w:t xml:space="preserve">Zamawiający wymaga, aby wszelkie pisma związane z Postępowaniem były kierowane </w:t>
      </w:r>
      <w:r w:rsidR="00C2142E" w:rsidRPr="00E63971">
        <w:rPr>
          <w:rFonts w:ascii="Arial" w:hAnsi="Arial" w:cs="Arial"/>
          <w:sz w:val="20"/>
        </w:rPr>
        <w:t>na adres</w:t>
      </w:r>
      <w:r w:rsidR="00415DC8">
        <w:rPr>
          <w:rFonts w:ascii="Arial" w:hAnsi="Arial" w:cs="Arial"/>
          <w:b/>
          <w:sz w:val="20"/>
        </w:rPr>
        <w:t xml:space="preserve"> Pełnomocnika Zamawiającego</w:t>
      </w:r>
      <w:r w:rsidR="00C2142E" w:rsidRPr="00E63971">
        <w:rPr>
          <w:rFonts w:ascii="Arial" w:hAnsi="Arial" w:cs="Arial"/>
          <w:sz w:val="20"/>
        </w:rPr>
        <w:t xml:space="preserve">: </w:t>
      </w:r>
      <w:r w:rsidR="00415DC8">
        <w:rPr>
          <w:rFonts w:ascii="Arial" w:hAnsi="Arial" w:cs="Arial"/>
          <w:sz w:val="20"/>
          <w:szCs w:val="20"/>
        </w:rPr>
        <w:t>PWS Konstanta S.A. Przedstawicielstwo w Białymstoku ul. Warszawska 21 lok.121, 15-062 Białystok</w:t>
      </w:r>
    </w:p>
    <w:p w:rsidR="00C2142E" w:rsidRPr="00E63971" w:rsidRDefault="00C2142E" w:rsidP="00E63971">
      <w:pPr>
        <w:pStyle w:val="Akapitzlist"/>
        <w:numPr>
          <w:ilvl w:val="0"/>
          <w:numId w:val="20"/>
        </w:numPr>
        <w:spacing w:after="0"/>
        <w:jc w:val="both"/>
        <w:rPr>
          <w:rFonts w:ascii="Arial" w:eastAsia="Times New Roman" w:hAnsi="Arial" w:cs="Arial"/>
          <w:sz w:val="20"/>
          <w:szCs w:val="20"/>
        </w:rPr>
      </w:pPr>
      <w:r w:rsidRPr="00E63971">
        <w:rPr>
          <w:rFonts w:ascii="Arial" w:eastAsia="Times New Roman" w:hAnsi="Arial" w:cs="Arial"/>
          <w:sz w:val="20"/>
          <w:szCs w:val="20"/>
        </w:rPr>
        <w:t xml:space="preserve">Wykonawcy są zobowiązani do stosowania oznaczenia </w:t>
      </w:r>
      <w:r w:rsidR="006F4276" w:rsidRPr="00E63971">
        <w:rPr>
          <w:rFonts w:ascii="Arial" w:eastAsia="Times New Roman" w:hAnsi="Arial" w:cs="Arial"/>
          <w:sz w:val="20"/>
          <w:szCs w:val="20"/>
        </w:rPr>
        <w:t>znaku</w:t>
      </w:r>
      <w:r w:rsidRPr="00E63971">
        <w:rPr>
          <w:rFonts w:ascii="Arial" w:eastAsia="Times New Roman" w:hAnsi="Arial" w:cs="Arial"/>
          <w:sz w:val="20"/>
          <w:szCs w:val="20"/>
        </w:rPr>
        <w:t xml:space="preserve"> sprawy</w:t>
      </w:r>
      <w:r w:rsidR="006F4276" w:rsidRPr="00E63971">
        <w:rPr>
          <w:rFonts w:ascii="Arial" w:eastAsia="Times New Roman" w:hAnsi="Arial" w:cs="Arial"/>
          <w:sz w:val="20"/>
          <w:szCs w:val="20"/>
        </w:rPr>
        <w:t xml:space="preserve"> </w:t>
      </w:r>
      <w:r w:rsidRPr="00E63971">
        <w:rPr>
          <w:rFonts w:ascii="Arial" w:eastAsia="Times New Roman" w:hAnsi="Arial" w:cs="Arial"/>
          <w:sz w:val="20"/>
          <w:szCs w:val="20"/>
        </w:rPr>
        <w:t>we wszystkich kontaktach z Zamawiającym dotyczących niniejszego Postępowania.</w:t>
      </w:r>
    </w:p>
    <w:p w:rsidR="00741AD7" w:rsidRPr="00E63971" w:rsidRDefault="00AD169F" w:rsidP="00E63971">
      <w:pPr>
        <w:pStyle w:val="Tekstpodstawowy"/>
        <w:numPr>
          <w:ilvl w:val="0"/>
          <w:numId w:val="20"/>
        </w:numPr>
        <w:spacing w:line="276" w:lineRule="auto"/>
        <w:contextualSpacing/>
        <w:jc w:val="both"/>
        <w:rPr>
          <w:rFonts w:ascii="Arial" w:hAnsi="Arial" w:cs="Arial"/>
          <w:b w:val="0"/>
          <w:sz w:val="20"/>
        </w:rPr>
      </w:pPr>
      <w:r w:rsidRPr="00E63971">
        <w:rPr>
          <w:rFonts w:ascii="Arial" w:hAnsi="Arial" w:cs="Arial"/>
          <w:b w:val="0"/>
          <w:sz w:val="20"/>
        </w:rPr>
        <w:t>Osob</w:t>
      </w:r>
      <w:r w:rsidR="007B766A">
        <w:rPr>
          <w:rFonts w:ascii="Arial" w:hAnsi="Arial" w:cs="Arial"/>
          <w:b w:val="0"/>
          <w:sz w:val="20"/>
        </w:rPr>
        <w:t>ą</w:t>
      </w:r>
      <w:r w:rsidRPr="00E63971">
        <w:rPr>
          <w:rFonts w:ascii="Arial" w:hAnsi="Arial" w:cs="Arial"/>
          <w:b w:val="0"/>
          <w:sz w:val="20"/>
        </w:rPr>
        <w:t xml:space="preserve"> uprawnion</w:t>
      </w:r>
      <w:r w:rsidR="007B766A">
        <w:rPr>
          <w:rFonts w:ascii="Arial" w:hAnsi="Arial" w:cs="Arial"/>
          <w:b w:val="0"/>
          <w:sz w:val="20"/>
        </w:rPr>
        <w:t xml:space="preserve">ą </w:t>
      </w:r>
      <w:r w:rsidRPr="00E63971">
        <w:rPr>
          <w:rFonts w:ascii="Arial" w:hAnsi="Arial" w:cs="Arial"/>
          <w:b w:val="0"/>
          <w:sz w:val="20"/>
        </w:rPr>
        <w:t xml:space="preserve">do kontaktowania się z Wykonawcami </w:t>
      </w:r>
      <w:r w:rsidR="007B766A">
        <w:rPr>
          <w:rFonts w:ascii="Arial" w:hAnsi="Arial" w:cs="Arial"/>
          <w:b w:val="0"/>
          <w:sz w:val="20"/>
        </w:rPr>
        <w:t>jest</w:t>
      </w:r>
      <w:r w:rsidRPr="00E63971">
        <w:rPr>
          <w:rFonts w:ascii="Arial" w:hAnsi="Arial" w:cs="Arial"/>
          <w:b w:val="0"/>
          <w:sz w:val="20"/>
        </w:rPr>
        <w:t xml:space="preserve">: </w:t>
      </w:r>
    </w:p>
    <w:p w:rsidR="007B766A" w:rsidRDefault="007B766A" w:rsidP="00E63971">
      <w:pPr>
        <w:pStyle w:val="Tekstpodstawowy"/>
        <w:spacing w:line="276" w:lineRule="auto"/>
        <w:ind w:left="360"/>
        <w:contextualSpacing/>
        <w:jc w:val="both"/>
        <w:rPr>
          <w:rFonts w:ascii="Arial" w:hAnsi="Arial" w:cs="Arial"/>
          <w:sz w:val="20"/>
        </w:rPr>
      </w:pPr>
    </w:p>
    <w:p w:rsidR="00AD169F" w:rsidRPr="00E63971" w:rsidRDefault="00DE5DE2" w:rsidP="00E63971">
      <w:pPr>
        <w:pStyle w:val="Tekstpodstawowy"/>
        <w:spacing w:line="276" w:lineRule="auto"/>
        <w:ind w:left="360"/>
        <w:contextualSpacing/>
        <w:jc w:val="both"/>
        <w:rPr>
          <w:rFonts w:ascii="Arial" w:hAnsi="Arial" w:cs="Arial"/>
          <w:sz w:val="20"/>
        </w:rPr>
      </w:pPr>
      <w:r w:rsidRPr="00E63971">
        <w:rPr>
          <w:rFonts w:ascii="Arial" w:hAnsi="Arial" w:cs="Arial"/>
          <w:sz w:val="20"/>
        </w:rPr>
        <w:t>Andrzej Rzepecki</w:t>
      </w:r>
      <w:r w:rsidR="00C2142E" w:rsidRPr="00E63971">
        <w:rPr>
          <w:rFonts w:ascii="Arial" w:hAnsi="Arial" w:cs="Arial"/>
          <w:sz w:val="20"/>
        </w:rPr>
        <w:t xml:space="preserve"> </w:t>
      </w:r>
      <w:r w:rsidR="00415DC8">
        <w:rPr>
          <w:rFonts w:ascii="Arial" w:hAnsi="Arial" w:cs="Arial"/>
          <w:sz w:val="20"/>
        </w:rPr>
        <w:t>–</w:t>
      </w:r>
      <w:r w:rsidR="00C2142E" w:rsidRPr="00E63971">
        <w:rPr>
          <w:rFonts w:ascii="Arial" w:hAnsi="Arial" w:cs="Arial"/>
          <w:sz w:val="20"/>
        </w:rPr>
        <w:t xml:space="preserve"> </w:t>
      </w:r>
      <w:r w:rsidR="00415DC8">
        <w:rPr>
          <w:rFonts w:ascii="Arial" w:hAnsi="Arial" w:cs="Arial"/>
          <w:sz w:val="20"/>
        </w:rPr>
        <w:t>Prokurent ,</w:t>
      </w:r>
      <w:r w:rsidR="00C2142E" w:rsidRPr="00E63971">
        <w:rPr>
          <w:rFonts w:ascii="Arial" w:hAnsi="Arial" w:cs="Arial"/>
          <w:sz w:val="20"/>
        </w:rPr>
        <w:t>Broker Ubezpieczeniowy PWS Konstanta S.A.</w:t>
      </w:r>
    </w:p>
    <w:p w:rsidR="00AC3E33" w:rsidRPr="00E63971" w:rsidRDefault="00AC3E33" w:rsidP="00E63971">
      <w:pPr>
        <w:pStyle w:val="Tekstpodstawowy"/>
        <w:spacing w:line="276" w:lineRule="auto"/>
        <w:ind w:left="360"/>
        <w:contextualSpacing/>
        <w:jc w:val="both"/>
        <w:rPr>
          <w:rFonts w:ascii="Arial" w:hAnsi="Arial" w:cs="Arial"/>
          <w:b w:val="0"/>
          <w:sz w:val="20"/>
        </w:rPr>
      </w:pPr>
      <w:r w:rsidRPr="00E63971">
        <w:rPr>
          <w:rFonts w:ascii="Arial" w:hAnsi="Arial" w:cs="Arial"/>
          <w:b w:val="0"/>
          <w:sz w:val="20"/>
        </w:rPr>
        <w:t>e</w:t>
      </w:r>
      <w:r w:rsidR="00D46489" w:rsidRPr="00E63971">
        <w:rPr>
          <w:rFonts w:ascii="Arial" w:hAnsi="Arial" w:cs="Arial"/>
          <w:b w:val="0"/>
          <w:sz w:val="20"/>
        </w:rPr>
        <w:t>-</w:t>
      </w:r>
      <w:r w:rsidRPr="00E63971">
        <w:rPr>
          <w:rFonts w:ascii="Arial" w:hAnsi="Arial" w:cs="Arial"/>
          <w:b w:val="0"/>
          <w:sz w:val="20"/>
        </w:rPr>
        <w:t>ma</w:t>
      </w:r>
      <w:r w:rsidR="00D46489" w:rsidRPr="00E63971">
        <w:rPr>
          <w:rFonts w:ascii="Arial" w:hAnsi="Arial" w:cs="Arial"/>
          <w:b w:val="0"/>
          <w:sz w:val="20"/>
        </w:rPr>
        <w:t>i</w:t>
      </w:r>
      <w:r w:rsidRPr="00E63971">
        <w:rPr>
          <w:rFonts w:ascii="Arial" w:hAnsi="Arial" w:cs="Arial"/>
          <w:b w:val="0"/>
          <w:sz w:val="20"/>
        </w:rPr>
        <w:t xml:space="preserve">l: </w:t>
      </w:r>
      <w:r w:rsidR="00DE5DE2" w:rsidRPr="00E63971">
        <w:rPr>
          <w:rFonts w:ascii="Arial" w:hAnsi="Arial" w:cs="Arial"/>
          <w:b w:val="0"/>
          <w:sz w:val="20"/>
        </w:rPr>
        <w:t>a</w:t>
      </w:r>
      <w:r w:rsidR="000A65DA" w:rsidRPr="00E63971">
        <w:rPr>
          <w:rFonts w:ascii="Arial" w:hAnsi="Arial" w:cs="Arial"/>
          <w:b w:val="0"/>
          <w:sz w:val="20"/>
        </w:rPr>
        <w:t>.</w:t>
      </w:r>
      <w:r w:rsidR="00DE5DE2" w:rsidRPr="00E63971">
        <w:rPr>
          <w:rFonts w:ascii="Arial" w:hAnsi="Arial" w:cs="Arial"/>
          <w:b w:val="0"/>
          <w:sz w:val="20"/>
        </w:rPr>
        <w:t>rz</w:t>
      </w:r>
      <w:r w:rsidR="000A65DA" w:rsidRPr="00E63971">
        <w:rPr>
          <w:rFonts w:ascii="Arial" w:hAnsi="Arial" w:cs="Arial"/>
          <w:b w:val="0"/>
          <w:sz w:val="20"/>
        </w:rPr>
        <w:t>epecki</w:t>
      </w:r>
      <w:r w:rsidR="00DE5DE2" w:rsidRPr="00E63971">
        <w:rPr>
          <w:rFonts w:ascii="Arial" w:hAnsi="Arial" w:cs="Arial"/>
          <w:b w:val="0"/>
          <w:sz w:val="20"/>
        </w:rPr>
        <w:t>@pwskonstanta.pl</w:t>
      </w:r>
    </w:p>
    <w:p w:rsidR="00AC3E33" w:rsidRPr="00E63971" w:rsidRDefault="00AC3E33" w:rsidP="00E63971">
      <w:pPr>
        <w:pStyle w:val="Tekstpodstawowy"/>
        <w:spacing w:line="276" w:lineRule="auto"/>
        <w:ind w:left="360"/>
        <w:contextualSpacing/>
        <w:jc w:val="both"/>
        <w:rPr>
          <w:rFonts w:ascii="Arial" w:hAnsi="Arial" w:cs="Arial"/>
          <w:b w:val="0"/>
          <w:sz w:val="20"/>
        </w:rPr>
      </w:pPr>
      <w:r w:rsidRPr="00E63971">
        <w:rPr>
          <w:rFonts w:ascii="Arial" w:hAnsi="Arial" w:cs="Arial"/>
          <w:b w:val="0"/>
          <w:sz w:val="20"/>
        </w:rPr>
        <w:t>tel.</w:t>
      </w:r>
      <w:r w:rsidR="00DE5DE2" w:rsidRPr="00E63971">
        <w:rPr>
          <w:rFonts w:ascii="Arial" w:hAnsi="Arial" w:cs="Arial"/>
          <w:b w:val="0"/>
          <w:sz w:val="20"/>
        </w:rPr>
        <w:t>/fax</w:t>
      </w:r>
      <w:r w:rsidRPr="00E63971">
        <w:rPr>
          <w:rFonts w:ascii="Arial" w:hAnsi="Arial" w:cs="Arial"/>
          <w:b w:val="0"/>
          <w:sz w:val="20"/>
        </w:rPr>
        <w:t xml:space="preserve"> +48 </w:t>
      </w:r>
      <w:r w:rsidR="00DE5DE2" w:rsidRPr="00E63971">
        <w:rPr>
          <w:rFonts w:ascii="Arial" w:hAnsi="Arial" w:cs="Arial"/>
          <w:b w:val="0"/>
          <w:sz w:val="20"/>
        </w:rPr>
        <w:t>85 732 44 43</w:t>
      </w:r>
    </w:p>
    <w:p w:rsidR="00617A46" w:rsidRPr="00E63971" w:rsidRDefault="00617A46" w:rsidP="00E63971">
      <w:pPr>
        <w:pStyle w:val="Tekstpodstawowy"/>
        <w:spacing w:line="276" w:lineRule="auto"/>
        <w:ind w:left="360"/>
        <w:contextualSpacing/>
        <w:jc w:val="both"/>
        <w:rPr>
          <w:rFonts w:ascii="Arial" w:hAnsi="Arial" w:cs="Arial"/>
          <w:b w:val="0"/>
          <w:sz w:val="20"/>
        </w:rPr>
      </w:pPr>
      <w:r w:rsidRPr="00E63971">
        <w:rPr>
          <w:rFonts w:ascii="Arial" w:hAnsi="Arial" w:cs="Arial"/>
          <w:b w:val="0"/>
          <w:sz w:val="20"/>
        </w:rPr>
        <w:t xml:space="preserve">tel. </w:t>
      </w:r>
      <w:r w:rsidR="00415DC8">
        <w:rPr>
          <w:rFonts w:ascii="Arial" w:hAnsi="Arial" w:cs="Arial"/>
          <w:b w:val="0"/>
          <w:sz w:val="20"/>
        </w:rPr>
        <w:t xml:space="preserve">+ 48 </w:t>
      </w:r>
      <w:r w:rsidRPr="00E63971">
        <w:rPr>
          <w:rFonts w:ascii="Arial" w:hAnsi="Arial" w:cs="Arial"/>
          <w:b w:val="0"/>
          <w:sz w:val="20"/>
        </w:rPr>
        <w:t>662 246 223</w:t>
      </w:r>
    </w:p>
    <w:p w:rsidR="005C7144" w:rsidRPr="00E63971" w:rsidRDefault="001B7186" w:rsidP="00E63971">
      <w:pPr>
        <w:pStyle w:val="Tekstpodstawowy"/>
        <w:numPr>
          <w:ilvl w:val="0"/>
          <w:numId w:val="20"/>
        </w:numPr>
        <w:spacing w:line="276" w:lineRule="auto"/>
        <w:contextualSpacing/>
        <w:jc w:val="both"/>
        <w:rPr>
          <w:rFonts w:ascii="Arial" w:hAnsi="Arial" w:cs="Arial"/>
          <w:b w:val="0"/>
          <w:sz w:val="20"/>
        </w:rPr>
      </w:pPr>
      <w:r w:rsidRPr="00E63971">
        <w:rPr>
          <w:rFonts w:ascii="Arial" w:hAnsi="Arial" w:cs="Arial"/>
          <w:b w:val="0"/>
          <w:sz w:val="20"/>
        </w:rPr>
        <w:t>Zamawiający nie przewiduje zwołania zebrania Wykonawców</w:t>
      </w:r>
      <w:r w:rsidR="00F2339D">
        <w:rPr>
          <w:rFonts w:ascii="Arial" w:hAnsi="Arial" w:cs="Arial"/>
          <w:b w:val="0"/>
          <w:sz w:val="20"/>
        </w:rPr>
        <w:t xml:space="preserve"> w celu wyjaśnienia wątpliwości dotyczących treści SIWZ</w:t>
      </w:r>
      <w:r w:rsidRPr="00E63971">
        <w:rPr>
          <w:rFonts w:ascii="Arial" w:hAnsi="Arial" w:cs="Arial"/>
          <w:b w:val="0"/>
          <w:sz w:val="20"/>
        </w:rPr>
        <w:t>.</w:t>
      </w:r>
    </w:p>
    <w:p w:rsidR="00596685" w:rsidRPr="00E63971" w:rsidRDefault="00596685" w:rsidP="00E63971">
      <w:pPr>
        <w:spacing w:after="0"/>
        <w:jc w:val="both"/>
        <w:rPr>
          <w:rFonts w:ascii="Arial" w:hAnsi="Arial" w:cs="Arial"/>
          <w:b/>
          <w:sz w:val="20"/>
          <w:szCs w:val="20"/>
          <w:u w:val="single"/>
        </w:rPr>
      </w:pPr>
    </w:p>
    <w:p w:rsidR="00596685" w:rsidRPr="00E63971" w:rsidRDefault="009A5612" w:rsidP="00E63971">
      <w:pPr>
        <w:spacing w:after="0"/>
        <w:jc w:val="both"/>
        <w:rPr>
          <w:rFonts w:ascii="Arial" w:eastAsia="Times New Roman" w:hAnsi="Arial" w:cs="Arial"/>
          <w:b/>
          <w:sz w:val="20"/>
          <w:szCs w:val="20"/>
          <w:u w:val="single"/>
        </w:rPr>
      </w:pPr>
      <w:r w:rsidRPr="00E63971">
        <w:rPr>
          <w:rFonts w:ascii="Arial" w:eastAsia="Times New Roman" w:hAnsi="Arial" w:cs="Arial"/>
          <w:b/>
          <w:sz w:val="20"/>
          <w:szCs w:val="20"/>
          <w:u w:val="single"/>
        </w:rPr>
        <w:t>SEKCJA XIV</w:t>
      </w:r>
    </w:p>
    <w:p w:rsidR="0058235E" w:rsidRPr="00E63971" w:rsidRDefault="00596685" w:rsidP="00E63971">
      <w:pPr>
        <w:spacing w:after="0"/>
        <w:jc w:val="both"/>
        <w:rPr>
          <w:rFonts w:ascii="Arial" w:eastAsia="Times New Roman" w:hAnsi="Arial" w:cs="Arial"/>
          <w:b/>
          <w:sz w:val="20"/>
          <w:szCs w:val="20"/>
        </w:rPr>
      </w:pPr>
      <w:r w:rsidRPr="00E63971">
        <w:rPr>
          <w:rFonts w:ascii="Arial" w:eastAsia="Times New Roman" w:hAnsi="Arial" w:cs="Arial"/>
          <w:b/>
          <w:sz w:val="20"/>
          <w:szCs w:val="20"/>
        </w:rPr>
        <w:t>Wymagania dotyczące wadium</w:t>
      </w:r>
      <w:r w:rsidR="0058235E" w:rsidRPr="00E63971">
        <w:rPr>
          <w:rFonts w:ascii="Arial" w:eastAsia="Times New Roman" w:hAnsi="Arial" w:cs="Arial"/>
          <w:b/>
          <w:sz w:val="20"/>
          <w:szCs w:val="20"/>
        </w:rPr>
        <w:t>:</w:t>
      </w:r>
    </w:p>
    <w:p w:rsidR="00596685" w:rsidRPr="00E63971" w:rsidRDefault="00596685" w:rsidP="00E63971">
      <w:pPr>
        <w:spacing w:after="0"/>
        <w:jc w:val="both"/>
        <w:rPr>
          <w:rFonts w:ascii="Arial" w:eastAsia="Times New Roman" w:hAnsi="Arial" w:cs="Arial"/>
          <w:b/>
          <w:sz w:val="20"/>
          <w:szCs w:val="20"/>
        </w:rPr>
      </w:pPr>
      <w:r w:rsidRPr="00E63971">
        <w:rPr>
          <w:rFonts w:ascii="Arial" w:eastAsia="Times New Roman" w:hAnsi="Arial" w:cs="Arial"/>
          <w:sz w:val="20"/>
          <w:szCs w:val="20"/>
        </w:rPr>
        <w:t xml:space="preserve">Zamawiający nie żąda od Wykonawców wniesienia wadium. </w:t>
      </w:r>
    </w:p>
    <w:p w:rsidR="004231C8" w:rsidRPr="00E63971" w:rsidRDefault="004231C8" w:rsidP="00E63971">
      <w:pPr>
        <w:spacing w:after="0"/>
        <w:jc w:val="both"/>
        <w:rPr>
          <w:rFonts w:ascii="Arial" w:hAnsi="Arial" w:cs="Arial"/>
          <w:b/>
          <w:sz w:val="20"/>
          <w:szCs w:val="20"/>
          <w:u w:val="single"/>
        </w:rPr>
      </w:pPr>
    </w:p>
    <w:p w:rsidR="004436E3" w:rsidRPr="00E63971" w:rsidRDefault="004436E3" w:rsidP="00E63971">
      <w:pPr>
        <w:spacing w:after="0"/>
        <w:jc w:val="both"/>
        <w:rPr>
          <w:rFonts w:ascii="Arial" w:hAnsi="Arial" w:cs="Arial"/>
          <w:b/>
          <w:sz w:val="20"/>
          <w:szCs w:val="20"/>
          <w:u w:val="single"/>
        </w:rPr>
      </w:pPr>
      <w:r w:rsidRPr="00E63971">
        <w:rPr>
          <w:rFonts w:ascii="Arial" w:hAnsi="Arial" w:cs="Arial"/>
          <w:b/>
          <w:sz w:val="20"/>
          <w:szCs w:val="20"/>
          <w:u w:val="single"/>
        </w:rPr>
        <w:t>SEKCJA X</w:t>
      </w:r>
      <w:r w:rsidR="00AC54A1" w:rsidRPr="00E63971">
        <w:rPr>
          <w:rFonts w:ascii="Arial" w:hAnsi="Arial" w:cs="Arial"/>
          <w:b/>
          <w:sz w:val="20"/>
          <w:szCs w:val="20"/>
          <w:u w:val="single"/>
        </w:rPr>
        <w:t>V</w:t>
      </w:r>
    </w:p>
    <w:p w:rsidR="00ED7A12" w:rsidRPr="00E63971" w:rsidRDefault="0058235E" w:rsidP="00E63971">
      <w:pPr>
        <w:spacing w:after="0"/>
        <w:jc w:val="both"/>
        <w:rPr>
          <w:rFonts w:ascii="Arial" w:hAnsi="Arial" w:cs="Arial"/>
          <w:b/>
          <w:sz w:val="20"/>
          <w:szCs w:val="20"/>
        </w:rPr>
      </w:pPr>
      <w:r w:rsidRPr="00E63971">
        <w:rPr>
          <w:rFonts w:ascii="Arial" w:hAnsi="Arial" w:cs="Arial"/>
          <w:b/>
          <w:sz w:val="20"/>
          <w:szCs w:val="20"/>
        </w:rPr>
        <w:t>Termin związania ofertą:</w:t>
      </w:r>
    </w:p>
    <w:p w:rsidR="00F2339D" w:rsidRPr="00F2339D" w:rsidRDefault="004436E3" w:rsidP="00F2339D">
      <w:pPr>
        <w:pStyle w:val="Akapitzlist"/>
        <w:numPr>
          <w:ilvl w:val="0"/>
          <w:numId w:val="42"/>
        </w:numPr>
        <w:spacing w:after="0"/>
        <w:jc w:val="both"/>
        <w:rPr>
          <w:rFonts w:ascii="Arial" w:hAnsi="Arial" w:cs="Arial"/>
          <w:b/>
          <w:sz w:val="20"/>
          <w:szCs w:val="20"/>
        </w:rPr>
      </w:pPr>
      <w:r w:rsidRPr="00F2339D">
        <w:rPr>
          <w:rFonts w:ascii="Arial" w:hAnsi="Arial" w:cs="Arial"/>
          <w:sz w:val="20"/>
          <w:szCs w:val="20"/>
        </w:rPr>
        <w:t xml:space="preserve">Wykonawca pozostaje związany złożoną ofertą przez </w:t>
      </w:r>
      <w:r w:rsidR="00ED7A12" w:rsidRPr="00F2339D">
        <w:rPr>
          <w:rFonts w:ascii="Arial" w:hAnsi="Arial" w:cs="Arial"/>
          <w:b/>
          <w:sz w:val="20"/>
          <w:szCs w:val="20"/>
        </w:rPr>
        <w:t>3</w:t>
      </w:r>
      <w:r w:rsidRPr="00F2339D">
        <w:rPr>
          <w:rFonts w:ascii="Arial" w:hAnsi="Arial" w:cs="Arial"/>
          <w:b/>
          <w:sz w:val="20"/>
          <w:szCs w:val="20"/>
        </w:rPr>
        <w:t>0</w:t>
      </w:r>
      <w:r w:rsidRPr="00F2339D">
        <w:rPr>
          <w:rFonts w:ascii="Arial" w:hAnsi="Arial" w:cs="Arial"/>
          <w:sz w:val="20"/>
          <w:szCs w:val="20"/>
        </w:rPr>
        <w:t xml:space="preserve"> dni</w:t>
      </w:r>
      <w:r w:rsidR="00F2339D">
        <w:rPr>
          <w:rFonts w:ascii="Arial" w:hAnsi="Arial" w:cs="Arial"/>
          <w:sz w:val="20"/>
          <w:szCs w:val="20"/>
        </w:rPr>
        <w:t>.</w:t>
      </w:r>
    </w:p>
    <w:p w:rsidR="00951FB8" w:rsidRPr="00F2339D" w:rsidRDefault="00F2339D" w:rsidP="00F2339D">
      <w:pPr>
        <w:pStyle w:val="Akapitzlist"/>
        <w:numPr>
          <w:ilvl w:val="0"/>
          <w:numId w:val="42"/>
        </w:numPr>
        <w:spacing w:after="0"/>
        <w:jc w:val="both"/>
        <w:rPr>
          <w:rFonts w:ascii="Arial" w:hAnsi="Arial" w:cs="Arial"/>
          <w:b/>
          <w:sz w:val="20"/>
          <w:szCs w:val="20"/>
        </w:rPr>
      </w:pPr>
      <w:r>
        <w:rPr>
          <w:rFonts w:ascii="Arial" w:hAnsi="Arial" w:cs="Arial"/>
          <w:sz w:val="20"/>
          <w:szCs w:val="20"/>
        </w:rPr>
        <w:t>Bieg terminu związania ofertą o którym mowa w pkt. 1 rozpoczyna się wraz</w:t>
      </w:r>
      <w:r w:rsidR="004436E3" w:rsidRPr="00F2339D">
        <w:rPr>
          <w:rFonts w:ascii="Arial" w:hAnsi="Arial" w:cs="Arial"/>
          <w:sz w:val="20"/>
          <w:szCs w:val="20"/>
        </w:rPr>
        <w:t xml:space="preserve"> upływ</w:t>
      </w:r>
      <w:r>
        <w:rPr>
          <w:rFonts w:ascii="Arial" w:hAnsi="Arial" w:cs="Arial"/>
          <w:sz w:val="20"/>
          <w:szCs w:val="20"/>
        </w:rPr>
        <w:t>em</w:t>
      </w:r>
      <w:r w:rsidR="004436E3" w:rsidRPr="00F2339D">
        <w:rPr>
          <w:rFonts w:ascii="Arial" w:hAnsi="Arial" w:cs="Arial"/>
          <w:sz w:val="20"/>
          <w:szCs w:val="20"/>
        </w:rPr>
        <w:t xml:space="preserve"> terminu składania ofert. </w:t>
      </w:r>
    </w:p>
    <w:p w:rsidR="00103489" w:rsidRPr="00E63971" w:rsidRDefault="00103489" w:rsidP="00E63971">
      <w:pPr>
        <w:spacing w:after="0"/>
        <w:jc w:val="both"/>
        <w:rPr>
          <w:rFonts w:ascii="Arial" w:hAnsi="Arial" w:cs="Arial"/>
          <w:b/>
          <w:sz w:val="20"/>
          <w:szCs w:val="20"/>
          <w:u w:val="single"/>
        </w:rPr>
      </w:pPr>
    </w:p>
    <w:p w:rsidR="00103489" w:rsidRPr="00E63971" w:rsidRDefault="00AC54A1" w:rsidP="00E63971">
      <w:pPr>
        <w:spacing w:after="0"/>
        <w:jc w:val="both"/>
        <w:rPr>
          <w:rFonts w:ascii="Arial" w:hAnsi="Arial" w:cs="Arial"/>
          <w:b/>
          <w:sz w:val="20"/>
          <w:szCs w:val="20"/>
          <w:u w:val="single"/>
        </w:rPr>
      </w:pPr>
      <w:r w:rsidRPr="00E63971">
        <w:rPr>
          <w:rFonts w:ascii="Arial" w:hAnsi="Arial" w:cs="Arial"/>
          <w:b/>
          <w:sz w:val="20"/>
          <w:szCs w:val="20"/>
          <w:u w:val="single"/>
        </w:rPr>
        <w:lastRenderedPageBreak/>
        <w:t>SEKCJA X</w:t>
      </w:r>
      <w:r w:rsidR="005921E3" w:rsidRPr="00E63971">
        <w:rPr>
          <w:rFonts w:ascii="Arial" w:hAnsi="Arial" w:cs="Arial"/>
          <w:b/>
          <w:sz w:val="20"/>
          <w:szCs w:val="20"/>
          <w:u w:val="single"/>
        </w:rPr>
        <w:t>V</w:t>
      </w:r>
      <w:r w:rsidR="009A5612" w:rsidRPr="00E63971">
        <w:rPr>
          <w:rFonts w:ascii="Arial" w:hAnsi="Arial" w:cs="Arial"/>
          <w:b/>
          <w:sz w:val="20"/>
          <w:szCs w:val="20"/>
          <w:u w:val="single"/>
        </w:rPr>
        <w:t>I</w:t>
      </w:r>
    </w:p>
    <w:p w:rsidR="00A262C4" w:rsidRPr="00E63971" w:rsidRDefault="00103489" w:rsidP="00E63971">
      <w:pPr>
        <w:spacing w:after="0"/>
        <w:jc w:val="both"/>
        <w:rPr>
          <w:rFonts w:ascii="Arial" w:hAnsi="Arial" w:cs="Arial"/>
          <w:b/>
          <w:sz w:val="20"/>
          <w:szCs w:val="20"/>
        </w:rPr>
      </w:pPr>
      <w:r w:rsidRPr="00E63971">
        <w:rPr>
          <w:rFonts w:ascii="Arial" w:hAnsi="Arial" w:cs="Arial"/>
          <w:b/>
          <w:sz w:val="20"/>
          <w:szCs w:val="20"/>
        </w:rPr>
        <w:t>Opis sposobu przygotowania oferty</w:t>
      </w:r>
      <w:r w:rsidR="00A262C4" w:rsidRPr="00E63971">
        <w:rPr>
          <w:rFonts w:ascii="Arial" w:hAnsi="Arial" w:cs="Arial"/>
          <w:b/>
          <w:sz w:val="20"/>
          <w:szCs w:val="20"/>
        </w:rPr>
        <w:t>:</w:t>
      </w:r>
    </w:p>
    <w:p w:rsidR="00A262C4" w:rsidRPr="00E63971" w:rsidRDefault="00A262C4" w:rsidP="00E63971">
      <w:pPr>
        <w:pStyle w:val="Akapitzlist"/>
        <w:numPr>
          <w:ilvl w:val="0"/>
          <w:numId w:val="21"/>
        </w:numPr>
        <w:spacing w:after="0"/>
        <w:jc w:val="both"/>
        <w:rPr>
          <w:rFonts w:ascii="Arial" w:eastAsia="Times New Roman" w:hAnsi="Arial" w:cs="Arial"/>
          <w:sz w:val="20"/>
          <w:szCs w:val="20"/>
        </w:rPr>
      </w:pPr>
      <w:r w:rsidRPr="00E63971">
        <w:rPr>
          <w:rFonts w:ascii="Arial" w:eastAsia="Times New Roman" w:hAnsi="Arial" w:cs="Arial"/>
          <w:sz w:val="20"/>
          <w:szCs w:val="20"/>
        </w:rPr>
        <w:t>Wykonawca może złożyć tylko jedną ofertę.</w:t>
      </w:r>
    </w:p>
    <w:p w:rsidR="00A262C4" w:rsidRPr="00E63971" w:rsidRDefault="00A262C4" w:rsidP="00E63971">
      <w:pPr>
        <w:pStyle w:val="Akapitzlist"/>
        <w:numPr>
          <w:ilvl w:val="0"/>
          <w:numId w:val="21"/>
        </w:numPr>
        <w:spacing w:after="0"/>
        <w:jc w:val="both"/>
        <w:rPr>
          <w:rFonts w:ascii="Arial" w:eastAsiaTheme="minorHAnsi" w:hAnsi="Arial" w:cs="Arial"/>
          <w:b/>
          <w:sz w:val="20"/>
          <w:szCs w:val="20"/>
        </w:rPr>
      </w:pPr>
      <w:r w:rsidRPr="00E63971">
        <w:rPr>
          <w:rFonts w:ascii="Arial" w:eastAsia="Times New Roman" w:hAnsi="Arial" w:cs="Arial"/>
          <w:sz w:val="20"/>
          <w:szCs w:val="20"/>
        </w:rPr>
        <w:t>Wykonawca sporządza pisemną ofertę w języku polskim w sposób staranny, czytelny i trwały, zgodnie z wymaganiami SIWZ</w:t>
      </w:r>
      <w:r w:rsidRPr="00E63971">
        <w:rPr>
          <w:rFonts w:ascii="Arial" w:eastAsia="Times New Roman" w:hAnsi="Arial" w:cs="Arial"/>
          <w:b/>
          <w:sz w:val="20"/>
          <w:szCs w:val="20"/>
        </w:rPr>
        <w:t>.</w:t>
      </w:r>
    </w:p>
    <w:p w:rsidR="004034E2" w:rsidRPr="00E63971" w:rsidRDefault="004034E2" w:rsidP="00E63971">
      <w:pPr>
        <w:pStyle w:val="Akapitzlist"/>
        <w:numPr>
          <w:ilvl w:val="0"/>
          <w:numId w:val="21"/>
        </w:numPr>
        <w:spacing w:after="0"/>
        <w:jc w:val="both"/>
        <w:rPr>
          <w:rFonts w:ascii="Arial" w:eastAsiaTheme="minorHAnsi" w:hAnsi="Arial" w:cs="Arial"/>
          <w:b/>
          <w:sz w:val="20"/>
          <w:szCs w:val="20"/>
        </w:rPr>
      </w:pPr>
      <w:r w:rsidRPr="00E63971">
        <w:rPr>
          <w:rFonts w:ascii="Arial" w:eastAsiaTheme="minorHAnsi" w:hAnsi="Arial" w:cs="Arial"/>
          <w:b/>
          <w:sz w:val="20"/>
          <w:szCs w:val="20"/>
        </w:rPr>
        <w:t>Zaleca się przy sporządzeniu oferty skorzystanie z wzorów przygotowanych przez Zamawiającego</w:t>
      </w:r>
      <w:r w:rsidR="00F2339D">
        <w:rPr>
          <w:rFonts w:ascii="Arial" w:eastAsiaTheme="minorHAnsi" w:hAnsi="Arial" w:cs="Arial"/>
          <w:b/>
          <w:sz w:val="20"/>
          <w:szCs w:val="20"/>
        </w:rPr>
        <w:t xml:space="preserve"> przedstawionych w Załącznikach do SIWZ</w:t>
      </w:r>
      <w:r w:rsidRPr="00E63971">
        <w:rPr>
          <w:rFonts w:ascii="Arial" w:eastAsiaTheme="minorHAnsi" w:hAnsi="Arial" w:cs="Arial"/>
          <w:b/>
          <w:sz w:val="20"/>
          <w:szCs w:val="20"/>
        </w:rPr>
        <w:t xml:space="preserve">. </w:t>
      </w:r>
      <w:r w:rsidRPr="00E63971">
        <w:rPr>
          <w:rFonts w:ascii="Arial" w:eastAsiaTheme="minorHAnsi" w:hAnsi="Arial" w:cs="Arial"/>
          <w:sz w:val="20"/>
          <w:szCs w:val="20"/>
        </w:rPr>
        <w:t>Wykonawca może przedstawić ofertę na swoich formularzach z zastrzeżeniem, że muszą one zawierać wszystkie informacje określone przez Zamawiającego w SIWZ.</w:t>
      </w:r>
    </w:p>
    <w:p w:rsidR="00A262C4" w:rsidRPr="00E63971" w:rsidRDefault="00A262C4" w:rsidP="00E63971">
      <w:pPr>
        <w:pStyle w:val="Akapitzlist"/>
        <w:numPr>
          <w:ilvl w:val="0"/>
          <w:numId w:val="21"/>
        </w:numPr>
        <w:spacing w:after="0"/>
        <w:jc w:val="both"/>
        <w:rPr>
          <w:rFonts w:ascii="Arial" w:eastAsiaTheme="minorHAnsi" w:hAnsi="Arial" w:cs="Arial"/>
          <w:b/>
          <w:sz w:val="20"/>
          <w:szCs w:val="20"/>
        </w:rPr>
      </w:pPr>
      <w:r w:rsidRPr="00E63971">
        <w:rPr>
          <w:rFonts w:ascii="Arial" w:eastAsia="Times New Roman" w:hAnsi="Arial" w:cs="Arial"/>
          <w:sz w:val="20"/>
          <w:szCs w:val="20"/>
        </w:rPr>
        <w:t xml:space="preserve">Wykonawca powinien ponumerować każdą zapisaną stronę oferty oraz wpisać liczbę stron w </w:t>
      </w:r>
      <w:r w:rsidR="004034E2" w:rsidRPr="00E63971">
        <w:rPr>
          <w:rFonts w:ascii="Arial" w:eastAsia="Times New Roman" w:hAnsi="Arial" w:cs="Arial"/>
          <w:sz w:val="20"/>
          <w:szCs w:val="20"/>
        </w:rPr>
        <w:t>Oferty przetargowej</w:t>
      </w:r>
      <w:r w:rsidRPr="00E63971">
        <w:rPr>
          <w:rFonts w:ascii="Arial" w:eastAsia="Times New Roman" w:hAnsi="Arial" w:cs="Arial"/>
          <w:sz w:val="20"/>
          <w:szCs w:val="20"/>
        </w:rPr>
        <w:t>.</w:t>
      </w:r>
    </w:p>
    <w:p w:rsidR="00A262C4" w:rsidRPr="00E63971" w:rsidRDefault="00A262C4" w:rsidP="00E63971">
      <w:pPr>
        <w:pStyle w:val="Akapitzlist"/>
        <w:numPr>
          <w:ilvl w:val="0"/>
          <w:numId w:val="21"/>
        </w:numPr>
        <w:spacing w:after="0"/>
        <w:jc w:val="both"/>
        <w:rPr>
          <w:rFonts w:ascii="Arial" w:eastAsiaTheme="minorHAnsi" w:hAnsi="Arial" w:cs="Arial"/>
          <w:b/>
          <w:sz w:val="20"/>
          <w:szCs w:val="20"/>
        </w:rPr>
      </w:pPr>
      <w:r w:rsidRPr="00E63971">
        <w:rPr>
          <w:rFonts w:ascii="Arial" w:eastAsia="Times New Roman" w:hAnsi="Arial" w:cs="Arial"/>
          <w:sz w:val="20"/>
          <w:szCs w:val="20"/>
        </w:rPr>
        <w:t>Dokumenty tworzące ofertę powinny być zszyte (spięte, oprawione, zbindowane itp.) w sposób</w:t>
      </w:r>
      <w:r w:rsidR="00B553A1" w:rsidRPr="00E63971">
        <w:rPr>
          <w:rFonts w:ascii="Arial" w:eastAsia="Times New Roman" w:hAnsi="Arial" w:cs="Arial"/>
          <w:sz w:val="20"/>
          <w:szCs w:val="20"/>
        </w:rPr>
        <w:t xml:space="preserve"> </w:t>
      </w:r>
      <w:r w:rsidRPr="00E63971">
        <w:rPr>
          <w:rFonts w:ascii="Arial" w:eastAsia="Times New Roman" w:hAnsi="Arial" w:cs="Arial"/>
          <w:sz w:val="20"/>
          <w:szCs w:val="20"/>
        </w:rPr>
        <w:t>uniemożliwiający ich wypięcie (zdekompletowanie).</w:t>
      </w:r>
    </w:p>
    <w:p w:rsidR="00D426C7" w:rsidRPr="00D426C7" w:rsidRDefault="00A262C4" w:rsidP="00E63971">
      <w:pPr>
        <w:pStyle w:val="Akapitzlist"/>
        <w:numPr>
          <w:ilvl w:val="0"/>
          <w:numId w:val="21"/>
        </w:numPr>
        <w:spacing w:after="0"/>
        <w:jc w:val="both"/>
        <w:rPr>
          <w:rFonts w:ascii="Arial" w:eastAsiaTheme="minorHAnsi" w:hAnsi="Arial" w:cs="Arial"/>
          <w:b/>
          <w:sz w:val="20"/>
          <w:szCs w:val="20"/>
        </w:rPr>
      </w:pPr>
      <w:r w:rsidRPr="00E63971">
        <w:rPr>
          <w:rFonts w:ascii="Arial" w:eastAsia="Times New Roman" w:hAnsi="Arial" w:cs="Arial"/>
          <w:sz w:val="20"/>
          <w:szCs w:val="20"/>
        </w:rPr>
        <w:t>Dokumenty tworzące ofertę powinny być uporządkowane i ułożone w kolejnoś</w:t>
      </w:r>
      <w:r w:rsidRPr="00D426C7">
        <w:rPr>
          <w:rFonts w:ascii="Arial" w:eastAsia="Times New Roman" w:hAnsi="Arial" w:cs="Arial"/>
          <w:sz w:val="20"/>
          <w:szCs w:val="20"/>
        </w:rPr>
        <w:t xml:space="preserve">ci. </w:t>
      </w:r>
    </w:p>
    <w:p w:rsidR="00A262C4" w:rsidRPr="00E63971" w:rsidRDefault="00A262C4" w:rsidP="00E63971">
      <w:pPr>
        <w:pStyle w:val="Akapitzlist"/>
        <w:numPr>
          <w:ilvl w:val="0"/>
          <w:numId w:val="21"/>
        </w:numPr>
        <w:spacing w:after="0"/>
        <w:jc w:val="both"/>
        <w:rPr>
          <w:rFonts w:ascii="Arial" w:eastAsiaTheme="minorHAnsi" w:hAnsi="Arial" w:cs="Arial"/>
          <w:b/>
          <w:sz w:val="20"/>
          <w:szCs w:val="20"/>
        </w:rPr>
      </w:pPr>
      <w:r w:rsidRPr="00D426C7">
        <w:rPr>
          <w:rFonts w:ascii="Arial" w:eastAsia="Times New Roman" w:hAnsi="Arial" w:cs="Arial"/>
          <w:sz w:val="20"/>
          <w:szCs w:val="20"/>
        </w:rPr>
        <w:t>Zamawiający zaleca, aby dokumenty tworzące ofertę Wykonawców wspólnie ubiegających</w:t>
      </w:r>
      <w:r w:rsidR="00CB3659" w:rsidRPr="00D426C7">
        <w:rPr>
          <w:rFonts w:ascii="Arial" w:eastAsia="Times New Roman" w:hAnsi="Arial" w:cs="Arial"/>
          <w:sz w:val="20"/>
          <w:szCs w:val="20"/>
        </w:rPr>
        <w:t xml:space="preserve"> </w:t>
      </w:r>
      <w:r w:rsidRPr="00D426C7">
        <w:rPr>
          <w:rFonts w:ascii="Arial" w:eastAsia="Times New Roman" w:hAnsi="Arial" w:cs="Arial"/>
          <w:sz w:val="20"/>
          <w:szCs w:val="20"/>
        </w:rPr>
        <w:t>się o udzielenie zamówienia były wyraźnie rozdzielone co do każdego z tych Wykonawców.</w:t>
      </w:r>
    </w:p>
    <w:p w:rsidR="00A262C4" w:rsidRPr="00E63971" w:rsidRDefault="00A262C4" w:rsidP="00E63971">
      <w:pPr>
        <w:pStyle w:val="Akapitzlist"/>
        <w:numPr>
          <w:ilvl w:val="0"/>
          <w:numId w:val="21"/>
        </w:numPr>
        <w:spacing w:after="0"/>
        <w:jc w:val="both"/>
        <w:rPr>
          <w:rFonts w:ascii="Arial" w:eastAsiaTheme="minorHAnsi" w:hAnsi="Arial" w:cs="Arial"/>
          <w:b/>
          <w:sz w:val="20"/>
          <w:szCs w:val="20"/>
        </w:rPr>
      </w:pPr>
      <w:r w:rsidRPr="00E63971">
        <w:rPr>
          <w:rFonts w:ascii="Arial" w:eastAsia="Times New Roman" w:hAnsi="Arial" w:cs="Arial"/>
          <w:sz w:val="20"/>
          <w:szCs w:val="20"/>
        </w:rPr>
        <w:t>Ofertę należy złożyć w nieprzezroczystej i trwale zamkniętej kopercie lub opakowaniu</w:t>
      </w:r>
      <w:r w:rsidR="00CB3659" w:rsidRPr="00E63971">
        <w:rPr>
          <w:rFonts w:ascii="Arial" w:eastAsia="Times New Roman" w:hAnsi="Arial" w:cs="Arial"/>
          <w:sz w:val="20"/>
          <w:szCs w:val="20"/>
        </w:rPr>
        <w:t xml:space="preserve"> </w:t>
      </w:r>
      <w:r w:rsidRPr="00E63971">
        <w:rPr>
          <w:rFonts w:ascii="Arial" w:eastAsia="Times New Roman" w:hAnsi="Arial" w:cs="Arial"/>
          <w:sz w:val="20"/>
          <w:szCs w:val="20"/>
        </w:rPr>
        <w:t xml:space="preserve">uniemożliwiający ujawnienie jej treści przed upływem terminu otwarcia ofert. </w:t>
      </w:r>
      <w:bookmarkStart w:id="5" w:name="_Toc396294940"/>
    </w:p>
    <w:p w:rsidR="00D426C7" w:rsidRPr="00D426C7" w:rsidRDefault="00A262C4" w:rsidP="00D426C7">
      <w:pPr>
        <w:pStyle w:val="Akapitzlist"/>
        <w:numPr>
          <w:ilvl w:val="0"/>
          <w:numId w:val="21"/>
        </w:numPr>
        <w:spacing w:after="0"/>
        <w:jc w:val="both"/>
        <w:rPr>
          <w:rFonts w:ascii="Arial" w:eastAsiaTheme="minorHAnsi" w:hAnsi="Arial" w:cs="Arial"/>
          <w:b/>
          <w:sz w:val="20"/>
          <w:szCs w:val="20"/>
        </w:rPr>
      </w:pPr>
      <w:r w:rsidRPr="00D426C7">
        <w:rPr>
          <w:rFonts w:ascii="Arial" w:eastAsia="Times New Roman" w:hAnsi="Arial" w:cs="Arial"/>
          <w:b/>
          <w:sz w:val="20"/>
          <w:szCs w:val="20"/>
        </w:rPr>
        <w:t>Dokumenty składane z ofertą</w:t>
      </w:r>
      <w:bookmarkEnd w:id="5"/>
      <w:r w:rsidRPr="00D426C7">
        <w:rPr>
          <w:rFonts w:ascii="Arial" w:eastAsia="Times New Roman" w:hAnsi="Arial" w:cs="Arial"/>
          <w:sz w:val="20"/>
          <w:szCs w:val="20"/>
        </w:rPr>
        <w:t>:</w:t>
      </w:r>
    </w:p>
    <w:p w:rsidR="00945A4A" w:rsidRPr="00945A4A" w:rsidRDefault="00D426C7" w:rsidP="00D426C7">
      <w:pPr>
        <w:pStyle w:val="Akapitzlist"/>
        <w:numPr>
          <w:ilvl w:val="1"/>
          <w:numId w:val="21"/>
        </w:numPr>
        <w:spacing w:after="0"/>
        <w:jc w:val="both"/>
        <w:rPr>
          <w:rFonts w:ascii="Arial" w:eastAsiaTheme="minorHAnsi" w:hAnsi="Arial" w:cs="Arial"/>
          <w:b/>
          <w:sz w:val="20"/>
          <w:szCs w:val="20"/>
        </w:rPr>
      </w:pPr>
      <w:r w:rsidRPr="00945A4A">
        <w:rPr>
          <w:rFonts w:ascii="Arial" w:eastAsia="Times New Roman" w:hAnsi="Arial" w:cs="Arial"/>
          <w:sz w:val="20"/>
          <w:szCs w:val="20"/>
        </w:rPr>
        <w:t xml:space="preserve">Wypełniony i podpisany </w:t>
      </w:r>
      <w:r w:rsidR="006C0FF6" w:rsidRPr="00945A4A">
        <w:rPr>
          <w:rFonts w:ascii="Arial" w:eastAsia="Times New Roman" w:hAnsi="Arial" w:cs="Arial"/>
          <w:sz w:val="20"/>
          <w:szCs w:val="20"/>
        </w:rPr>
        <w:t xml:space="preserve">Formularz </w:t>
      </w:r>
      <w:r w:rsidRPr="00945A4A">
        <w:rPr>
          <w:rFonts w:ascii="Arial" w:eastAsia="Times New Roman" w:hAnsi="Arial" w:cs="Arial"/>
          <w:sz w:val="20"/>
          <w:szCs w:val="20"/>
        </w:rPr>
        <w:t>oferty sporządzony wed</w:t>
      </w:r>
      <w:r w:rsidR="005F60C8" w:rsidRPr="00945A4A">
        <w:rPr>
          <w:rFonts w:ascii="Arial" w:eastAsia="Times New Roman" w:hAnsi="Arial" w:cs="Arial"/>
          <w:sz w:val="20"/>
          <w:szCs w:val="20"/>
        </w:rPr>
        <w:t xml:space="preserve">ług wzoru z Załącznika nr 2 do SIWZ. </w:t>
      </w:r>
    </w:p>
    <w:p w:rsidR="005F60C8" w:rsidRPr="00945A4A" w:rsidRDefault="005F60C8" w:rsidP="00D426C7">
      <w:pPr>
        <w:pStyle w:val="Akapitzlist"/>
        <w:numPr>
          <w:ilvl w:val="1"/>
          <w:numId w:val="21"/>
        </w:numPr>
        <w:spacing w:after="0"/>
        <w:jc w:val="both"/>
        <w:rPr>
          <w:rFonts w:ascii="Arial" w:eastAsiaTheme="minorHAnsi" w:hAnsi="Arial" w:cs="Arial"/>
          <w:b/>
          <w:sz w:val="20"/>
          <w:szCs w:val="20"/>
        </w:rPr>
      </w:pPr>
      <w:r w:rsidRPr="00945A4A">
        <w:rPr>
          <w:rFonts w:ascii="Arial" w:eastAsia="Times New Roman" w:hAnsi="Arial" w:cs="Arial"/>
          <w:sz w:val="20"/>
          <w:szCs w:val="20"/>
        </w:rPr>
        <w:t>Wypełniony i podpisany Formularz cenowy sporządzony według wzoru z Załącznika nr 2A do SIWZ</w:t>
      </w:r>
    </w:p>
    <w:p w:rsidR="00D426C7" w:rsidRPr="00D426C7" w:rsidRDefault="00A262C4" w:rsidP="00D426C7">
      <w:pPr>
        <w:pStyle w:val="Akapitzlist"/>
        <w:numPr>
          <w:ilvl w:val="1"/>
          <w:numId w:val="21"/>
        </w:numPr>
        <w:spacing w:after="0"/>
        <w:jc w:val="both"/>
        <w:rPr>
          <w:rFonts w:ascii="Arial" w:eastAsiaTheme="minorHAnsi" w:hAnsi="Arial" w:cs="Arial"/>
          <w:b/>
          <w:sz w:val="20"/>
          <w:szCs w:val="20"/>
        </w:rPr>
      </w:pPr>
      <w:r w:rsidRPr="00D426C7">
        <w:rPr>
          <w:rFonts w:ascii="Arial" w:eastAsia="Times New Roman" w:hAnsi="Arial" w:cs="Arial"/>
          <w:sz w:val="20"/>
          <w:szCs w:val="20"/>
        </w:rPr>
        <w:t xml:space="preserve">Pełnomocnictwo/pełnomocnictwa osoby/ osób uprawnionych do reprezentowania Wykonawcy w Postępowaniu, udzielone dla osoby/osób podpisujących ofertę i wymagane </w:t>
      </w:r>
      <w:r w:rsidR="00D426C7">
        <w:rPr>
          <w:rFonts w:ascii="Arial" w:eastAsia="Times New Roman" w:hAnsi="Arial" w:cs="Arial"/>
          <w:sz w:val="20"/>
          <w:szCs w:val="20"/>
        </w:rPr>
        <w:t>o</w:t>
      </w:r>
      <w:r w:rsidRPr="00D426C7">
        <w:rPr>
          <w:rFonts w:ascii="Arial" w:eastAsia="Times New Roman" w:hAnsi="Arial" w:cs="Arial"/>
          <w:sz w:val="20"/>
          <w:szCs w:val="20"/>
        </w:rPr>
        <w:t>świadczenia o</w:t>
      </w:r>
      <w:r w:rsidR="00D426C7">
        <w:rPr>
          <w:rFonts w:ascii="Arial" w:eastAsia="Times New Roman" w:hAnsi="Arial" w:cs="Arial"/>
          <w:sz w:val="20"/>
          <w:szCs w:val="20"/>
        </w:rPr>
        <w:t xml:space="preserve">raz poświadczające za zgodność </w:t>
      </w:r>
      <w:r w:rsidRPr="00D426C7">
        <w:rPr>
          <w:rFonts w:ascii="Arial" w:eastAsia="Times New Roman" w:hAnsi="Arial" w:cs="Arial"/>
          <w:sz w:val="20"/>
          <w:szCs w:val="20"/>
        </w:rPr>
        <w:t xml:space="preserve">z oryginałem dokumenty, o ile ta osoba/ te </w:t>
      </w:r>
      <w:r w:rsidR="00D426C7">
        <w:rPr>
          <w:rFonts w:ascii="Arial" w:eastAsia="Times New Roman" w:hAnsi="Arial" w:cs="Arial"/>
          <w:sz w:val="20"/>
          <w:szCs w:val="20"/>
        </w:rPr>
        <w:t xml:space="preserve">osoby nie zostały ujawnione we </w:t>
      </w:r>
      <w:r w:rsidRPr="00D426C7">
        <w:rPr>
          <w:rFonts w:ascii="Arial" w:eastAsia="Times New Roman" w:hAnsi="Arial" w:cs="Arial"/>
          <w:sz w:val="20"/>
          <w:szCs w:val="20"/>
        </w:rPr>
        <w:t>właściwym rejestrze dołączonym do oferty,</w:t>
      </w:r>
    </w:p>
    <w:p w:rsidR="00D426C7" w:rsidRPr="00D426C7" w:rsidRDefault="00D426C7" w:rsidP="00D426C7">
      <w:pPr>
        <w:pStyle w:val="Akapitzlist"/>
        <w:numPr>
          <w:ilvl w:val="1"/>
          <w:numId w:val="21"/>
        </w:numPr>
        <w:spacing w:after="0"/>
        <w:jc w:val="both"/>
        <w:rPr>
          <w:rFonts w:ascii="Arial" w:eastAsiaTheme="minorHAnsi" w:hAnsi="Arial" w:cs="Arial"/>
          <w:b/>
          <w:sz w:val="20"/>
          <w:szCs w:val="20"/>
        </w:rPr>
      </w:pPr>
      <w:r w:rsidRPr="00D426C7">
        <w:rPr>
          <w:rFonts w:ascii="Arial" w:eastAsia="Times New Roman" w:hAnsi="Arial" w:cs="Arial"/>
          <w:sz w:val="20"/>
          <w:szCs w:val="20"/>
        </w:rPr>
        <w:t xml:space="preserve">W przypadku Wykonawców wspólnie ubiegających się o udzielenie </w:t>
      </w:r>
      <w:r>
        <w:rPr>
          <w:rFonts w:ascii="Arial" w:eastAsia="Times New Roman" w:hAnsi="Arial" w:cs="Arial"/>
          <w:sz w:val="20"/>
          <w:szCs w:val="20"/>
        </w:rPr>
        <w:t>Z</w:t>
      </w:r>
      <w:r w:rsidRPr="00D426C7">
        <w:rPr>
          <w:rFonts w:ascii="Arial" w:eastAsia="Times New Roman" w:hAnsi="Arial" w:cs="Arial"/>
          <w:sz w:val="20"/>
          <w:szCs w:val="20"/>
        </w:rPr>
        <w:t xml:space="preserve">amówienia, dokument ustanawiający Pełnomocnika do reprezentowania ich w postępowaniu o udzielenie </w:t>
      </w:r>
      <w:r w:rsidR="005F60C8">
        <w:rPr>
          <w:rFonts w:ascii="Arial" w:eastAsia="Times New Roman" w:hAnsi="Arial" w:cs="Arial"/>
          <w:sz w:val="20"/>
          <w:szCs w:val="20"/>
        </w:rPr>
        <w:t>Z</w:t>
      </w:r>
      <w:r w:rsidRPr="00D426C7">
        <w:rPr>
          <w:rFonts w:ascii="Arial" w:eastAsia="Times New Roman" w:hAnsi="Arial" w:cs="Arial"/>
          <w:sz w:val="20"/>
          <w:szCs w:val="20"/>
        </w:rPr>
        <w:t xml:space="preserve">amówienia albo reprezentowania w postępowaniu i zawarcia </w:t>
      </w:r>
      <w:r w:rsidR="005F60C8">
        <w:rPr>
          <w:rFonts w:ascii="Arial" w:eastAsia="Times New Roman" w:hAnsi="Arial" w:cs="Arial"/>
          <w:sz w:val="20"/>
          <w:szCs w:val="20"/>
        </w:rPr>
        <w:t>U</w:t>
      </w:r>
      <w:r w:rsidRPr="00D426C7">
        <w:rPr>
          <w:rFonts w:ascii="Arial" w:eastAsia="Times New Roman" w:hAnsi="Arial" w:cs="Arial"/>
          <w:sz w:val="20"/>
          <w:szCs w:val="20"/>
        </w:rPr>
        <w:t xml:space="preserve">mowy w sprawie </w:t>
      </w:r>
      <w:r w:rsidR="005F60C8">
        <w:rPr>
          <w:rFonts w:ascii="Arial" w:eastAsia="Times New Roman" w:hAnsi="Arial" w:cs="Arial"/>
          <w:sz w:val="20"/>
          <w:szCs w:val="20"/>
        </w:rPr>
        <w:t>Z</w:t>
      </w:r>
      <w:r w:rsidRPr="00D426C7">
        <w:rPr>
          <w:rFonts w:ascii="Arial" w:eastAsia="Times New Roman" w:hAnsi="Arial" w:cs="Arial"/>
          <w:sz w:val="20"/>
          <w:szCs w:val="20"/>
        </w:rPr>
        <w:t>amówienia publicznego,</w:t>
      </w:r>
    </w:p>
    <w:p w:rsidR="00D426C7" w:rsidRPr="00D426C7" w:rsidRDefault="00D426C7" w:rsidP="00D426C7">
      <w:pPr>
        <w:pStyle w:val="Akapitzlist"/>
        <w:numPr>
          <w:ilvl w:val="1"/>
          <w:numId w:val="21"/>
        </w:numPr>
        <w:spacing w:after="0"/>
        <w:jc w:val="both"/>
        <w:rPr>
          <w:rFonts w:ascii="Arial" w:eastAsiaTheme="minorHAnsi" w:hAnsi="Arial" w:cs="Arial"/>
          <w:b/>
          <w:sz w:val="20"/>
          <w:szCs w:val="20"/>
        </w:rPr>
      </w:pPr>
      <w:r>
        <w:rPr>
          <w:rFonts w:ascii="Arial" w:eastAsia="Times New Roman" w:hAnsi="Arial" w:cs="Arial"/>
          <w:sz w:val="20"/>
          <w:szCs w:val="20"/>
        </w:rPr>
        <w:t>Wypełnione i podpisane o</w:t>
      </w:r>
      <w:r w:rsidR="00A262C4" w:rsidRPr="00D426C7">
        <w:rPr>
          <w:rFonts w:ascii="Arial" w:eastAsia="Times New Roman" w:hAnsi="Arial" w:cs="Arial"/>
          <w:sz w:val="20"/>
          <w:szCs w:val="20"/>
        </w:rPr>
        <w:t xml:space="preserve">świadczenia </w:t>
      </w:r>
      <w:r>
        <w:rPr>
          <w:rFonts w:ascii="Arial" w:eastAsia="Times New Roman" w:hAnsi="Arial" w:cs="Arial"/>
          <w:sz w:val="20"/>
          <w:szCs w:val="20"/>
        </w:rPr>
        <w:t>wymagane</w:t>
      </w:r>
      <w:r w:rsidR="00A262C4" w:rsidRPr="00D426C7">
        <w:rPr>
          <w:rFonts w:ascii="Arial" w:eastAsia="Times New Roman" w:hAnsi="Arial" w:cs="Arial"/>
          <w:sz w:val="20"/>
          <w:szCs w:val="20"/>
        </w:rPr>
        <w:t xml:space="preserve"> w </w:t>
      </w:r>
      <w:r w:rsidR="005728BD" w:rsidRPr="00D426C7">
        <w:rPr>
          <w:rFonts w:ascii="Arial" w:eastAsia="Times New Roman" w:hAnsi="Arial" w:cs="Arial"/>
          <w:sz w:val="20"/>
          <w:szCs w:val="20"/>
        </w:rPr>
        <w:t>Sekcji X</w:t>
      </w:r>
      <w:r w:rsidR="002552B4" w:rsidRPr="00D426C7">
        <w:rPr>
          <w:rFonts w:ascii="Arial" w:eastAsia="Times New Roman" w:hAnsi="Arial" w:cs="Arial"/>
          <w:sz w:val="20"/>
          <w:szCs w:val="20"/>
        </w:rPr>
        <w:t>,</w:t>
      </w:r>
    </w:p>
    <w:p w:rsidR="00D426C7" w:rsidRPr="00D426C7" w:rsidRDefault="00D426C7" w:rsidP="00D426C7">
      <w:pPr>
        <w:pStyle w:val="Akapitzlist"/>
        <w:numPr>
          <w:ilvl w:val="1"/>
          <w:numId w:val="21"/>
        </w:numPr>
        <w:spacing w:after="0"/>
        <w:jc w:val="both"/>
        <w:rPr>
          <w:rFonts w:ascii="Arial" w:eastAsiaTheme="minorHAnsi" w:hAnsi="Arial" w:cs="Arial"/>
          <w:b/>
          <w:sz w:val="20"/>
          <w:szCs w:val="20"/>
        </w:rPr>
      </w:pPr>
      <w:r>
        <w:rPr>
          <w:rFonts w:ascii="Arial" w:eastAsia="Times New Roman" w:hAnsi="Arial" w:cs="Arial"/>
          <w:sz w:val="20"/>
          <w:szCs w:val="20"/>
        </w:rPr>
        <w:t>Dokumenty wymagane w Sekcji X,</w:t>
      </w:r>
      <w:r w:rsidR="00A262C4" w:rsidRPr="00D426C7">
        <w:rPr>
          <w:rFonts w:ascii="Arial" w:eastAsiaTheme="minorHAnsi" w:hAnsi="Arial" w:cs="Arial"/>
          <w:sz w:val="20"/>
          <w:szCs w:val="20"/>
        </w:rPr>
        <w:tab/>
      </w:r>
    </w:p>
    <w:p w:rsidR="008150A4" w:rsidRPr="00D426C7" w:rsidRDefault="008150A4" w:rsidP="00D426C7">
      <w:pPr>
        <w:pStyle w:val="Akapitzlist"/>
        <w:numPr>
          <w:ilvl w:val="1"/>
          <w:numId w:val="21"/>
        </w:numPr>
        <w:spacing w:after="0"/>
        <w:jc w:val="both"/>
        <w:rPr>
          <w:rFonts w:ascii="Arial" w:eastAsiaTheme="minorHAnsi" w:hAnsi="Arial" w:cs="Arial"/>
          <w:sz w:val="20"/>
          <w:szCs w:val="20"/>
        </w:rPr>
      </w:pPr>
      <w:r w:rsidRPr="00D426C7">
        <w:rPr>
          <w:rFonts w:ascii="Arial" w:eastAsiaTheme="minorHAnsi" w:hAnsi="Arial" w:cs="Arial"/>
          <w:sz w:val="20"/>
          <w:szCs w:val="20"/>
        </w:rPr>
        <w:t>Ogólne (szczególne) warunki ubezpieczeń lub inne wzorce umowne, które będą miały zastosowanie do poszczególn</w:t>
      </w:r>
      <w:r w:rsidR="00D426C7">
        <w:rPr>
          <w:rFonts w:ascii="Arial" w:eastAsiaTheme="minorHAnsi" w:hAnsi="Arial" w:cs="Arial"/>
          <w:sz w:val="20"/>
          <w:szCs w:val="20"/>
        </w:rPr>
        <w:t xml:space="preserve">ych ubezpieczeń objętych ofertą, z zastrzeżeniem postanowień Sekcji XXI pkt </w:t>
      </w:r>
      <w:r w:rsidR="00E276A6">
        <w:rPr>
          <w:rFonts w:ascii="Arial" w:eastAsiaTheme="minorHAnsi" w:hAnsi="Arial" w:cs="Arial"/>
          <w:sz w:val="20"/>
          <w:szCs w:val="20"/>
        </w:rPr>
        <w:t>6</w:t>
      </w:r>
      <w:r w:rsidR="00D426C7">
        <w:rPr>
          <w:rFonts w:ascii="Arial" w:eastAsiaTheme="minorHAnsi" w:hAnsi="Arial" w:cs="Arial"/>
          <w:sz w:val="20"/>
          <w:szCs w:val="20"/>
        </w:rPr>
        <w:t xml:space="preserve">. </w:t>
      </w:r>
    </w:p>
    <w:p w:rsidR="005F60C8" w:rsidRPr="005F60C8" w:rsidRDefault="005F60C8" w:rsidP="00E63971">
      <w:pPr>
        <w:pStyle w:val="Akapitzlist"/>
        <w:numPr>
          <w:ilvl w:val="0"/>
          <w:numId w:val="22"/>
        </w:numPr>
        <w:spacing w:after="0"/>
        <w:jc w:val="both"/>
        <w:rPr>
          <w:rFonts w:ascii="Arial" w:eastAsiaTheme="minorHAnsi" w:hAnsi="Arial" w:cs="Arial"/>
          <w:sz w:val="20"/>
          <w:szCs w:val="20"/>
        </w:rPr>
      </w:pPr>
      <w:bookmarkStart w:id="6" w:name="_Toc396294941"/>
      <w:r>
        <w:rPr>
          <w:rFonts w:ascii="Arial" w:eastAsiaTheme="minorHAnsi" w:hAnsi="Arial" w:cs="Arial"/>
          <w:sz w:val="20"/>
          <w:szCs w:val="20"/>
        </w:rPr>
        <w:t xml:space="preserve">Zamawiający odrzuci ofertę Wykonawcy, który nie złoży </w:t>
      </w:r>
      <w:r w:rsidR="00A44E07">
        <w:rPr>
          <w:rFonts w:ascii="Arial" w:eastAsiaTheme="minorHAnsi" w:hAnsi="Arial" w:cs="Arial"/>
          <w:sz w:val="20"/>
          <w:szCs w:val="20"/>
        </w:rPr>
        <w:t>lub przedłoży w ofercie nie podpisane dokumenty</w:t>
      </w:r>
      <w:r>
        <w:rPr>
          <w:rFonts w:ascii="Arial" w:eastAsiaTheme="minorHAnsi" w:hAnsi="Arial" w:cs="Arial"/>
          <w:sz w:val="20"/>
          <w:szCs w:val="20"/>
        </w:rPr>
        <w:t xml:space="preserve"> </w:t>
      </w:r>
      <w:r w:rsidR="00A44E07">
        <w:rPr>
          <w:rFonts w:ascii="Arial" w:eastAsiaTheme="minorHAnsi" w:hAnsi="Arial" w:cs="Arial"/>
          <w:sz w:val="20"/>
          <w:szCs w:val="20"/>
        </w:rPr>
        <w:t>wymagane</w:t>
      </w:r>
      <w:r>
        <w:rPr>
          <w:rFonts w:ascii="Arial" w:eastAsiaTheme="minorHAnsi" w:hAnsi="Arial" w:cs="Arial"/>
          <w:sz w:val="20"/>
          <w:szCs w:val="20"/>
        </w:rPr>
        <w:t xml:space="preserve"> w pkt 9 ppkt 9.1. i 9.2.  </w:t>
      </w:r>
    </w:p>
    <w:p w:rsidR="00BC11A5" w:rsidRPr="00D426C7" w:rsidRDefault="00BC11A5" w:rsidP="00E63971">
      <w:pPr>
        <w:pStyle w:val="Akapitzlist"/>
        <w:numPr>
          <w:ilvl w:val="0"/>
          <w:numId w:val="22"/>
        </w:numPr>
        <w:spacing w:after="0"/>
        <w:jc w:val="both"/>
        <w:rPr>
          <w:rFonts w:ascii="Arial" w:eastAsiaTheme="minorHAnsi" w:hAnsi="Arial" w:cs="Arial"/>
          <w:sz w:val="20"/>
          <w:szCs w:val="20"/>
        </w:rPr>
      </w:pPr>
      <w:r w:rsidRPr="00D426C7">
        <w:rPr>
          <w:rFonts w:ascii="Arial" w:eastAsia="EUAlbertina-Regular-Identity-H" w:hAnsi="Arial" w:cs="Arial"/>
          <w:sz w:val="20"/>
          <w:szCs w:val="20"/>
        </w:rPr>
        <w:t xml:space="preserve">Wykonawca, którego dane uległy zmianie, a przedłożone przez Wykonawcę w Postępowaniu zezwolenia, zaświadczenia lub oświadczenia wykazujące uprawnienie Wykonawcy do prowadzenia działalności ubezpieczeniowej, o których mowa w Sekcji X pkt. </w:t>
      </w:r>
      <w:r w:rsidR="00A90E8B" w:rsidRPr="00D426C7">
        <w:rPr>
          <w:rFonts w:ascii="Arial" w:eastAsia="EUAlbertina-Regular-Identity-H" w:hAnsi="Arial" w:cs="Arial"/>
          <w:sz w:val="20"/>
          <w:szCs w:val="20"/>
        </w:rPr>
        <w:t>2</w:t>
      </w:r>
      <w:r w:rsidRPr="00D426C7">
        <w:rPr>
          <w:rFonts w:ascii="Arial" w:eastAsia="EUAlbertina-Regular-Identity-H" w:hAnsi="Arial" w:cs="Arial"/>
          <w:sz w:val="20"/>
          <w:szCs w:val="20"/>
        </w:rPr>
        <w:t xml:space="preserve"> ppk </w:t>
      </w:r>
      <w:r w:rsidR="00A90E8B" w:rsidRPr="00D426C7">
        <w:rPr>
          <w:rFonts w:ascii="Arial" w:eastAsia="EUAlbertina-Regular-Identity-H" w:hAnsi="Arial" w:cs="Arial"/>
          <w:sz w:val="20"/>
          <w:szCs w:val="20"/>
        </w:rPr>
        <w:t>2</w:t>
      </w:r>
      <w:r w:rsidRPr="00D426C7">
        <w:rPr>
          <w:rFonts w:ascii="Arial" w:eastAsia="EUAlbertina-Regular-Identity-H" w:hAnsi="Arial" w:cs="Arial"/>
          <w:sz w:val="20"/>
          <w:szCs w:val="20"/>
        </w:rPr>
        <w:t>.</w:t>
      </w:r>
      <w:r w:rsidR="00A90E8B" w:rsidRPr="00D426C7">
        <w:rPr>
          <w:rFonts w:ascii="Arial" w:eastAsia="EUAlbertina-Regular-Identity-H" w:hAnsi="Arial" w:cs="Arial"/>
          <w:sz w:val="20"/>
          <w:szCs w:val="20"/>
        </w:rPr>
        <w:t>1</w:t>
      </w:r>
      <w:r w:rsidRPr="00D426C7">
        <w:rPr>
          <w:rFonts w:ascii="Arial" w:eastAsia="EUAlbertina-Regular-Identity-H" w:hAnsi="Arial" w:cs="Arial"/>
          <w:sz w:val="20"/>
          <w:szCs w:val="20"/>
        </w:rPr>
        <w:t xml:space="preserve">., wskazują dane sprzed tych zmian, do oferty powinien dołączyć </w:t>
      </w:r>
      <w:r w:rsidR="00A90E8B" w:rsidRPr="00D426C7">
        <w:rPr>
          <w:rFonts w:ascii="Arial" w:eastAsia="EUAlbertina-Regular-Identity-H" w:hAnsi="Arial" w:cs="Arial"/>
          <w:sz w:val="20"/>
          <w:szCs w:val="20"/>
        </w:rPr>
        <w:t xml:space="preserve">z zastrzeżeniem art. 26 ust. 3 i 4 ustawy Pzp, </w:t>
      </w:r>
      <w:r w:rsidRPr="00D426C7">
        <w:rPr>
          <w:rFonts w:ascii="Arial" w:eastAsia="EUAlbertina-Regular-Identity-H" w:hAnsi="Arial" w:cs="Arial"/>
          <w:sz w:val="20"/>
          <w:szCs w:val="20"/>
        </w:rPr>
        <w:t>również pełny odpis z właściwego rejestru Wykonawcy lub orzeczenia organów rejestrowych wykazujące następstwo prawne lub zmiany nazw Wykonawcy</w:t>
      </w:r>
      <w:r w:rsidR="00B80C8C" w:rsidRPr="00D426C7">
        <w:rPr>
          <w:rFonts w:ascii="Arial" w:eastAsia="EUAlbertina-Regular-Identity-H" w:hAnsi="Arial" w:cs="Arial"/>
          <w:sz w:val="20"/>
          <w:szCs w:val="20"/>
        </w:rPr>
        <w:t>.</w:t>
      </w:r>
    </w:p>
    <w:p w:rsidR="00BC11A5" w:rsidRPr="00D426C7" w:rsidRDefault="00BC11A5" w:rsidP="00E63971">
      <w:pPr>
        <w:pStyle w:val="Akapitzlist"/>
        <w:numPr>
          <w:ilvl w:val="0"/>
          <w:numId w:val="22"/>
        </w:numPr>
        <w:spacing w:after="0"/>
        <w:jc w:val="both"/>
        <w:rPr>
          <w:rFonts w:ascii="Arial" w:eastAsiaTheme="minorHAnsi" w:hAnsi="Arial" w:cs="Arial"/>
          <w:b/>
          <w:sz w:val="20"/>
          <w:szCs w:val="20"/>
        </w:rPr>
      </w:pPr>
      <w:r w:rsidRPr="00D426C7">
        <w:rPr>
          <w:rFonts w:ascii="Arial" w:eastAsia="EUAlbertina-Regular-Identity-H" w:hAnsi="Arial" w:cs="Arial"/>
          <w:sz w:val="20"/>
          <w:szCs w:val="20"/>
        </w:rPr>
        <w:t xml:space="preserve">Wykonawca powinien dołączyć do oferty stosowny odpis z rejestru Wykonawcy (aktualny lub pełny), z którego wynika umocowanie osoby /osób podpisujących ofertę lub oświadczenia i poświadczających za zgodność z oryginałem dokumenty składane w niniejszym Postępowaniu oraz z którego wynika umocowanie osoby/ osób udzielających w imieniu Wykonawcy </w:t>
      </w:r>
      <w:r w:rsidRPr="00D426C7">
        <w:rPr>
          <w:rFonts w:ascii="Arial" w:eastAsia="EUAlbertina-Regular-Identity-H" w:hAnsi="Arial" w:cs="Arial"/>
          <w:sz w:val="20"/>
          <w:szCs w:val="20"/>
        </w:rPr>
        <w:lastRenderedPageBreak/>
        <w:t>pełnomocnictwa do reprezentowania Wykonawcy, jeżeli odpis ten nie został wcześniej złożony przez Wykonawcę Zamawiającemu w niniejszym Postępowaniu</w:t>
      </w:r>
      <w:r w:rsidRPr="00D426C7">
        <w:rPr>
          <w:rFonts w:ascii="Arial" w:eastAsia="EUAlbertina-Regular-Identity-H" w:hAnsi="Arial" w:cs="Arial"/>
          <w:b/>
          <w:sz w:val="20"/>
          <w:szCs w:val="20"/>
        </w:rPr>
        <w:t>.</w:t>
      </w:r>
    </w:p>
    <w:p w:rsidR="00E41E42" w:rsidRPr="00E41E42" w:rsidRDefault="00A262C4" w:rsidP="00E41E42">
      <w:pPr>
        <w:pStyle w:val="Akapitzlist"/>
        <w:numPr>
          <w:ilvl w:val="0"/>
          <w:numId w:val="22"/>
        </w:numPr>
        <w:spacing w:after="0"/>
        <w:jc w:val="both"/>
        <w:rPr>
          <w:rFonts w:ascii="Arial" w:eastAsiaTheme="minorHAnsi" w:hAnsi="Arial" w:cs="Arial"/>
          <w:b/>
          <w:sz w:val="20"/>
          <w:szCs w:val="20"/>
        </w:rPr>
      </w:pPr>
      <w:r w:rsidRPr="00E63971">
        <w:rPr>
          <w:rFonts w:ascii="Arial" w:eastAsia="Times New Roman" w:hAnsi="Arial" w:cs="Arial"/>
          <w:b/>
          <w:sz w:val="20"/>
          <w:szCs w:val="20"/>
        </w:rPr>
        <w:t>Forma dokumentów</w:t>
      </w:r>
      <w:bookmarkEnd w:id="6"/>
      <w:r w:rsidR="006C4D3A" w:rsidRPr="00E63971">
        <w:rPr>
          <w:rFonts w:ascii="Arial" w:eastAsia="Times New Roman" w:hAnsi="Arial" w:cs="Arial"/>
          <w:b/>
          <w:sz w:val="20"/>
          <w:szCs w:val="20"/>
        </w:rPr>
        <w:t>:</w:t>
      </w:r>
    </w:p>
    <w:p w:rsidR="00B23149" w:rsidRPr="00B23149" w:rsidRDefault="00A262C4" w:rsidP="00E41E42">
      <w:pPr>
        <w:pStyle w:val="Akapitzlist"/>
        <w:numPr>
          <w:ilvl w:val="2"/>
          <w:numId w:val="22"/>
        </w:numPr>
        <w:spacing w:after="0"/>
        <w:jc w:val="both"/>
        <w:rPr>
          <w:rFonts w:ascii="Arial" w:eastAsiaTheme="minorHAnsi" w:hAnsi="Arial" w:cs="Arial"/>
          <w:b/>
          <w:sz w:val="20"/>
          <w:szCs w:val="20"/>
        </w:rPr>
      </w:pPr>
      <w:r w:rsidRPr="00E41E42">
        <w:rPr>
          <w:rFonts w:ascii="Arial" w:eastAsia="Times New Roman" w:hAnsi="Arial" w:cs="Arial"/>
          <w:sz w:val="20"/>
          <w:szCs w:val="20"/>
        </w:rPr>
        <w:t xml:space="preserve">Wszystkie dokumenty </w:t>
      </w:r>
      <w:r w:rsidR="00E41E42" w:rsidRPr="00E41E42">
        <w:rPr>
          <w:rFonts w:ascii="Arial" w:eastAsia="Times New Roman" w:hAnsi="Arial" w:cs="Arial"/>
          <w:sz w:val="20"/>
          <w:szCs w:val="20"/>
        </w:rPr>
        <w:t>należy</w:t>
      </w:r>
      <w:r w:rsidRPr="00E41E42">
        <w:rPr>
          <w:rFonts w:ascii="Arial" w:eastAsia="Times New Roman" w:hAnsi="Arial" w:cs="Arial"/>
          <w:sz w:val="20"/>
          <w:szCs w:val="20"/>
        </w:rPr>
        <w:t xml:space="preserve"> przedłoż</w:t>
      </w:r>
      <w:r w:rsidR="00E41E42" w:rsidRPr="00E41E42">
        <w:rPr>
          <w:rFonts w:ascii="Arial" w:eastAsia="Times New Roman" w:hAnsi="Arial" w:cs="Arial"/>
          <w:sz w:val="20"/>
          <w:szCs w:val="20"/>
        </w:rPr>
        <w:t>yć</w:t>
      </w:r>
      <w:r w:rsidRPr="00E41E42">
        <w:rPr>
          <w:rFonts w:ascii="Arial" w:eastAsia="Times New Roman" w:hAnsi="Arial" w:cs="Arial"/>
          <w:sz w:val="20"/>
          <w:szCs w:val="20"/>
        </w:rPr>
        <w:t xml:space="preserve"> w oryginale lub kopii </w:t>
      </w:r>
      <w:r w:rsidR="00E41E42" w:rsidRPr="00E41E42">
        <w:rPr>
          <w:rFonts w:ascii="Arial" w:eastAsia="Times New Roman" w:hAnsi="Arial" w:cs="Arial"/>
          <w:sz w:val="20"/>
          <w:szCs w:val="20"/>
        </w:rPr>
        <w:t xml:space="preserve">poświadczonej </w:t>
      </w:r>
      <w:r w:rsidRPr="00E41E42">
        <w:rPr>
          <w:rFonts w:ascii="Arial" w:eastAsia="Times New Roman" w:hAnsi="Arial" w:cs="Arial"/>
          <w:sz w:val="20"/>
          <w:szCs w:val="20"/>
        </w:rPr>
        <w:t xml:space="preserve">za zgodność z oryginałem przez osobę/ osoby upoważnione do </w:t>
      </w:r>
      <w:r w:rsidR="006C4D3A" w:rsidRPr="00E41E42">
        <w:rPr>
          <w:rFonts w:ascii="Arial" w:eastAsia="Times New Roman" w:hAnsi="Arial" w:cs="Arial"/>
          <w:sz w:val="20"/>
          <w:szCs w:val="20"/>
        </w:rPr>
        <w:tab/>
      </w:r>
      <w:r w:rsidRPr="00E41E42">
        <w:rPr>
          <w:rFonts w:ascii="Arial" w:eastAsia="Times New Roman" w:hAnsi="Arial" w:cs="Arial"/>
          <w:sz w:val="20"/>
          <w:szCs w:val="20"/>
        </w:rPr>
        <w:t xml:space="preserve">reprezentowania Wykonawcy, na każdej zapisanej stronie poświadczanego </w:t>
      </w:r>
      <w:r w:rsidR="006C4D3A" w:rsidRPr="00E41E42">
        <w:rPr>
          <w:rFonts w:ascii="Arial" w:eastAsia="Times New Roman" w:hAnsi="Arial" w:cs="Arial"/>
          <w:sz w:val="20"/>
          <w:szCs w:val="20"/>
        </w:rPr>
        <w:tab/>
      </w:r>
      <w:r w:rsidR="009322EF" w:rsidRPr="00E41E42">
        <w:rPr>
          <w:rFonts w:ascii="Arial" w:eastAsia="Times New Roman" w:hAnsi="Arial" w:cs="Arial"/>
          <w:sz w:val="20"/>
          <w:szCs w:val="20"/>
        </w:rPr>
        <w:t xml:space="preserve">dokumentu. </w:t>
      </w:r>
    </w:p>
    <w:p w:rsidR="00E41E42" w:rsidRPr="00E41E42" w:rsidRDefault="00BB61F6" w:rsidP="00E41E42">
      <w:pPr>
        <w:pStyle w:val="Akapitzlist"/>
        <w:numPr>
          <w:ilvl w:val="2"/>
          <w:numId w:val="22"/>
        </w:numPr>
        <w:spacing w:after="0"/>
        <w:jc w:val="both"/>
        <w:rPr>
          <w:rFonts w:ascii="Arial" w:eastAsiaTheme="minorHAnsi" w:hAnsi="Arial" w:cs="Arial"/>
          <w:b/>
          <w:sz w:val="20"/>
          <w:szCs w:val="20"/>
        </w:rPr>
      </w:pPr>
      <w:r w:rsidRPr="00E41E42">
        <w:rPr>
          <w:rFonts w:ascii="Arial" w:eastAsia="Times New Roman" w:hAnsi="Arial" w:cs="Arial"/>
          <w:sz w:val="20"/>
          <w:szCs w:val="20"/>
        </w:rPr>
        <w:t xml:space="preserve">W przypadku </w:t>
      </w:r>
      <w:r w:rsidR="001B70CB" w:rsidRPr="00E41E42">
        <w:rPr>
          <w:rFonts w:ascii="Arial" w:eastAsia="Times New Roman" w:hAnsi="Arial" w:cs="Arial"/>
          <w:sz w:val="20"/>
          <w:szCs w:val="20"/>
        </w:rPr>
        <w:t>W</w:t>
      </w:r>
      <w:r w:rsidRPr="00E41E42">
        <w:rPr>
          <w:rFonts w:ascii="Arial" w:eastAsia="Times New Roman" w:hAnsi="Arial" w:cs="Arial"/>
          <w:sz w:val="20"/>
          <w:szCs w:val="20"/>
        </w:rPr>
        <w:t>ykonawców wspólnie ubiegających się o udzie</w:t>
      </w:r>
      <w:r w:rsidR="009322EF" w:rsidRPr="00E41E42">
        <w:rPr>
          <w:rFonts w:ascii="Arial" w:eastAsia="Times New Roman" w:hAnsi="Arial" w:cs="Arial"/>
          <w:sz w:val="20"/>
          <w:szCs w:val="20"/>
        </w:rPr>
        <w:t>lenie</w:t>
      </w:r>
      <w:r w:rsidR="00E41E42" w:rsidRPr="00E41E42">
        <w:rPr>
          <w:rFonts w:ascii="Arial" w:eastAsia="Times New Roman" w:hAnsi="Arial" w:cs="Arial"/>
          <w:sz w:val="20"/>
          <w:szCs w:val="20"/>
        </w:rPr>
        <w:t xml:space="preserve"> Zamówienia </w:t>
      </w:r>
      <w:r w:rsidR="009322EF" w:rsidRPr="00E41E42">
        <w:rPr>
          <w:rFonts w:ascii="Arial" w:eastAsia="Times New Roman" w:hAnsi="Arial" w:cs="Arial"/>
          <w:sz w:val="20"/>
          <w:szCs w:val="20"/>
        </w:rPr>
        <w:t xml:space="preserve">oraz </w:t>
      </w:r>
      <w:r w:rsidRPr="00E41E42">
        <w:rPr>
          <w:rFonts w:ascii="Arial" w:eastAsia="Times New Roman" w:hAnsi="Arial" w:cs="Arial"/>
          <w:sz w:val="20"/>
          <w:szCs w:val="20"/>
        </w:rPr>
        <w:t xml:space="preserve">w przypadku innych </w:t>
      </w:r>
      <w:r w:rsidR="00AE1784" w:rsidRPr="00E41E42">
        <w:rPr>
          <w:rFonts w:ascii="Arial" w:eastAsia="Times New Roman" w:hAnsi="Arial" w:cs="Arial"/>
          <w:sz w:val="20"/>
          <w:szCs w:val="20"/>
        </w:rPr>
        <w:t>podmiotów, na zasobach których W</w:t>
      </w:r>
      <w:r w:rsidR="00E41E42" w:rsidRPr="00E41E42">
        <w:rPr>
          <w:rFonts w:ascii="Arial" w:eastAsia="Times New Roman" w:hAnsi="Arial" w:cs="Arial"/>
          <w:sz w:val="20"/>
          <w:szCs w:val="20"/>
        </w:rPr>
        <w:t xml:space="preserve">ykonawca </w:t>
      </w:r>
      <w:r w:rsidRPr="00E41E42">
        <w:rPr>
          <w:rFonts w:ascii="Arial" w:eastAsia="Times New Roman" w:hAnsi="Arial" w:cs="Arial"/>
          <w:sz w:val="20"/>
          <w:szCs w:val="20"/>
        </w:rPr>
        <w:t xml:space="preserve">polega na zasadach określonych w </w:t>
      </w:r>
      <w:bookmarkStart w:id="7" w:name="#hiperlinkText.rpc?hiperlink=type=tresc:"/>
      <w:r w:rsidRPr="00E41E42">
        <w:rPr>
          <w:rFonts w:ascii="Arial" w:eastAsia="Times New Roman" w:hAnsi="Arial" w:cs="Arial"/>
          <w:sz w:val="20"/>
          <w:szCs w:val="20"/>
        </w:rPr>
        <w:t>art. 26 ust. 2b</w:t>
      </w:r>
      <w:bookmarkEnd w:id="7"/>
      <w:r w:rsidR="001B70CB" w:rsidRPr="00E41E42">
        <w:rPr>
          <w:rFonts w:ascii="Arial" w:eastAsia="Times New Roman" w:hAnsi="Arial" w:cs="Arial"/>
          <w:sz w:val="20"/>
          <w:szCs w:val="20"/>
        </w:rPr>
        <w:t xml:space="preserve"> U</w:t>
      </w:r>
      <w:r w:rsidRPr="00E41E42">
        <w:rPr>
          <w:rFonts w:ascii="Arial" w:eastAsia="Times New Roman" w:hAnsi="Arial" w:cs="Arial"/>
          <w:sz w:val="20"/>
          <w:szCs w:val="20"/>
        </w:rPr>
        <w:t>stawy</w:t>
      </w:r>
      <w:r w:rsidR="00166A70" w:rsidRPr="00E41E42">
        <w:rPr>
          <w:rFonts w:ascii="Arial" w:eastAsia="Times New Roman" w:hAnsi="Arial" w:cs="Arial"/>
          <w:sz w:val="20"/>
          <w:szCs w:val="20"/>
        </w:rPr>
        <w:t xml:space="preserve"> </w:t>
      </w:r>
      <w:r w:rsidR="001B70CB" w:rsidRPr="00E41E42">
        <w:rPr>
          <w:rFonts w:ascii="Arial" w:eastAsia="Times New Roman" w:hAnsi="Arial" w:cs="Arial"/>
          <w:sz w:val="20"/>
          <w:szCs w:val="20"/>
        </w:rPr>
        <w:t>Pzp</w:t>
      </w:r>
      <w:r w:rsidRPr="00E41E42">
        <w:rPr>
          <w:rFonts w:ascii="Arial" w:eastAsia="Times New Roman" w:hAnsi="Arial" w:cs="Arial"/>
          <w:sz w:val="20"/>
          <w:szCs w:val="20"/>
        </w:rPr>
        <w:t>, kopie dokumentów</w:t>
      </w:r>
      <w:r w:rsidR="009322EF" w:rsidRPr="00E41E42">
        <w:rPr>
          <w:rFonts w:ascii="Arial" w:eastAsia="Times New Roman" w:hAnsi="Arial" w:cs="Arial"/>
          <w:sz w:val="20"/>
          <w:szCs w:val="20"/>
        </w:rPr>
        <w:t xml:space="preserve"> </w:t>
      </w:r>
      <w:r w:rsidRPr="00E41E42">
        <w:rPr>
          <w:rFonts w:ascii="Arial" w:eastAsia="Times New Roman" w:hAnsi="Arial" w:cs="Arial"/>
          <w:sz w:val="20"/>
          <w:szCs w:val="20"/>
        </w:rPr>
        <w:t xml:space="preserve">dotyczących odpowiednio </w:t>
      </w:r>
      <w:r w:rsidR="001B70CB" w:rsidRPr="00E41E42">
        <w:rPr>
          <w:rFonts w:ascii="Arial" w:eastAsia="Times New Roman" w:hAnsi="Arial" w:cs="Arial"/>
          <w:sz w:val="20"/>
          <w:szCs w:val="20"/>
        </w:rPr>
        <w:t>W</w:t>
      </w:r>
      <w:r w:rsidRPr="00E41E42">
        <w:rPr>
          <w:rFonts w:ascii="Arial" w:eastAsia="Times New Roman" w:hAnsi="Arial" w:cs="Arial"/>
          <w:sz w:val="20"/>
          <w:szCs w:val="20"/>
        </w:rPr>
        <w:t xml:space="preserve">ykonawcy lub tych podmiotów są poświadczane za zgodność z oryginałem odpowiednio przez </w:t>
      </w:r>
      <w:r w:rsidR="00AE1784" w:rsidRPr="00E41E42">
        <w:rPr>
          <w:rFonts w:ascii="Arial" w:eastAsia="Times New Roman" w:hAnsi="Arial" w:cs="Arial"/>
          <w:sz w:val="20"/>
          <w:szCs w:val="20"/>
        </w:rPr>
        <w:t>W</w:t>
      </w:r>
      <w:r w:rsidRPr="00E41E42">
        <w:rPr>
          <w:rFonts w:ascii="Arial" w:eastAsia="Times New Roman" w:hAnsi="Arial" w:cs="Arial"/>
          <w:sz w:val="20"/>
          <w:szCs w:val="20"/>
        </w:rPr>
        <w:t>ykonawcę lub te podmioty.</w:t>
      </w:r>
    </w:p>
    <w:p w:rsidR="00E41E42" w:rsidRPr="00E41E42" w:rsidRDefault="00A262C4" w:rsidP="00E41E42">
      <w:pPr>
        <w:pStyle w:val="Akapitzlist"/>
        <w:numPr>
          <w:ilvl w:val="2"/>
          <w:numId w:val="22"/>
        </w:numPr>
        <w:spacing w:after="0"/>
        <w:jc w:val="both"/>
        <w:rPr>
          <w:rFonts w:ascii="Arial" w:eastAsiaTheme="minorHAnsi" w:hAnsi="Arial" w:cs="Arial"/>
          <w:sz w:val="20"/>
          <w:szCs w:val="20"/>
        </w:rPr>
      </w:pPr>
      <w:r w:rsidRPr="00E41E42">
        <w:rPr>
          <w:rFonts w:ascii="Arial" w:eastAsia="Times New Roman" w:hAnsi="Arial" w:cs="Arial"/>
          <w:sz w:val="20"/>
          <w:szCs w:val="20"/>
        </w:rPr>
        <w:t>Dokument pełnomocnictwa oraz pisemne zobowiązanie innych podmiotów do oddania Wykonawcy do dyspozycji niezbędnych zasobów na okres korzystania z nich przy wykonywaniu Zamówienia może być przedłożone</w:t>
      </w:r>
      <w:r w:rsidR="00A90E8B" w:rsidRPr="00E41E42">
        <w:rPr>
          <w:rFonts w:ascii="Arial" w:eastAsia="Times New Roman" w:hAnsi="Arial" w:cs="Arial"/>
          <w:sz w:val="20"/>
          <w:szCs w:val="20"/>
        </w:rPr>
        <w:t xml:space="preserve"> </w:t>
      </w:r>
      <w:r w:rsidRPr="00E41E42">
        <w:rPr>
          <w:rFonts w:ascii="Arial" w:eastAsia="Times New Roman" w:hAnsi="Arial" w:cs="Arial"/>
          <w:sz w:val="20"/>
          <w:szCs w:val="20"/>
        </w:rPr>
        <w:t>wyłącznie w oryginale lub kopii poświadczonej przez notariusza.</w:t>
      </w:r>
    </w:p>
    <w:p w:rsidR="00E41E42" w:rsidRPr="00E41E42" w:rsidRDefault="00A262C4" w:rsidP="00E41E42">
      <w:pPr>
        <w:pStyle w:val="Akapitzlist"/>
        <w:numPr>
          <w:ilvl w:val="2"/>
          <w:numId w:val="22"/>
        </w:numPr>
        <w:spacing w:after="0"/>
        <w:jc w:val="both"/>
        <w:rPr>
          <w:rFonts w:ascii="Arial" w:eastAsiaTheme="minorHAnsi" w:hAnsi="Arial" w:cs="Arial"/>
          <w:sz w:val="20"/>
          <w:szCs w:val="20"/>
        </w:rPr>
      </w:pPr>
      <w:r w:rsidRPr="00E41E42">
        <w:rPr>
          <w:rFonts w:ascii="Arial" w:eastAsia="Times New Roman" w:hAnsi="Arial" w:cs="Arial"/>
          <w:sz w:val="20"/>
          <w:szCs w:val="20"/>
        </w:rPr>
        <w:t xml:space="preserve">Gdy złożona kopia dokumentu będzie nieczytelna lub będzie budzić </w:t>
      </w:r>
      <w:r w:rsidR="006C4D3A" w:rsidRPr="00E41E42">
        <w:rPr>
          <w:rFonts w:ascii="Arial" w:eastAsia="Times New Roman" w:hAnsi="Arial" w:cs="Arial"/>
          <w:sz w:val="20"/>
          <w:szCs w:val="20"/>
        </w:rPr>
        <w:tab/>
      </w:r>
      <w:r w:rsidRPr="00E41E42">
        <w:rPr>
          <w:rFonts w:ascii="Arial" w:eastAsia="Times New Roman" w:hAnsi="Arial" w:cs="Arial"/>
          <w:sz w:val="20"/>
          <w:szCs w:val="20"/>
        </w:rPr>
        <w:t xml:space="preserve">wątpliwości co do jej prawdziwości, Zamawiający zażąda przedstawienia </w:t>
      </w:r>
      <w:r w:rsidR="006C4D3A" w:rsidRPr="00E41E42">
        <w:rPr>
          <w:rFonts w:ascii="Arial" w:eastAsia="Times New Roman" w:hAnsi="Arial" w:cs="Arial"/>
          <w:sz w:val="20"/>
          <w:szCs w:val="20"/>
        </w:rPr>
        <w:tab/>
      </w:r>
      <w:r w:rsidRPr="00E41E42">
        <w:rPr>
          <w:rFonts w:ascii="Arial" w:eastAsia="Times New Roman" w:hAnsi="Arial" w:cs="Arial"/>
          <w:sz w:val="20"/>
          <w:szCs w:val="20"/>
        </w:rPr>
        <w:t>oryginału lub notarialnie potwierdzonej kopii dokumentu.</w:t>
      </w:r>
    </w:p>
    <w:p w:rsidR="00E41E42" w:rsidRPr="00E41E42" w:rsidRDefault="00A262C4" w:rsidP="00E41E42">
      <w:pPr>
        <w:pStyle w:val="Akapitzlist"/>
        <w:numPr>
          <w:ilvl w:val="2"/>
          <w:numId w:val="22"/>
        </w:numPr>
        <w:spacing w:after="0"/>
        <w:jc w:val="both"/>
        <w:rPr>
          <w:rFonts w:ascii="Arial" w:eastAsiaTheme="minorHAnsi" w:hAnsi="Arial" w:cs="Arial"/>
          <w:sz w:val="20"/>
          <w:szCs w:val="20"/>
        </w:rPr>
      </w:pPr>
      <w:r w:rsidRPr="00E41E42">
        <w:rPr>
          <w:rFonts w:ascii="Arial" w:eastAsia="Times New Roman" w:hAnsi="Arial" w:cs="Arial"/>
          <w:sz w:val="20"/>
          <w:szCs w:val="20"/>
        </w:rPr>
        <w:t>Dokumenty sporządzone w języku obcym należy złożyć wraz z tłumaczeniem na język polski.</w:t>
      </w:r>
    </w:p>
    <w:p w:rsidR="00E41E42" w:rsidRPr="00E41E42" w:rsidRDefault="00A262C4" w:rsidP="00E41E42">
      <w:pPr>
        <w:pStyle w:val="Akapitzlist"/>
        <w:numPr>
          <w:ilvl w:val="2"/>
          <w:numId w:val="22"/>
        </w:numPr>
        <w:spacing w:after="0"/>
        <w:jc w:val="both"/>
        <w:rPr>
          <w:rFonts w:ascii="Arial" w:eastAsiaTheme="minorHAnsi" w:hAnsi="Arial" w:cs="Arial"/>
          <w:sz w:val="20"/>
          <w:szCs w:val="20"/>
        </w:rPr>
      </w:pPr>
      <w:r w:rsidRPr="00E41E42">
        <w:rPr>
          <w:rFonts w:ascii="Arial" w:eastAsia="Times New Roman" w:hAnsi="Arial" w:cs="Arial"/>
          <w:sz w:val="20"/>
          <w:szCs w:val="20"/>
        </w:rPr>
        <w:t>Oświadczenia i dokumenty składające się na ofertę muszą być podpisane przez osobę/osoby upoważnione</w:t>
      </w:r>
      <w:r w:rsidR="00C61E62" w:rsidRPr="00E41E42">
        <w:rPr>
          <w:rFonts w:ascii="Arial" w:eastAsia="Times New Roman" w:hAnsi="Arial" w:cs="Arial"/>
          <w:sz w:val="20"/>
          <w:szCs w:val="20"/>
        </w:rPr>
        <w:t xml:space="preserve"> </w:t>
      </w:r>
      <w:r w:rsidRPr="00E41E42">
        <w:rPr>
          <w:rFonts w:ascii="Arial" w:eastAsia="Times New Roman" w:hAnsi="Arial" w:cs="Arial"/>
          <w:sz w:val="20"/>
          <w:szCs w:val="20"/>
        </w:rPr>
        <w:t xml:space="preserve">do reprezentacji Wykonawcy zgodnie z informacjami </w:t>
      </w:r>
      <w:r w:rsidR="00E41E42">
        <w:rPr>
          <w:rFonts w:ascii="Arial" w:eastAsia="Times New Roman" w:hAnsi="Arial" w:cs="Arial"/>
          <w:sz w:val="20"/>
          <w:szCs w:val="20"/>
        </w:rPr>
        <w:t>z</w:t>
      </w:r>
      <w:r w:rsidRPr="00E41E42">
        <w:rPr>
          <w:rFonts w:ascii="Arial" w:eastAsia="Times New Roman" w:hAnsi="Arial" w:cs="Arial"/>
          <w:sz w:val="20"/>
          <w:szCs w:val="20"/>
        </w:rPr>
        <w:t xml:space="preserve">awartymi w dokumentach rejestrowych Wykonawcy lub przez </w:t>
      </w:r>
      <w:r w:rsidR="006C4D3A" w:rsidRPr="00E41E42">
        <w:rPr>
          <w:rFonts w:ascii="Arial" w:eastAsia="Times New Roman" w:hAnsi="Arial" w:cs="Arial"/>
          <w:sz w:val="20"/>
          <w:szCs w:val="20"/>
        </w:rPr>
        <w:tab/>
      </w:r>
      <w:r w:rsidR="00E41E42">
        <w:rPr>
          <w:rFonts w:ascii="Arial" w:eastAsia="Times New Roman" w:hAnsi="Arial" w:cs="Arial"/>
          <w:sz w:val="20"/>
          <w:szCs w:val="20"/>
        </w:rPr>
        <w:t xml:space="preserve">osobę / osoby </w:t>
      </w:r>
      <w:r w:rsidRPr="00E41E42">
        <w:rPr>
          <w:rFonts w:ascii="Arial" w:eastAsia="Times New Roman" w:hAnsi="Arial" w:cs="Arial"/>
          <w:sz w:val="20"/>
          <w:szCs w:val="20"/>
        </w:rPr>
        <w:t>posiadające</w:t>
      </w:r>
      <w:r w:rsidR="00E41E42">
        <w:rPr>
          <w:rFonts w:ascii="Arial" w:eastAsia="Times New Roman" w:hAnsi="Arial" w:cs="Arial"/>
          <w:sz w:val="20"/>
          <w:szCs w:val="20"/>
        </w:rPr>
        <w:t xml:space="preserve"> </w:t>
      </w:r>
      <w:r w:rsidRPr="00E41E42">
        <w:rPr>
          <w:rFonts w:ascii="Arial" w:eastAsia="Times New Roman" w:hAnsi="Arial" w:cs="Arial"/>
          <w:sz w:val="20"/>
          <w:szCs w:val="20"/>
        </w:rPr>
        <w:t xml:space="preserve">odpowiednie pełnomocnictwo do dokonywania czynności prawnej, udzielone przez osobę/ osoby upoważnione do reprezentacji Wykonawcy. </w:t>
      </w:r>
      <w:r w:rsidRPr="00E41E42">
        <w:rPr>
          <w:rFonts w:ascii="Arial" w:eastAsia="Times New Roman" w:hAnsi="Arial" w:cs="Arial"/>
          <w:b/>
          <w:sz w:val="20"/>
          <w:szCs w:val="20"/>
        </w:rPr>
        <w:t>Po</w:t>
      </w:r>
      <w:r w:rsidR="00A35037">
        <w:rPr>
          <w:rFonts w:ascii="Arial" w:eastAsia="Times New Roman" w:hAnsi="Arial" w:cs="Arial"/>
          <w:b/>
          <w:sz w:val="20"/>
          <w:szCs w:val="20"/>
        </w:rPr>
        <w:t>d</w:t>
      </w:r>
      <w:r w:rsidRPr="00E41E42">
        <w:rPr>
          <w:rFonts w:ascii="Arial" w:eastAsia="Times New Roman" w:hAnsi="Arial" w:cs="Arial"/>
          <w:b/>
          <w:sz w:val="20"/>
          <w:szCs w:val="20"/>
        </w:rPr>
        <w:t>pisy należy składać w sposób umożliwiający identyfikację podpisującego.</w:t>
      </w:r>
      <w:bookmarkStart w:id="8" w:name="_Toc211826410"/>
    </w:p>
    <w:p w:rsidR="00E41E42" w:rsidRPr="00E41E42" w:rsidRDefault="00A262C4" w:rsidP="00E41E42">
      <w:pPr>
        <w:pStyle w:val="Akapitzlist"/>
        <w:numPr>
          <w:ilvl w:val="0"/>
          <w:numId w:val="22"/>
        </w:numPr>
        <w:spacing w:after="0"/>
        <w:jc w:val="both"/>
        <w:rPr>
          <w:rFonts w:ascii="Arial" w:eastAsiaTheme="minorHAnsi" w:hAnsi="Arial" w:cs="Arial"/>
          <w:sz w:val="20"/>
          <w:szCs w:val="20"/>
        </w:rPr>
      </w:pPr>
      <w:r w:rsidRPr="00E41E42">
        <w:rPr>
          <w:rFonts w:ascii="Arial" w:hAnsi="Arial" w:cs="Arial"/>
          <w:sz w:val="20"/>
          <w:szCs w:val="20"/>
        </w:rPr>
        <w:t>Oferta powinna posiadać format nie większy, niż A 4. Arkusze o większych formatach należy złożyć do formatu A 4.</w:t>
      </w:r>
      <w:bookmarkEnd w:id="8"/>
    </w:p>
    <w:p w:rsidR="00E41E42" w:rsidRPr="00E41E42" w:rsidRDefault="006C4D3A" w:rsidP="00E41E42">
      <w:pPr>
        <w:pStyle w:val="Akapitzlist"/>
        <w:numPr>
          <w:ilvl w:val="0"/>
          <w:numId w:val="22"/>
        </w:numPr>
        <w:spacing w:after="0"/>
        <w:jc w:val="both"/>
        <w:rPr>
          <w:rFonts w:ascii="Arial" w:eastAsiaTheme="minorHAnsi" w:hAnsi="Arial" w:cs="Arial"/>
          <w:sz w:val="20"/>
          <w:szCs w:val="20"/>
        </w:rPr>
      </w:pPr>
      <w:r w:rsidRPr="00E41E42">
        <w:rPr>
          <w:rFonts w:ascii="Arial" w:eastAsia="Times New Roman" w:hAnsi="Arial" w:cs="Arial"/>
          <w:sz w:val="20"/>
          <w:szCs w:val="20"/>
        </w:rPr>
        <w:t>Poprawienie błędów w ofercie stwierdzo</w:t>
      </w:r>
      <w:r w:rsidR="00E41E42" w:rsidRPr="00E41E42">
        <w:rPr>
          <w:rFonts w:ascii="Arial" w:eastAsia="Times New Roman" w:hAnsi="Arial" w:cs="Arial"/>
          <w:sz w:val="20"/>
          <w:szCs w:val="20"/>
        </w:rPr>
        <w:t xml:space="preserve">nych przez Wykonawcę przed jej </w:t>
      </w:r>
      <w:r w:rsidRPr="00E41E42">
        <w:rPr>
          <w:rFonts w:ascii="Arial" w:eastAsia="Times New Roman" w:hAnsi="Arial" w:cs="Arial"/>
          <w:sz w:val="20"/>
          <w:szCs w:val="20"/>
        </w:rPr>
        <w:t>złożeniem musi być czytelne</w:t>
      </w:r>
      <w:r w:rsidR="00A90E8B" w:rsidRPr="00E41E42">
        <w:rPr>
          <w:rFonts w:ascii="Arial" w:eastAsia="Times New Roman" w:hAnsi="Arial" w:cs="Arial"/>
          <w:sz w:val="20"/>
          <w:szCs w:val="20"/>
        </w:rPr>
        <w:t xml:space="preserve"> </w:t>
      </w:r>
      <w:r w:rsidRPr="00E41E42">
        <w:rPr>
          <w:rFonts w:ascii="Arial" w:eastAsia="Times New Roman" w:hAnsi="Arial" w:cs="Arial"/>
          <w:sz w:val="20"/>
          <w:szCs w:val="20"/>
        </w:rPr>
        <w:t xml:space="preserve">oraz opatrzone </w:t>
      </w:r>
      <w:r w:rsidR="00E41E42" w:rsidRPr="00E41E42">
        <w:rPr>
          <w:rFonts w:ascii="Arial" w:eastAsia="Times New Roman" w:hAnsi="Arial" w:cs="Arial"/>
          <w:sz w:val="20"/>
          <w:szCs w:val="20"/>
        </w:rPr>
        <w:t xml:space="preserve">podpisami osób uprawnionych do </w:t>
      </w:r>
      <w:r w:rsidRPr="00E41E42">
        <w:rPr>
          <w:rFonts w:ascii="Arial" w:eastAsia="Times New Roman" w:hAnsi="Arial" w:cs="Arial"/>
          <w:sz w:val="20"/>
          <w:szCs w:val="20"/>
        </w:rPr>
        <w:t xml:space="preserve">reprezentowania Wykonawcy. </w:t>
      </w:r>
    </w:p>
    <w:p w:rsidR="00E41E42" w:rsidRPr="00E41E42" w:rsidRDefault="006C4D3A" w:rsidP="00E41E42">
      <w:pPr>
        <w:pStyle w:val="Akapitzlist"/>
        <w:numPr>
          <w:ilvl w:val="0"/>
          <w:numId w:val="22"/>
        </w:numPr>
        <w:spacing w:after="0"/>
        <w:jc w:val="both"/>
        <w:rPr>
          <w:rFonts w:ascii="Arial" w:eastAsiaTheme="minorHAnsi" w:hAnsi="Arial" w:cs="Arial"/>
          <w:sz w:val="20"/>
          <w:szCs w:val="20"/>
        </w:rPr>
      </w:pPr>
      <w:r w:rsidRPr="00E41E42">
        <w:rPr>
          <w:rFonts w:ascii="Arial" w:eastAsia="Times New Roman" w:hAnsi="Arial" w:cs="Arial"/>
          <w:sz w:val="20"/>
          <w:szCs w:val="20"/>
        </w:rPr>
        <w:t xml:space="preserve">W </w:t>
      </w:r>
      <w:r w:rsidR="006C0FF6" w:rsidRPr="00E41E42">
        <w:rPr>
          <w:rFonts w:ascii="Arial" w:eastAsia="Times New Roman" w:hAnsi="Arial" w:cs="Arial"/>
          <w:sz w:val="20"/>
          <w:szCs w:val="20"/>
        </w:rPr>
        <w:t xml:space="preserve">Formularzu </w:t>
      </w:r>
      <w:r w:rsidR="00B75A70" w:rsidRPr="00E41E42">
        <w:rPr>
          <w:rFonts w:ascii="Arial" w:eastAsia="Times New Roman" w:hAnsi="Arial" w:cs="Arial"/>
          <w:sz w:val="20"/>
          <w:szCs w:val="20"/>
        </w:rPr>
        <w:t>ofert</w:t>
      </w:r>
      <w:r w:rsidR="00E41E42" w:rsidRPr="00E41E42">
        <w:rPr>
          <w:rFonts w:ascii="Arial" w:eastAsia="Times New Roman" w:hAnsi="Arial" w:cs="Arial"/>
          <w:sz w:val="20"/>
          <w:szCs w:val="20"/>
        </w:rPr>
        <w:t>y oraz Formularzu cenowym</w:t>
      </w:r>
      <w:r w:rsidRPr="00E41E42">
        <w:rPr>
          <w:rFonts w:ascii="Arial" w:eastAsia="Times New Roman" w:hAnsi="Arial" w:cs="Arial"/>
          <w:sz w:val="20"/>
          <w:szCs w:val="20"/>
        </w:rPr>
        <w:t xml:space="preserve"> wartości liczbowe należy wpisywać w każdej pozycji wyłącznie cyframi, a w miejscach, gdzie jest to wyraźnie wskazane - także słownie (nie stosuje się wyraże</w:t>
      </w:r>
      <w:r w:rsidR="00E41E42" w:rsidRPr="00E41E42">
        <w:rPr>
          <w:rFonts w:ascii="Arial" w:eastAsia="Times New Roman" w:hAnsi="Arial" w:cs="Arial"/>
          <w:sz w:val="20"/>
          <w:szCs w:val="20"/>
        </w:rPr>
        <w:t>nia j.w. i innych równoważnych).</w:t>
      </w:r>
    </w:p>
    <w:p w:rsidR="00E41E42" w:rsidRPr="00E41E42" w:rsidRDefault="006C4D3A" w:rsidP="00E41E42">
      <w:pPr>
        <w:pStyle w:val="Akapitzlist"/>
        <w:numPr>
          <w:ilvl w:val="0"/>
          <w:numId w:val="22"/>
        </w:numPr>
        <w:spacing w:after="0"/>
        <w:jc w:val="both"/>
        <w:rPr>
          <w:rFonts w:ascii="Arial" w:eastAsiaTheme="minorHAnsi" w:hAnsi="Arial" w:cs="Arial"/>
          <w:sz w:val="20"/>
          <w:szCs w:val="20"/>
        </w:rPr>
      </w:pPr>
      <w:r w:rsidRPr="00E41E42">
        <w:rPr>
          <w:rFonts w:ascii="Arial" w:eastAsia="Times New Roman" w:hAnsi="Arial" w:cs="Arial"/>
          <w:sz w:val="20"/>
          <w:szCs w:val="20"/>
        </w:rPr>
        <w:t>Zamawiający nie ponosi odpowiedzialności za wcześniejsze otwarcie lub zaginięcie ofert nieoznaczonych wyraźnie</w:t>
      </w:r>
      <w:r w:rsidR="00E41E42" w:rsidRPr="00E41E42">
        <w:rPr>
          <w:rFonts w:ascii="Arial" w:eastAsia="Times New Roman" w:hAnsi="Arial" w:cs="Arial"/>
          <w:sz w:val="20"/>
          <w:szCs w:val="20"/>
        </w:rPr>
        <w:t xml:space="preserve"> i niezaadresowanych zgodnie z </w:t>
      </w:r>
      <w:r w:rsidRPr="00E41E42">
        <w:rPr>
          <w:rFonts w:ascii="Arial" w:eastAsia="Times New Roman" w:hAnsi="Arial" w:cs="Arial"/>
          <w:sz w:val="20"/>
          <w:szCs w:val="20"/>
        </w:rPr>
        <w:t>warunkami niniejszej SIWZ. Zamawiający nie będzie ponosić odpowiedzialności za nieterminowe złożenie oferty, w szczególności w sytuacji, gdy oferta nie zostanie złożona do pokoju wskazanego w Sekcji</w:t>
      </w:r>
      <w:r w:rsidR="00F677FE" w:rsidRPr="00E41E42">
        <w:rPr>
          <w:rFonts w:ascii="Arial" w:eastAsia="Times New Roman" w:hAnsi="Arial" w:cs="Arial"/>
          <w:sz w:val="20"/>
          <w:szCs w:val="20"/>
        </w:rPr>
        <w:t xml:space="preserve"> </w:t>
      </w:r>
      <w:r w:rsidR="00065DC2" w:rsidRPr="00E41E42">
        <w:rPr>
          <w:rFonts w:ascii="Arial" w:eastAsia="Times New Roman" w:hAnsi="Arial" w:cs="Arial"/>
          <w:sz w:val="20"/>
          <w:szCs w:val="20"/>
        </w:rPr>
        <w:t>XVII</w:t>
      </w:r>
      <w:r w:rsidRPr="00E41E42">
        <w:rPr>
          <w:rFonts w:ascii="Arial" w:eastAsia="Times New Roman" w:hAnsi="Arial" w:cs="Arial"/>
          <w:sz w:val="20"/>
          <w:szCs w:val="20"/>
        </w:rPr>
        <w:t xml:space="preserve"> pkt. 1, lecz do innego pomieszczenia u Zamawiającego.</w:t>
      </w:r>
    </w:p>
    <w:p w:rsidR="00E41E42" w:rsidRPr="00E41E42" w:rsidRDefault="00A262C4" w:rsidP="00E41E42">
      <w:pPr>
        <w:pStyle w:val="Akapitzlist"/>
        <w:numPr>
          <w:ilvl w:val="0"/>
          <w:numId w:val="22"/>
        </w:numPr>
        <w:spacing w:after="0"/>
        <w:jc w:val="both"/>
        <w:rPr>
          <w:rFonts w:ascii="Arial" w:eastAsiaTheme="minorHAnsi" w:hAnsi="Arial" w:cs="Arial"/>
          <w:sz w:val="20"/>
          <w:szCs w:val="20"/>
        </w:rPr>
      </w:pPr>
      <w:r w:rsidRPr="00E41E42">
        <w:rPr>
          <w:rFonts w:ascii="Arial" w:eastAsia="Times New Roman" w:hAnsi="Arial" w:cs="Arial"/>
          <w:b/>
          <w:sz w:val="20"/>
          <w:szCs w:val="20"/>
        </w:rPr>
        <w:t>Na kopercie lub opakowaniu, w którym zostanie złożona oferta, należy umieścić następujące</w:t>
      </w:r>
      <w:r w:rsidR="00A90E8B" w:rsidRPr="00E41E42">
        <w:rPr>
          <w:rFonts w:ascii="Arial" w:eastAsia="Times New Roman" w:hAnsi="Arial" w:cs="Arial"/>
          <w:b/>
          <w:sz w:val="20"/>
          <w:szCs w:val="20"/>
        </w:rPr>
        <w:t xml:space="preserve"> </w:t>
      </w:r>
      <w:r w:rsidRPr="00E41E42">
        <w:rPr>
          <w:rFonts w:ascii="Arial" w:eastAsia="Times New Roman" w:hAnsi="Arial" w:cs="Arial"/>
          <w:b/>
          <w:sz w:val="20"/>
          <w:szCs w:val="20"/>
        </w:rPr>
        <w:t>informacje</w:t>
      </w:r>
      <w:r w:rsidRPr="00E41E42">
        <w:rPr>
          <w:rFonts w:ascii="Arial" w:eastAsia="Times New Roman" w:hAnsi="Arial" w:cs="Arial"/>
          <w:sz w:val="20"/>
          <w:szCs w:val="20"/>
        </w:rPr>
        <w:t>:</w:t>
      </w:r>
    </w:p>
    <w:p w:rsidR="00E41E42" w:rsidRPr="00E41E42" w:rsidRDefault="008C4EE7" w:rsidP="00E41E42">
      <w:pPr>
        <w:pStyle w:val="Akapitzlist"/>
        <w:numPr>
          <w:ilvl w:val="1"/>
          <w:numId w:val="22"/>
        </w:numPr>
        <w:spacing w:after="0"/>
        <w:jc w:val="both"/>
        <w:rPr>
          <w:rFonts w:ascii="Arial" w:eastAsiaTheme="minorHAnsi" w:hAnsi="Arial" w:cs="Arial"/>
          <w:sz w:val="20"/>
          <w:szCs w:val="20"/>
        </w:rPr>
      </w:pPr>
      <w:r w:rsidRPr="00E41E42">
        <w:rPr>
          <w:rFonts w:ascii="Arial" w:eastAsia="Times New Roman" w:hAnsi="Arial" w:cs="Arial"/>
          <w:sz w:val="20"/>
          <w:szCs w:val="20"/>
        </w:rPr>
        <w:t>Nazwa i adres Wykonawcy.</w:t>
      </w:r>
    </w:p>
    <w:p w:rsidR="00A262C4" w:rsidRPr="00E41E42" w:rsidRDefault="00A262C4" w:rsidP="00E41E42">
      <w:pPr>
        <w:pStyle w:val="Akapitzlist"/>
        <w:numPr>
          <w:ilvl w:val="1"/>
          <w:numId w:val="22"/>
        </w:numPr>
        <w:spacing w:after="0"/>
        <w:jc w:val="both"/>
        <w:rPr>
          <w:rFonts w:ascii="Arial" w:eastAsiaTheme="minorHAnsi" w:hAnsi="Arial" w:cs="Arial"/>
          <w:sz w:val="20"/>
          <w:szCs w:val="20"/>
        </w:rPr>
      </w:pPr>
      <w:r w:rsidRPr="00E41E42">
        <w:rPr>
          <w:rFonts w:ascii="Arial" w:eastAsia="Times New Roman" w:hAnsi="Arial" w:cs="Arial"/>
          <w:sz w:val="20"/>
          <w:szCs w:val="20"/>
        </w:rPr>
        <w:t xml:space="preserve">Nazwa Zamówienia i oznaczenie numeru Postępowania, data i </w:t>
      </w:r>
      <w:r w:rsidR="006C4D3A" w:rsidRPr="00E41E42">
        <w:rPr>
          <w:rFonts w:ascii="Arial" w:eastAsia="Times New Roman" w:hAnsi="Arial" w:cs="Arial"/>
          <w:sz w:val="20"/>
          <w:szCs w:val="20"/>
        </w:rPr>
        <w:tab/>
      </w:r>
      <w:r w:rsidRPr="00E41E42">
        <w:rPr>
          <w:rFonts w:ascii="Arial" w:eastAsia="Times New Roman" w:hAnsi="Arial" w:cs="Arial"/>
          <w:sz w:val="20"/>
          <w:szCs w:val="20"/>
        </w:rPr>
        <w:t>godzina otwarcia ofert według następującego wzoru:</w:t>
      </w:r>
    </w:p>
    <w:tbl>
      <w:tblPr>
        <w:tblW w:w="7757"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57"/>
      </w:tblGrid>
      <w:tr w:rsidR="00A262C4" w:rsidRPr="00E63971" w:rsidTr="00A262C4">
        <w:trPr>
          <w:trHeight w:val="783"/>
        </w:trPr>
        <w:tc>
          <w:tcPr>
            <w:tcW w:w="7757" w:type="dxa"/>
          </w:tcPr>
          <w:p w:rsidR="00A262C4" w:rsidRPr="00E63971" w:rsidRDefault="00A262C4" w:rsidP="00E63971">
            <w:pPr>
              <w:spacing w:after="0"/>
              <w:jc w:val="center"/>
              <w:rPr>
                <w:rStyle w:val="FontStyle33"/>
                <w:rFonts w:ascii="Arial" w:hAnsi="Arial" w:cs="Arial"/>
                <w:b/>
                <w:i w:val="0"/>
                <w:sz w:val="20"/>
                <w:szCs w:val="20"/>
              </w:rPr>
            </w:pPr>
            <w:r w:rsidRPr="00E63971">
              <w:rPr>
                <w:rStyle w:val="FontStyle33"/>
                <w:rFonts w:ascii="Arial" w:hAnsi="Arial" w:cs="Arial"/>
                <w:b/>
                <w:i w:val="0"/>
                <w:sz w:val="20"/>
                <w:szCs w:val="20"/>
              </w:rPr>
              <w:t xml:space="preserve">OFERTA NA: </w:t>
            </w:r>
            <w:r w:rsidRPr="00E63971">
              <w:rPr>
                <w:rStyle w:val="FontStyle33"/>
                <w:rFonts w:ascii="Arial" w:hAnsi="Arial" w:cs="Arial"/>
                <w:b/>
                <w:sz w:val="20"/>
                <w:szCs w:val="20"/>
              </w:rPr>
              <w:t>„</w:t>
            </w:r>
            <w:r w:rsidR="008C4EE7" w:rsidRPr="00E63971">
              <w:rPr>
                <w:rFonts w:ascii="Arial" w:hAnsi="Arial" w:cs="Arial"/>
                <w:b/>
                <w:sz w:val="20"/>
                <w:szCs w:val="20"/>
              </w:rPr>
              <w:t xml:space="preserve">UBEZPIECZENIE </w:t>
            </w:r>
            <w:r w:rsidR="00EE74D5" w:rsidRPr="00E63971">
              <w:rPr>
                <w:rFonts w:ascii="Arial" w:hAnsi="Arial" w:cs="Arial"/>
                <w:b/>
                <w:sz w:val="20"/>
                <w:szCs w:val="20"/>
              </w:rPr>
              <w:t xml:space="preserve">MIENIA, ODPOWIEDZIALNOŚCI CYWILNEJ I UBEZPIECZENIA KOMUNIKACYJNE </w:t>
            </w:r>
            <w:r w:rsidR="000A65DA" w:rsidRPr="00E63971">
              <w:rPr>
                <w:rFonts w:ascii="Arial" w:hAnsi="Arial" w:cs="Arial"/>
                <w:b/>
                <w:sz w:val="20"/>
                <w:szCs w:val="20"/>
              </w:rPr>
              <w:t>SAMODZIELNEGO PUBLICZNEGO ZAKŁ</w:t>
            </w:r>
            <w:r w:rsidR="00D9197C" w:rsidRPr="00E63971">
              <w:rPr>
                <w:rFonts w:ascii="Arial" w:hAnsi="Arial" w:cs="Arial"/>
                <w:b/>
                <w:sz w:val="20"/>
                <w:szCs w:val="20"/>
              </w:rPr>
              <w:t>A</w:t>
            </w:r>
            <w:r w:rsidR="000A65DA" w:rsidRPr="00E63971">
              <w:rPr>
                <w:rFonts w:ascii="Arial" w:hAnsi="Arial" w:cs="Arial"/>
                <w:b/>
                <w:sz w:val="20"/>
                <w:szCs w:val="20"/>
              </w:rPr>
              <w:t>DU OPIEKI ZDROWOTNEJ W S</w:t>
            </w:r>
            <w:r w:rsidR="00415DC8">
              <w:rPr>
                <w:rFonts w:ascii="Arial" w:hAnsi="Arial" w:cs="Arial"/>
                <w:b/>
                <w:sz w:val="20"/>
                <w:szCs w:val="20"/>
              </w:rPr>
              <w:t>EJNACH</w:t>
            </w:r>
            <w:r w:rsidR="00EE74D5" w:rsidRPr="00E63971">
              <w:rPr>
                <w:rFonts w:ascii="Arial" w:hAnsi="Arial" w:cs="Arial"/>
                <w:b/>
                <w:sz w:val="20"/>
                <w:szCs w:val="20"/>
              </w:rPr>
              <w:t>. ZNAK</w:t>
            </w:r>
            <w:r w:rsidR="008C4EE7" w:rsidRPr="00E63971">
              <w:rPr>
                <w:rFonts w:ascii="Arial" w:hAnsi="Arial" w:cs="Arial"/>
                <w:b/>
                <w:sz w:val="20"/>
                <w:szCs w:val="20"/>
              </w:rPr>
              <w:t xml:space="preserve"> SPRAWY</w:t>
            </w:r>
            <w:r w:rsidR="006556EF" w:rsidRPr="00E63971">
              <w:rPr>
                <w:rFonts w:ascii="Arial" w:hAnsi="Arial" w:cs="Arial"/>
                <w:b/>
                <w:sz w:val="20"/>
                <w:szCs w:val="20"/>
              </w:rPr>
              <w:t>:</w:t>
            </w:r>
            <w:r w:rsidR="003A15AE" w:rsidRPr="00E63971">
              <w:rPr>
                <w:rFonts w:ascii="Arial" w:hAnsi="Arial" w:cs="Arial"/>
                <w:b/>
                <w:sz w:val="20"/>
                <w:szCs w:val="20"/>
              </w:rPr>
              <w:t xml:space="preserve"> </w:t>
            </w:r>
            <w:r w:rsidR="00415DC8">
              <w:rPr>
                <w:rFonts w:ascii="Arial" w:hAnsi="Arial" w:cs="Arial"/>
                <w:b/>
                <w:sz w:val="20"/>
                <w:szCs w:val="20"/>
              </w:rPr>
              <w:t>Ubezpieczenie 2016</w:t>
            </w:r>
            <w:r w:rsidR="0019520D" w:rsidRPr="00E63971">
              <w:rPr>
                <w:rFonts w:ascii="Arial" w:hAnsi="Arial" w:cs="Arial"/>
                <w:b/>
                <w:sz w:val="20"/>
                <w:szCs w:val="20"/>
              </w:rPr>
              <w:t xml:space="preserve"> </w:t>
            </w:r>
            <w:r w:rsidRPr="00E63971">
              <w:rPr>
                <w:rStyle w:val="FontStyle33"/>
                <w:rFonts w:ascii="Arial" w:hAnsi="Arial" w:cs="Arial"/>
                <w:b/>
                <w:i w:val="0"/>
                <w:sz w:val="20"/>
                <w:szCs w:val="20"/>
              </w:rPr>
              <w:t xml:space="preserve">NIE OTWIERAĆ PRZED DNIEM </w:t>
            </w:r>
            <w:r w:rsidR="00D9197C" w:rsidRPr="00415DC8">
              <w:rPr>
                <w:rStyle w:val="FontStyle33"/>
                <w:rFonts w:ascii="Arial" w:hAnsi="Arial" w:cs="Arial"/>
                <w:b/>
                <w:i w:val="0"/>
                <w:sz w:val="20"/>
                <w:szCs w:val="20"/>
              </w:rPr>
              <w:t>0</w:t>
            </w:r>
            <w:r w:rsidR="00033E7F">
              <w:rPr>
                <w:rStyle w:val="FontStyle33"/>
                <w:rFonts w:ascii="Arial" w:hAnsi="Arial" w:cs="Arial"/>
                <w:b/>
                <w:i w:val="0"/>
                <w:sz w:val="20"/>
                <w:szCs w:val="20"/>
              </w:rPr>
              <w:t>8</w:t>
            </w:r>
            <w:r w:rsidR="0019520D" w:rsidRPr="00415DC8">
              <w:rPr>
                <w:rStyle w:val="FontStyle33"/>
                <w:rFonts w:ascii="Arial" w:hAnsi="Arial" w:cs="Arial"/>
                <w:b/>
                <w:i w:val="0"/>
                <w:sz w:val="20"/>
                <w:szCs w:val="20"/>
              </w:rPr>
              <w:t>.</w:t>
            </w:r>
            <w:r w:rsidR="00D9197C" w:rsidRPr="00415DC8">
              <w:rPr>
                <w:rStyle w:val="FontStyle33"/>
                <w:rFonts w:ascii="Arial" w:hAnsi="Arial" w:cs="Arial"/>
                <w:b/>
                <w:i w:val="0"/>
                <w:sz w:val="20"/>
                <w:szCs w:val="20"/>
              </w:rPr>
              <w:t>12</w:t>
            </w:r>
            <w:r w:rsidR="0019520D" w:rsidRPr="00415DC8">
              <w:rPr>
                <w:rStyle w:val="FontStyle33"/>
                <w:rFonts w:ascii="Arial" w:hAnsi="Arial" w:cs="Arial"/>
                <w:b/>
                <w:i w:val="0"/>
                <w:sz w:val="20"/>
                <w:szCs w:val="20"/>
              </w:rPr>
              <w:t>.2015 r</w:t>
            </w:r>
            <w:r w:rsidRPr="00415DC8">
              <w:rPr>
                <w:rStyle w:val="FontStyle33"/>
                <w:rFonts w:ascii="Arial" w:hAnsi="Arial" w:cs="Arial"/>
                <w:b/>
                <w:i w:val="0"/>
                <w:sz w:val="20"/>
                <w:szCs w:val="20"/>
              </w:rPr>
              <w:t>.</w:t>
            </w:r>
            <w:r w:rsidR="00935D11" w:rsidRPr="00415DC8">
              <w:rPr>
                <w:rStyle w:val="FontStyle33"/>
                <w:rFonts w:ascii="Arial" w:hAnsi="Arial" w:cs="Arial"/>
                <w:b/>
                <w:i w:val="0"/>
                <w:sz w:val="20"/>
                <w:szCs w:val="20"/>
              </w:rPr>
              <w:t xml:space="preserve"> </w:t>
            </w:r>
            <w:r w:rsidR="00B96831" w:rsidRPr="00415DC8">
              <w:rPr>
                <w:rStyle w:val="FontStyle33"/>
                <w:rFonts w:ascii="Arial" w:hAnsi="Arial" w:cs="Arial"/>
                <w:b/>
                <w:i w:val="0"/>
                <w:sz w:val="20"/>
                <w:szCs w:val="20"/>
              </w:rPr>
              <w:t>DO G</w:t>
            </w:r>
            <w:r w:rsidRPr="00415DC8">
              <w:rPr>
                <w:rStyle w:val="FontStyle33"/>
                <w:rFonts w:ascii="Arial" w:hAnsi="Arial" w:cs="Arial"/>
                <w:b/>
                <w:i w:val="0"/>
                <w:sz w:val="20"/>
                <w:szCs w:val="20"/>
              </w:rPr>
              <w:t xml:space="preserve">ODZ. </w:t>
            </w:r>
            <w:r w:rsidR="00935D11" w:rsidRPr="00415DC8">
              <w:rPr>
                <w:rStyle w:val="FontStyle33"/>
                <w:rFonts w:ascii="Arial" w:hAnsi="Arial" w:cs="Arial"/>
                <w:b/>
                <w:i w:val="0"/>
                <w:sz w:val="20"/>
                <w:szCs w:val="20"/>
              </w:rPr>
              <w:t>1</w:t>
            </w:r>
            <w:r w:rsidR="00415DC8" w:rsidRPr="00415DC8">
              <w:rPr>
                <w:rStyle w:val="FontStyle33"/>
                <w:rFonts w:ascii="Arial" w:hAnsi="Arial" w:cs="Arial"/>
                <w:b/>
                <w:i w:val="0"/>
                <w:sz w:val="20"/>
                <w:szCs w:val="20"/>
              </w:rPr>
              <w:t>4</w:t>
            </w:r>
            <w:r w:rsidR="00935D11" w:rsidRPr="00415DC8">
              <w:rPr>
                <w:rStyle w:val="FontStyle33"/>
                <w:rFonts w:ascii="Arial" w:hAnsi="Arial" w:cs="Arial"/>
                <w:b/>
                <w:i w:val="0"/>
                <w:sz w:val="20"/>
                <w:szCs w:val="20"/>
              </w:rPr>
              <w:t>:</w:t>
            </w:r>
            <w:r w:rsidR="00D9197C" w:rsidRPr="00415DC8">
              <w:rPr>
                <w:rStyle w:val="FontStyle33"/>
                <w:rFonts w:ascii="Arial" w:hAnsi="Arial" w:cs="Arial"/>
                <w:b/>
                <w:i w:val="0"/>
                <w:sz w:val="20"/>
                <w:szCs w:val="20"/>
              </w:rPr>
              <w:t>0</w:t>
            </w:r>
            <w:r w:rsidR="0019520D" w:rsidRPr="00415DC8">
              <w:rPr>
                <w:rStyle w:val="FontStyle33"/>
                <w:rFonts w:ascii="Arial" w:hAnsi="Arial" w:cs="Arial"/>
                <w:b/>
                <w:i w:val="0"/>
                <w:sz w:val="20"/>
                <w:szCs w:val="20"/>
              </w:rPr>
              <w:t>0</w:t>
            </w:r>
            <w:r w:rsidR="00B96831" w:rsidRPr="00415DC8">
              <w:rPr>
                <w:rStyle w:val="FontStyle33"/>
                <w:rFonts w:ascii="Arial" w:hAnsi="Arial" w:cs="Arial"/>
                <w:b/>
                <w:i w:val="0"/>
                <w:sz w:val="20"/>
                <w:szCs w:val="20"/>
              </w:rPr>
              <w:t>"</w:t>
            </w:r>
          </w:p>
          <w:p w:rsidR="00D9197C" w:rsidRPr="00E63971" w:rsidRDefault="00D9197C" w:rsidP="00E63971">
            <w:pPr>
              <w:spacing w:after="0"/>
              <w:jc w:val="center"/>
              <w:rPr>
                <w:rStyle w:val="FontStyle33"/>
                <w:rFonts w:ascii="Arial" w:hAnsi="Arial" w:cs="Arial"/>
                <w:i w:val="0"/>
                <w:sz w:val="20"/>
                <w:szCs w:val="20"/>
              </w:rPr>
            </w:pPr>
            <w:r w:rsidRPr="00E63971">
              <w:rPr>
                <w:rStyle w:val="FontStyle33"/>
                <w:rFonts w:ascii="Arial" w:hAnsi="Arial" w:cs="Arial"/>
                <w:b/>
                <w:i w:val="0"/>
                <w:sz w:val="20"/>
                <w:szCs w:val="20"/>
              </w:rPr>
              <w:t>ZADANIE NR …..</w:t>
            </w:r>
          </w:p>
        </w:tc>
      </w:tr>
    </w:tbl>
    <w:p w:rsidR="00F72120" w:rsidRPr="00E63971" w:rsidRDefault="00F72120" w:rsidP="00E41E42">
      <w:pPr>
        <w:pStyle w:val="Akapitzlist"/>
        <w:numPr>
          <w:ilvl w:val="0"/>
          <w:numId w:val="22"/>
        </w:numPr>
        <w:spacing w:after="0"/>
        <w:jc w:val="both"/>
        <w:rPr>
          <w:rFonts w:ascii="Arial" w:hAnsi="Arial" w:cs="Arial"/>
          <w:b/>
          <w:sz w:val="20"/>
          <w:szCs w:val="20"/>
        </w:rPr>
      </w:pPr>
      <w:r w:rsidRPr="00E63971">
        <w:rPr>
          <w:rFonts w:ascii="Arial" w:hAnsi="Arial" w:cs="Arial"/>
          <w:b/>
          <w:sz w:val="20"/>
          <w:szCs w:val="20"/>
        </w:rPr>
        <w:t>Tajemnica przedsiębiorstwa.</w:t>
      </w:r>
    </w:p>
    <w:p w:rsidR="00E41E42" w:rsidRDefault="00E41E42" w:rsidP="00E41E42">
      <w:pPr>
        <w:pStyle w:val="Akapitzlist"/>
        <w:numPr>
          <w:ilvl w:val="1"/>
          <w:numId w:val="22"/>
        </w:numPr>
        <w:spacing w:after="0"/>
        <w:jc w:val="both"/>
        <w:rPr>
          <w:rFonts w:ascii="Arial" w:hAnsi="Arial" w:cs="Arial"/>
          <w:sz w:val="20"/>
          <w:szCs w:val="20"/>
        </w:rPr>
      </w:pPr>
      <w:r w:rsidRPr="00E41E42">
        <w:rPr>
          <w:rFonts w:ascii="Arial" w:hAnsi="Arial" w:cs="Arial"/>
          <w:sz w:val="20"/>
          <w:szCs w:val="20"/>
        </w:rPr>
        <w:lastRenderedPageBreak/>
        <w:t>Nie ujawnia się informacji stanowiących tajemnicę przedsiębiorstwa w rozumieniu ustawy z dnia 16 kwietnia 1993 r. o zwalczaniu nieuczciwej konkurencji (Dz. U. z 2003 r., Nr 153, poz. 1503 z późn. zm.) zwanej dalej ustawą o zwalczaniu nieuczciwej konkurencji, jeżeli Wykonawca, nie później, niż w terminie składania ofert, zastrzegł, że informacje podane w ofercie jako stanowiące tajemnicę przedsiębiorstwa, nie mogą one być udostępniane oraz wykazał, że zastrzeżone przez niego w ofercie informacje stanowią tajemnicę przedsiębiorstwa. Zastrzeżenie tajemnicy przedsiębiorstwa oraz wykazanie, że zastrzeżone informacje stanowią tajemnicę przedsiębiorstwa musi nastąpić jednocześnie. Wykonawca zastrzegając swoje tajemnice powinien udowodnić, że spełnione są przesłanki określone w art. 11 ust. 4 ustawy o zwalczaniu nieuczciwej konkurencji. Może to nastąpić na przykład poprzez złożenie oświadczenia uzasadniającego, dlaczego określone informacje mają przymiot tajemnicy przedsiębiorstwa, lub przedstawienia innych dokumentów. Zamawiający, z zastrzeżeniem art. 87 ust. 1 Ustawy Pzp, na podstawie przedstawionych środków dowodowych, zweryfikuje czy zamieszczone w ofercie informacje zastrzeżone jako tajemnica przedsiębiorstwa stanowią taką tajemnice bądź pode</w:t>
      </w:r>
      <w:r>
        <w:rPr>
          <w:rFonts w:ascii="Arial" w:hAnsi="Arial" w:cs="Arial"/>
          <w:sz w:val="20"/>
          <w:szCs w:val="20"/>
        </w:rPr>
        <w:t>jmie decyzje o ich odtajnieniu.</w:t>
      </w:r>
    </w:p>
    <w:p w:rsidR="00E41E42" w:rsidRDefault="00E41E42" w:rsidP="00E41E42">
      <w:pPr>
        <w:pStyle w:val="Akapitzlist"/>
        <w:numPr>
          <w:ilvl w:val="1"/>
          <w:numId w:val="22"/>
        </w:numPr>
        <w:spacing w:after="0"/>
        <w:jc w:val="both"/>
        <w:rPr>
          <w:rFonts w:ascii="Arial" w:hAnsi="Arial" w:cs="Arial"/>
          <w:sz w:val="20"/>
          <w:szCs w:val="20"/>
        </w:rPr>
      </w:pPr>
      <w:r w:rsidRPr="00E41E42">
        <w:rPr>
          <w:rFonts w:ascii="Arial" w:hAnsi="Arial" w:cs="Arial"/>
          <w:sz w:val="20"/>
          <w:szCs w:val="20"/>
        </w:rPr>
        <w:t xml:space="preserve">W przypadku zastrzeżenia informacji, o których mowa w pkt. </w:t>
      </w:r>
      <w:r>
        <w:rPr>
          <w:rFonts w:ascii="Arial" w:hAnsi="Arial" w:cs="Arial"/>
          <w:sz w:val="20"/>
          <w:szCs w:val="20"/>
        </w:rPr>
        <w:t>17</w:t>
      </w:r>
      <w:r w:rsidRPr="00E41E42">
        <w:rPr>
          <w:rFonts w:ascii="Arial" w:hAnsi="Arial" w:cs="Arial"/>
          <w:sz w:val="20"/>
          <w:szCs w:val="20"/>
        </w:rPr>
        <w:t xml:space="preserve"> ppkt. </w:t>
      </w:r>
      <w:r>
        <w:rPr>
          <w:rFonts w:ascii="Arial" w:hAnsi="Arial" w:cs="Arial"/>
          <w:sz w:val="20"/>
          <w:szCs w:val="20"/>
        </w:rPr>
        <w:t>17.2</w:t>
      </w:r>
      <w:r w:rsidRPr="00E41E42">
        <w:rPr>
          <w:rFonts w:ascii="Arial" w:hAnsi="Arial" w:cs="Arial"/>
          <w:sz w:val="20"/>
          <w:szCs w:val="20"/>
        </w:rPr>
        <w:t>. Wykonawca ma obowiązek wydzielić z oferty informacje stanowiące tajemnicę przedsiębiorstwa i oznaczyć je klauzulą – „Nie udostępniać. Informacje stanowią tajemnicę przedsiębiorstwa w rozumieniu art. 11 ust. 4 ustawy z dnia 16 kwietnia 1993 r. o zwalczaniu nieuczciwej konkurencji”.</w:t>
      </w:r>
    </w:p>
    <w:p w:rsidR="00AE6A4F" w:rsidRPr="00E41E42" w:rsidRDefault="00E41E42" w:rsidP="00E41E42">
      <w:pPr>
        <w:pStyle w:val="Akapitzlist"/>
        <w:numPr>
          <w:ilvl w:val="1"/>
          <w:numId w:val="22"/>
        </w:numPr>
        <w:spacing w:after="0"/>
        <w:jc w:val="both"/>
        <w:rPr>
          <w:rFonts w:ascii="Arial" w:hAnsi="Arial" w:cs="Arial"/>
          <w:sz w:val="20"/>
          <w:szCs w:val="20"/>
        </w:rPr>
      </w:pPr>
      <w:r w:rsidRPr="00E41E42">
        <w:rPr>
          <w:rFonts w:ascii="Arial" w:hAnsi="Arial" w:cs="Arial"/>
          <w:sz w:val="20"/>
          <w:szCs w:val="20"/>
        </w:rPr>
        <w:t>W sytuacji, gdy Wykonawca zastrzeże w ofercie informacje, które nie stanowią tajemnicy przedsiębiorstwa, o której mowa w ustawie z dnia 16 kwietnia 1993 r. o zwalczaniu nieuczciwej konkurencji lub są jawne na podstawie przepisów Ustawy Pzp lub odrębnych przepisów, informacje te będą podlegały udostępnieniu na takich samych zasadach, jak pozostałe niezastrzeżone informacje.</w:t>
      </w:r>
    </w:p>
    <w:p w:rsidR="00E41E42" w:rsidRPr="00E63971" w:rsidRDefault="00E41E42" w:rsidP="00E41E42">
      <w:pPr>
        <w:pStyle w:val="Akapitzlist"/>
        <w:spacing w:after="0"/>
        <w:ind w:left="360"/>
        <w:jc w:val="both"/>
        <w:rPr>
          <w:rFonts w:ascii="Arial" w:hAnsi="Arial" w:cs="Arial"/>
          <w:sz w:val="20"/>
          <w:szCs w:val="20"/>
        </w:rPr>
      </w:pPr>
    </w:p>
    <w:p w:rsidR="00103489" w:rsidRPr="00E63971" w:rsidRDefault="005921E3" w:rsidP="00E63971">
      <w:pPr>
        <w:spacing w:after="0"/>
        <w:jc w:val="both"/>
        <w:rPr>
          <w:rFonts w:ascii="Arial" w:hAnsi="Arial" w:cs="Arial"/>
          <w:b/>
          <w:sz w:val="20"/>
          <w:szCs w:val="20"/>
          <w:u w:val="single"/>
        </w:rPr>
      </w:pPr>
      <w:r w:rsidRPr="00E63971">
        <w:rPr>
          <w:rFonts w:ascii="Arial" w:hAnsi="Arial" w:cs="Arial"/>
          <w:b/>
          <w:sz w:val="20"/>
          <w:szCs w:val="20"/>
          <w:u w:val="single"/>
        </w:rPr>
        <w:t>SEKCJA XV</w:t>
      </w:r>
      <w:r w:rsidR="009A5612" w:rsidRPr="00E63971">
        <w:rPr>
          <w:rFonts w:ascii="Arial" w:hAnsi="Arial" w:cs="Arial"/>
          <w:b/>
          <w:sz w:val="20"/>
          <w:szCs w:val="20"/>
          <w:u w:val="single"/>
        </w:rPr>
        <w:t>I</w:t>
      </w:r>
      <w:r w:rsidR="00AC54A1" w:rsidRPr="00E63971">
        <w:rPr>
          <w:rFonts w:ascii="Arial" w:hAnsi="Arial" w:cs="Arial"/>
          <w:b/>
          <w:sz w:val="20"/>
          <w:szCs w:val="20"/>
          <w:u w:val="single"/>
        </w:rPr>
        <w:t>I</w:t>
      </w:r>
    </w:p>
    <w:p w:rsidR="00B1042A" w:rsidRPr="00E63971" w:rsidRDefault="00103489" w:rsidP="00E63971">
      <w:pPr>
        <w:spacing w:after="0"/>
        <w:jc w:val="both"/>
        <w:rPr>
          <w:rFonts w:ascii="Arial" w:hAnsi="Arial" w:cs="Arial"/>
          <w:b/>
          <w:sz w:val="20"/>
          <w:szCs w:val="20"/>
        </w:rPr>
      </w:pPr>
      <w:r w:rsidRPr="00E63971">
        <w:rPr>
          <w:rFonts w:ascii="Arial" w:hAnsi="Arial" w:cs="Arial"/>
          <w:b/>
          <w:sz w:val="20"/>
          <w:szCs w:val="20"/>
        </w:rPr>
        <w:t xml:space="preserve">Zmiana </w:t>
      </w:r>
      <w:r w:rsidR="00B216F3">
        <w:rPr>
          <w:rFonts w:ascii="Arial" w:hAnsi="Arial" w:cs="Arial"/>
          <w:b/>
          <w:sz w:val="20"/>
          <w:szCs w:val="20"/>
        </w:rPr>
        <w:t>lub</w:t>
      </w:r>
      <w:r w:rsidRPr="00E63971">
        <w:rPr>
          <w:rFonts w:ascii="Arial" w:hAnsi="Arial" w:cs="Arial"/>
          <w:b/>
          <w:sz w:val="20"/>
          <w:szCs w:val="20"/>
        </w:rPr>
        <w:t xml:space="preserve"> wycofanie oferty.</w:t>
      </w:r>
    </w:p>
    <w:p w:rsidR="00B1042A" w:rsidRPr="00E63971" w:rsidRDefault="00796619" w:rsidP="00796619">
      <w:pPr>
        <w:pStyle w:val="Akapitzlist"/>
        <w:numPr>
          <w:ilvl w:val="0"/>
          <w:numId w:val="7"/>
        </w:numPr>
        <w:spacing w:after="0"/>
        <w:jc w:val="both"/>
        <w:rPr>
          <w:rFonts w:ascii="Arial" w:hAnsi="Arial" w:cs="Arial"/>
          <w:sz w:val="20"/>
          <w:szCs w:val="20"/>
        </w:rPr>
      </w:pPr>
      <w:r w:rsidRPr="00796619">
        <w:rPr>
          <w:rFonts w:ascii="Arial" w:hAnsi="Arial" w:cs="Arial"/>
          <w:sz w:val="20"/>
          <w:szCs w:val="20"/>
        </w:rPr>
        <w:t xml:space="preserve">Wykonawca może wprowadzić zmiany w złożonej prze siebie ofercie. Zmiany są skuteczne tylko wówczas, gdy zostały dokonane przed upływem terminu składania ofert. Zmiany, poprawki lub modyfikacje złożonej oferty muszą być złożone w miejscu i według zasad obowiązujących przy składaniu oferty. Zmiany oferty dokonuje się przez złożenie oferty w zmienionym zakresie, która musi odpowiadać wszystkim zasadom SIWZ. Koperta lub opakowanie dodatkowo musi być oznaczona napisem </w:t>
      </w:r>
      <w:r w:rsidR="00B1042A" w:rsidRPr="00E63971">
        <w:rPr>
          <w:rFonts w:ascii="Arial" w:hAnsi="Arial" w:cs="Arial"/>
          <w:b/>
          <w:sz w:val="20"/>
          <w:szCs w:val="20"/>
        </w:rPr>
        <w:t xml:space="preserve">„ZMIANA OFERTY </w:t>
      </w:r>
      <w:r w:rsidR="00C7075A" w:rsidRPr="00E63971">
        <w:rPr>
          <w:rFonts w:ascii="Arial" w:hAnsi="Arial" w:cs="Arial"/>
          <w:b/>
          <w:sz w:val="20"/>
          <w:szCs w:val="20"/>
        </w:rPr>
        <w:t xml:space="preserve">ZŁOŻONEJ W POSTĘPOWANIU </w:t>
      </w:r>
      <w:r w:rsidR="00F677FE" w:rsidRPr="00E63971">
        <w:rPr>
          <w:rFonts w:ascii="Arial" w:hAnsi="Arial" w:cs="Arial"/>
          <w:b/>
          <w:sz w:val="20"/>
          <w:szCs w:val="20"/>
        </w:rPr>
        <w:t xml:space="preserve">- </w:t>
      </w:r>
      <w:r w:rsidR="00636CC9" w:rsidRPr="00E63971">
        <w:rPr>
          <w:rFonts w:ascii="Arial" w:hAnsi="Arial" w:cs="Arial"/>
          <w:b/>
          <w:sz w:val="20"/>
          <w:szCs w:val="20"/>
        </w:rPr>
        <w:t xml:space="preserve">UBEZPIECZENIE MIENIA, ODPOWIEDZIALNOŚCI CYWILNEJ I UBEZPIECZENIA KOMUNIKACYJNE </w:t>
      </w:r>
      <w:r w:rsidR="00D9197C" w:rsidRPr="00E63971">
        <w:rPr>
          <w:rFonts w:ascii="Arial" w:hAnsi="Arial" w:cs="Arial"/>
          <w:b/>
          <w:sz w:val="20"/>
          <w:szCs w:val="20"/>
        </w:rPr>
        <w:t>SAMODZIELNEGO PUBLICZNEGO ZAKŁ</w:t>
      </w:r>
      <w:r w:rsidR="00415DC8">
        <w:rPr>
          <w:rFonts w:ascii="Arial" w:hAnsi="Arial" w:cs="Arial"/>
          <w:b/>
          <w:sz w:val="20"/>
          <w:szCs w:val="20"/>
        </w:rPr>
        <w:t>A</w:t>
      </w:r>
      <w:r w:rsidR="00D9197C" w:rsidRPr="00E63971">
        <w:rPr>
          <w:rFonts w:ascii="Arial" w:hAnsi="Arial" w:cs="Arial"/>
          <w:b/>
          <w:sz w:val="20"/>
          <w:szCs w:val="20"/>
        </w:rPr>
        <w:t>DU OPIEKI ZDROWOTNEJ W S</w:t>
      </w:r>
      <w:r w:rsidR="00415DC8">
        <w:rPr>
          <w:rFonts w:ascii="Arial" w:hAnsi="Arial" w:cs="Arial"/>
          <w:b/>
          <w:sz w:val="20"/>
          <w:szCs w:val="20"/>
        </w:rPr>
        <w:t>EJNACH</w:t>
      </w:r>
      <w:r w:rsidR="00636CC9" w:rsidRPr="00E63971">
        <w:rPr>
          <w:rFonts w:ascii="Arial" w:hAnsi="Arial" w:cs="Arial"/>
          <w:b/>
          <w:sz w:val="20"/>
          <w:szCs w:val="20"/>
        </w:rPr>
        <w:t xml:space="preserve"> </w:t>
      </w:r>
      <w:r w:rsidR="00636CC9" w:rsidRPr="00415DC8">
        <w:rPr>
          <w:rFonts w:ascii="Arial" w:hAnsi="Arial" w:cs="Arial"/>
          <w:b/>
          <w:sz w:val="20"/>
          <w:szCs w:val="20"/>
        </w:rPr>
        <w:t xml:space="preserve">" ZNAK </w:t>
      </w:r>
      <w:r w:rsidR="005E119C" w:rsidRPr="00415DC8">
        <w:rPr>
          <w:rFonts w:ascii="Arial" w:hAnsi="Arial" w:cs="Arial"/>
          <w:b/>
          <w:sz w:val="20"/>
          <w:szCs w:val="20"/>
        </w:rPr>
        <w:t>SPRAW</w:t>
      </w:r>
      <w:r w:rsidR="00D9197C" w:rsidRPr="00415DC8">
        <w:rPr>
          <w:rFonts w:ascii="Arial" w:hAnsi="Arial" w:cs="Arial"/>
          <w:b/>
          <w:sz w:val="20"/>
          <w:szCs w:val="20"/>
        </w:rPr>
        <w:t>Y</w:t>
      </w:r>
      <w:r w:rsidR="005E119C" w:rsidRPr="00415DC8">
        <w:rPr>
          <w:rFonts w:ascii="Arial" w:hAnsi="Arial" w:cs="Arial"/>
          <w:b/>
          <w:sz w:val="20"/>
          <w:szCs w:val="20"/>
        </w:rPr>
        <w:t xml:space="preserve"> </w:t>
      </w:r>
      <w:r w:rsidR="00415DC8">
        <w:rPr>
          <w:rFonts w:ascii="Arial" w:hAnsi="Arial" w:cs="Arial"/>
          <w:b/>
          <w:sz w:val="20"/>
          <w:szCs w:val="20"/>
        </w:rPr>
        <w:t>:</w:t>
      </w:r>
      <w:r w:rsidR="00415DC8" w:rsidRPr="00415DC8">
        <w:rPr>
          <w:rFonts w:ascii="Arial" w:hAnsi="Arial" w:cs="Arial"/>
          <w:b/>
          <w:sz w:val="20"/>
          <w:szCs w:val="20"/>
        </w:rPr>
        <w:t>UBEZPIECZENIE 2016</w:t>
      </w:r>
      <w:r w:rsidR="009B1189" w:rsidRPr="00415DC8">
        <w:rPr>
          <w:rFonts w:ascii="Arial" w:hAnsi="Arial" w:cs="Arial"/>
          <w:b/>
          <w:sz w:val="20"/>
          <w:szCs w:val="20"/>
        </w:rPr>
        <w:t xml:space="preserve"> .NIE OTWIERAĆ PRZED DNIEM </w:t>
      </w:r>
      <w:r w:rsidR="005E119C" w:rsidRPr="00415DC8">
        <w:rPr>
          <w:rFonts w:ascii="Arial" w:hAnsi="Arial" w:cs="Arial"/>
          <w:b/>
          <w:sz w:val="20"/>
          <w:szCs w:val="20"/>
        </w:rPr>
        <w:t xml:space="preserve"> </w:t>
      </w:r>
      <w:r w:rsidR="00D9197C" w:rsidRPr="00415DC8">
        <w:rPr>
          <w:rFonts w:ascii="Arial" w:hAnsi="Arial" w:cs="Arial"/>
          <w:b/>
          <w:sz w:val="20"/>
          <w:szCs w:val="20"/>
        </w:rPr>
        <w:t>0</w:t>
      </w:r>
      <w:r w:rsidR="00033E7F">
        <w:rPr>
          <w:rFonts w:ascii="Arial" w:hAnsi="Arial" w:cs="Arial"/>
          <w:b/>
          <w:sz w:val="20"/>
          <w:szCs w:val="20"/>
        </w:rPr>
        <w:t>8</w:t>
      </w:r>
      <w:r w:rsidR="004B6E3B" w:rsidRPr="00415DC8">
        <w:rPr>
          <w:rFonts w:ascii="Arial" w:hAnsi="Arial" w:cs="Arial"/>
          <w:b/>
          <w:sz w:val="20"/>
          <w:szCs w:val="20"/>
        </w:rPr>
        <w:t>.</w:t>
      </w:r>
      <w:r w:rsidR="00D9197C" w:rsidRPr="00415DC8">
        <w:rPr>
          <w:rFonts w:ascii="Arial" w:hAnsi="Arial" w:cs="Arial"/>
          <w:b/>
          <w:sz w:val="20"/>
          <w:szCs w:val="20"/>
        </w:rPr>
        <w:t>12</w:t>
      </w:r>
      <w:r w:rsidR="004B6E3B" w:rsidRPr="00415DC8">
        <w:rPr>
          <w:rFonts w:ascii="Arial" w:hAnsi="Arial" w:cs="Arial"/>
          <w:b/>
          <w:sz w:val="20"/>
          <w:szCs w:val="20"/>
        </w:rPr>
        <w:t>.2015</w:t>
      </w:r>
      <w:r w:rsidR="00033E7F">
        <w:rPr>
          <w:rFonts w:ascii="Arial" w:hAnsi="Arial" w:cs="Arial"/>
          <w:b/>
          <w:sz w:val="20"/>
          <w:szCs w:val="20"/>
        </w:rPr>
        <w:t xml:space="preserve"> </w:t>
      </w:r>
      <w:r w:rsidR="009B1189" w:rsidRPr="00415DC8">
        <w:rPr>
          <w:rFonts w:ascii="Arial" w:hAnsi="Arial" w:cs="Arial"/>
          <w:b/>
          <w:sz w:val="20"/>
          <w:szCs w:val="20"/>
        </w:rPr>
        <w:t>r DO GODZ. 1</w:t>
      </w:r>
      <w:r w:rsidR="00CB1F7C">
        <w:rPr>
          <w:rFonts w:ascii="Arial" w:hAnsi="Arial" w:cs="Arial"/>
          <w:b/>
          <w:sz w:val="20"/>
          <w:szCs w:val="20"/>
        </w:rPr>
        <w:t>0</w:t>
      </w:r>
      <w:r w:rsidR="009B1189" w:rsidRPr="00415DC8">
        <w:rPr>
          <w:rFonts w:ascii="Arial" w:hAnsi="Arial" w:cs="Arial"/>
          <w:b/>
          <w:sz w:val="20"/>
          <w:szCs w:val="20"/>
        </w:rPr>
        <w:t>:</w:t>
      </w:r>
      <w:r w:rsidR="00D9197C" w:rsidRPr="00415DC8">
        <w:rPr>
          <w:rFonts w:ascii="Arial" w:hAnsi="Arial" w:cs="Arial"/>
          <w:b/>
          <w:sz w:val="20"/>
          <w:szCs w:val="20"/>
        </w:rPr>
        <w:t>0</w:t>
      </w:r>
      <w:r w:rsidR="009B1189" w:rsidRPr="00415DC8">
        <w:rPr>
          <w:rFonts w:ascii="Arial" w:hAnsi="Arial" w:cs="Arial"/>
          <w:b/>
          <w:sz w:val="20"/>
          <w:szCs w:val="20"/>
        </w:rPr>
        <w:t>0</w:t>
      </w:r>
      <w:r w:rsidR="00C7075A" w:rsidRPr="00415DC8">
        <w:rPr>
          <w:rFonts w:ascii="Arial" w:hAnsi="Arial" w:cs="Arial"/>
          <w:b/>
          <w:sz w:val="20"/>
          <w:szCs w:val="20"/>
        </w:rPr>
        <w:t>".</w:t>
      </w:r>
      <w:r w:rsidR="009B1189" w:rsidRPr="00415DC8">
        <w:rPr>
          <w:rFonts w:ascii="Arial" w:hAnsi="Arial" w:cs="Arial"/>
          <w:b/>
          <w:sz w:val="20"/>
          <w:szCs w:val="20"/>
        </w:rPr>
        <w:t xml:space="preserve"> </w:t>
      </w:r>
      <w:r w:rsidR="00B1042A" w:rsidRPr="00415DC8">
        <w:rPr>
          <w:rFonts w:ascii="Arial" w:hAnsi="Arial" w:cs="Arial"/>
          <w:sz w:val="20"/>
          <w:szCs w:val="20"/>
        </w:rPr>
        <w:t xml:space="preserve">Podczas otwarcia ofert, oferta oznaczona </w:t>
      </w:r>
      <w:r w:rsidR="00C7075A" w:rsidRPr="00415DC8">
        <w:rPr>
          <w:rFonts w:ascii="Arial" w:hAnsi="Arial" w:cs="Arial"/>
          <w:sz w:val="20"/>
          <w:szCs w:val="20"/>
        </w:rPr>
        <w:t xml:space="preserve">powyższym </w:t>
      </w:r>
      <w:r w:rsidR="00B1042A" w:rsidRPr="00415DC8">
        <w:rPr>
          <w:rFonts w:ascii="Arial" w:hAnsi="Arial" w:cs="Arial"/>
          <w:sz w:val="20"/>
          <w:szCs w:val="20"/>
        </w:rPr>
        <w:t>napisem</w:t>
      </w:r>
      <w:r w:rsidR="00D9197C" w:rsidRPr="00415DC8">
        <w:rPr>
          <w:rFonts w:ascii="Arial" w:hAnsi="Arial" w:cs="Arial"/>
          <w:sz w:val="20"/>
          <w:szCs w:val="20"/>
        </w:rPr>
        <w:t xml:space="preserve"> </w:t>
      </w:r>
      <w:r w:rsidR="00B1042A" w:rsidRPr="00415DC8">
        <w:rPr>
          <w:rFonts w:ascii="Arial" w:hAnsi="Arial" w:cs="Arial"/>
          <w:sz w:val="20"/>
          <w:szCs w:val="20"/>
        </w:rPr>
        <w:t xml:space="preserve">zostanie otwarta w </w:t>
      </w:r>
      <w:r w:rsidR="00B1042A" w:rsidRPr="00E63971">
        <w:rPr>
          <w:rFonts w:ascii="Arial" w:hAnsi="Arial" w:cs="Arial"/>
          <w:sz w:val="20"/>
          <w:szCs w:val="20"/>
        </w:rPr>
        <w:t xml:space="preserve">pierwszej kolejności. </w:t>
      </w:r>
    </w:p>
    <w:p w:rsidR="00B1042A" w:rsidRPr="00E63971" w:rsidRDefault="00B1042A" w:rsidP="00E63971">
      <w:pPr>
        <w:pStyle w:val="Akapitzlist"/>
        <w:numPr>
          <w:ilvl w:val="0"/>
          <w:numId w:val="7"/>
        </w:numPr>
        <w:spacing w:after="0"/>
        <w:jc w:val="both"/>
        <w:rPr>
          <w:rFonts w:ascii="Arial" w:hAnsi="Arial" w:cs="Arial"/>
          <w:b/>
          <w:sz w:val="20"/>
          <w:szCs w:val="20"/>
        </w:rPr>
      </w:pPr>
      <w:r w:rsidRPr="00E63971">
        <w:rPr>
          <w:rFonts w:ascii="Arial" w:hAnsi="Arial" w:cs="Arial"/>
          <w:sz w:val="20"/>
          <w:szCs w:val="20"/>
        </w:rPr>
        <w:t xml:space="preserve">Wykonawca może wycofać złożoną ofertę przed upływem terminu składania ofert. Wycofanie złożonej oferty dokonuje się na pisemny wniosek Wykonawcy, zawierający </w:t>
      </w:r>
      <w:r w:rsidRPr="00E63971">
        <w:rPr>
          <w:rFonts w:ascii="Arial" w:hAnsi="Arial" w:cs="Arial"/>
          <w:b/>
          <w:sz w:val="20"/>
          <w:szCs w:val="20"/>
        </w:rPr>
        <w:t>oświadczenie żądania zwrotu złożonej oferty</w:t>
      </w:r>
      <w:r w:rsidRPr="00E63971">
        <w:rPr>
          <w:rFonts w:ascii="Arial" w:hAnsi="Arial" w:cs="Arial"/>
          <w:sz w:val="20"/>
          <w:szCs w:val="20"/>
        </w:rPr>
        <w:t>, złożony Zamawiającemu przed  upływem</w:t>
      </w:r>
      <w:r w:rsidR="00F677FE" w:rsidRPr="00E63971">
        <w:rPr>
          <w:rFonts w:ascii="Arial" w:hAnsi="Arial" w:cs="Arial"/>
          <w:sz w:val="20"/>
          <w:szCs w:val="20"/>
        </w:rPr>
        <w:t xml:space="preserve"> </w:t>
      </w:r>
      <w:r w:rsidRPr="00E63971">
        <w:rPr>
          <w:rFonts w:ascii="Arial" w:hAnsi="Arial" w:cs="Arial"/>
          <w:sz w:val="20"/>
          <w:szCs w:val="20"/>
        </w:rPr>
        <w:t xml:space="preserve">terminu składania ofert, podpisany przez osobę/ osoby upoważnione do reprezentowania Wykonawcy, co winno być udokumentowane odpisem z właściwego rejestru (a ewentualnie również stosownym pełnomocnictwem). Oświadczenie o wycofaniu oferty należy złożyć w miejscu i według zasad obowiązujących przy składaniu oferty. </w:t>
      </w:r>
      <w:r w:rsidR="009F0117" w:rsidRPr="00E63971">
        <w:rPr>
          <w:rFonts w:ascii="Arial" w:hAnsi="Arial" w:cs="Arial"/>
          <w:sz w:val="20"/>
          <w:szCs w:val="20"/>
        </w:rPr>
        <w:t>Oferty</w:t>
      </w:r>
      <w:r w:rsidR="00F677FE" w:rsidRPr="00E63971">
        <w:rPr>
          <w:rFonts w:ascii="Arial" w:hAnsi="Arial" w:cs="Arial"/>
          <w:sz w:val="20"/>
          <w:szCs w:val="20"/>
        </w:rPr>
        <w:t>,</w:t>
      </w:r>
      <w:r w:rsidR="009F0117" w:rsidRPr="00E63971">
        <w:rPr>
          <w:rFonts w:ascii="Arial" w:hAnsi="Arial" w:cs="Arial"/>
          <w:sz w:val="20"/>
          <w:szCs w:val="20"/>
        </w:rPr>
        <w:t xml:space="preserve"> </w:t>
      </w:r>
      <w:r w:rsidR="00374BA2" w:rsidRPr="00E63971">
        <w:rPr>
          <w:rFonts w:ascii="Arial" w:hAnsi="Arial" w:cs="Arial"/>
          <w:sz w:val="20"/>
          <w:szCs w:val="20"/>
        </w:rPr>
        <w:t xml:space="preserve">które zostały </w:t>
      </w:r>
      <w:r w:rsidR="009F0117" w:rsidRPr="00E63971">
        <w:rPr>
          <w:rFonts w:ascii="Arial" w:hAnsi="Arial" w:cs="Arial"/>
          <w:sz w:val="20"/>
          <w:szCs w:val="20"/>
        </w:rPr>
        <w:t>wycofane nie będą otwierane i zostaną zwrócone Wykonawc</w:t>
      </w:r>
      <w:r w:rsidR="00374BA2" w:rsidRPr="00E63971">
        <w:rPr>
          <w:rFonts w:ascii="Arial" w:hAnsi="Arial" w:cs="Arial"/>
          <w:sz w:val="20"/>
          <w:szCs w:val="20"/>
        </w:rPr>
        <w:t>y</w:t>
      </w:r>
      <w:r w:rsidR="009F0117" w:rsidRPr="00E63971">
        <w:rPr>
          <w:rFonts w:ascii="Arial" w:hAnsi="Arial" w:cs="Arial"/>
          <w:sz w:val="20"/>
          <w:szCs w:val="20"/>
        </w:rPr>
        <w:t xml:space="preserve">. </w:t>
      </w:r>
    </w:p>
    <w:p w:rsidR="00103489" w:rsidRPr="00E63971" w:rsidRDefault="00103489" w:rsidP="00E63971">
      <w:pPr>
        <w:spacing w:after="0"/>
        <w:jc w:val="both"/>
        <w:rPr>
          <w:rFonts w:ascii="Arial" w:hAnsi="Arial" w:cs="Arial"/>
          <w:b/>
          <w:sz w:val="20"/>
          <w:szCs w:val="20"/>
        </w:rPr>
      </w:pPr>
    </w:p>
    <w:p w:rsidR="0027443B" w:rsidRPr="00E63971" w:rsidRDefault="00AC54A1" w:rsidP="00E63971">
      <w:pPr>
        <w:spacing w:after="0"/>
        <w:jc w:val="both"/>
        <w:rPr>
          <w:rFonts w:ascii="Arial" w:hAnsi="Arial" w:cs="Arial"/>
          <w:b/>
          <w:sz w:val="20"/>
          <w:szCs w:val="20"/>
          <w:u w:val="single"/>
        </w:rPr>
      </w:pPr>
      <w:r w:rsidRPr="00E63971">
        <w:rPr>
          <w:rFonts w:ascii="Arial" w:hAnsi="Arial" w:cs="Arial"/>
          <w:b/>
          <w:sz w:val="20"/>
          <w:szCs w:val="20"/>
          <w:u w:val="single"/>
        </w:rPr>
        <w:t>SEKCJA XV</w:t>
      </w:r>
      <w:r w:rsidR="0027443B" w:rsidRPr="00E63971">
        <w:rPr>
          <w:rFonts w:ascii="Arial" w:hAnsi="Arial" w:cs="Arial"/>
          <w:b/>
          <w:sz w:val="20"/>
          <w:szCs w:val="20"/>
          <w:u w:val="single"/>
        </w:rPr>
        <w:t>II</w:t>
      </w:r>
      <w:r w:rsidR="009A5612" w:rsidRPr="00E63971">
        <w:rPr>
          <w:rFonts w:ascii="Arial" w:hAnsi="Arial" w:cs="Arial"/>
          <w:b/>
          <w:sz w:val="20"/>
          <w:szCs w:val="20"/>
          <w:u w:val="single"/>
        </w:rPr>
        <w:t>I</w:t>
      </w:r>
    </w:p>
    <w:p w:rsidR="0027443B" w:rsidRPr="00E63971" w:rsidRDefault="0027443B" w:rsidP="00E63971">
      <w:pPr>
        <w:spacing w:after="0"/>
        <w:jc w:val="both"/>
        <w:rPr>
          <w:rFonts w:ascii="Arial" w:hAnsi="Arial" w:cs="Arial"/>
          <w:b/>
          <w:sz w:val="20"/>
          <w:szCs w:val="20"/>
        </w:rPr>
      </w:pPr>
      <w:r w:rsidRPr="00E63971">
        <w:rPr>
          <w:rFonts w:ascii="Arial" w:hAnsi="Arial" w:cs="Arial"/>
          <w:b/>
          <w:sz w:val="20"/>
          <w:szCs w:val="20"/>
        </w:rPr>
        <w:lastRenderedPageBreak/>
        <w:t xml:space="preserve">Miejsce oraz termin składania </w:t>
      </w:r>
      <w:r w:rsidR="008B208A" w:rsidRPr="00E63971">
        <w:rPr>
          <w:rFonts w:ascii="Arial" w:hAnsi="Arial" w:cs="Arial"/>
          <w:b/>
          <w:sz w:val="20"/>
          <w:szCs w:val="20"/>
        </w:rPr>
        <w:t xml:space="preserve">i otwarcia </w:t>
      </w:r>
      <w:r w:rsidRPr="00E63971">
        <w:rPr>
          <w:rFonts w:ascii="Arial" w:hAnsi="Arial" w:cs="Arial"/>
          <w:b/>
          <w:sz w:val="20"/>
          <w:szCs w:val="20"/>
        </w:rPr>
        <w:t>ofert:</w:t>
      </w:r>
    </w:p>
    <w:p w:rsidR="0027443B" w:rsidRPr="00415DC8" w:rsidRDefault="00CF284A" w:rsidP="00415DC8">
      <w:pPr>
        <w:pStyle w:val="Akapitzlist"/>
        <w:ind w:left="360"/>
        <w:rPr>
          <w:rFonts w:ascii="Arial" w:eastAsia="Times New Roman" w:hAnsi="Arial" w:cs="Arial"/>
          <w:b/>
          <w:sz w:val="20"/>
          <w:szCs w:val="20"/>
        </w:rPr>
      </w:pPr>
      <w:r w:rsidRPr="00796619">
        <w:rPr>
          <w:rFonts w:ascii="Arial" w:eastAsia="Times New Roman" w:hAnsi="Arial" w:cs="Arial"/>
          <w:b/>
          <w:sz w:val="20"/>
          <w:szCs w:val="20"/>
        </w:rPr>
        <w:t xml:space="preserve">Ofertę należy złożyć </w:t>
      </w:r>
      <w:r w:rsidR="00B216F3">
        <w:rPr>
          <w:rFonts w:ascii="Arial" w:eastAsia="Times New Roman" w:hAnsi="Arial" w:cs="Arial"/>
          <w:b/>
          <w:sz w:val="20"/>
          <w:szCs w:val="20"/>
        </w:rPr>
        <w:t xml:space="preserve">w </w:t>
      </w:r>
      <w:r w:rsidR="007B766A">
        <w:rPr>
          <w:rFonts w:ascii="Arial" w:eastAsia="Times New Roman" w:hAnsi="Arial" w:cs="Arial"/>
          <w:b/>
          <w:sz w:val="20"/>
          <w:szCs w:val="20"/>
        </w:rPr>
        <w:t>biurze Przedstawicielstwa</w:t>
      </w:r>
      <w:r w:rsidR="00B216F3">
        <w:rPr>
          <w:rFonts w:ascii="Arial" w:eastAsia="Times New Roman" w:hAnsi="Arial" w:cs="Arial"/>
          <w:b/>
          <w:sz w:val="20"/>
          <w:szCs w:val="20"/>
        </w:rPr>
        <w:t xml:space="preserve"> </w:t>
      </w:r>
      <w:r w:rsidR="00415DC8">
        <w:rPr>
          <w:rFonts w:ascii="Arial" w:eastAsia="Times New Roman" w:hAnsi="Arial" w:cs="Arial"/>
          <w:b/>
          <w:sz w:val="20"/>
          <w:szCs w:val="20"/>
        </w:rPr>
        <w:t xml:space="preserve">Pełnomocnika </w:t>
      </w:r>
      <w:r w:rsidRPr="00796619">
        <w:rPr>
          <w:rFonts w:ascii="Arial" w:eastAsia="Times New Roman" w:hAnsi="Arial" w:cs="Arial"/>
          <w:b/>
          <w:sz w:val="20"/>
          <w:szCs w:val="20"/>
        </w:rPr>
        <w:t xml:space="preserve">Zamawiającego – </w:t>
      </w:r>
      <w:r w:rsidR="00415DC8">
        <w:rPr>
          <w:rFonts w:ascii="Arial" w:hAnsi="Arial" w:cs="Arial"/>
          <w:sz w:val="20"/>
          <w:szCs w:val="20"/>
        </w:rPr>
        <w:t xml:space="preserve">PWS Konstanta S.A. Przedstawicielstwo w Białymstoku ul. Warszawska 21 lok.121, 15-062 Białystok </w:t>
      </w:r>
      <w:r w:rsidRPr="00796619">
        <w:rPr>
          <w:rFonts w:ascii="Arial" w:eastAsia="Times New Roman" w:hAnsi="Arial" w:cs="Arial"/>
          <w:b/>
          <w:sz w:val="20"/>
          <w:szCs w:val="20"/>
        </w:rPr>
        <w:t xml:space="preserve">do dnia </w:t>
      </w:r>
      <w:r w:rsidR="00033E7F">
        <w:rPr>
          <w:rFonts w:ascii="Arial" w:eastAsia="Times New Roman" w:hAnsi="Arial" w:cs="Arial"/>
          <w:b/>
          <w:sz w:val="20"/>
          <w:szCs w:val="20"/>
        </w:rPr>
        <w:t>08</w:t>
      </w:r>
      <w:r w:rsidR="00B216F3" w:rsidRPr="00415DC8">
        <w:rPr>
          <w:rFonts w:ascii="Arial" w:eastAsia="Times New Roman" w:hAnsi="Arial" w:cs="Arial"/>
          <w:b/>
          <w:sz w:val="20"/>
          <w:szCs w:val="20"/>
        </w:rPr>
        <w:t xml:space="preserve"> grudnia </w:t>
      </w:r>
      <w:r w:rsidR="004B6E3B" w:rsidRPr="00415DC8">
        <w:rPr>
          <w:rFonts w:ascii="Arial" w:eastAsia="Times New Roman" w:hAnsi="Arial" w:cs="Arial"/>
          <w:b/>
          <w:sz w:val="20"/>
          <w:szCs w:val="20"/>
        </w:rPr>
        <w:t>2015</w:t>
      </w:r>
      <w:r w:rsidR="00B216F3" w:rsidRPr="00415DC8">
        <w:rPr>
          <w:rFonts w:ascii="Arial" w:eastAsia="Times New Roman" w:hAnsi="Arial" w:cs="Arial"/>
          <w:b/>
          <w:sz w:val="20"/>
          <w:szCs w:val="20"/>
        </w:rPr>
        <w:t xml:space="preserve"> </w:t>
      </w:r>
      <w:r w:rsidR="004B6E3B" w:rsidRPr="00415DC8">
        <w:rPr>
          <w:rFonts w:ascii="Arial" w:eastAsia="Times New Roman" w:hAnsi="Arial" w:cs="Arial"/>
          <w:b/>
          <w:sz w:val="20"/>
          <w:szCs w:val="20"/>
        </w:rPr>
        <w:t>r.</w:t>
      </w:r>
      <w:r w:rsidR="00B216F3" w:rsidRPr="00415DC8">
        <w:rPr>
          <w:rFonts w:ascii="Arial" w:eastAsia="Times New Roman" w:hAnsi="Arial" w:cs="Arial"/>
          <w:b/>
          <w:sz w:val="20"/>
          <w:szCs w:val="20"/>
        </w:rPr>
        <w:t xml:space="preserve"> </w:t>
      </w:r>
      <w:r w:rsidRPr="00415DC8">
        <w:rPr>
          <w:rFonts w:ascii="Arial" w:eastAsia="Times New Roman" w:hAnsi="Arial" w:cs="Arial"/>
          <w:b/>
          <w:sz w:val="20"/>
          <w:szCs w:val="20"/>
        </w:rPr>
        <w:t xml:space="preserve">do godziny </w:t>
      </w:r>
      <w:r w:rsidR="004B6E3B" w:rsidRPr="00415DC8">
        <w:rPr>
          <w:rFonts w:ascii="Arial" w:eastAsia="Times New Roman" w:hAnsi="Arial" w:cs="Arial"/>
          <w:b/>
          <w:sz w:val="20"/>
          <w:szCs w:val="20"/>
        </w:rPr>
        <w:t>1</w:t>
      </w:r>
      <w:r w:rsidR="00CB1F7C">
        <w:rPr>
          <w:rFonts w:ascii="Arial" w:eastAsia="Times New Roman" w:hAnsi="Arial" w:cs="Arial"/>
          <w:b/>
          <w:sz w:val="20"/>
          <w:szCs w:val="20"/>
        </w:rPr>
        <w:t>0</w:t>
      </w:r>
      <w:r w:rsidR="004B6E3B" w:rsidRPr="00415DC8">
        <w:rPr>
          <w:rFonts w:ascii="Arial" w:eastAsia="Times New Roman" w:hAnsi="Arial" w:cs="Arial"/>
          <w:b/>
          <w:sz w:val="20"/>
          <w:szCs w:val="20"/>
        </w:rPr>
        <w:t>:00.</w:t>
      </w:r>
    </w:p>
    <w:p w:rsidR="0027443B" w:rsidRPr="00796619" w:rsidRDefault="0027443B" w:rsidP="00E63971">
      <w:pPr>
        <w:pStyle w:val="Akapitzlist"/>
        <w:numPr>
          <w:ilvl w:val="1"/>
          <w:numId w:val="10"/>
        </w:numPr>
        <w:spacing w:after="0"/>
        <w:jc w:val="both"/>
        <w:rPr>
          <w:rFonts w:ascii="Arial" w:eastAsia="Times New Roman" w:hAnsi="Arial" w:cs="Arial"/>
          <w:sz w:val="20"/>
          <w:szCs w:val="20"/>
        </w:rPr>
      </w:pPr>
      <w:r w:rsidRPr="00796619">
        <w:rPr>
          <w:rFonts w:ascii="Arial" w:eastAsia="Times New Roman" w:hAnsi="Arial" w:cs="Arial"/>
          <w:sz w:val="20"/>
          <w:szCs w:val="20"/>
        </w:rPr>
        <w:t>Decydujące znaczenie dla oceny zachowania terminu składania ofert, ma data i godzina złożenia oferty w siedzibie Zamawiającego, a nie data jej wysłania przesyłką pocztową, czy kurierską.</w:t>
      </w:r>
    </w:p>
    <w:p w:rsidR="0027443B" w:rsidRPr="00796619" w:rsidRDefault="0027443B" w:rsidP="00E63971">
      <w:pPr>
        <w:pStyle w:val="Akapitzlist"/>
        <w:numPr>
          <w:ilvl w:val="1"/>
          <w:numId w:val="10"/>
        </w:numPr>
        <w:spacing w:after="0"/>
        <w:jc w:val="both"/>
        <w:rPr>
          <w:rFonts w:ascii="Arial" w:eastAsia="Times New Roman" w:hAnsi="Arial" w:cs="Arial"/>
          <w:sz w:val="20"/>
          <w:szCs w:val="20"/>
        </w:rPr>
      </w:pPr>
      <w:bookmarkStart w:id="9" w:name="_Toc396294949"/>
      <w:r w:rsidRPr="00796619">
        <w:rPr>
          <w:rFonts w:ascii="Arial" w:eastAsia="Times New Roman" w:hAnsi="Arial" w:cs="Arial"/>
          <w:sz w:val="20"/>
          <w:szCs w:val="20"/>
        </w:rPr>
        <w:t>Konsekwencje złożenia oferty po terminie składania ofert bądź złożenie oferty w innym miejscu niż miejsce składania ofert ponosi Wykonawca.</w:t>
      </w:r>
    </w:p>
    <w:p w:rsidR="00B216F3" w:rsidRPr="00B216F3" w:rsidRDefault="0027443B" w:rsidP="00B216F3">
      <w:pPr>
        <w:pStyle w:val="Akapitzlist"/>
        <w:numPr>
          <w:ilvl w:val="1"/>
          <w:numId w:val="10"/>
        </w:numPr>
        <w:rPr>
          <w:rFonts w:ascii="Arial" w:eastAsia="Times New Roman" w:hAnsi="Arial" w:cs="Arial"/>
          <w:sz w:val="20"/>
          <w:szCs w:val="20"/>
        </w:rPr>
      </w:pPr>
      <w:r w:rsidRPr="00B216F3">
        <w:rPr>
          <w:rFonts w:ascii="Arial" w:eastAsia="Times New Roman" w:hAnsi="Arial" w:cs="Arial"/>
          <w:sz w:val="20"/>
          <w:szCs w:val="20"/>
        </w:rPr>
        <w:t>Oferty złożone po terminie składania ofert nie będą otwierane.</w:t>
      </w:r>
      <w:bookmarkEnd w:id="9"/>
      <w:r w:rsidR="00B216F3" w:rsidRPr="00B216F3">
        <w:t xml:space="preserve"> </w:t>
      </w:r>
      <w:r w:rsidR="00B216F3" w:rsidRPr="00B216F3">
        <w:rPr>
          <w:rFonts w:ascii="Arial" w:eastAsia="Times New Roman" w:hAnsi="Arial" w:cs="Arial"/>
          <w:sz w:val="20"/>
          <w:szCs w:val="20"/>
        </w:rPr>
        <w:t xml:space="preserve">Zamawiający zwróci niezwłocznie Wykonawcy ofertę złożoną po terminie. </w:t>
      </w:r>
    </w:p>
    <w:p w:rsidR="008B208A" w:rsidRPr="00796619" w:rsidRDefault="0027443B" w:rsidP="00E63971">
      <w:pPr>
        <w:pStyle w:val="Akapitzlist"/>
        <w:numPr>
          <w:ilvl w:val="1"/>
          <w:numId w:val="10"/>
        </w:numPr>
        <w:spacing w:after="0"/>
        <w:jc w:val="both"/>
        <w:rPr>
          <w:rFonts w:ascii="Arial" w:eastAsia="Times New Roman" w:hAnsi="Arial" w:cs="Arial"/>
          <w:b/>
          <w:sz w:val="20"/>
          <w:szCs w:val="20"/>
        </w:rPr>
      </w:pPr>
      <w:r w:rsidRPr="00796619">
        <w:rPr>
          <w:rFonts w:ascii="Arial" w:hAnsi="Arial" w:cs="Arial"/>
          <w:b/>
          <w:sz w:val="20"/>
          <w:szCs w:val="20"/>
        </w:rPr>
        <w:t xml:space="preserve">Publiczne otwarcie ofert odbędzie się w dniu </w:t>
      </w:r>
      <w:r w:rsidR="00033E7F">
        <w:rPr>
          <w:rFonts w:ascii="Arial" w:hAnsi="Arial" w:cs="Arial"/>
          <w:b/>
          <w:sz w:val="20"/>
          <w:szCs w:val="20"/>
        </w:rPr>
        <w:t>08</w:t>
      </w:r>
      <w:r w:rsidR="00B216F3" w:rsidRPr="009247A5">
        <w:rPr>
          <w:rFonts w:ascii="Arial" w:hAnsi="Arial" w:cs="Arial"/>
          <w:b/>
          <w:sz w:val="20"/>
          <w:szCs w:val="20"/>
        </w:rPr>
        <w:t xml:space="preserve"> grudnia </w:t>
      </w:r>
      <w:r w:rsidR="00CE1B45" w:rsidRPr="009247A5">
        <w:rPr>
          <w:rFonts w:ascii="Arial" w:hAnsi="Arial" w:cs="Arial"/>
          <w:b/>
          <w:sz w:val="20"/>
          <w:szCs w:val="20"/>
        </w:rPr>
        <w:t>2015</w:t>
      </w:r>
      <w:r w:rsidRPr="009247A5">
        <w:rPr>
          <w:rFonts w:ascii="Arial" w:hAnsi="Arial" w:cs="Arial"/>
          <w:b/>
          <w:sz w:val="20"/>
          <w:szCs w:val="20"/>
        </w:rPr>
        <w:t xml:space="preserve"> </w:t>
      </w:r>
      <w:r w:rsidR="00CE1B45" w:rsidRPr="009247A5">
        <w:rPr>
          <w:rFonts w:ascii="Arial" w:hAnsi="Arial" w:cs="Arial"/>
          <w:b/>
          <w:sz w:val="20"/>
          <w:szCs w:val="20"/>
        </w:rPr>
        <w:t>r. o godzinie 1</w:t>
      </w:r>
      <w:r w:rsidR="00CB1F7C">
        <w:rPr>
          <w:rFonts w:ascii="Arial" w:hAnsi="Arial" w:cs="Arial"/>
          <w:b/>
          <w:sz w:val="20"/>
          <w:szCs w:val="20"/>
        </w:rPr>
        <w:t>0</w:t>
      </w:r>
      <w:r w:rsidR="00CE1B45" w:rsidRPr="009247A5">
        <w:rPr>
          <w:rFonts w:ascii="Arial" w:hAnsi="Arial" w:cs="Arial"/>
          <w:b/>
          <w:sz w:val="20"/>
          <w:szCs w:val="20"/>
        </w:rPr>
        <w:t xml:space="preserve">:30 </w:t>
      </w:r>
      <w:r w:rsidRPr="00796619">
        <w:rPr>
          <w:rFonts w:ascii="Arial" w:hAnsi="Arial" w:cs="Arial"/>
          <w:b/>
          <w:sz w:val="20"/>
          <w:szCs w:val="20"/>
        </w:rPr>
        <w:t xml:space="preserve">w </w:t>
      </w:r>
      <w:r w:rsidR="007B766A">
        <w:rPr>
          <w:rFonts w:ascii="Arial" w:hAnsi="Arial" w:cs="Arial"/>
          <w:b/>
          <w:sz w:val="20"/>
          <w:szCs w:val="20"/>
        </w:rPr>
        <w:t>biurze Przedstawicielstwa</w:t>
      </w:r>
      <w:r w:rsidRPr="00796619">
        <w:rPr>
          <w:rFonts w:ascii="Arial" w:hAnsi="Arial" w:cs="Arial"/>
          <w:b/>
          <w:sz w:val="20"/>
          <w:szCs w:val="20"/>
        </w:rPr>
        <w:t xml:space="preserve"> </w:t>
      </w:r>
      <w:r w:rsidR="009247A5">
        <w:rPr>
          <w:rFonts w:ascii="Arial" w:hAnsi="Arial" w:cs="Arial"/>
          <w:b/>
          <w:sz w:val="20"/>
          <w:szCs w:val="20"/>
        </w:rPr>
        <w:t xml:space="preserve">Pełnomocnika </w:t>
      </w:r>
      <w:r w:rsidRPr="00796619">
        <w:rPr>
          <w:rFonts w:ascii="Arial" w:hAnsi="Arial" w:cs="Arial"/>
          <w:b/>
          <w:sz w:val="20"/>
          <w:szCs w:val="20"/>
        </w:rPr>
        <w:t xml:space="preserve">Zamawiającego </w:t>
      </w:r>
      <w:r w:rsidR="00D9197C" w:rsidRPr="00796619">
        <w:rPr>
          <w:rFonts w:ascii="Arial" w:hAnsi="Arial" w:cs="Arial"/>
          <w:b/>
          <w:sz w:val="20"/>
          <w:szCs w:val="20"/>
        </w:rPr>
        <w:t>–</w:t>
      </w:r>
      <w:r w:rsidRPr="00796619">
        <w:rPr>
          <w:rFonts w:ascii="Arial" w:hAnsi="Arial" w:cs="Arial"/>
          <w:b/>
          <w:sz w:val="20"/>
          <w:szCs w:val="20"/>
        </w:rPr>
        <w:t xml:space="preserve"> </w:t>
      </w:r>
      <w:r w:rsidR="009247A5">
        <w:rPr>
          <w:rFonts w:ascii="Arial" w:hAnsi="Arial" w:cs="Arial"/>
          <w:sz w:val="20"/>
          <w:szCs w:val="20"/>
        </w:rPr>
        <w:t>PWS Konstanta S.A. Przedstawicielstwo w Białymstoku ul. Warszawska 21 lok.121</w:t>
      </w:r>
      <w:r w:rsidR="00CE1B45" w:rsidRPr="00796619">
        <w:rPr>
          <w:rFonts w:ascii="Arial" w:hAnsi="Arial" w:cs="Arial"/>
          <w:b/>
          <w:sz w:val="20"/>
          <w:szCs w:val="20"/>
        </w:rPr>
        <w:t>.</w:t>
      </w:r>
    </w:p>
    <w:p w:rsidR="008B208A" w:rsidRPr="00E63971" w:rsidRDefault="0027443B" w:rsidP="00E63971">
      <w:pPr>
        <w:pStyle w:val="Akapitzlist"/>
        <w:numPr>
          <w:ilvl w:val="1"/>
          <w:numId w:val="10"/>
        </w:numPr>
        <w:spacing w:after="0"/>
        <w:jc w:val="both"/>
        <w:rPr>
          <w:rFonts w:ascii="Arial" w:eastAsia="Times New Roman" w:hAnsi="Arial" w:cs="Arial"/>
          <w:sz w:val="20"/>
          <w:szCs w:val="20"/>
        </w:rPr>
      </w:pPr>
      <w:r w:rsidRPr="00E63971">
        <w:rPr>
          <w:rFonts w:ascii="Arial" w:hAnsi="Arial" w:cs="Arial"/>
          <w:sz w:val="20"/>
          <w:szCs w:val="20"/>
        </w:rPr>
        <w:t xml:space="preserve">Z zawartością ofert nie można zapoznać się przed upływem terminu otwarcia ofert. </w:t>
      </w:r>
    </w:p>
    <w:p w:rsidR="008B208A" w:rsidRPr="00E63971" w:rsidRDefault="0027443B" w:rsidP="00E63971">
      <w:pPr>
        <w:pStyle w:val="Akapitzlist"/>
        <w:numPr>
          <w:ilvl w:val="1"/>
          <w:numId w:val="10"/>
        </w:numPr>
        <w:spacing w:after="0"/>
        <w:jc w:val="both"/>
        <w:rPr>
          <w:rFonts w:ascii="Arial" w:eastAsia="Times New Roman" w:hAnsi="Arial" w:cs="Arial"/>
          <w:sz w:val="20"/>
          <w:szCs w:val="20"/>
        </w:rPr>
      </w:pPr>
      <w:r w:rsidRPr="00E63971">
        <w:rPr>
          <w:rFonts w:ascii="Arial" w:hAnsi="Arial" w:cs="Arial"/>
          <w:sz w:val="20"/>
          <w:szCs w:val="20"/>
        </w:rPr>
        <w:t>Bezpośrednio przed otwarciem ofert, Zamawiający poda kwotę, jaką zamierza przeznaczyć na sfinansowanie Zamówienia.</w:t>
      </w:r>
    </w:p>
    <w:p w:rsidR="008B208A" w:rsidRPr="00E63971" w:rsidRDefault="0027443B" w:rsidP="00E63971">
      <w:pPr>
        <w:pStyle w:val="Akapitzlist"/>
        <w:numPr>
          <w:ilvl w:val="1"/>
          <w:numId w:val="10"/>
        </w:numPr>
        <w:spacing w:after="0"/>
        <w:jc w:val="both"/>
        <w:rPr>
          <w:rFonts w:ascii="Arial" w:eastAsia="Times New Roman" w:hAnsi="Arial" w:cs="Arial"/>
          <w:sz w:val="20"/>
          <w:szCs w:val="20"/>
        </w:rPr>
      </w:pPr>
      <w:r w:rsidRPr="00E63971">
        <w:rPr>
          <w:rFonts w:ascii="Arial" w:hAnsi="Arial" w:cs="Arial"/>
          <w:sz w:val="20"/>
          <w:szCs w:val="20"/>
        </w:rPr>
        <w:t xml:space="preserve">Podczas otwarcia ofert Zamawiający poda nazwy (firmy) oraz adresy Wykonawców, a także informacje dotyczące ceny i </w:t>
      </w:r>
      <w:r w:rsidR="00A111D1">
        <w:rPr>
          <w:rFonts w:ascii="Arial" w:hAnsi="Arial" w:cs="Arial"/>
          <w:sz w:val="20"/>
          <w:szCs w:val="20"/>
        </w:rPr>
        <w:t>wymaganego kryterium,</w:t>
      </w:r>
      <w:r w:rsidRPr="00E63971">
        <w:rPr>
          <w:rFonts w:ascii="Arial" w:hAnsi="Arial" w:cs="Arial"/>
          <w:sz w:val="20"/>
          <w:szCs w:val="20"/>
        </w:rPr>
        <w:t xml:space="preserve"> zawartych w ofertach.</w:t>
      </w:r>
    </w:p>
    <w:p w:rsidR="0027443B" w:rsidRPr="00E63971" w:rsidRDefault="0027443B" w:rsidP="00E63971">
      <w:pPr>
        <w:pStyle w:val="Akapitzlist"/>
        <w:numPr>
          <w:ilvl w:val="1"/>
          <w:numId w:val="10"/>
        </w:numPr>
        <w:spacing w:after="0"/>
        <w:jc w:val="both"/>
        <w:rPr>
          <w:rFonts w:ascii="Arial" w:eastAsia="Times New Roman" w:hAnsi="Arial" w:cs="Arial"/>
          <w:sz w:val="20"/>
          <w:szCs w:val="20"/>
        </w:rPr>
      </w:pPr>
      <w:r w:rsidRPr="00E63971">
        <w:rPr>
          <w:rFonts w:ascii="Arial" w:hAnsi="Arial" w:cs="Arial"/>
          <w:sz w:val="20"/>
          <w:szCs w:val="20"/>
        </w:rPr>
        <w:t>Wykonawca, który nie będzie obecny przy otwieraniu ofert może wystąpić do Zamawiającego z wnioskiem o przesłanie informacji ogłoszonych w trakcie otwarcia ofert. Informacje te Zamawiający prześle niezwłocznie Wykonawcy.</w:t>
      </w:r>
    </w:p>
    <w:p w:rsidR="008B208A" w:rsidRPr="00E63971" w:rsidRDefault="008B208A" w:rsidP="00E63971">
      <w:pPr>
        <w:pStyle w:val="Akapitzlist"/>
        <w:spacing w:after="0"/>
        <w:ind w:left="360"/>
        <w:jc w:val="both"/>
        <w:rPr>
          <w:rFonts w:ascii="Arial" w:eastAsia="Times New Roman" w:hAnsi="Arial" w:cs="Arial"/>
          <w:sz w:val="20"/>
          <w:szCs w:val="20"/>
        </w:rPr>
      </w:pPr>
    </w:p>
    <w:p w:rsidR="0027443B" w:rsidRPr="00E63971" w:rsidRDefault="00AC54A1" w:rsidP="00E63971">
      <w:pPr>
        <w:spacing w:after="0"/>
        <w:jc w:val="both"/>
        <w:rPr>
          <w:rFonts w:ascii="Arial" w:hAnsi="Arial" w:cs="Arial"/>
          <w:b/>
          <w:sz w:val="20"/>
          <w:szCs w:val="20"/>
          <w:u w:val="single"/>
        </w:rPr>
      </w:pPr>
      <w:r w:rsidRPr="00E63971">
        <w:rPr>
          <w:rFonts w:ascii="Arial" w:hAnsi="Arial" w:cs="Arial"/>
          <w:b/>
          <w:sz w:val="20"/>
          <w:szCs w:val="20"/>
          <w:u w:val="single"/>
        </w:rPr>
        <w:t>SEKCJA X</w:t>
      </w:r>
      <w:r w:rsidR="009A5612" w:rsidRPr="00E63971">
        <w:rPr>
          <w:rFonts w:ascii="Arial" w:hAnsi="Arial" w:cs="Arial"/>
          <w:b/>
          <w:sz w:val="20"/>
          <w:szCs w:val="20"/>
          <w:u w:val="single"/>
        </w:rPr>
        <w:t>IX</w:t>
      </w:r>
    </w:p>
    <w:p w:rsidR="0027443B" w:rsidRPr="00E63971" w:rsidRDefault="0027443B" w:rsidP="00E63971">
      <w:pPr>
        <w:spacing w:after="0"/>
        <w:jc w:val="both"/>
        <w:rPr>
          <w:rFonts w:ascii="Arial" w:hAnsi="Arial" w:cs="Arial"/>
          <w:b/>
          <w:sz w:val="20"/>
          <w:szCs w:val="20"/>
        </w:rPr>
      </w:pPr>
      <w:r w:rsidRPr="00E63971">
        <w:rPr>
          <w:rFonts w:ascii="Arial" w:hAnsi="Arial" w:cs="Arial"/>
          <w:b/>
          <w:sz w:val="20"/>
          <w:szCs w:val="20"/>
        </w:rPr>
        <w:t>Opis sposobu obliczenia ceny:</w:t>
      </w:r>
    </w:p>
    <w:p w:rsidR="007203CC" w:rsidRPr="007203CC" w:rsidRDefault="007203CC" w:rsidP="007203CC">
      <w:pPr>
        <w:pStyle w:val="Akapitzlist"/>
        <w:numPr>
          <w:ilvl w:val="0"/>
          <w:numId w:val="23"/>
        </w:numPr>
        <w:jc w:val="both"/>
        <w:rPr>
          <w:rFonts w:ascii="Arial" w:eastAsia="Times New Roman" w:hAnsi="Arial" w:cs="Arial"/>
          <w:sz w:val="20"/>
          <w:szCs w:val="20"/>
        </w:rPr>
      </w:pPr>
      <w:r w:rsidRPr="007203CC">
        <w:rPr>
          <w:rFonts w:ascii="Arial" w:eastAsia="Times New Roman" w:hAnsi="Arial" w:cs="Arial"/>
          <w:sz w:val="20"/>
          <w:szCs w:val="20"/>
        </w:rPr>
        <w:t xml:space="preserve">Cena podana w ofercie ma zawierać nie tylko wynagrodzenie Wykonawcy, ale także wszystkie koszty związane z realizacją przedmiotu Zamówienia w </w:t>
      </w:r>
      <w:r w:rsidR="009247A5">
        <w:rPr>
          <w:rFonts w:ascii="Arial" w:eastAsia="Times New Roman" w:hAnsi="Arial" w:cs="Arial"/>
          <w:sz w:val="20"/>
          <w:szCs w:val="20"/>
        </w:rPr>
        <w:t>12</w:t>
      </w:r>
      <w:r w:rsidRPr="007203CC">
        <w:rPr>
          <w:rFonts w:ascii="Arial" w:eastAsia="Times New Roman" w:hAnsi="Arial" w:cs="Arial"/>
          <w:sz w:val="20"/>
          <w:szCs w:val="20"/>
        </w:rPr>
        <w:t xml:space="preserve"> miesięcznym terminie, o którym mowa w Sekcji VIII</w:t>
      </w:r>
      <w:r w:rsidR="00A10867">
        <w:rPr>
          <w:rFonts w:ascii="Arial" w:eastAsia="Times New Roman" w:hAnsi="Arial" w:cs="Arial"/>
          <w:sz w:val="20"/>
          <w:szCs w:val="20"/>
        </w:rPr>
        <w:t xml:space="preserve"> pkt 1</w:t>
      </w:r>
      <w:r w:rsidRPr="007203CC">
        <w:rPr>
          <w:rFonts w:ascii="Arial" w:eastAsia="Times New Roman" w:hAnsi="Arial" w:cs="Arial"/>
          <w:sz w:val="20"/>
          <w:szCs w:val="20"/>
        </w:rPr>
        <w:t xml:space="preserve">, jakie Wykonawca poniesie w związku i/lub w wykonaniu Zamówienia. </w:t>
      </w:r>
    </w:p>
    <w:p w:rsidR="007203CC" w:rsidRPr="007203CC" w:rsidRDefault="007203CC" w:rsidP="007203CC">
      <w:pPr>
        <w:pStyle w:val="Akapitzlist"/>
        <w:numPr>
          <w:ilvl w:val="0"/>
          <w:numId w:val="23"/>
        </w:numPr>
        <w:spacing w:after="0"/>
        <w:jc w:val="both"/>
        <w:rPr>
          <w:rFonts w:ascii="Arial" w:eastAsia="Times New Roman" w:hAnsi="Arial" w:cs="Arial"/>
          <w:sz w:val="20"/>
          <w:szCs w:val="20"/>
        </w:rPr>
      </w:pPr>
      <w:r w:rsidRPr="007203CC">
        <w:rPr>
          <w:rFonts w:ascii="Arial" w:eastAsia="Times New Roman" w:hAnsi="Arial" w:cs="Arial"/>
          <w:sz w:val="20"/>
          <w:szCs w:val="20"/>
        </w:rPr>
        <w:t>Wykonawca w Formularzu oferty</w:t>
      </w:r>
      <w:r>
        <w:rPr>
          <w:rFonts w:ascii="Arial" w:eastAsia="Times New Roman" w:hAnsi="Arial" w:cs="Arial"/>
          <w:sz w:val="20"/>
          <w:szCs w:val="20"/>
        </w:rPr>
        <w:t xml:space="preserve"> oraz w Formularzu cenowym</w:t>
      </w:r>
      <w:r w:rsidRPr="007203CC">
        <w:rPr>
          <w:rFonts w:ascii="Arial" w:eastAsia="Times New Roman" w:hAnsi="Arial" w:cs="Arial"/>
          <w:sz w:val="20"/>
          <w:szCs w:val="20"/>
        </w:rPr>
        <w:t xml:space="preserve"> (wzór Formularza oferty stanowi Załącznik nr 2 do SIWZ</w:t>
      </w:r>
      <w:r>
        <w:rPr>
          <w:rFonts w:ascii="Arial" w:eastAsia="Times New Roman" w:hAnsi="Arial" w:cs="Arial"/>
          <w:sz w:val="20"/>
          <w:szCs w:val="20"/>
        </w:rPr>
        <w:t>, a wzór Formularza cenowego stanowi Załącznik nr 2A do SIWZ</w:t>
      </w:r>
      <w:r w:rsidRPr="007203CC">
        <w:rPr>
          <w:rFonts w:ascii="Arial" w:eastAsia="Times New Roman" w:hAnsi="Arial" w:cs="Arial"/>
          <w:sz w:val="20"/>
          <w:szCs w:val="20"/>
        </w:rPr>
        <w:t>) podaje (za pomocą cyfr oraz słownie):</w:t>
      </w:r>
    </w:p>
    <w:p w:rsidR="007203CC" w:rsidRDefault="007203CC" w:rsidP="007203CC">
      <w:pPr>
        <w:pStyle w:val="Akapitzlist"/>
        <w:numPr>
          <w:ilvl w:val="1"/>
          <w:numId w:val="7"/>
        </w:numPr>
        <w:spacing w:after="0"/>
        <w:jc w:val="both"/>
        <w:rPr>
          <w:rFonts w:ascii="Arial" w:eastAsia="Times New Roman" w:hAnsi="Arial" w:cs="Arial"/>
          <w:sz w:val="20"/>
          <w:szCs w:val="20"/>
        </w:rPr>
      </w:pPr>
      <w:r w:rsidRPr="007203CC">
        <w:rPr>
          <w:rFonts w:ascii="Arial" w:eastAsia="Times New Roman" w:hAnsi="Arial" w:cs="Arial"/>
          <w:sz w:val="20"/>
          <w:szCs w:val="20"/>
        </w:rPr>
        <w:t>cenę oferty (łączną składkę ubezpieczeniową) za realizację całości przedmiotu Zamówienia w terminie, o którym mowa w Sekcji VIII</w:t>
      </w:r>
      <w:r w:rsidR="00A10867">
        <w:rPr>
          <w:rFonts w:ascii="Arial" w:eastAsia="Times New Roman" w:hAnsi="Arial" w:cs="Arial"/>
          <w:sz w:val="20"/>
          <w:szCs w:val="20"/>
        </w:rPr>
        <w:t xml:space="preserve"> pkt 1</w:t>
      </w:r>
      <w:r w:rsidRPr="007203CC">
        <w:rPr>
          <w:rFonts w:ascii="Arial" w:eastAsia="Times New Roman" w:hAnsi="Arial" w:cs="Arial"/>
          <w:sz w:val="20"/>
          <w:szCs w:val="20"/>
        </w:rPr>
        <w:t xml:space="preserve">. Za podstawę obliczenia ceny oferty Wykonawcy zgodnie ze wzorem Formularza </w:t>
      </w:r>
      <w:r>
        <w:rPr>
          <w:rFonts w:ascii="Arial" w:eastAsia="Times New Roman" w:hAnsi="Arial" w:cs="Arial"/>
          <w:sz w:val="20"/>
          <w:szCs w:val="20"/>
        </w:rPr>
        <w:t>cenowym</w:t>
      </w:r>
      <w:r w:rsidRPr="007203CC">
        <w:rPr>
          <w:rFonts w:ascii="Arial" w:eastAsia="Times New Roman" w:hAnsi="Arial" w:cs="Arial"/>
          <w:sz w:val="20"/>
          <w:szCs w:val="20"/>
        </w:rPr>
        <w:t xml:space="preserve">, są zobowiązani przyjąć sumę cen (składek ubezpieczeniowych) za poszczególne rodzaje ubezpieczeń wymienione w </w:t>
      </w:r>
      <w:r w:rsidR="006D51C3">
        <w:rPr>
          <w:rFonts w:ascii="Arial" w:eastAsia="Times New Roman" w:hAnsi="Arial" w:cs="Arial"/>
          <w:sz w:val="20"/>
          <w:szCs w:val="20"/>
        </w:rPr>
        <w:t>zakresie danego Zadania</w:t>
      </w:r>
      <w:r w:rsidRPr="007203CC">
        <w:rPr>
          <w:rFonts w:ascii="Arial" w:eastAsia="Times New Roman" w:hAnsi="Arial" w:cs="Arial"/>
          <w:sz w:val="20"/>
          <w:szCs w:val="20"/>
        </w:rPr>
        <w:t xml:space="preserve"> w </w:t>
      </w:r>
      <w:r w:rsidR="009247A5">
        <w:rPr>
          <w:rFonts w:ascii="Arial" w:eastAsia="Times New Roman" w:hAnsi="Arial" w:cs="Arial"/>
          <w:sz w:val="20"/>
          <w:szCs w:val="20"/>
        </w:rPr>
        <w:t>12</w:t>
      </w:r>
      <w:r w:rsidRPr="007203CC">
        <w:rPr>
          <w:rFonts w:ascii="Arial" w:eastAsia="Times New Roman" w:hAnsi="Arial" w:cs="Arial"/>
          <w:sz w:val="20"/>
          <w:szCs w:val="20"/>
        </w:rPr>
        <w:t>-miesięcznym terminie wykonania Zamówienia, o którym mowa w Sekcji VIII. Cena oferty (łączna składka ubezpieczeniowa) będzie stanowiła cenę do porównania ofert Wykonawców w kryterium nr 1 – cena, zgodnie z Sekcją XX.</w:t>
      </w:r>
    </w:p>
    <w:p w:rsidR="007203CC" w:rsidRPr="007203CC" w:rsidRDefault="007203CC" w:rsidP="007203CC">
      <w:pPr>
        <w:pStyle w:val="Akapitzlist"/>
        <w:numPr>
          <w:ilvl w:val="1"/>
          <w:numId w:val="7"/>
        </w:numPr>
        <w:spacing w:after="0"/>
        <w:jc w:val="both"/>
        <w:rPr>
          <w:rFonts w:ascii="Arial" w:eastAsia="Times New Roman" w:hAnsi="Arial" w:cs="Arial"/>
          <w:sz w:val="20"/>
          <w:szCs w:val="20"/>
        </w:rPr>
      </w:pPr>
      <w:r w:rsidRPr="007203CC">
        <w:rPr>
          <w:rFonts w:ascii="Arial" w:eastAsia="Times New Roman" w:hAnsi="Arial" w:cs="Arial"/>
          <w:sz w:val="20"/>
          <w:szCs w:val="20"/>
        </w:rPr>
        <w:t xml:space="preserve">ceny jednostkowe </w:t>
      </w:r>
      <w:r>
        <w:rPr>
          <w:rFonts w:ascii="Arial" w:eastAsia="Times New Roman" w:hAnsi="Arial" w:cs="Arial"/>
          <w:sz w:val="20"/>
          <w:szCs w:val="20"/>
        </w:rPr>
        <w:t xml:space="preserve">(składkę ubezpieczeniową) </w:t>
      </w:r>
      <w:r w:rsidRPr="007203CC">
        <w:rPr>
          <w:rFonts w:ascii="Arial" w:eastAsia="Times New Roman" w:hAnsi="Arial" w:cs="Arial"/>
          <w:sz w:val="20"/>
          <w:szCs w:val="20"/>
        </w:rPr>
        <w:t xml:space="preserve">za poszczególne rodzaje ubezpieczeń </w:t>
      </w:r>
      <w:r w:rsidR="00812E38">
        <w:rPr>
          <w:rFonts w:ascii="Arial" w:eastAsia="Times New Roman" w:hAnsi="Arial" w:cs="Arial"/>
          <w:sz w:val="20"/>
          <w:szCs w:val="20"/>
        </w:rPr>
        <w:t xml:space="preserve">określonych w </w:t>
      </w:r>
      <w:r w:rsidR="0038739C">
        <w:rPr>
          <w:rFonts w:ascii="Arial" w:eastAsia="Times New Roman" w:hAnsi="Arial" w:cs="Arial"/>
          <w:sz w:val="20"/>
          <w:szCs w:val="20"/>
        </w:rPr>
        <w:t>zakresie każdego Zadania</w:t>
      </w:r>
      <w:r w:rsidR="00812E38">
        <w:rPr>
          <w:rFonts w:ascii="Arial" w:eastAsia="Times New Roman" w:hAnsi="Arial" w:cs="Arial"/>
          <w:sz w:val="20"/>
          <w:szCs w:val="20"/>
        </w:rPr>
        <w:t xml:space="preserve"> w </w:t>
      </w:r>
      <w:r w:rsidR="009247A5">
        <w:rPr>
          <w:rFonts w:ascii="Arial" w:eastAsia="Times New Roman" w:hAnsi="Arial" w:cs="Arial"/>
          <w:sz w:val="20"/>
          <w:szCs w:val="20"/>
        </w:rPr>
        <w:t>12</w:t>
      </w:r>
      <w:r w:rsidRPr="007203CC">
        <w:rPr>
          <w:rFonts w:ascii="Arial" w:eastAsia="Times New Roman" w:hAnsi="Arial" w:cs="Arial"/>
          <w:sz w:val="20"/>
          <w:szCs w:val="20"/>
        </w:rPr>
        <w:t xml:space="preserve">-miesięcznym okresie </w:t>
      </w:r>
      <w:r w:rsidR="00812E38">
        <w:rPr>
          <w:rFonts w:ascii="Arial" w:eastAsia="Times New Roman" w:hAnsi="Arial" w:cs="Arial"/>
          <w:sz w:val="20"/>
          <w:szCs w:val="20"/>
        </w:rPr>
        <w:t>wykonania zamówienia</w:t>
      </w:r>
      <w:r w:rsidRPr="007203CC">
        <w:rPr>
          <w:rFonts w:ascii="Arial" w:eastAsia="Times New Roman" w:hAnsi="Arial" w:cs="Arial"/>
          <w:sz w:val="20"/>
          <w:szCs w:val="20"/>
        </w:rPr>
        <w:t xml:space="preserve"> o którym mowa w Sekcji VIII</w:t>
      </w:r>
      <w:r>
        <w:rPr>
          <w:rFonts w:ascii="Arial" w:eastAsia="Times New Roman" w:hAnsi="Arial" w:cs="Arial"/>
          <w:sz w:val="20"/>
          <w:szCs w:val="20"/>
        </w:rPr>
        <w:t>,</w:t>
      </w:r>
      <w:r w:rsidRPr="007203CC">
        <w:rPr>
          <w:rFonts w:ascii="Arial" w:eastAsia="Times New Roman" w:hAnsi="Arial" w:cs="Arial"/>
          <w:sz w:val="20"/>
          <w:szCs w:val="20"/>
        </w:rPr>
        <w:t xml:space="preserve"> należy podać zgodnie ze wzor</w:t>
      </w:r>
      <w:r>
        <w:rPr>
          <w:rFonts w:ascii="Arial" w:eastAsia="Times New Roman" w:hAnsi="Arial" w:cs="Arial"/>
          <w:sz w:val="20"/>
          <w:szCs w:val="20"/>
        </w:rPr>
        <w:t>em Formularza cenowego</w:t>
      </w:r>
      <w:r w:rsidRPr="007203CC">
        <w:rPr>
          <w:rFonts w:ascii="Arial" w:eastAsia="Times New Roman" w:hAnsi="Arial" w:cs="Arial"/>
          <w:sz w:val="20"/>
          <w:szCs w:val="20"/>
        </w:rPr>
        <w:t>.</w:t>
      </w:r>
    </w:p>
    <w:p w:rsidR="00955296" w:rsidRPr="00E63971" w:rsidRDefault="00DF71CD" w:rsidP="007203CC">
      <w:pPr>
        <w:pStyle w:val="Akapitzlist"/>
        <w:numPr>
          <w:ilvl w:val="0"/>
          <w:numId w:val="32"/>
        </w:numPr>
        <w:spacing w:after="0"/>
        <w:jc w:val="both"/>
        <w:rPr>
          <w:rFonts w:ascii="Arial" w:eastAsia="Times New Roman" w:hAnsi="Arial" w:cs="Arial"/>
          <w:sz w:val="20"/>
          <w:szCs w:val="20"/>
        </w:rPr>
      </w:pPr>
      <w:r w:rsidRPr="00E63971">
        <w:rPr>
          <w:rFonts w:ascii="Arial" w:hAnsi="Arial" w:cs="Arial"/>
          <w:sz w:val="20"/>
          <w:szCs w:val="20"/>
        </w:rPr>
        <w:t xml:space="preserve">Zamawiający informuje, że w przypadku niezgodności w ofercie Wykonawcy </w:t>
      </w:r>
      <w:r w:rsidR="00D64CB0" w:rsidRPr="00E63971">
        <w:rPr>
          <w:rFonts w:ascii="Arial" w:hAnsi="Arial" w:cs="Arial"/>
          <w:sz w:val="20"/>
          <w:szCs w:val="20"/>
        </w:rPr>
        <w:t xml:space="preserve">w </w:t>
      </w:r>
      <w:r w:rsidR="00D64CB0" w:rsidRPr="00E63971">
        <w:rPr>
          <w:rFonts w:ascii="Arial" w:hAnsi="Arial" w:cs="Arial"/>
          <w:b/>
          <w:sz w:val="20"/>
          <w:szCs w:val="20"/>
        </w:rPr>
        <w:t>Załącznikach nr 1, nr 2 oraz nr 3</w:t>
      </w:r>
      <w:r w:rsidR="00D64CB0" w:rsidRPr="00E63971">
        <w:rPr>
          <w:rFonts w:ascii="Arial" w:hAnsi="Arial" w:cs="Arial"/>
          <w:sz w:val="20"/>
          <w:szCs w:val="20"/>
        </w:rPr>
        <w:t xml:space="preserve"> do Formularza ofertowego </w:t>
      </w:r>
      <w:r w:rsidRPr="00E63971">
        <w:rPr>
          <w:rFonts w:ascii="Arial" w:hAnsi="Arial" w:cs="Arial"/>
          <w:sz w:val="20"/>
          <w:szCs w:val="20"/>
        </w:rPr>
        <w:t xml:space="preserve">łącznej składki, wskazanej przez Wykonawcę w pkt. </w:t>
      </w:r>
      <w:r w:rsidR="00D64CB0" w:rsidRPr="00E63971">
        <w:rPr>
          <w:rFonts w:ascii="Arial" w:hAnsi="Arial" w:cs="Arial"/>
          <w:sz w:val="20"/>
          <w:szCs w:val="20"/>
        </w:rPr>
        <w:t>3</w:t>
      </w:r>
      <w:r w:rsidRPr="00E63971">
        <w:rPr>
          <w:rFonts w:ascii="Arial" w:hAnsi="Arial" w:cs="Arial"/>
          <w:sz w:val="20"/>
          <w:szCs w:val="20"/>
        </w:rPr>
        <w:t xml:space="preserve"> z wysokością uśrednionej stawki wskazanej przez Wykonawcę w pkt. 2 </w:t>
      </w:r>
      <w:r w:rsidR="00D64CB0" w:rsidRPr="00E63971">
        <w:rPr>
          <w:rFonts w:ascii="Arial" w:hAnsi="Arial" w:cs="Arial"/>
          <w:sz w:val="20"/>
          <w:szCs w:val="20"/>
        </w:rPr>
        <w:t xml:space="preserve">w Załącznikach nr 1, nr 2 oraz nr 3 </w:t>
      </w:r>
      <w:r w:rsidR="00F677FE" w:rsidRPr="00E63971">
        <w:rPr>
          <w:rFonts w:ascii="Arial" w:hAnsi="Arial" w:cs="Arial"/>
          <w:sz w:val="20"/>
          <w:szCs w:val="20"/>
        </w:rPr>
        <w:t>Formularza o</w:t>
      </w:r>
      <w:r w:rsidRPr="00E63971">
        <w:rPr>
          <w:rFonts w:ascii="Arial" w:hAnsi="Arial" w:cs="Arial"/>
          <w:sz w:val="20"/>
          <w:szCs w:val="20"/>
        </w:rPr>
        <w:t xml:space="preserve">ferty stanowiącego Załącznik nr </w:t>
      </w:r>
      <w:r w:rsidR="00D64CB0" w:rsidRPr="00E63971">
        <w:rPr>
          <w:rFonts w:ascii="Arial" w:hAnsi="Arial" w:cs="Arial"/>
          <w:sz w:val="20"/>
          <w:szCs w:val="20"/>
        </w:rPr>
        <w:t>2</w:t>
      </w:r>
      <w:r w:rsidRPr="00E63971">
        <w:rPr>
          <w:rFonts w:ascii="Arial" w:hAnsi="Arial" w:cs="Arial"/>
          <w:sz w:val="20"/>
          <w:szCs w:val="20"/>
        </w:rPr>
        <w:t xml:space="preserve"> do SIWZ, Zamawiający dokona przeliczenia </w:t>
      </w:r>
      <w:r w:rsidR="00955296" w:rsidRPr="00E63971">
        <w:rPr>
          <w:rFonts w:ascii="Arial" w:hAnsi="Arial" w:cs="Arial"/>
          <w:sz w:val="20"/>
          <w:szCs w:val="20"/>
        </w:rPr>
        <w:t xml:space="preserve">biorąc za podstawę przeliczenia sumę ubezpieczenia wskazaną przez Zamawiającego oraz uśrednioną stawkę zastosowaną do wyliczenia składki wskazaną przez Wykonawcę w pkt. 2 Załącznika nr 1, nr 2 oraz nr 3 do Formularza ofertowego. Jeżeli niezgodności, o których mowa w zdaniu poprzednim, będą stanowić oczywiste omyłki rachunkowe lub inne omyłki polegające na niezgodności oferty z SIWZ, zgodnie z art. 87 ust. 2 pkt. 2 i pkt. 3 </w:t>
      </w:r>
      <w:r w:rsidR="00955296" w:rsidRPr="00E63971">
        <w:rPr>
          <w:rFonts w:ascii="Arial" w:hAnsi="Arial" w:cs="Arial"/>
          <w:sz w:val="20"/>
          <w:szCs w:val="20"/>
        </w:rPr>
        <w:lastRenderedPageBreak/>
        <w:t>ustawy Pzp, Zamawiający poprawi je w ofercie Wykonawcy w sytuacjach uzasadnionych, o czym niezwłocznie zawiadomi Wykonawcę, którego oferta została poprawiona.</w:t>
      </w:r>
    </w:p>
    <w:p w:rsidR="00EA5D2B" w:rsidRPr="00E63971" w:rsidRDefault="00EA5D2B" w:rsidP="00E63971">
      <w:pPr>
        <w:pStyle w:val="Akapitzlist"/>
        <w:numPr>
          <w:ilvl w:val="0"/>
          <w:numId w:val="33"/>
        </w:numPr>
        <w:spacing w:after="0"/>
        <w:jc w:val="both"/>
        <w:rPr>
          <w:rFonts w:ascii="Arial" w:eastAsia="Times New Roman" w:hAnsi="Arial" w:cs="Arial"/>
          <w:b/>
          <w:sz w:val="20"/>
          <w:szCs w:val="20"/>
        </w:rPr>
      </w:pPr>
      <w:r w:rsidRPr="00E63971">
        <w:rPr>
          <w:rFonts w:ascii="Arial" w:eastAsia="Times New Roman" w:hAnsi="Arial" w:cs="Arial"/>
          <w:sz w:val="20"/>
          <w:szCs w:val="20"/>
        </w:rPr>
        <w:t>Przedmiotem Zamówienia jest usługa zwolniona z podatku od towarów i usług.</w:t>
      </w:r>
    </w:p>
    <w:p w:rsidR="00EA5D2B" w:rsidRPr="00E63971" w:rsidRDefault="00B64117" w:rsidP="00E63971">
      <w:pPr>
        <w:pStyle w:val="Akapitzlist"/>
        <w:numPr>
          <w:ilvl w:val="0"/>
          <w:numId w:val="33"/>
        </w:numPr>
        <w:spacing w:after="0"/>
        <w:jc w:val="both"/>
        <w:rPr>
          <w:rFonts w:ascii="Arial" w:eastAsia="Times New Roman" w:hAnsi="Arial" w:cs="Arial"/>
          <w:b/>
          <w:sz w:val="20"/>
          <w:szCs w:val="20"/>
        </w:rPr>
      </w:pPr>
      <w:r w:rsidRPr="00E63971">
        <w:rPr>
          <w:rFonts w:ascii="Arial" w:eastAsia="Times New Roman" w:hAnsi="Arial" w:cs="Arial"/>
          <w:sz w:val="20"/>
          <w:szCs w:val="20"/>
        </w:rPr>
        <w:t>Cenę (</w:t>
      </w:r>
      <w:r w:rsidR="00EA5D2B" w:rsidRPr="00E63971">
        <w:rPr>
          <w:rFonts w:ascii="Arial" w:eastAsia="Times New Roman" w:hAnsi="Arial" w:cs="Arial"/>
          <w:sz w:val="20"/>
          <w:szCs w:val="20"/>
        </w:rPr>
        <w:t>składk</w:t>
      </w:r>
      <w:r w:rsidRPr="00E63971">
        <w:rPr>
          <w:rFonts w:ascii="Arial" w:eastAsia="Times New Roman" w:hAnsi="Arial" w:cs="Arial"/>
          <w:sz w:val="20"/>
          <w:szCs w:val="20"/>
        </w:rPr>
        <w:t>ę</w:t>
      </w:r>
      <w:r w:rsidR="00EA5D2B" w:rsidRPr="00E63971">
        <w:rPr>
          <w:rFonts w:ascii="Arial" w:eastAsia="Times New Roman" w:hAnsi="Arial" w:cs="Arial"/>
          <w:sz w:val="20"/>
          <w:szCs w:val="20"/>
        </w:rPr>
        <w:t xml:space="preserve"> ubezpie</w:t>
      </w:r>
      <w:r w:rsidRPr="00E63971">
        <w:rPr>
          <w:rFonts w:ascii="Arial" w:eastAsia="Times New Roman" w:hAnsi="Arial" w:cs="Arial"/>
          <w:sz w:val="20"/>
          <w:szCs w:val="20"/>
        </w:rPr>
        <w:t>czeniową)</w:t>
      </w:r>
      <w:r w:rsidR="00EA5D2B" w:rsidRPr="00E63971">
        <w:rPr>
          <w:rFonts w:ascii="Arial" w:eastAsia="Times New Roman" w:hAnsi="Arial" w:cs="Arial"/>
          <w:sz w:val="20"/>
          <w:szCs w:val="20"/>
        </w:rPr>
        <w:t xml:space="preserve"> należy w ofercie określić z dokładnością do dwóch miejsc po przecinku, stosując zasadę opisaną</w:t>
      </w:r>
      <w:r w:rsidR="00C61E62" w:rsidRPr="00E63971">
        <w:rPr>
          <w:rFonts w:ascii="Arial" w:eastAsia="Times New Roman" w:hAnsi="Arial" w:cs="Arial"/>
          <w:sz w:val="20"/>
          <w:szCs w:val="20"/>
        </w:rPr>
        <w:t xml:space="preserve"> </w:t>
      </w:r>
      <w:r w:rsidR="00EA5D2B" w:rsidRPr="00E63971">
        <w:rPr>
          <w:rFonts w:ascii="Arial" w:eastAsia="Times New Roman" w:hAnsi="Arial" w:cs="Arial"/>
          <w:sz w:val="20"/>
          <w:szCs w:val="20"/>
        </w:rPr>
        <w:t>w art. 106e ust. 11 ustawy z dnia 11 marca 2004 r. o podatku od towarów i usług (t.j. Dz. U. z 2011 r., Nr 177, poz. 1054 z późn. zm.).</w:t>
      </w:r>
    </w:p>
    <w:p w:rsidR="0086380A" w:rsidRPr="00E63971" w:rsidRDefault="00EA5D2B" w:rsidP="00E63971">
      <w:pPr>
        <w:pStyle w:val="Akapitzlist"/>
        <w:numPr>
          <w:ilvl w:val="0"/>
          <w:numId w:val="33"/>
        </w:numPr>
        <w:spacing w:after="0"/>
        <w:jc w:val="both"/>
        <w:rPr>
          <w:rFonts w:ascii="Arial" w:eastAsia="Times New Roman" w:hAnsi="Arial" w:cs="Arial"/>
          <w:b/>
          <w:sz w:val="20"/>
          <w:szCs w:val="20"/>
        </w:rPr>
      </w:pPr>
      <w:r w:rsidRPr="00E63971">
        <w:rPr>
          <w:rFonts w:ascii="Arial" w:eastAsia="Times New Roman" w:hAnsi="Arial" w:cs="Arial"/>
          <w:sz w:val="20"/>
          <w:szCs w:val="20"/>
        </w:rPr>
        <w:t>Rozliczenia między Zamawiającym, a Wykonawcą prowadzone będą w polskich złotych (PLN).</w:t>
      </w:r>
    </w:p>
    <w:p w:rsidR="00672DDD" w:rsidRPr="00E63971" w:rsidRDefault="0086380A" w:rsidP="00E63971">
      <w:pPr>
        <w:pStyle w:val="Akapitzlist"/>
        <w:numPr>
          <w:ilvl w:val="0"/>
          <w:numId w:val="33"/>
        </w:numPr>
        <w:spacing w:after="0"/>
        <w:jc w:val="both"/>
        <w:rPr>
          <w:rFonts w:ascii="Arial" w:eastAsia="Times New Roman" w:hAnsi="Arial" w:cs="Arial"/>
          <w:sz w:val="20"/>
          <w:szCs w:val="20"/>
        </w:rPr>
      </w:pPr>
      <w:r w:rsidRPr="00E63971">
        <w:rPr>
          <w:rFonts w:ascii="Arial" w:hAnsi="Arial" w:cs="Arial"/>
          <w:sz w:val="20"/>
          <w:szCs w:val="20"/>
        </w:rPr>
        <w:t>Składki ubezpieczeniowe obwiązywać będą przez cały okres trwania Umowy i nie będą rewaloryzowane wskaźnikiem wzrostu cen od towarów i usług ogłoszonym przez GUS.</w:t>
      </w:r>
    </w:p>
    <w:p w:rsidR="0086380A" w:rsidRPr="00E63971" w:rsidRDefault="0086380A" w:rsidP="00E63971">
      <w:pPr>
        <w:pStyle w:val="Akapitzlist"/>
        <w:spacing w:after="0"/>
        <w:ind w:left="360"/>
        <w:jc w:val="both"/>
        <w:rPr>
          <w:rFonts w:ascii="Arial" w:eastAsia="Times New Roman" w:hAnsi="Arial" w:cs="Arial"/>
          <w:b/>
          <w:sz w:val="20"/>
          <w:szCs w:val="20"/>
        </w:rPr>
      </w:pPr>
    </w:p>
    <w:p w:rsidR="00103489" w:rsidRPr="00E63971" w:rsidRDefault="00103489" w:rsidP="00E63971">
      <w:pPr>
        <w:spacing w:after="0"/>
        <w:jc w:val="both"/>
        <w:rPr>
          <w:rFonts w:ascii="Arial" w:hAnsi="Arial" w:cs="Arial"/>
          <w:b/>
          <w:sz w:val="20"/>
          <w:szCs w:val="20"/>
          <w:u w:val="single"/>
        </w:rPr>
      </w:pPr>
      <w:r w:rsidRPr="00E63971">
        <w:rPr>
          <w:rFonts w:ascii="Arial" w:hAnsi="Arial" w:cs="Arial"/>
          <w:b/>
          <w:sz w:val="20"/>
          <w:szCs w:val="20"/>
          <w:u w:val="single"/>
        </w:rPr>
        <w:t>SEKCJA X</w:t>
      </w:r>
      <w:r w:rsidR="00AC54A1" w:rsidRPr="00E63971">
        <w:rPr>
          <w:rFonts w:ascii="Arial" w:hAnsi="Arial" w:cs="Arial"/>
          <w:b/>
          <w:sz w:val="20"/>
          <w:szCs w:val="20"/>
          <w:u w:val="single"/>
        </w:rPr>
        <w:t>X</w:t>
      </w:r>
    </w:p>
    <w:p w:rsidR="000703E2" w:rsidRPr="00E63971" w:rsidRDefault="000703E2" w:rsidP="00E63971">
      <w:pPr>
        <w:spacing w:after="0"/>
        <w:jc w:val="both"/>
        <w:rPr>
          <w:rFonts w:ascii="Arial" w:hAnsi="Arial" w:cs="Arial"/>
          <w:sz w:val="20"/>
          <w:szCs w:val="20"/>
        </w:rPr>
      </w:pPr>
      <w:r w:rsidRPr="00E63971">
        <w:rPr>
          <w:rFonts w:ascii="Arial" w:hAnsi="Arial" w:cs="Arial"/>
          <w:b/>
          <w:sz w:val="20"/>
          <w:szCs w:val="20"/>
        </w:rPr>
        <w:t xml:space="preserve">Opis kryteriów, którymi Zamawiający będzie się kierował przy wyborze oferty, wraz z podaniem znaczenia tych kryteriów </w:t>
      </w:r>
      <w:r w:rsidRPr="00E63971">
        <w:rPr>
          <w:rFonts w:ascii="Arial" w:eastAsia="Times New Roman" w:hAnsi="Arial" w:cs="Arial"/>
          <w:b/>
          <w:sz w:val="20"/>
          <w:szCs w:val="20"/>
        </w:rPr>
        <w:t>i sposobu oceny ofert:</w:t>
      </w:r>
    </w:p>
    <w:p w:rsidR="000703E2" w:rsidRPr="00E63971" w:rsidRDefault="000703E2" w:rsidP="00E63971">
      <w:pPr>
        <w:pStyle w:val="Akapitzlist1"/>
        <w:numPr>
          <w:ilvl w:val="0"/>
          <w:numId w:val="27"/>
        </w:numPr>
        <w:spacing w:after="0"/>
        <w:jc w:val="both"/>
        <w:rPr>
          <w:rFonts w:ascii="Arial" w:hAnsi="Arial" w:cs="Arial"/>
          <w:sz w:val="20"/>
          <w:szCs w:val="20"/>
        </w:rPr>
      </w:pPr>
      <w:r w:rsidRPr="00E63971">
        <w:rPr>
          <w:rFonts w:ascii="Arial" w:hAnsi="Arial" w:cs="Arial"/>
          <w:sz w:val="20"/>
          <w:szCs w:val="20"/>
        </w:rPr>
        <w:t xml:space="preserve">Oferty będą oceniane według kryterium: </w:t>
      </w:r>
    </w:p>
    <w:p w:rsidR="000703E2" w:rsidRPr="00E63971" w:rsidRDefault="000703E2" w:rsidP="00E63971">
      <w:pPr>
        <w:pStyle w:val="Akapitzlist1"/>
        <w:spacing w:after="0"/>
        <w:ind w:left="420"/>
        <w:jc w:val="both"/>
        <w:rPr>
          <w:rFonts w:ascii="Arial" w:hAnsi="Arial" w:cs="Arial"/>
          <w:sz w:val="20"/>
          <w:szCs w:val="20"/>
        </w:rPr>
      </w:pPr>
      <w:r w:rsidRPr="00E63971">
        <w:rPr>
          <w:rFonts w:ascii="Arial" w:hAnsi="Arial" w:cs="Arial"/>
          <w:b/>
          <w:sz w:val="20"/>
          <w:szCs w:val="20"/>
        </w:rPr>
        <w:t xml:space="preserve">kryterium </w:t>
      </w:r>
      <w:r w:rsidR="006D51C3">
        <w:rPr>
          <w:rFonts w:ascii="Arial" w:hAnsi="Arial" w:cs="Arial"/>
          <w:b/>
          <w:sz w:val="20"/>
          <w:szCs w:val="20"/>
        </w:rPr>
        <w:t xml:space="preserve">nr </w:t>
      </w:r>
      <w:r w:rsidRPr="00E63971">
        <w:rPr>
          <w:rFonts w:ascii="Arial" w:hAnsi="Arial" w:cs="Arial"/>
          <w:b/>
          <w:sz w:val="20"/>
          <w:szCs w:val="20"/>
        </w:rPr>
        <w:t>1 cena</w:t>
      </w:r>
      <w:r w:rsidRPr="00E63971">
        <w:rPr>
          <w:rFonts w:ascii="Arial" w:hAnsi="Arial" w:cs="Arial"/>
          <w:sz w:val="20"/>
          <w:szCs w:val="20"/>
        </w:rPr>
        <w:t xml:space="preserve"> (najniższa łączna cena, o której mowa w Sekcji X</w:t>
      </w:r>
      <w:r w:rsidR="00711667" w:rsidRPr="00E63971">
        <w:rPr>
          <w:rFonts w:ascii="Arial" w:hAnsi="Arial" w:cs="Arial"/>
          <w:sz w:val="20"/>
          <w:szCs w:val="20"/>
        </w:rPr>
        <w:t>IX</w:t>
      </w:r>
      <w:r w:rsidRPr="00E63971">
        <w:rPr>
          <w:rFonts w:ascii="Arial" w:hAnsi="Arial" w:cs="Arial"/>
          <w:sz w:val="20"/>
          <w:szCs w:val="20"/>
        </w:rPr>
        <w:t xml:space="preserve"> pkt. </w:t>
      </w:r>
      <w:r w:rsidR="006D51C3">
        <w:rPr>
          <w:rFonts w:ascii="Arial" w:hAnsi="Arial" w:cs="Arial"/>
          <w:sz w:val="20"/>
          <w:szCs w:val="20"/>
        </w:rPr>
        <w:t>2 ppkt 2.1.</w:t>
      </w:r>
      <w:r w:rsidRPr="00E63971">
        <w:rPr>
          <w:rFonts w:ascii="Arial" w:hAnsi="Arial" w:cs="Arial"/>
          <w:sz w:val="20"/>
          <w:szCs w:val="20"/>
        </w:rPr>
        <w:t xml:space="preserve"> </w:t>
      </w:r>
      <w:r w:rsidR="00CB4D14" w:rsidRPr="00E63971">
        <w:rPr>
          <w:rFonts w:ascii="Arial" w:hAnsi="Arial" w:cs="Arial"/>
          <w:sz w:val="20"/>
          <w:szCs w:val="20"/>
        </w:rPr>
        <w:t xml:space="preserve">- </w:t>
      </w:r>
      <w:r w:rsidRPr="00E63971">
        <w:rPr>
          <w:rFonts w:ascii="Arial" w:hAnsi="Arial" w:cs="Arial"/>
          <w:sz w:val="20"/>
          <w:szCs w:val="20"/>
        </w:rPr>
        <w:t xml:space="preserve">cena podana w Formularzu </w:t>
      </w:r>
      <w:r w:rsidR="006D51C3">
        <w:rPr>
          <w:rFonts w:ascii="Arial" w:hAnsi="Arial" w:cs="Arial"/>
          <w:sz w:val="20"/>
          <w:szCs w:val="20"/>
        </w:rPr>
        <w:t>o</w:t>
      </w:r>
      <w:r w:rsidRPr="00E63971">
        <w:rPr>
          <w:rFonts w:ascii="Arial" w:hAnsi="Arial" w:cs="Arial"/>
          <w:sz w:val="20"/>
          <w:szCs w:val="20"/>
        </w:rPr>
        <w:t>ferty ) – waga 90</w:t>
      </w:r>
      <w:r w:rsidR="004644DD">
        <w:rPr>
          <w:rFonts w:ascii="Arial" w:hAnsi="Arial" w:cs="Arial"/>
          <w:sz w:val="20"/>
          <w:szCs w:val="20"/>
        </w:rPr>
        <w:t xml:space="preserve"> </w:t>
      </w:r>
      <w:r w:rsidRPr="00E63971">
        <w:rPr>
          <w:rFonts w:ascii="Arial" w:hAnsi="Arial" w:cs="Arial"/>
          <w:sz w:val="20"/>
          <w:szCs w:val="20"/>
        </w:rPr>
        <w:t xml:space="preserve">%; </w:t>
      </w:r>
    </w:p>
    <w:p w:rsidR="000703E2" w:rsidRPr="00E63971" w:rsidRDefault="000703E2" w:rsidP="00E63971">
      <w:pPr>
        <w:pStyle w:val="Akapitzlist1"/>
        <w:spacing w:after="0"/>
        <w:ind w:left="420"/>
        <w:jc w:val="both"/>
        <w:rPr>
          <w:rFonts w:ascii="Arial" w:hAnsi="Arial" w:cs="Arial"/>
          <w:b/>
          <w:sz w:val="20"/>
          <w:szCs w:val="20"/>
        </w:rPr>
      </w:pPr>
      <w:r w:rsidRPr="00E63971">
        <w:rPr>
          <w:rFonts w:ascii="Arial" w:hAnsi="Arial" w:cs="Arial"/>
          <w:b/>
          <w:sz w:val="20"/>
          <w:szCs w:val="20"/>
        </w:rPr>
        <w:t xml:space="preserve">kryterium </w:t>
      </w:r>
      <w:r w:rsidR="006D51C3">
        <w:rPr>
          <w:rFonts w:ascii="Arial" w:hAnsi="Arial" w:cs="Arial"/>
          <w:b/>
          <w:sz w:val="20"/>
          <w:szCs w:val="20"/>
        </w:rPr>
        <w:t xml:space="preserve">nr </w:t>
      </w:r>
      <w:r w:rsidRPr="00E63971">
        <w:rPr>
          <w:rFonts w:ascii="Arial" w:hAnsi="Arial" w:cs="Arial"/>
          <w:b/>
          <w:sz w:val="20"/>
          <w:szCs w:val="20"/>
        </w:rPr>
        <w:t>2</w:t>
      </w:r>
      <w:r w:rsidRPr="00E63971">
        <w:rPr>
          <w:rFonts w:ascii="Arial" w:hAnsi="Arial" w:cs="Arial"/>
          <w:sz w:val="20"/>
          <w:szCs w:val="20"/>
        </w:rPr>
        <w:t xml:space="preserve"> – klauzule fakultatywne – waga 10</w:t>
      </w:r>
      <w:r w:rsidR="004644DD">
        <w:rPr>
          <w:rFonts w:ascii="Arial" w:hAnsi="Arial" w:cs="Arial"/>
          <w:sz w:val="20"/>
          <w:szCs w:val="20"/>
        </w:rPr>
        <w:t xml:space="preserve"> </w:t>
      </w:r>
      <w:r w:rsidRPr="00E63971">
        <w:rPr>
          <w:rFonts w:ascii="Arial" w:hAnsi="Arial" w:cs="Arial"/>
          <w:sz w:val="20"/>
          <w:szCs w:val="20"/>
        </w:rPr>
        <w:t xml:space="preserve">%. </w:t>
      </w:r>
    </w:p>
    <w:p w:rsidR="000703E2" w:rsidRPr="00E63971" w:rsidRDefault="000703E2" w:rsidP="00E63971">
      <w:pPr>
        <w:pStyle w:val="Akapitzlist1"/>
        <w:numPr>
          <w:ilvl w:val="0"/>
          <w:numId w:val="27"/>
        </w:numPr>
        <w:spacing w:after="0"/>
        <w:jc w:val="both"/>
        <w:rPr>
          <w:rFonts w:ascii="Arial" w:hAnsi="Arial" w:cs="Arial"/>
          <w:b/>
          <w:sz w:val="20"/>
          <w:szCs w:val="20"/>
        </w:rPr>
      </w:pPr>
      <w:r w:rsidRPr="00E63971">
        <w:rPr>
          <w:rFonts w:ascii="Arial" w:hAnsi="Arial" w:cs="Arial"/>
          <w:b/>
          <w:sz w:val="20"/>
          <w:szCs w:val="20"/>
        </w:rPr>
        <w:t>Oferty będą oceniane punktowo. Maksymalna ilość punktów, jaką może osiągnąć oferta wynosi 100 punktów.</w:t>
      </w:r>
      <w:r w:rsidRPr="00E63971">
        <w:rPr>
          <w:rFonts w:ascii="Arial" w:hAnsi="Arial" w:cs="Arial"/>
          <w:sz w:val="20"/>
          <w:szCs w:val="20"/>
        </w:rPr>
        <w:t xml:space="preserve"> Punkty będą liczone z dokładnością do dwóch miejsc po przecinku. </w:t>
      </w:r>
    </w:p>
    <w:p w:rsidR="000703E2" w:rsidRPr="00E63971" w:rsidRDefault="000703E2" w:rsidP="00E63971">
      <w:pPr>
        <w:pStyle w:val="Akapitzlist1"/>
        <w:numPr>
          <w:ilvl w:val="0"/>
          <w:numId w:val="27"/>
        </w:numPr>
        <w:spacing w:after="0"/>
        <w:jc w:val="both"/>
        <w:rPr>
          <w:rFonts w:ascii="Arial" w:hAnsi="Arial" w:cs="Arial"/>
          <w:b/>
          <w:sz w:val="20"/>
          <w:szCs w:val="20"/>
        </w:rPr>
      </w:pPr>
      <w:r w:rsidRPr="00E63971">
        <w:rPr>
          <w:rFonts w:ascii="Arial" w:hAnsi="Arial" w:cs="Arial"/>
          <w:b/>
          <w:sz w:val="20"/>
          <w:szCs w:val="20"/>
        </w:rPr>
        <w:t>Sposób oceny ofert i wyliczenia liczby przyznanych punktów:</w:t>
      </w:r>
    </w:p>
    <w:p w:rsidR="000703E2" w:rsidRPr="00E63971" w:rsidRDefault="000703E2" w:rsidP="00E63971">
      <w:pPr>
        <w:pStyle w:val="Akapitzlist1"/>
        <w:spacing w:after="0"/>
        <w:ind w:left="360"/>
        <w:jc w:val="both"/>
        <w:rPr>
          <w:rFonts w:ascii="Arial" w:hAnsi="Arial" w:cs="Arial"/>
          <w:sz w:val="20"/>
          <w:szCs w:val="20"/>
        </w:rPr>
      </w:pPr>
      <w:r w:rsidRPr="00E63971">
        <w:rPr>
          <w:rFonts w:ascii="Arial" w:hAnsi="Arial" w:cs="Arial"/>
          <w:b/>
          <w:sz w:val="20"/>
          <w:szCs w:val="20"/>
        </w:rPr>
        <w:t>Kryterium</w:t>
      </w:r>
      <w:r w:rsidR="006D51C3">
        <w:rPr>
          <w:rFonts w:ascii="Arial" w:hAnsi="Arial" w:cs="Arial"/>
          <w:b/>
          <w:sz w:val="20"/>
          <w:szCs w:val="20"/>
        </w:rPr>
        <w:t xml:space="preserve"> nr</w:t>
      </w:r>
      <w:r w:rsidRPr="00E63971">
        <w:rPr>
          <w:rFonts w:ascii="Arial" w:hAnsi="Arial" w:cs="Arial"/>
          <w:b/>
          <w:sz w:val="20"/>
          <w:szCs w:val="20"/>
        </w:rPr>
        <w:t xml:space="preserve"> 1 cena:</w:t>
      </w:r>
    </w:p>
    <w:p w:rsidR="000703E2" w:rsidRPr="00E63971" w:rsidRDefault="000703E2" w:rsidP="00E63971">
      <w:pPr>
        <w:pStyle w:val="Akapitzlist1"/>
        <w:spacing w:after="0"/>
        <w:ind w:left="360"/>
        <w:jc w:val="both"/>
        <w:rPr>
          <w:rFonts w:ascii="Arial" w:hAnsi="Arial" w:cs="Arial"/>
          <w:sz w:val="20"/>
          <w:szCs w:val="20"/>
        </w:rPr>
      </w:pPr>
      <w:r w:rsidRPr="00E63971">
        <w:rPr>
          <w:rFonts w:ascii="Arial" w:hAnsi="Arial" w:cs="Arial"/>
          <w:sz w:val="20"/>
          <w:szCs w:val="20"/>
        </w:rPr>
        <w:t>Oferty będą oceniane na podstawie łąc</w:t>
      </w:r>
      <w:r w:rsidR="00D64036" w:rsidRPr="00E63971">
        <w:rPr>
          <w:rFonts w:ascii="Arial" w:hAnsi="Arial" w:cs="Arial"/>
          <w:sz w:val="20"/>
          <w:szCs w:val="20"/>
        </w:rPr>
        <w:t>znej ceny podanej w Formularzu o</w:t>
      </w:r>
      <w:r w:rsidRPr="00E63971">
        <w:rPr>
          <w:rFonts w:ascii="Arial" w:hAnsi="Arial" w:cs="Arial"/>
          <w:sz w:val="20"/>
          <w:szCs w:val="20"/>
        </w:rPr>
        <w:t xml:space="preserve">ferty, o której mowa w Sekcji </w:t>
      </w:r>
      <w:r w:rsidR="00711667" w:rsidRPr="00E63971">
        <w:rPr>
          <w:rFonts w:ascii="Arial" w:hAnsi="Arial" w:cs="Arial"/>
          <w:sz w:val="20"/>
          <w:szCs w:val="20"/>
        </w:rPr>
        <w:t>XIX</w:t>
      </w:r>
      <w:r w:rsidRPr="00E63971">
        <w:rPr>
          <w:rFonts w:ascii="Arial" w:hAnsi="Arial" w:cs="Arial"/>
          <w:sz w:val="20"/>
          <w:szCs w:val="20"/>
        </w:rPr>
        <w:t xml:space="preserve"> </w:t>
      </w:r>
      <w:r w:rsidR="006D51C3">
        <w:rPr>
          <w:rFonts w:ascii="Arial" w:hAnsi="Arial" w:cs="Arial"/>
          <w:sz w:val="20"/>
          <w:szCs w:val="20"/>
        </w:rPr>
        <w:t xml:space="preserve">pkt 1 i </w:t>
      </w:r>
      <w:r w:rsidRPr="00E63971">
        <w:rPr>
          <w:rFonts w:ascii="Arial" w:hAnsi="Arial" w:cs="Arial"/>
          <w:sz w:val="20"/>
          <w:szCs w:val="20"/>
        </w:rPr>
        <w:t xml:space="preserve">pkt. </w:t>
      </w:r>
      <w:r w:rsidR="006D51C3">
        <w:rPr>
          <w:rFonts w:ascii="Arial" w:hAnsi="Arial" w:cs="Arial"/>
          <w:sz w:val="20"/>
          <w:szCs w:val="20"/>
        </w:rPr>
        <w:t>2 ppkt 2.1.</w:t>
      </w:r>
      <w:r w:rsidRPr="00E63971">
        <w:rPr>
          <w:rFonts w:ascii="Arial" w:hAnsi="Arial" w:cs="Arial"/>
          <w:sz w:val="20"/>
          <w:szCs w:val="20"/>
        </w:rPr>
        <w:t>, a przyznane punkty obliczane będą według poniższego wzoru:</w:t>
      </w:r>
    </w:p>
    <w:p w:rsidR="000703E2" w:rsidRPr="00E63971" w:rsidRDefault="000703E2" w:rsidP="00E63971">
      <w:pPr>
        <w:pStyle w:val="Podtytu"/>
        <w:tabs>
          <w:tab w:val="clear" w:pos="357"/>
        </w:tabs>
        <w:spacing w:line="276" w:lineRule="auto"/>
        <w:ind w:left="360" w:firstLine="0"/>
        <w:rPr>
          <w:b w:val="0"/>
          <w:bCs w:val="0"/>
          <w:sz w:val="20"/>
          <w:szCs w:val="20"/>
        </w:rPr>
      </w:pPr>
    </w:p>
    <w:p w:rsidR="000703E2" w:rsidRPr="00E63971" w:rsidRDefault="000703E2" w:rsidP="00E63971">
      <w:pPr>
        <w:pStyle w:val="Podtytu"/>
        <w:tabs>
          <w:tab w:val="clear" w:pos="357"/>
        </w:tabs>
        <w:spacing w:line="276" w:lineRule="auto"/>
        <w:ind w:left="360" w:firstLine="0"/>
        <w:rPr>
          <w:b w:val="0"/>
          <w:bCs w:val="0"/>
          <w:sz w:val="20"/>
          <w:szCs w:val="20"/>
        </w:rPr>
      </w:pPr>
      <w:r w:rsidRPr="00E63971">
        <w:rPr>
          <w:b w:val="0"/>
          <w:bCs w:val="0"/>
          <w:sz w:val="20"/>
          <w:szCs w:val="20"/>
        </w:rPr>
        <w:t>Wartość punktowa zostanie obliczona według wzoru:</w:t>
      </w:r>
    </w:p>
    <w:p w:rsidR="000703E2" w:rsidRPr="00E63971" w:rsidRDefault="000703E2" w:rsidP="00E63971">
      <w:pPr>
        <w:pStyle w:val="Podtytu"/>
        <w:tabs>
          <w:tab w:val="clear" w:pos="357"/>
        </w:tabs>
        <w:spacing w:line="276" w:lineRule="auto"/>
        <w:ind w:left="360" w:firstLine="0"/>
        <w:rPr>
          <w:b w:val="0"/>
          <w:bCs w:val="0"/>
          <w:sz w:val="20"/>
          <w:szCs w:val="20"/>
        </w:rPr>
      </w:pPr>
      <w:r w:rsidRPr="00E63971">
        <w:rPr>
          <w:b w:val="0"/>
          <w:bCs w:val="0"/>
          <w:sz w:val="20"/>
          <w:szCs w:val="20"/>
        </w:rPr>
        <w:t>Pc =</w:t>
      </w:r>
      <w:r w:rsidRPr="00E63971">
        <w:rPr>
          <w:noProof/>
          <w:sz w:val="20"/>
          <w:szCs w:val="20"/>
          <w:lang w:eastAsia="pl-PL"/>
        </w:rPr>
        <w:drawing>
          <wp:inline distT="0" distB="0" distL="0" distR="0" wp14:anchorId="4EC955BF" wp14:editId="1CEB7008">
            <wp:extent cx="914400" cy="3962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96240"/>
                    </a:xfrm>
                    <a:prstGeom prst="rect">
                      <a:avLst/>
                    </a:prstGeom>
                    <a:solidFill>
                      <a:srgbClr val="FFFFFF"/>
                    </a:solidFill>
                    <a:ln>
                      <a:noFill/>
                    </a:ln>
                  </pic:spPr>
                </pic:pic>
              </a:graphicData>
            </a:graphic>
          </wp:inline>
        </w:drawing>
      </w:r>
    </w:p>
    <w:p w:rsidR="000703E2" w:rsidRPr="00E63971" w:rsidRDefault="000703E2" w:rsidP="00E63971">
      <w:pPr>
        <w:pStyle w:val="Podtytu"/>
        <w:tabs>
          <w:tab w:val="clear" w:pos="357"/>
        </w:tabs>
        <w:spacing w:line="276" w:lineRule="auto"/>
        <w:ind w:left="360" w:firstLine="0"/>
        <w:rPr>
          <w:b w:val="0"/>
          <w:bCs w:val="0"/>
          <w:sz w:val="20"/>
          <w:szCs w:val="20"/>
        </w:rPr>
      </w:pPr>
    </w:p>
    <w:p w:rsidR="000703E2" w:rsidRPr="00E63971" w:rsidRDefault="000703E2" w:rsidP="00E63971">
      <w:pPr>
        <w:pStyle w:val="Podtytu"/>
        <w:tabs>
          <w:tab w:val="clear" w:pos="357"/>
        </w:tabs>
        <w:spacing w:line="276" w:lineRule="auto"/>
        <w:ind w:left="360" w:firstLine="0"/>
        <w:rPr>
          <w:b w:val="0"/>
          <w:bCs w:val="0"/>
          <w:sz w:val="20"/>
          <w:szCs w:val="20"/>
        </w:rPr>
      </w:pPr>
      <w:r w:rsidRPr="00E63971">
        <w:rPr>
          <w:b w:val="0"/>
          <w:bCs w:val="0"/>
          <w:sz w:val="20"/>
          <w:szCs w:val="20"/>
        </w:rPr>
        <w:t>gdzie:</w:t>
      </w:r>
    </w:p>
    <w:p w:rsidR="000703E2" w:rsidRPr="00E63971" w:rsidRDefault="000703E2" w:rsidP="00E63971">
      <w:pPr>
        <w:pStyle w:val="Podtytu"/>
        <w:tabs>
          <w:tab w:val="clear" w:pos="357"/>
        </w:tabs>
        <w:spacing w:line="276" w:lineRule="auto"/>
        <w:ind w:left="360" w:firstLine="0"/>
        <w:rPr>
          <w:b w:val="0"/>
          <w:bCs w:val="0"/>
          <w:sz w:val="20"/>
          <w:szCs w:val="20"/>
        </w:rPr>
      </w:pPr>
      <w:r w:rsidRPr="00E63971">
        <w:rPr>
          <w:b w:val="0"/>
          <w:bCs w:val="0"/>
          <w:sz w:val="20"/>
          <w:szCs w:val="20"/>
        </w:rPr>
        <w:t xml:space="preserve">Cn - najniższa </w:t>
      </w:r>
      <w:r w:rsidR="006D51C3">
        <w:rPr>
          <w:b w:val="0"/>
          <w:bCs w:val="0"/>
          <w:sz w:val="20"/>
          <w:szCs w:val="20"/>
        </w:rPr>
        <w:t xml:space="preserve">zaoferowana </w:t>
      </w:r>
      <w:r w:rsidRPr="00E63971">
        <w:rPr>
          <w:b w:val="0"/>
          <w:bCs w:val="0"/>
          <w:sz w:val="20"/>
          <w:szCs w:val="20"/>
        </w:rPr>
        <w:t>cena,</w:t>
      </w:r>
    </w:p>
    <w:p w:rsidR="000703E2" w:rsidRPr="00E63971" w:rsidRDefault="000703E2" w:rsidP="00E63971">
      <w:pPr>
        <w:pStyle w:val="Podtytu"/>
        <w:tabs>
          <w:tab w:val="clear" w:pos="357"/>
        </w:tabs>
        <w:spacing w:line="276" w:lineRule="auto"/>
        <w:ind w:left="360" w:firstLine="0"/>
        <w:rPr>
          <w:b w:val="0"/>
          <w:bCs w:val="0"/>
          <w:sz w:val="20"/>
          <w:szCs w:val="20"/>
        </w:rPr>
      </w:pPr>
      <w:r w:rsidRPr="00E63971">
        <w:rPr>
          <w:b w:val="0"/>
          <w:bCs w:val="0"/>
          <w:sz w:val="20"/>
          <w:szCs w:val="20"/>
        </w:rPr>
        <w:t xml:space="preserve">Co - cena </w:t>
      </w:r>
      <w:r w:rsidR="006D51C3">
        <w:rPr>
          <w:b w:val="0"/>
          <w:bCs w:val="0"/>
          <w:sz w:val="20"/>
          <w:szCs w:val="20"/>
        </w:rPr>
        <w:t>zaoferowana w ocenianej</w:t>
      </w:r>
      <w:r w:rsidRPr="00E63971">
        <w:rPr>
          <w:b w:val="0"/>
          <w:bCs w:val="0"/>
          <w:sz w:val="20"/>
          <w:szCs w:val="20"/>
        </w:rPr>
        <w:t xml:space="preserve"> ofer</w:t>
      </w:r>
      <w:r w:rsidR="006D51C3">
        <w:rPr>
          <w:b w:val="0"/>
          <w:bCs w:val="0"/>
          <w:sz w:val="20"/>
          <w:szCs w:val="20"/>
        </w:rPr>
        <w:t>cie</w:t>
      </w:r>
      <w:r w:rsidRPr="00E63971">
        <w:rPr>
          <w:b w:val="0"/>
          <w:bCs w:val="0"/>
          <w:sz w:val="20"/>
          <w:szCs w:val="20"/>
        </w:rPr>
        <w:t>,</w:t>
      </w:r>
    </w:p>
    <w:p w:rsidR="000703E2" w:rsidRPr="00E63971" w:rsidRDefault="000703E2" w:rsidP="00E63971">
      <w:pPr>
        <w:pStyle w:val="Podtytu"/>
        <w:tabs>
          <w:tab w:val="clear" w:pos="357"/>
        </w:tabs>
        <w:spacing w:line="276" w:lineRule="auto"/>
        <w:ind w:left="360" w:firstLine="0"/>
        <w:rPr>
          <w:b w:val="0"/>
          <w:bCs w:val="0"/>
          <w:sz w:val="20"/>
          <w:szCs w:val="20"/>
        </w:rPr>
      </w:pPr>
      <w:r w:rsidRPr="00E63971">
        <w:rPr>
          <w:b w:val="0"/>
          <w:bCs w:val="0"/>
          <w:sz w:val="20"/>
          <w:szCs w:val="20"/>
        </w:rPr>
        <w:t>Wc - waga w kryterium cena (90%) w postaci ułamka dziesiętnego (0,90),</w:t>
      </w:r>
    </w:p>
    <w:p w:rsidR="000703E2" w:rsidRPr="00E63971" w:rsidRDefault="000703E2" w:rsidP="00E63971">
      <w:pPr>
        <w:pStyle w:val="Podtytu"/>
        <w:tabs>
          <w:tab w:val="clear" w:pos="357"/>
        </w:tabs>
        <w:spacing w:line="276" w:lineRule="auto"/>
        <w:ind w:left="360" w:firstLine="0"/>
        <w:rPr>
          <w:b w:val="0"/>
          <w:bCs w:val="0"/>
          <w:sz w:val="20"/>
          <w:szCs w:val="20"/>
        </w:rPr>
      </w:pPr>
      <w:r w:rsidRPr="00E63971">
        <w:rPr>
          <w:b w:val="0"/>
          <w:bCs w:val="0"/>
          <w:sz w:val="20"/>
          <w:szCs w:val="20"/>
        </w:rPr>
        <w:t>Pc</w:t>
      </w:r>
      <w:r w:rsidR="006D51C3">
        <w:rPr>
          <w:b w:val="0"/>
          <w:bCs w:val="0"/>
          <w:sz w:val="20"/>
          <w:szCs w:val="20"/>
        </w:rPr>
        <w:t xml:space="preserve"> </w:t>
      </w:r>
      <w:r w:rsidRPr="00E63971">
        <w:rPr>
          <w:b w:val="0"/>
          <w:bCs w:val="0"/>
          <w:sz w:val="20"/>
          <w:szCs w:val="20"/>
        </w:rPr>
        <w:t xml:space="preserve">- liczba punktów uzyskanych przez </w:t>
      </w:r>
      <w:r w:rsidR="006D51C3">
        <w:rPr>
          <w:b w:val="0"/>
          <w:bCs w:val="0"/>
          <w:sz w:val="20"/>
          <w:szCs w:val="20"/>
        </w:rPr>
        <w:t>ocenianą</w:t>
      </w:r>
      <w:r w:rsidRPr="00E63971">
        <w:rPr>
          <w:b w:val="0"/>
          <w:bCs w:val="0"/>
          <w:sz w:val="20"/>
          <w:szCs w:val="20"/>
        </w:rPr>
        <w:t xml:space="preserve"> ofertę </w:t>
      </w:r>
      <w:r w:rsidR="006D51C3">
        <w:rPr>
          <w:b w:val="0"/>
          <w:bCs w:val="0"/>
          <w:sz w:val="20"/>
          <w:szCs w:val="20"/>
        </w:rPr>
        <w:t>w</w:t>
      </w:r>
      <w:r w:rsidRPr="00E63971">
        <w:rPr>
          <w:b w:val="0"/>
          <w:bCs w:val="0"/>
          <w:sz w:val="20"/>
          <w:szCs w:val="20"/>
        </w:rPr>
        <w:t xml:space="preserve"> kryterium </w:t>
      </w:r>
      <w:r w:rsidR="006D51C3">
        <w:rPr>
          <w:b w:val="0"/>
          <w:bCs w:val="0"/>
          <w:sz w:val="20"/>
          <w:szCs w:val="20"/>
        </w:rPr>
        <w:t xml:space="preserve">nr 1 </w:t>
      </w:r>
      <w:r w:rsidRPr="00E63971">
        <w:rPr>
          <w:b w:val="0"/>
          <w:bCs w:val="0"/>
          <w:sz w:val="20"/>
          <w:szCs w:val="20"/>
        </w:rPr>
        <w:t>cena</w:t>
      </w:r>
    </w:p>
    <w:p w:rsidR="000703E2" w:rsidRPr="00E63971" w:rsidRDefault="000703E2" w:rsidP="00E63971">
      <w:pPr>
        <w:pStyle w:val="Podtytu"/>
        <w:tabs>
          <w:tab w:val="clear" w:pos="357"/>
        </w:tabs>
        <w:spacing w:line="276" w:lineRule="auto"/>
        <w:ind w:left="360" w:firstLine="0"/>
        <w:rPr>
          <w:b w:val="0"/>
          <w:bCs w:val="0"/>
          <w:sz w:val="20"/>
          <w:szCs w:val="20"/>
        </w:rPr>
      </w:pPr>
    </w:p>
    <w:p w:rsidR="000703E2" w:rsidRPr="00E63971" w:rsidRDefault="000703E2" w:rsidP="00E63971">
      <w:pPr>
        <w:pStyle w:val="Podtytu"/>
        <w:tabs>
          <w:tab w:val="clear" w:pos="357"/>
        </w:tabs>
        <w:spacing w:line="276" w:lineRule="auto"/>
        <w:ind w:left="360" w:firstLine="0"/>
        <w:rPr>
          <w:b w:val="0"/>
          <w:i w:val="0"/>
          <w:sz w:val="20"/>
          <w:szCs w:val="20"/>
        </w:rPr>
      </w:pPr>
      <w:r w:rsidRPr="00E63971">
        <w:rPr>
          <w:i w:val="0"/>
          <w:sz w:val="20"/>
          <w:szCs w:val="20"/>
        </w:rPr>
        <w:t xml:space="preserve">Kryterium </w:t>
      </w:r>
      <w:r w:rsidR="006D51C3">
        <w:rPr>
          <w:i w:val="0"/>
          <w:sz w:val="20"/>
          <w:szCs w:val="20"/>
        </w:rPr>
        <w:t xml:space="preserve">nr </w:t>
      </w:r>
      <w:r w:rsidRPr="00E63971">
        <w:rPr>
          <w:i w:val="0"/>
          <w:sz w:val="20"/>
          <w:szCs w:val="20"/>
        </w:rPr>
        <w:t>2 klauzule fakultatywne</w:t>
      </w:r>
      <w:r w:rsidRPr="00E63971">
        <w:rPr>
          <w:b w:val="0"/>
          <w:i w:val="0"/>
          <w:sz w:val="20"/>
          <w:szCs w:val="20"/>
        </w:rPr>
        <w:t>:</w:t>
      </w:r>
    </w:p>
    <w:p w:rsidR="000703E2" w:rsidRPr="00E63971" w:rsidRDefault="000703E2" w:rsidP="00E63971">
      <w:pPr>
        <w:pStyle w:val="Podtytu"/>
        <w:tabs>
          <w:tab w:val="clear" w:pos="357"/>
        </w:tabs>
        <w:spacing w:line="276" w:lineRule="auto"/>
        <w:ind w:left="360" w:firstLine="0"/>
        <w:rPr>
          <w:b w:val="0"/>
          <w:i w:val="0"/>
          <w:sz w:val="20"/>
          <w:szCs w:val="20"/>
        </w:rPr>
      </w:pPr>
      <w:r w:rsidRPr="00E63971">
        <w:rPr>
          <w:b w:val="0"/>
          <w:i w:val="0"/>
          <w:sz w:val="20"/>
          <w:szCs w:val="20"/>
        </w:rPr>
        <w:t>Ocena oferty będzie dokonywana na podstawie oceny dodatkowych postanowień oferty poprzez zestawienie zaakceptowanych przez Wykonawcę dodatkowych warunków ochrony. Ocena dokonana zostanie na podstawie sumy uzyskanych punktów za zaakceptowanie poszczególnych klauzul fakultatywnych.</w:t>
      </w:r>
    </w:p>
    <w:p w:rsidR="00D64036" w:rsidRPr="00E63971" w:rsidRDefault="00D64036" w:rsidP="00E63971">
      <w:pPr>
        <w:pStyle w:val="Tekstpodstawowy"/>
        <w:spacing w:line="276" w:lineRule="auto"/>
        <w:rPr>
          <w:rFonts w:ascii="Arial" w:hAnsi="Arial" w:cs="Arial"/>
          <w:sz w:val="20"/>
          <w:lang w:eastAsia="ar-SA"/>
        </w:rPr>
      </w:pPr>
    </w:p>
    <w:p w:rsidR="000703E2" w:rsidRPr="00E63971" w:rsidRDefault="000703E2" w:rsidP="00E63971">
      <w:pPr>
        <w:pStyle w:val="Podtytu"/>
        <w:tabs>
          <w:tab w:val="clear" w:pos="357"/>
        </w:tabs>
        <w:spacing w:line="276" w:lineRule="auto"/>
        <w:ind w:left="360" w:firstLine="0"/>
        <w:rPr>
          <w:b w:val="0"/>
          <w:bCs w:val="0"/>
          <w:sz w:val="20"/>
          <w:szCs w:val="20"/>
        </w:rPr>
      </w:pPr>
      <w:r w:rsidRPr="00E63971">
        <w:rPr>
          <w:b w:val="0"/>
          <w:bCs w:val="0"/>
          <w:sz w:val="20"/>
          <w:szCs w:val="20"/>
        </w:rPr>
        <w:t>Wartość punktowa zostanie obliczona według wzoru:</w:t>
      </w:r>
    </w:p>
    <w:p w:rsidR="000703E2" w:rsidRPr="00E63971" w:rsidRDefault="000703E2" w:rsidP="00E63971">
      <w:pPr>
        <w:pStyle w:val="Podtytu"/>
        <w:tabs>
          <w:tab w:val="clear" w:pos="357"/>
        </w:tabs>
        <w:spacing w:line="276" w:lineRule="auto"/>
        <w:ind w:left="360" w:firstLine="0"/>
        <w:rPr>
          <w:b w:val="0"/>
          <w:bCs w:val="0"/>
          <w:sz w:val="20"/>
          <w:szCs w:val="20"/>
        </w:rPr>
      </w:pPr>
      <w:r w:rsidRPr="00E63971">
        <w:rPr>
          <w:b w:val="0"/>
          <w:bCs w:val="0"/>
          <w:sz w:val="20"/>
          <w:szCs w:val="20"/>
        </w:rPr>
        <w:t>Pz =</w:t>
      </w:r>
      <w:r w:rsidRPr="00E63971">
        <w:rPr>
          <w:noProof/>
          <w:sz w:val="20"/>
          <w:szCs w:val="20"/>
          <w:lang w:eastAsia="pl-PL"/>
        </w:rPr>
        <w:drawing>
          <wp:inline distT="0" distB="0" distL="0" distR="0" wp14:anchorId="0F35AF1D" wp14:editId="198B9499">
            <wp:extent cx="914400" cy="3962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396240"/>
                    </a:xfrm>
                    <a:prstGeom prst="rect">
                      <a:avLst/>
                    </a:prstGeom>
                    <a:solidFill>
                      <a:srgbClr val="FFFFFF"/>
                    </a:solidFill>
                    <a:ln>
                      <a:noFill/>
                    </a:ln>
                  </pic:spPr>
                </pic:pic>
              </a:graphicData>
            </a:graphic>
          </wp:inline>
        </w:drawing>
      </w:r>
    </w:p>
    <w:p w:rsidR="000703E2" w:rsidRPr="00E63971" w:rsidRDefault="000703E2" w:rsidP="00E63971">
      <w:pPr>
        <w:pStyle w:val="Podtytu"/>
        <w:tabs>
          <w:tab w:val="clear" w:pos="357"/>
        </w:tabs>
        <w:spacing w:line="276" w:lineRule="auto"/>
        <w:ind w:left="360" w:firstLine="0"/>
        <w:rPr>
          <w:b w:val="0"/>
          <w:bCs w:val="0"/>
          <w:sz w:val="20"/>
          <w:szCs w:val="20"/>
        </w:rPr>
      </w:pPr>
    </w:p>
    <w:p w:rsidR="000703E2" w:rsidRPr="00E63971" w:rsidRDefault="000703E2" w:rsidP="00E63971">
      <w:pPr>
        <w:pStyle w:val="Podtytu"/>
        <w:tabs>
          <w:tab w:val="clear" w:pos="357"/>
        </w:tabs>
        <w:spacing w:line="276" w:lineRule="auto"/>
        <w:ind w:left="360" w:firstLine="0"/>
        <w:rPr>
          <w:b w:val="0"/>
          <w:bCs w:val="0"/>
          <w:sz w:val="20"/>
          <w:szCs w:val="20"/>
        </w:rPr>
      </w:pPr>
      <w:r w:rsidRPr="00E63971">
        <w:rPr>
          <w:b w:val="0"/>
          <w:bCs w:val="0"/>
          <w:sz w:val="20"/>
          <w:szCs w:val="20"/>
        </w:rPr>
        <w:t>gdzie:</w:t>
      </w:r>
    </w:p>
    <w:p w:rsidR="000703E2" w:rsidRPr="00E63971" w:rsidRDefault="000703E2" w:rsidP="00E63971">
      <w:pPr>
        <w:pStyle w:val="Podtytu"/>
        <w:tabs>
          <w:tab w:val="clear" w:pos="357"/>
        </w:tabs>
        <w:spacing w:line="276" w:lineRule="auto"/>
        <w:ind w:left="360" w:firstLine="0"/>
        <w:rPr>
          <w:b w:val="0"/>
          <w:sz w:val="20"/>
          <w:szCs w:val="20"/>
        </w:rPr>
      </w:pPr>
      <w:r w:rsidRPr="00E63971">
        <w:rPr>
          <w:b w:val="0"/>
          <w:bCs w:val="0"/>
          <w:sz w:val="20"/>
          <w:szCs w:val="20"/>
        </w:rPr>
        <w:t xml:space="preserve">Pz - </w:t>
      </w:r>
      <w:r w:rsidRPr="00E63971">
        <w:rPr>
          <w:b w:val="0"/>
          <w:sz w:val="20"/>
          <w:szCs w:val="20"/>
        </w:rPr>
        <w:t xml:space="preserve">liczba punktów uzyskanych przez </w:t>
      </w:r>
      <w:r w:rsidR="006D51C3">
        <w:rPr>
          <w:b w:val="0"/>
          <w:sz w:val="20"/>
          <w:szCs w:val="20"/>
        </w:rPr>
        <w:t>ocenianą</w:t>
      </w:r>
      <w:r w:rsidRPr="00E63971">
        <w:rPr>
          <w:b w:val="0"/>
          <w:sz w:val="20"/>
          <w:szCs w:val="20"/>
        </w:rPr>
        <w:t xml:space="preserve"> ofertę </w:t>
      </w:r>
      <w:r w:rsidR="006D51C3">
        <w:rPr>
          <w:b w:val="0"/>
          <w:sz w:val="20"/>
          <w:szCs w:val="20"/>
        </w:rPr>
        <w:t>w</w:t>
      </w:r>
      <w:r w:rsidRPr="00E63971">
        <w:rPr>
          <w:b w:val="0"/>
          <w:sz w:val="20"/>
          <w:szCs w:val="20"/>
        </w:rPr>
        <w:t xml:space="preserve"> kryterium </w:t>
      </w:r>
      <w:r w:rsidR="006D51C3">
        <w:rPr>
          <w:b w:val="0"/>
          <w:sz w:val="20"/>
          <w:szCs w:val="20"/>
        </w:rPr>
        <w:t xml:space="preserve">nr 2 </w:t>
      </w:r>
      <w:r w:rsidRPr="00E63971">
        <w:rPr>
          <w:b w:val="0"/>
          <w:sz w:val="20"/>
          <w:szCs w:val="20"/>
        </w:rPr>
        <w:t>klauzule fakultatywne</w:t>
      </w:r>
    </w:p>
    <w:p w:rsidR="000703E2" w:rsidRPr="00E63971" w:rsidRDefault="000703E2" w:rsidP="00E63971">
      <w:pPr>
        <w:pStyle w:val="Podtytu"/>
        <w:tabs>
          <w:tab w:val="clear" w:pos="357"/>
        </w:tabs>
        <w:spacing w:line="276" w:lineRule="auto"/>
        <w:ind w:left="360" w:firstLine="0"/>
        <w:rPr>
          <w:b w:val="0"/>
          <w:sz w:val="20"/>
          <w:szCs w:val="20"/>
        </w:rPr>
      </w:pPr>
      <w:r w:rsidRPr="00E63971">
        <w:rPr>
          <w:b w:val="0"/>
          <w:sz w:val="20"/>
          <w:szCs w:val="20"/>
        </w:rPr>
        <w:t>Zo</w:t>
      </w:r>
      <w:r w:rsidR="006D51C3">
        <w:rPr>
          <w:b w:val="0"/>
          <w:sz w:val="20"/>
          <w:szCs w:val="20"/>
        </w:rPr>
        <w:t xml:space="preserve"> </w:t>
      </w:r>
      <w:r w:rsidRPr="00E63971">
        <w:rPr>
          <w:b w:val="0"/>
          <w:sz w:val="20"/>
          <w:szCs w:val="20"/>
        </w:rPr>
        <w:t xml:space="preserve">- łączna liczba punktów uzyskanych przez ocenianą ofertę </w:t>
      </w:r>
      <w:r w:rsidRPr="00E63971">
        <w:rPr>
          <w:b w:val="0"/>
          <w:bCs w:val="0"/>
          <w:sz w:val="20"/>
          <w:szCs w:val="20"/>
        </w:rPr>
        <w:t>za zaakceptowanie poszczególnych klauzul fakultatywnych.</w:t>
      </w:r>
    </w:p>
    <w:p w:rsidR="000703E2" w:rsidRPr="00E63971" w:rsidRDefault="000703E2" w:rsidP="00E63971">
      <w:pPr>
        <w:pStyle w:val="Podtytu"/>
        <w:tabs>
          <w:tab w:val="clear" w:pos="357"/>
        </w:tabs>
        <w:spacing w:line="276" w:lineRule="auto"/>
        <w:ind w:left="360" w:firstLine="0"/>
        <w:rPr>
          <w:b w:val="0"/>
          <w:sz w:val="20"/>
          <w:szCs w:val="20"/>
        </w:rPr>
      </w:pPr>
      <w:r w:rsidRPr="00E63971">
        <w:rPr>
          <w:b w:val="0"/>
          <w:sz w:val="20"/>
          <w:szCs w:val="20"/>
        </w:rPr>
        <w:lastRenderedPageBreak/>
        <w:t xml:space="preserve">Zm - maksymalna możliwa do uzyskania liczba punktów </w:t>
      </w:r>
      <w:r w:rsidRPr="00E63971">
        <w:rPr>
          <w:b w:val="0"/>
          <w:bCs w:val="0"/>
          <w:sz w:val="20"/>
          <w:szCs w:val="20"/>
        </w:rPr>
        <w:t>za zaakceptowanie poszczególnych klauzul fakultatywnych.</w:t>
      </w:r>
    </w:p>
    <w:p w:rsidR="000703E2" w:rsidRPr="00E63971" w:rsidRDefault="000703E2" w:rsidP="00E63971">
      <w:pPr>
        <w:pStyle w:val="Podtytu"/>
        <w:tabs>
          <w:tab w:val="clear" w:pos="357"/>
        </w:tabs>
        <w:spacing w:line="276" w:lineRule="auto"/>
        <w:ind w:left="360" w:firstLine="0"/>
        <w:rPr>
          <w:sz w:val="20"/>
          <w:szCs w:val="20"/>
          <w:u w:val="single"/>
        </w:rPr>
      </w:pPr>
      <w:r w:rsidRPr="00E63971">
        <w:rPr>
          <w:b w:val="0"/>
          <w:sz w:val="20"/>
          <w:szCs w:val="20"/>
        </w:rPr>
        <w:t xml:space="preserve">Wz - waga kryterium </w:t>
      </w:r>
      <w:r w:rsidR="006D51C3">
        <w:rPr>
          <w:b w:val="0"/>
          <w:sz w:val="20"/>
          <w:szCs w:val="20"/>
        </w:rPr>
        <w:t xml:space="preserve">nr 2 </w:t>
      </w:r>
      <w:r w:rsidRPr="00E63971">
        <w:rPr>
          <w:b w:val="0"/>
          <w:sz w:val="20"/>
          <w:szCs w:val="20"/>
        </w:rPr>
        <w:t>klauzule fakultatywne (10%) w postaci ułamka dziesiętnego (0,10)</w:t>
      </w:r>
    </w:p>
    <w:p w:rsidR="000703E2" w:rsidRPr="00E63971" w:rsidRDefault="000703E2" w:rsidP="00E63971">
      <w:pPr>
        <w:pStyle w:val="Podtytu"/>
        <w:tabs>
          <w:tab w:val="clear" w:pos="357"/>
        </w:tabs>
        <w:spacing w:line="276" w:lineRule="auto"/>
        <w:ind w:left="360" w:firstLine="0"/>
        <w:rPr>
          <w:sz w:val="20"/>
          <w:szCs w:val="20"/>
          <w:u w:val="single"/>
        </w:rPr>
      </w:pPr>
    </w:p>
    <w:p w:rsidR="000703E2" w:rsidRPr="002635D6" w:rsidRDefault="000703E2" w:rsidP="00E63971">
      <w:pPr>
        <w:pStyle w:val="Podtytu"/>
        <w:tabs>
          <w:tab w:val="clear" w:pos="357"/>
        </w:tabs>
        <w:spacing w:line="276" w:lineRule="auto"/>
        <w:ind w:left="360" w:firstLine="0"/>
        <w:rPr>
          <w:b w:val="0"/>
          <w:i w:val="0"/>
          <w:sz w:val="20"/>
          <w:szCs w:val="20"/>
        </w:rPr>
      </w:pPr>
      <w:r w:rsidRPr="002635D6">
        <w:rPr>
          <w:i w:val="0"/>
          <w:sz w:val="20"/>
          <w:szCs w:val="20"/>
        </w:rPr>
        <w:t>Opis sposobu dokonywania akceptacji klauzul fakultatywnych:</w:t>
      </w:r>
    </w:p>
    <w:p w:rsidR="006D51C3" w:rsidRPr="006D51C3" w:rsidRDefault="006D51C3" w:rsidP="006D51C3">
      <w:pPr>
        <w:pStyle w:val="Podtytu"/>
        <w:tabs>
          <w:tab w:val="clear" w:pos="357"/>
        </w:tabs>
        <w:spacing w:line="276" w:lineRule="auto"/>
        <w:ind w:left="360" w:firstLine="0"/>
        <w:rPr>
          <w:i w:val="0"/>
          <w:sz w:val="20"/>
          <w:szCs w:val="20"/>
          <w:u w:val="single"/>
        </w:rPr>
      </w:pPr>
      <w:r w:rsidRPr="006D51C3">
        <w:rPr>
          <w:b w:val="0"/>
          <w:i w:val="0"/>
          <w:sz w:val="20"/>
          <w:szCs w:val="20"/>
        </w:rPr>
        <w:t xml:space="preserve">W pkt. 3 części II Formularza oferty stanowiącym Załącznik nr 2 do SIWZ, przedstawiono w tabeli zestaw klauzul fakultatywnych. Zaakceptowanie poszczególnych klauzul fakultatywnych będzie stanowiło podstawę oceny ofert w kryterium nr 2 - klauzule fakultatywne. Wykonawca jest zobowiązany wskazać w tabeli określonej w pkt. 3 części II Formularza oferty, w kolumnie 04 klauzulę, którą akceptuje (oferuje). </w:t>
      </w:r>
      <w:r w:rsidRPr="006D51C3">
        <w:rPr>
          <w:i w:val="0"/>
          <w:sz w:val="20"/>
          <w:szCs w:val="20"/>
        </w:rPr>
        <w:t xml:space="preserve">Wykonawca może zaznaczyć tylko TAK lub NIE. </w:t>
      </w:r>
      <w:r w:rsidRPr="006D51C3">
        <w:rPr>
          <w:b w:val="0"/>
          <w:i w:val="0"/>
          <w:sz w:val="20"/>
          <w:szCs w:val="20"/>
        </w:rPr>
        <w:t xml:space="preserve">Akceptacja wybranych klauzul fakultatywnych będzie tożsama z zastosowaniem treści klauzul w realizacji Umowy ubezpieczenia. </w:t>
      </w:r>
      <w:r w:rsidRPr="002635D6">
        <w:rPr>
          <w:i w:val="0"/>
          <w:sz w:val="20"/>
          <w:szCs w:val="20"/>
        </w:rPr>
        <w:t>Brak oświadczenia Wykonawcy (tj. NIE WSKAZANIE przez Wykonawcę TAK lub NIE w kolumnie 04), zostanie uznany przez Zamawiającego za brak akceptacji (NIE). W takim przypadku Zamawiający przyzna 0 pkt.</w:t>
      </w:r>
      <w:r w:rsidRPr="006D51C3">
        <w:rPr>
          <w:i w:val="0"/>
          <w:sz w:val="20"/>
          <w:szCs w:val="20"/>
          <w:u w:val="single"/>
        </w:rPr>
        <w:t xml:space="preserve">  </w:t>
      </w:r>
    </w:p>
    <w:p w:rsidR="004A0BC4" w:rsidRPr="00E63971" w:rsidRDefault="004A0BC4" w:rsidP="00E63971">
      <w:pPr>
        <w:pStyle w:val="Tekstpodstawowy"/>
        <w:spacing w:line="276" w:lineRule="auto"/>
        <w:rPr>
          <w:rFonts w:ascii="Arial" w:hAnsi="Arial" w:cs="Arial"/>
          <w:sz w:val="20"/>
          <w:lang w:eastAsia="ar-SA"/>
        </w:rPr>
      </w:pPr>
    </w:p>
    <w:p w:rsidR="000703E2" w:rsidRPr="00E63971" w:rsidRDefault="000703E2" w:rsidP="00E63971">
      <w:pPr>
        <w:pStyle w:val="Akapitzlist1"/>
        <w:numPr>
          <w:ilvl w:val="0"/>
          <w:numId w:val="27"/>
        </w:numPr>
        <w:spacing w:after="0"/>
        <w:jc w:val="both"/>
        <w:rPr>
          <w:rFonts w:ascii="Arial" w:hAnsi="Arial" w:cs="Arial"/>
          <w:sz w:val="20"/>
          <w:szCs w:val="20"/>
        </w:rPr>
      </w:pPr>
      <w:r w:rsidRPr="00E63971">
        <w:rPr>
          <w:rFonts w:ascii="Arial" w:hAnsi="Arial" w:cs="Arial"/>
          <w:sz w:val="20"/>
          <w:szCs w:val="20"/>
        </w:rPr>
        <w:t xml:space="preserve">Zamawiający uzna za najkorzystniejszą ofertę, która uzyska najwyższą </w:t>
      </w:r>
      <w:r w:rsidR="002635D6">
        <w:rPr>
          <w:rFonts w:ascii="Arial" w:hAnsi="Arial" w:cs="Arial"/>
          <w:sz w:val="20"/>
          <w:szCs w:val="20"/>
        </w:rPr>
        <w:t xml:space="preserve">łączną </w:t>
      </w:r>
      <w:r w:rsidRPr="00E63971">
        <w:rPr>
          <w:rFonts w:ascii="Arial" w:hAnsi="Arial" w:cs="Arial"/>
          <w:sz w:val="20"/>
          <w:szCs w:val="20"/>
        </w:rPr>
        <w:t>liczbę punktów obliczoną według wzoru:</w:t>
      </w:r>
    </w:p>
    <w:p w:rsidR="000703E2" w:rsidRPr="00E63971" w:rsidRDefault="000703E2" w:rsidP="00E63971">
      <w:pPr>
        <w:pStyle w:val="StylArial10"/>
        <w:spacing w:line="276" w:lineRule="auto"/>
        <w:ind w:left="2832" w:firstLine="708"/>
      </w:pPr>
      <w:r w:rsidRPr="00E63971">
        <w:rPr>
          <w:b/>
        </w:rPr>
        <w:t>P = Pc + Pz</w:t>
      </w:r>
    </w:p>
    <w:p w:rsidR="000703E2" w:rsidRPr="00E63971" w:rsidRDefault="000703E2" w:rsidP="00E63971">
      <w:pPr>
        <w:pStyle w:val="StylArial10"/>
        <w:spacing w:line="276" w:lineRule="auto"/>
        <w:ind w:left="708"/>
      </w:pPr>
      <w:r w:rsidRPr="00E63971">
        <w:t xml:space="preserve">gdzie: </w:t>
      </w:r>
      <w:r w:rsidRPr="00E63971">
        <w:br/>
        <w:t>Pc– wartość punktowa uzyskana w kryterium</w:t>
      </w:r>
      <w:r w:rsidR="002635D6">
        <w:t xml:space="preserve"> nr</w:t>
      </w:r>
      <w:r w:rsidRPr="00E63971">
        <w:t xml:space="preserve"> 1 cena </w:t>
      </w:r>
    </w:p>
    <w:p w:rsidR="000703E2" w:rsidRDefault="000703E2" w:rsidP="00E63971">
      <w:pPr>
        <w:pStyle w:val="StylArial10"/>
        <w:spacing w:line="276" w:lineRule="auto"/>
        <w:ind w:left="708"/>
      </w:pPr>
      <w:r w:rsidRPr="00E63971">
        <w:t xml:space="preserve">Pz – wartość punktowa uzyskana w kryterium </w:t>
      </w:r>
      <w:r w:rsidR="002635D6">
        <w:t xml:space="preserve">nr </w:t>
      </w:r>
      <w:r w:rsidRPr="00E63971">
        <w:t>2 klauzule fakultatywne</w:t>
      </w:r>
    </w:p>
    <w:p w:rsidR="002635D6" w:rsidRPr="00E63971" w:rsidRDefault="002635D6" w:rsidP="00E63971">
      <w:pPr>
        <w:pStyle w:val="StylArial10"/>
        <w:spacing w:line="276" w:lineRule="auto"/>
        <w:ind w:left="708"/>
      </w:pPr>
      <w:r>
        <w:t>P – suma punktów uzyskanych przez ocenianą ofertę w kryterium nr 1 i nr 2</w:t>
      </w:r>
    </w:p>
    <w:p w:rsidR="002635D6" w:rsidRDefault="002635D6" w:rsidP="00E63971">
      <w:pPr>
        <w:pStyle w:val="Akapitzlist1"/>
        <w:numPr>
          <w:ilvl w:val="0"/>
          <w:numId w:val="27"/>
        </w:numPr>
        <w:spacing w:after="0"/>
        <w:jc w:val="both"/>
        <w:rPr>
          <w:rFonts w:ascii="Arial" w:hAnsi="Arial" w:cs="Arial"/>
          <w:sz w:val="20"/>
          <w:szCs w:val="20"/>
        </w:rPr>
      </w:pPr>
      <w:r>
        <w:rPr>
          <w:rFonts w:ascii="Arial" w:hAnsi="Arial" w:cs="Arial"/>
          <w:sz w:val="20"/>
          <w:szCs w:val="20"/>
        </w:rPr>
        <w:t>Przyjmuje się, że 1% to 1 pkt i tak zostanie przeliczona liczba uzyskanych punktów.</w:t>
      </w:r>
    </w:p>
    <w:p w:rsidR="000703E2" w:rsidRPr="00E63971" w:rsidRDefault="000703E2" w:rsidP="00E63971">
      <w:pPr>
        <w:pStyle w:val="Akapitzlist1"/>
        <w:numPr>
          <w:ilvl w:val="0"/>
          <w:numId w:val="27"/>
        </w:numPr>
        <w:spacing w:after="0"/>
        <w:jc w:val="both"/>
        <w:rPr>
          <w:rFonts w:ascii="Arial" w:hAnsi="Arial" w:cs="Arial"/>
          <w:sz w:val="20"/>
          <w:szCs w:val="20"/>
        </w:rPr>
      </w:pPr>
      <w:r w:rsidRPr="00E63971">
        <w:rPr>
          <w:rFonts w:ascii="Arial" w:hAnsi="Arial" w:cs="Arial"/>
          <w:sz w:val="20"/>
          <w:szCs w:val="20"/>
        </w:rPr>
        <w:t>Zamawiający udzieli Zamówienia Wykonawcy, którego oferta odpowiada wymogom określonym w Ustawie Pzp, SIWZ oraz zostanie uznana za najkorzystniejszą zgodnie z pkt 4.</w:t>
      </w:r>
    </w:p>
    <w:p w:rsidR="000703E2" w:rsidRPr="00E63971" w:rsidRDefault="000703E2" w:rsidP="00E63971">
      <w:pPr>
        <w:pStyle w:val="Akapitzlist1"/>
        <w:numPr>
          <w:ilvl w:val="0"/>
          <w:numId w:val="27"/>
        </w:numPr>
        <w:spacing w:after="0"/>
        <w:jc w:val="both"/>
        <w:rPr>
          <w:rFonts w:ascii="Arial" w:hAnsi="Arial" w:cs="Arial"/>
          <w:b/>
          <w:sz w:val="20"/>
          <w:szCs w:val="20"/>
          <w:u w:val="single"/>
        </w:rPr>
      </w:pPr>
      <w:r w:rsidRPr="00E63971">
        <w:rPr>
          <w:rFonts w:ascii="Arial" w:hAnsi="Arial" w:cs="Arial"/>
          <w:sz w:val="20"/>
          <w:szCs w:val="20"/>
        </w:rPr>
        <w:t>Zamawiający nie przewiduje przeprowadzenia aukcji elektronicznej.</w:t>
      </w:r>
    </w:p>
    <w:p w:rsidR="005D652F" w:rsidRPr="00E63971" w:rsidRDefault="005D652F" w:rsidP="00E63971">
      <w:pPr>
        <w:spacing w:after="0"/>
        <w:jc w:val="both"/>
        <w:rPr>
          <w:rFonts w:ascii="Arial" w:eastAsia="Times New Roman" w:hAnsi="Arial" w:cs="Arial"/>
          <w:b/>
          <w:sz w:val="20"/>
          <w:szCs w:val="20"/>
        </w:rPr>
      </w:pPr>
    </w:p>
    <w:p w:rsidR="00C82C5B" w:rsidRPr="00E63971" w:rsidRDefault="002B43BA" w:rsidP="00E63971">
      <w:pPr>
        <w:spacing w:after="0"/>
        <w:jc w:val="both"/>
        <w:rPr>
          <w:rFonts w:ascii="Arial" w:hAnsi="Arial" w:cs="Arial"/>
          <w:b/>
          <w:sz w:val="20"/>
          <w:szCs w:val="20"/>
          <w:u w:val="single"/>
        </w:rPr>
      </w:pPr>
      <w:bookmarkStart w:id="10" w:name="_Toc396294952"/>
      <w:r w:rsidRPr="00E63971">
        <w:rPr>
          <w:rFonts w:ascii="Arial" w:hAnsi="Arial" w:cs="Arial"/>
          <w:b/>
          <w:sz w:val="20"/>
          <w:szCs w:val="20"/>
          <w:u w:val="single"/>
        </w:rPr>
        <w:t>SEKCJA XX</w:t>
      </w:r>
      <w:r w:rsidR="009A5612" w:rsidRPr="00E63971">
        <w:rPr>
          <w:rFonts w:ascii="Arial" w:hAnsi="Arial" w:cs="Arial"/>
          <w:b/>
          <w:sz w:val="20"/>
          <w:szCs w:val="20"/>
          <w:u w:val="single"/>
        </w:rPr>
        <w:t>I</w:t>
      </w:r>
    </w:p>
    <w:p w:rsidR="00C82C5B" w:rsidRPr="00E63971" w:rsidRDefault="00C82C5B" w:rsidP="00E63971">
      <w:pPr>
        <w:spacing w:after="0"/>
        <w:jc w:val="both"/>
        <w:rPr>
          <w:rFonts w:ascii="Arial" w:hAnsi="Arial" w:cs="Arial"/>
          <w:b/>
          <w:sz w:val="20"/>
          <w:szCs w:val="20"/>
        </w:rPr>
      </w:pPr>
      <w:r w:rsidRPr="00E63971">
        <w:rPr>
          <w:rFonts w:ascii="Arial" w:hAnsi="Arial" w:cs="Arial"/>
          <w:b/>
          <w:sz w:val="20"/>
          <w:szCs w:val="20"/>
        </w:rPr>
        <w:t>Informacje o formalnościach, jakie powinny zostać dopełnione po wyborze oferty w celu zawarcia Umowy w sprawie Zamówienia</w:t>
      </w:r>
      <w:bookmarkEnd w:id="10"/>
      <w:r w:rsidR="001D0ADF" w:rsidRPr="00E63971">
        <w:rPr>
          <w:rFonts w:ascii="Arial" w:hAnsi="Arial" w:cs="Arial"/>
          <w:b/>
          <w:sz w:val="20"/>
          <w:szCs w:val="20"/>
        </w:rPr>
        <w:t>:</w:t>
      </w:r>
    </w:p>
    <w:p w:rsidR="001D0ADF" w:rsidRPr="00E63971" w:rsidRDefault="001D0ADF" w:rsidP="00E63971">
      <w:pPr>
        <w:pStyle w:val="Akapitzlist"/>
        <w:numPr>
          <w:ilvl w:val="0"/>
          <w:numId w:val="11"/>
        </w:numPr>
        <w:spacing w:after="0"/>
        <w:jc w:val="both"/>
        <w:rPr>
          <w:rFonts w:ascii="Arial" w:eastAsia="Times New Roman" w:hAnsi="Arial" w:cs="Arial"/>
          <w:sz w:val="20"/>
          <w:szCs w:val="20"/>
        </w:rPr>
      </w:pPr>
      <w:r w:rsidRPr="00E63971">
        <w:rPr>
          <w:rFonts w:ascii="Arial" w:hAnsi="Arial" w:cs="Arial"/>
          <w:sz w:val="20"/>
          <w:szCs w:val="20"/>
        </w:rPr>
        <w:t xml:space="preserve">O wyborze oferty, Zamawiający zawiadomi niezwłocznie Wykonawców, którzy ubiegali się o udzielenie Zamówienia oraz </w:t>
      </w:r>
      <w:r w:rsidRPr="00E63971">
        <w:rPr>
          <w:rFonts w:ascii="Arial" w:eastAsia="Times New Roman" w:hAnsi="Arial" w:cs="Arial"/>
          <w:sz w:val="20"/>
          <w:szCs w:val="20"/>
        </w:rPr>
        <w:t xml:space="preserve">zawiadomi Wykonawcę, którego ofertę wybrano, o terminie i miejscu zawarcia Umowy. </w:t>
      </w:r>
    </w:p>
    <w:p w:rsidR="001D0ADF" w:rsidRPr="00E63971" w:rsidRDefault="001D0ADF" w:rsidP="00E63971">
      <w:pPr>
        <w:pStyle w:val="Akapitzlist"/>
        <w:numPr>
          <w:ilvl w:val="0"/>
          <w:numId w:val="11"/>
        </w:numPr>
        <w:spacing w:after="0"/>
        <w:jc w:val="both"/>
        <w:rPr>
          <w:rFonts w:ascii="Arial" w:hAnsi="Arial" w:cs="Arial"/>
          <w:sz w:val="20"/>
          <w:szCs w:val="20"/>
        </w:rPr>
      </w:pPr>
      <w:r w:rsidRPr="00E63971">
        <w:rPr>
          <w:rFonts w:ascii="Arial" w:hAnsi="Arial" w:cs="Arial"/>
          <w:sz w:val="20"/>
          <w:szCs w:val="20"/>
        </w:rPr>
        <w:t xml:space="preserve">Zamawiający zawrze Umowę, z zastrzeżeniem art. 183 Ustawy Pzp, w terminie nie krótszym, niż </w:t>
      </w:r>
      <w:r w:rsidR="000D33BA" w:rsidRPr="00E63971">
        <w:rPr>
          <w:rFonts w:ascii="Arial" w:hAnsi="Arial" w:cs="Arial"/>
          <w:sz w:val="20"/>
          <w:szCs w:val="20"/>
        </w:rPr>
        <w:t>5</w:t>
      </w:r>
      <w:r w:rsidRPr="00E63971">
        <w:rPr>
          <w:rFonts w:ascii="Arial" w:hAnsi="Arial" w:cs="Arial"/>
          <w:sz w:val="20"/>
          <w:szCs w:val="20"/>
        </w:rPr>
        <w:t xml:space="preserve"> dni od dnia przesłania zawiadomienia o wyborze najkorzystniejszej oferty, jeżeli zawiadomienie to zostało przesłane w sposób określony w art. 27 ust. 2 Ustawy Pzp, albo 1</w:t>
      </w:r>
      <w:r w:rsidR="000D33BA" w:rsidRPr="00E63971">
        <w:rPr>
          <w:rFonts w:ascii="Arial" w:hAnsi="Arial" w:cs="Arial"/>
          <w:sz w:val="20"/>
          <w:szCs w:val="20"/>
        </w:rPr>
        <w:t>0</w:t>
      </w:r>
      <w:r w:rsidRPr="00E63971">
        <w:rPr>
          <w:rFonts w:ascii="Arial" w:hAnsi="Arial" w:cs="Arial"/>
          <w:sz w:val="20"/>
          <w:szCs w:val="20"/>
        </w:rPr>
        <w:t xml:space="preserve"> dni – jeżeli zostało przesłane w inny sposób.</w:t>
      </w:r>
    </w:p>
    <w:p w:rsidR="001D0ADF" w:rsidRPr="00E63971" w:rsidRDefault="001D0ADF" w:rsidP="00E63971">
      <w:pPr>
        <w:pStyle w:val="Akapitzlist"/>
        <w:numPr>
          <w:ilvl w:val="0"/>
          <w:numId w:val="11"/>
        </w:numPr>
        <w:spacing w:after="0"/>
        <w:jc w:val="both"/>
        <w:rPr>
          <w:rFonts w:ascii="Arial" w:hAnsi="Arial" w:cs="Arial"/>
          <w:sz w:val="20"/>
          <w:szCs w:val="20"/>
        </w:rPr>
      </w:pPr>
      <w:r w:rsidRPr="00E63971">
        <w:rPr>
          <w:rFonts w:ascii="Arial" w:hAnsi="Arial" w:cs="Arial"/>
          <w:sz w:val="20"/>
          <w:szCs w:val="20"/>
        </w:rPr>
        <w:t xml:space="preserve">Umowa  będzie mogła zostać zawarta przed upływem terminów wymienionych w pkt. 2, jeżeli w Postępowaniu została złożona tylko jedna ofertę oraz w przypadku </w:t>
      </w:r>
      <w:r w:rsidR="000D33BA" w:rsidRPr="00E63971">
        <w:rPr>
          <w:rFonts w:ascii="Arial" w:hAnsi="Arial" w:cs="Arial"/>
          <w:sz w:val="20"/>
          <w:szCs w:val="20"/>
        </w:rPr>
        <w:t xml:space="preserve">gdy nie odrzucono żadnej oferty oraz nie </w:t>
      </w:r>
      <w:r w:rsidRPr="00E63971">
        <w:rPr>
          <w:rFonts w:ascii="Arial" w:hAnsi="Arial" w:cs="Arial"/>
          <w:sz w:val="20"/>
          <w:szCs w:val="20"/>
        </w:rPr>
        <w:t>wyklucz</w:t>
      </w:r>
      <w:r w:rsidR="000D33BA" w:rsidRPr="00E63971">
        <w:rPr>
          <w:rFonts w:ascii="Arial" w:hAnsi="Arial" w:cs="Arial"/>
          <w:sz w:val="20"/>
          <w:szCs w:val="20"/>
        </w:rPr>
        <w:t>ono żadnego</w:t>
      </w:r>
      <w:r w:rsidRPr="00E63971">
        <w:rPr>
          <w:rFonts w:ascii="Arial" w:hAnsi="Arial" w:cs="Arial"/>
          <w:sz w:val="20"/>
          <w:szCs w:val="20"/>
        </w:rPr>
        <w:t xml:space="preserve"> Wykonawcy.</w:t>
      </w:r>
    </w:p>
    <w:p w:rsidR="001D0ADF" w:rsidRPr="00E63971" w:rsidRDefault="001D0ADF" w:rsidP="00E63971">
      <w:pPr>
        <w:pStyle w:val="Akapitzlist"/>
        <w:numPr>
          <w:ilvl w:val="0"/>
          <w:numId w:val="11"/>
        </w:numPr>
        <w:spacing w:after="0"/>
        <w:jc w:val="both"/>
        <w:rPr>
          <w:rFonts w:ascii="Arial" w:hAnsi="Arial" w:cs="Arial"/>
          <w:sz w:val="20"/>
          <w:szCs w:val="20"/>
        </w:rPr>
      </w:pPr>
      <w:r w:rsidRPr="00E63971">
        <w:rPr>
          <w:rFonts w:ascii="Arial" w:hAnsi="Arial" w:cs="Arial"/>
          <w:sz w:val="20"/>
          <w:szCs w:val="20"/>
        </w:rPr>
        <w:t>Umowę może podpisać w imieniu Wykonawcy osoba/ osoby upoważnione do reprezentowania Wykonawcy ujawnione we właściwym rejestrze lub pełnomocnik, który wykaże swoje umocowanie, w szczególności przedstawiając stosowne pełnomocnictwo – o ile nie wynika ono z dokumentów przedstawionych przez Wykonawcę wraz z ofertą lub w ich uzupełnieniu.</w:t>
      </w:r>
    </w:p>
    <w:p w:rsidR="001D0ADF" w:rsidRDefault="001D0ADF" w:rsidP="00E63971">
      <w:pPr>
        <w:pStyle w:val="Akapitzlist"/>
        <w:numPr>
          <w:ilvl w:val="0"/>
          <w:numId w:val="11"/>
        </w:numPr>
        <w:spacing w:after="0"/>
        <w:jc w:val="both"/>
        <w:rPr>
          <w:rFonts w:ascii="Arial" w:eastAsia="Times New Roman" w:hAnsi="Arial" w:cs="Arial"/>
          <w:sz w:val="20"/>
          <w:szCs w:val="20"/>
        </w:rPr>
      </w:pPr>
      <w:r w:rsidRPr="00E63971">
        <w:rPr>
          <w:rFonts w:ascii="Arial" w:hAnsi="Arial" w:cs="Arial"/>
          <w:sz w:val="20"/>
          <w:szCs w:val="20"/>
        </w:rPr>
        <w:t xml:space="preserve">Umowa zostanie podpisana na warunkach określonych w SIWZ, z uwzględnieniem postanowień przyjętej oferty, zgodnie z wzorem Umowy stanowiącym </w:t>
      </w:r>
      <w:r w:rsidRPr="00E276A6">
        <w:rPr>
          <w:rFonts w:ascii="Arial" w:eastAsia="Times New Roman" w:hAnsi="Arial" w:cs="Arial"/>
          <w:sz w:val="20"/>
          <w:szCs w:val="20"/>
        </w:rPr>
        <w:t xml:space="preserve">Załącznik nr </w:t>
      </w:r>
      <w:r w:rsidR="00921E34">
        <w:rPr>
          <w:rFonts w:ascii="Arial" w:eastAsia="Times New Roman" w:hAnsi="Arial" w:cs="Arial"/>
          <w:sz w:val="20"/>
          <w:szCs w:val="20"/>
        </w:rPr>
        <w:t>6</w:t>
      </w:r>
      <w:r w:rsidRPr="00E276A6">
        <w:rPr>
          <w:rFonts w:ascii="Arial" w:eastAsia="Times New Roman" w:hAnsi="Arial" w:cs="Arial"/>
          <w:sz w:val="20"/>
          <w:szCs w:val="20"/>
        </w:rPr>
        <w:t xml:space="preserve"> do SIWZ</w:t>
      </w:r>
      <w:r w:rsidR="002209ED" w:rsidRPr="00E63971">
        <w:rPr>
          <w:rFonts w:ascii="Arial" w:eastAsia="Times New Roman" w:hAnsi="Arial" w:cs="Arial"/>
          <w:b/>
          <w:sz w:val="20"/>
          <w:szCs w:val="20"/>
        </w:rPr>
        <w:t xml:space="preserve"> </w:t>
      </w:r>
      <w:r w:rsidR="002209ED" w:rsidRPr="00E63971">
        <w:rPr>
          <w:rFonts w:ascii="Arial" w:eastAsia="Times New Roman" w:hAnsi="Arial" w:cs="Arial"/>
          <w:sz w:val="20"/>
          <w:szCs w:val="20"/>
        </w:rPr>
        <w:t>(odpowiedn</w:t>
      </w:r>
      <w:r w:rsidR="00783DFE" w:rsidRPr="00E63971">
        <w:rPr>
          <w:rFonts w:ascii="Arial" w:eastAsia="Times New Roman" w:hAnsi="Arial" w:cs="Arial"/>
          <w:sz w:val="20"/>
          <w:szCs w:val="20"/>
        </w:rPr>
        <w:t xml:space="preserve">io dla danej części Zamówienia - </w:t>
      </w:r>
      <w:r w:rsidR="002209ED" w:rsidRPr="00E63971">
        <w:rPr>
          <w:rFonts w:ascii="Arial" w:eastAsia="Times New Roman" w:hAnsi="Arial" w:cs="Arial"/>
          <w:sz w:val="20"/>
          <w:szCs w:val="20"/>
        </w:rPr>
        <w:t>ZADANIA)</w:t>
      </w:r>
      <w:r w:rsidR="002D4FC1" w:rsidRPr="00E63971">
        <w:rPr>
          <w:rFonts w:ascii="Arial" w:eastAsia="Times New Roman" w:hAnsi="Arial" w:cs="Arial"/>
          <w:sz w:val="20"/>
          <w:szCs w:val="20"/>
        </w:rPr>
        <w:t>.</w:t>
      </w:r>
    </w:p>
    <w:p w:rsidR="00E276A6" w:rsidRPr="00E276A6" w:rsidRDefault="00E276A6" w:rsidP="00E63971">
      <w:pPr>
        <w:pStyle w:val="Akapitzlist"/>
        <w:numPr>
          <w:ilvl w:val="0"/>
          <w:numId w:val="11"/>
        </w:numPr>
        <w:spacing w:after="0"/>
        <w:jc w:val="both"/>
        <w:rPr>
          <w:rFonts w:ascii="Arial" w:eastAsia="Times New Roman" w:hAnsi="Arial" w:cs="Arial"/>
          <w:sz w:val="20"/>
          <w:szCs w:val="20"/>
        </w:rPr>
      </w:pPr>
      <w:r w:rsidRPr="00E276A6">
        <w:rPr>
          <w:rFonts w:ascii="Arial" w:hAnsi="Arial" w:cs="Arial"/>
          <w:sz w:val="20"/>
          <w:szCs w:val="20"/>
        </w:rPr>
        <w:t xml:space="preserve">Przed podpisaniem Umowy, Wykonawca zobowiązany jest do przekazania Zamawiającemu </w:t>
      </w:r>
      <w:r>
        <w:rPr>
          <w:rFonts w:ascii="Arial" w:hAnsi="Arial" w:cs="Arial"/>
          <w:sz w:val="20"/>
          <w:szCs w:val="20"/>
        </w:rPr>
        <w:t>o</w:t>
      </w:r>
      <w:r w:rsidRPr="00E276A6">
        <w:rPr>
          <w:rFonts w:ascii="Arial" w:hAnsi="Arial" w:cs="Arial"/>
          <w:sz w:val="20"/>
          <w:szCs w:val="20"/>
        </w:rPr>
        <w:t>gólnych (</w:t>
      </w:r>
      <w:r>
        <w:rPr>
          <w:rFonts w:ascii="Arial" w:hAnsi="Arial" w:cs="Arial"/>
          <w:sz w:val="20"/>
          <w:szCs w:val="20"/>
        </w:rPr>
        <w:t>s</w:t>
      </w:r>
      <w:r w:rsidRPr="00E276A6">
        <w:rPr>
          <w:rFonts w:ascii="Arial" w:hAnsi="Arial" w:cs="Arial"/>
          <w:sz w:val="20"/>
          <w:szCs w:val="20"/>
        </w:rPr>
        <w:t xml:space="preserve">zczególnych) warunków ubezpieczenia, wskazanych przez Wykonawcę w ofercie, </w:t>
      </w:r>
      <w:r w:rsidRPr="00E276A6">
        <w:rPr>
          <w:rFonts w:ascii="Arial" w:hAnsi="Arial" w:cs="Arial"/>
          <w:sz w:val="20"/>
          <w:szCs w:val="20"/>
        </w:rPr>
        <w:lastRenderedPageBreak/>
        <w:t xml:space="preserve">które będą miały zastosowanie do Umowy w zakresie, o którym mowa w Sekcji XXII pkt 2, o ile Wykonawca nie przedstawił w. w. dokumentów wraz z ofertą zgodnie z Sekcją XVI pkt. </w:t>
      </w:r>
      <w:r>
        <w:rPr>
          <w:rFonts w:ascii="Arial" w:hAnsi="Arial" w:cs="Arial"/>
          <w:sz w:val="20"/>
          <w:szCs w:val="20"/>
        </w:rPr>
        <w:t>9</w:t>
      </w:r>
      <w:r w:rsidRPr="00E276A6">
        <w:rPr>
          <w:rFonts w:ascii="Arial" w:hAnsi="Arial" w:cs="Arial"/>
          <w:sz w:val="20"/>
          <w:szCs w:val="20"/>
        </w:rPr>
        <w:t xml:space="preserve"> ppkt. </w:t>
      </w:r>
      <w:r>
        <w:rPr>
          <w:rFonts w:ascii="Arial" w:hAnsi="Arial" w:cs="Arial"/>
          <w:sz w:val="20"/>
          <w:szCs w:val="20"/>
        </w:rPr>
        <w:t>9.7</w:t>
      </w:r>
      <w:r w:rsidRPr="00E276A6">
        <w:rPr>
          <w:rFonts w:ascii="Arial" w:hAnsi="Arial" w:cs="Arial"/>
          <w:sz w:val="20"/>
          <w:szCs w:val="20"/>
        </w:rPr>
        <w:t>.</w:t>
      </w:r>
    </w:p>
    <w:p w:rsidR="00E276A6" w:rsidRPr="00E63971" w:rsidRDefault="00E276A6" w:rsidP="00E276A6">
      <w:pPr>
        <w:pStyle w:val="WW-Tekstpodstawowy2"/>
        <w:numPr>
          <w:ilvl w:val="0"/>
          <w:numId w:val="11"/>
        </w:numPr>
        <w:tabs>
          <w:tab w:val="clear" w:pos="0"/>
        </w:tabs>
        <w:spacing w:line="276" w:lineRule="auto"/>
        <w:rPr>
          <w:rFonts w:ascii="Arial" w:hAnsi="Arial" w:cs="Arial"/>
          <w:sz w:val="20"/>
        </w:rPr>
      </w:pPr>
      <w:r w:rsidRPr="00E276A6">
        <w:rPr>
          <w:rFonts w:ascii="Arial" w:hAnsi="Arial" w:cs="Arial"/>
          <w:sz w:val="20"/>
        </w:rPr>
        <w:t>Przed podpisaniem Umowy, Wykonawca zobowiązany jest do przekazania Zamawiającemu informacji dotyczących osób odpowiedzialnych za realizację Umowy, zgodnie z warunkami określonymi w</w:t>
      </w:r>
      <w:r>
        <w:rPr>
          <w:rFonts w:ascii="Arial" w:hAnsi="Arial" w:cs="Arial"/>
          <w:sz w:val="20"/>
        </w:rPr>
        <w:t>e</w:t>
      </w:r>
      <w:r w:rsidRPr="00E276A6">
        <w:rPr>
          <w:rFonts w:ascii="Arial" w:hAnsi="Arial" w:cs="Arial"/>
          <w:sz w:val="20"/>
        </w:rPr>
        <w:t xml:space="preserve"> wzor</w:t>
      </w:r>
      <w:r>
        <w:rPr>
          <w:rFonts w:ascii="Arial" w:hAnsi="Arial" w:cs="Arial"/>
          <w:sz w:val="20"/>
        </w:rPr>
        <w:t>ze</w:t>
      </w:r>
      <w:r w:rsidRPr="00E276A6">
        <w:rPr>
          <w:rFonts w:ascii="Arial" w:hAnsi="Arial" w:cs="Arial"/>
          <w:sz w:val="20"/>
        </w:rPr>
        <w:t xml:space="preserve"> Umowy stanowiąc</w:t>
      </w:r>
      <w:r>
        <w:rPr>
          <w:rFonts w:ascii="Arial" w:hAnsi="Arial" w:cs="Arial"/>
          <w:sz w:val="20"/>
        </w:rPr>
        <w:t>ym</w:t>
      </w:r>
      <w:r w:rsidRPr="00E276A6">
        <w:rPr>
          <w:rFonts w:ascii="Arial" w:hAnsi="Arial" w:cs="Arial"/>
          <w:sz w:val="20"/>
        </w:rPr>
        <w:t xml:space="preserve"> Załącznik nr </w:t>
      </w:r>
      <w:r w:rsidR="00921E34">
        <w:rPr>
          <w:rFonts w:ascii="Arial" w:hAnsi="Arial" w:cs="Arial"/>
          <w:sz w:val="20"/>
        </w:rPr>
        <w:t>6</w:t>
      </w:r>
      <w:r w:rsidRPr="00E276A6">
        <w:rPr>
          <w:rFonts w:ascii="Arial" w:hAnsi="Arial" w:cs="Arial"/>
          <w:sz w:val="20"/>
        </w:rPr>
        <w:t xml:space="preserve"> do SIWZ.</w:t>
      </w:r>
    </w:p>
    <w:p w:rsidR="001D0ADF" w:rsidRPr="00E63971" w:rsidRDefault="001D0ADF" w:rsidP="00E63971">
      <w:pPr>
        <w:pStyle w:val="Tekstpodstawowy"/>
        <w:numPr>
          <w:ilvl w:val="0"/>
          <w:numId w:val="11"/>
        </w:numPr>
        <w:spacing w:line="276" w:lineRule="auto"/>
        <w:jc w:val="both"/>
        <w:rPr>
          <w:rFonts w:ascii="Arial" w:hAnsi="Arial" w:cs="Arial"/>
          <w:b w:val="0"/>
          <w:sz w:val="20"/>
        </w:rPr>
      </w:pPr>
      <w:r w:rsidRPr="00E276A6">
        <w:rPr>
          <w:rFonts w:ascii="Arial" w:hAnsi="Arial" w:cs="Arial"/>
          <w:b w:val="0"/>
          <w:sz w:val="20"/>
        </w:rPr>
        <w:t>Przed podpisaniem Umowy, Wykonawcy wspólnie ubiegający się o udzielenie Zamówienia są zobowiązani przedstawić Zamawiającemu umowę określająca podstawy i zasady wspólnego ubiegania się o udzielenie Zamówienia</w:t>
      </w:r>
      <w:r w:rsidRPr="00E63971">
        <w:rPr>
          <w:rFonts w:ascii="Arial" w:hAnsi="Arial" w:cs="Arial"/>
          <w:b w:val="0"/>
          <w:sz w:val="20"/>
        </w:rPr>
        <w:t xml:space="preserve"> (np. umowę konsorcjum, poolu), zawierającą co najmniej:</w:t>
      </w:r>
    </w:p>
    <w:p w:rsidR="00E276A6" w:rsidRDefault="00E276A6" w:rsidP="00E276A6">
      <w:pPr>
        <w:pStyle w:val="Tekstpodstawowy"/>
        <w:spacing w:line="276" w:lineRule="auto"/>
        <w:ind w:left="360"/>
        <w:jc w:val="both"/>
        <w:rPr>
          <w:rFonts w:ascii="Arial" w:hAnsi="Arial" w:cs="Arial"/>
          <w:b w:val="0"/>
          <w:sz w:val="20"/>
        </w:rPr>
      </w:pPr>
      <w:r>
        <w:rPr>
          <w:rFonts w:ascii="Arial" w:hAnsi="Arial" w:cs="Arial"/>
          <w:b w:val="0"/>
          <w:sz w:val="20"/>
        </w:rPr>
        <w:t xml:space="preserve">8.1. </w:t>
      </w:r>
      <w:r w:rsidR="001D0ADF" w:rsidRPr="00E63971">
        <w:rPr>
          <w:rFonts w:ascii="Arial" w:hAnsi="Arial" w:cs="Arial"/>
          <w:b w:val="0"/>
          <w:sz w:val="20"/>
        </w:rPr>
        <w:t>zobowiązanie do realizacji wspólnego przedsięwzięcia gospodarczego obejmującego swoim zakresem re</w:t>
      </w:r>
      <w:r>
        <w:rPr>
          <w:rFonts w:ascii="Arial" w:hAnsi="Arial" w:cs="Arial"/>
          <w:b w:val="0"/>
          <w:sz w:val="20"/>
        </w:rPr>
        <w:t>alizację przedmiotu Zamówienia,</w:t>
      </w:r>
    </w:p>
    <w:p w:rsidR="00E276A6" w:rsidRDefault="00E276A6" w:rsidP="00E276A6">
      <w:pPr>
        <w:pStyle w:val="Tekstpodstawowy"/>
        <w:spacing w:line="276" w:lineRule="auto"/>
        <w:ind w:left="360"/>
        <w:jc w:val="both"/>
        <w:rPr>
          <w:rFonts w:ascii="Arial" w:hAnsi="Arial" w:cs="Arial"/>
          <w:b w:val="0"/>
          <w:sz w:val="20"/>
        </w:rPr>
      </w:pPr>
      <w:r>
        <w:rPr>
          <w:rFonts w:ascii="Arial" w:hAnsi="Arial" w:cs="Arial"/>
          <w:b w:val="0"/>
          <w:sz w:val="20"/>
        </w:rPr>
        <w:t xml:space="preserve">8.2. </w:t>
      </w:r>
      <w:r w:rsidR="001D0ADF" w:rsidRPr="00E63971">
        <w:rPr>
          <w:rFonts w:ascii="Arial" w:hAnsi="Arial" w:cs="Arial"/>
          <w:b w:val="0"/>
          <w:sz w:val="20"/>
        </w:rPr>
        <w:t>określenie zakresu działa</w:t>
      </w:r>
      <w:r>
        <w:rPr>
          <w:rFonts w:ascii="Arial" w:hAnsi="Arial" w:cs="Arial"/>
          <w:b w:val="0"/>
          <w:sz w:val="20"/>
        </w:rPr>
        <w:t>nia poszczególnych stron umowy,</w:t>
      </w:r>
    </w:p>
    <w:p w:rsidR="00E276A6" w:rsidRDefault="00E276A6" w:rsidP="00E276A6">
      <w:pPr>
        <w:pStyle w:val="Tekstpodstawowy"/>
        <w:spacing w:line="276" w:lineRule="auto"/>
        <w:ind w:left="360"/>
        <w:jc w:val="both"/>
        <w:rPr>
          <w:rFonts w:ascii="Arial" w:hAnsi="Arial" w:cs="Arial"/>
          <w:b w:val="0"/>
          <w:sz w:val="20"/>
        </w:rPr>
      </w:pPr>
      <w:r>
        <w:rPr>
          <w:rFonts w:ascii="Arial" w:hAnsi="Arial" w:cs="Arial"/>
          <w:b w:val="0"/>
          <w:sz w:val="20"/>
        </w:rPr>
        <w:t xml:space="preserve">8.3. </w:t>
      </w:r>
      <w:r w:rsidR="001D0ADF" w:rsidRPr="00E63971">
        <w:rPr>
          <w:rFonts w:ascii="Arial" w:hAnsi="Arial" w:cs="Arial"/>
          <w:b w:val="0"/>
          <w:sz w:val="20"/>
        </w:rPr>
        <w:t>czas obowiązywania umowy, który nie może być krótszy, niż okres ob</w:t>
      </w:r>
      <w:r>
        <w:rPr>
          <w:rFonts w:ascii="Arial" w:hAnsi="Arial" w:cs="Arial"/>
          <w:b w:val="0"/>
          <w:sz w:val="20"/>
        </w:rPr>
        <w:t>ejmujący realizację Zamówienia.</w:t>
      </w:r>
    </w:p>
    <w:p w:rsidR="00E276A6" w:rsidRPr="00E276A6" w:rsidRDefault="00E276A6" w:rsidP="00E276A6">
      <w:pPr>
        <w:pStyle w:val="Tekstpodstawowy"/>
        <w:numPr>
          <w:ilvl w:val="0"/>
          <w:numId w:val="44"/>
        </w:numPr>
        <w:spacing w:line="276" w:lineRule="auto"/>
        <w:jc w:val="both"/>
        <w:rPr>
          <w:rFonts w:ascii="Arial" w:hAnsi="Arial" w:cs="Arial"/>
          <w:b w:val="0"/>
          <w:sz w:val="20"/>
        </w:rPr>
      </w:pPr>
      <w:r w:rsidRPr="00E276A6">
        <w:rPr>
          <w:rFonts w:ascii="Arial" w:hAnsi="Arial" w:cs="Arial"/>
          <w:b w:val="0"/>
          <w:sz w:val="20"/>
        </w:rPr>
        <w:t xml:space="preserve">Przez uchylanie się od zawarcia Umowy Zamawiający rozumie dwukrotne nieusprawiedliwione niestawienie się w czasie i miejscu wskazanym przez Zamawiającego w celu zawarcia Umowy. </w:t>
      </w:r>
    </w:p>
    <w:p w:rsidR="00E276A6" w:rsidRPr="00E276A6" w:rsidRDefault="00E276A6" w:rsidP="00E276A6">
      <w:pPr>
        <w:pStyle w:val="Tekstpodstawowy"/>
        <w:numPr>
          <w:ilvl w:val="0"/>
          <w:numId w:val="44"/>
        </w:numPr>
        <w:spacing w:line="276" w:lineRule="auto"/>
        <w:jc w:val="both"/>
        <w:rPr>
          <w:rFonts w:ascii="Arial" w:hAnsi="Arial" w:cs="Arial"/>
          <w:b w:val="0"/>
          <w:sz w:val="20"/>
        </w:rPr>
      </w:pPr>
      <w:r w:rsidRPr="00E276A6">
        <w:rPr>
          <w:rFonts w:ascii="Arial" w:hAnsi="Arial" w:cs="Arial"/>
          <w:b w:val="0"/>
          <w:sz w:val="20"/>
        </w:rPr>
        <w:t xml:space="preserve">Jeżeli Wykonawca, którego oferta została wybrana, uchyla się od zawarcia Umowy, Zamawiający może wybrać ofertę najkorzystniejszą spośród pozostałych ofert, bez przeprowadzania ich ponownego badania i oceny, z zastrzeżeniem art. 93 ust. 1 w zw. z art. 94 ust. 3 Ustawy Pzp. </w:t>
      </w:r>
    </w:p>
    <w:p w:rsidR="00D1639D" w:rsidRPr="00E63971" w:rsidRDefault="00D1639D" w:rsidP="00E63971">
      <w:pPr>
        <w:spacing w:after="0"/>
        <w:jc w:val="both"/>
        <w:rPr>
          <w:rFonts w:ascii="Arial" w:hAnsi="Arial" w:cs="Arial"/>
          <w:b/>
          <w:sz w:val="20"/>
          <w:szCs w:val="20"/>
        </w:rPr>
      </w:pPr>
    </w:p>
    <w:p w:rsidR="00D1639D" w:rsidRPr="00E63971" w:rsidRDefault="00AC54A1" w:rsidP="00E63971">
      <w:pPr>
        <w:spacing w:after="0"/>
        <w:jc w:val="both"/>
        <w:rPr>
          <w:rFonts w:ascii="Arial" w:hAnsi="Arial" w:cs="Arial"/>
          <w:b/>
          <w:sz w:val="20"/>
          <w:szCs w:val="20"/>
          <w:u w:val="single"/>
        </w:rPr>
      </w:pPr>
      <w:r w:rsidRPr="00E63971">
        <w:rPr>
          <w:rFonts w:ascii="Arial" w:hAnsi="Arial" w:cs="Arial"/>
          <w:b/>
          <w:sz w:val="20"/>
          <w:szCs w:val="20"/>
          <w:u w:val="single"/>
        </w:rPr>
        <w:t>SEKCJA X</w:t>
      </w:r>
      <w:r w:rsidR="005921E3" w:rsidRPr="00E63971">
        <w:rPr>
          <w:rFonts w:ascii="Arial" w:hAnsi="Arial" w:cs="Arial"/>
          <w:b/>
          <w:sz w:val="20"/>
          <w:szCs w:val="20"/>
          <w:u w:val="single"/>
        </w:rPr>
        <w:t>X</w:t>
      </w:r>
      <w:r w:rsidR="009A5612" w:rsidRPr="00E63971">
        <w:rPr>
          <w:rFonts w:ascii="Arial" w:hAnsi="Arial" w:cs="Arial"/>
          <w:b/>
          <w:sz w:val="20"/>
          <w:szCs w:val="20"/>
          <w:u w:val="single"/>
        </w:rPr>
        <w:t>I</w:t>
      </w:r>
      <w:r w:rsidRPr="00E63971">
        <w:rPr>
          <w:rFonts w:ascii="Arial" w:hAnsi="Arial" w:cs="Arial"/>
          <w:b/>
          <w:sz w:val="20"/>
          <w:szCs w:val="20"/>
          <w:u w:val="single"/>
        </w:rPr>
        <w:t>I</w:t>
      </w:r>
    </w:p>
    <w:p w:rsidR="00D1033B" w:rsidRPr="00E63971" w:rsidRDefault="00D1033B" w:rsidP="00E63971">
      <w:pPr>
        <w:spacing w:after="0"/>
        <w:jc w:val="both"/>
        <w:rPr>
          <w:rFonts w:ascii="Arial" w:hAnsi="Arial" w:cs="Arial"/>
          <w:b/>
          <w:sz w:val="20"/>
          <w:szCs w:val="20"/>
        </w:rPr>
      </w:pPr>
      <w:bookmarkStart w:id="11" w:name="_Toc396294954"/>
      <w:r w:rsidRPr="00E63971">
        <w:rPr>
          <w:rFonts w:ascii="Arial" w:hAnsi="Arial" w:cs="Arial"/>
          <w:b/>
          <w:sz w:val="20"/>
          <w:szCs w:val="20"/>
        </w:rPr>
        <w:t xml:space="preserve">Istotne dla stron postanowienia, które zostaną wprowadzone do treści zawieranej Umowy w sprawie Zamówienia, ogólne warunki umowy </w:t>
      </w:r>
      <w:r w:rsidR="004D5173" w:rsidRPr="00E63971">
        <w:rPr>
          <w:rFonts w:ascii="Arial" w:hAnsi="Arial" w:cs="Arial"/>
          <w:b/>
          <w:sz w:val="20"/>
          <w:szCs w:val="20"/>
        </w:rPr>
        <w:t>albo</w:t>
      </w:r>
      <w:r w:rsidRPr="00E63971">
        <w:rPr>
          <w:rFonts w:ascii="Arial" w:hAnsi="Arial" w:cs="Arial"/>
          <w:b/>
          <w:sz w:val="20"/>
          <w:szCs w:val="20"/>
        </w:rPr>
        <w:t xml:space="preserve"> wzór Umowy</w:t>
      </w:r>
      <w:bookmarkEnd w:id="11"/>
      <w:r w:rsidRPr="00E63971">
        <w:rPr>
          <w:rFonts w:ascii="Arial" w:hAnsi="Arial" w:cs="Arial"/>
          <w:b/>
          <w:sz w:val="20"/>
          <w:szCs w:val="20"/>
        </w:rPr>
        <w:t>:</w:t>
      </w:r>
    </w:p>
    <w:p w:rsidR="002D6636" w:rsidRPr="00E276A6" w:rsidRDefault="00D1033B" w:rsidP="00E63971">
      <w:pPr>
        <w:pStyle w:val="Akapitzlist"/>
        <w:numPr>
          <w:ilvl w:val="0"/>
          <w:numId w:val="8"/>
        </w:numPr>
        <w:spacing w:after="0"/>
        <w:jc w:val="both"/>
        <w:rPr>
          <w:rFonts w:ascii="Arial" w:eastAsiaTheme="minorHAnsi" w:hAnsi="Arial" w:cs="Arial"/>
          <w:b/>
          <w:sz w:val="20"/>
          <w:szCs w:val="20"/>
        </w:rPr>
      </w:pPr>
      <w:r w:rsidRPr="00E63971">
        <w:rPr>
          <w:rFonts w:ascii="Arial" w:eastAsia="Times New Roman" w:hAnsi="Arial" w:cs="Arial"/>
          <w:sz w:val="20"/>
          <w:szCs w:val="20"/>
        </w:rPr>
        <w:t xml:space="preserve">Zamawiający wymaga od Wykonawcy, aby zawarł z nim Umowę w sprawie Zamówienia na warunkach określonych we wzorze Umowy stanowiącym </w:t>
      </w:r>
      <w:r w:rsidRPr="00CF19D2">
        <w:rPr>
          <w:rFonts w:ascii="Arial" w:eastAsia="Times New Roman" w:hAnsi="Arial" w:cs="Arial"/>
          <w:sz w:val="20"/>
          <w:szCs w:val="20"/>
        </w:rPr>
        <w:t xml:space="preserve">Załącznik nr </w:t>
      </w:r>
      <w:r w:rsidR="00921E34" w:rsidRPr="00CF19D2">
        <w:rPr>
          <w:rFonts w:ascii="Arial" w:eastAsia="Times New Roman" w:hAnsi="Arial" w:cs="Arial"/>
          <w:sz w:val="20"/>
          <w:szCs w:val="20"/>
        </w:rPr>
        <w:t>6</w:t>
      </w:r>
      <w:r w:rsidRPr="00CF19D2">
        <w:rPr>
          <w:rFonts w:ascii="Arial" w:eastAsia="Times New Roman" w:hAnsi="Arial" w:cs="Arial"/>
          <w:sz w:val="20"/>
          <w:szCs w:val="20"/>
        </w:rPr>
        <w:t xml:space="preserve"> do SIWZ</w:t>
      </w:r>
      <w:r w:rsidR="00DE0762" w:rsidRPr="00E63971">
        <w:rPr>
          <w:rFonts w:ascii="Arial" w:eastAsia="Times New Roman" w:hAnsi="Arial" w:cs="Arial"/>
          <w:b/>
          <w:sz w:val="20"/>
          <w:szCs w:val="20"/>
        </w:rPr>
        <w:t xml:space="preserve"> </w:t>
      </w:r>
      <w:r w:rsidR="002D6636" w:rsidRPr="00E63971">
        <w:rPr>
          <w:rFonts w:ascii="Arial" w:eastAsia="Times New Roman" w:hAnsi="Arial" w:cs="Arial"/>
          <w:sz w:val="20"/>
          <w:szCs w:val="20"/>
        </w:rPr>
        <w:t>(odpowiednio dla danej części Zamówienia (ZADANIA).</w:t>
      </w:r>
    </w:p>
    <w:p w:rsidR="00E276A6" w:rsidRPr="00E276A6" w:rsidRDefault="00E276A6" w:rsidP="00E63971">
      <w:pPr>
        <w:pStyle w:val="Akapitzlist"/>
        <w:numPr>
          <w:ilvl w:val="0"/>
          <w:numId w:val="8"/>
        </w:numPr>
        <w:spacing w:after="0"/>
        <w:jc w:val="both"/>
        <w:rPr>
          <w:rFonts w:ascii="Arial" w:hAnsi="Arial" w:cs="Arial"/>
          <w:b/>
          <w:sz w:val="20"/>
          <w:szCs w:val="20"/>
        </w:rPr>
      </w:pPr>
      <w:r w:rsidRPr="00E276A6">
        <w:rPr>
          <w:rFonts w:ascii="Arial" w:eastAsiaTheme="minorHAnsi" w:hAnsi="Arial" w:cs="Arial"/>
          <w:sz w:val="20"/>
          <w:szCs w:val="20"/>
        </w:rPr>
        <w:t xml:space="preserve">Do Umowy w sprawie Zamówienia, w sprawach w niej nieuregulowanych, na zasadach określonych we wzorze Umowy o którym mowa w pkt 1, zastosowanie będą miały ogólne (szczególne) warunki ubezpieczenia, wskazane przez Wykonawcę w Formularzu </w:t>
      </w:r>
      <w:r w:rsidR="00523105">
        <w:rPr>
          <w:rFonts w:ascii="Arial" w:eastAsiaTheme="minorHAnsi" w:hAnsi="Arial" w:cs="Arial"/>
          <w:sz w:val="20"/>
          <w:szCs w:val="20"/>
        </w:rPr>
        <w:t>cenowym</w:t>
      </w:r>
      <w:r w:rsidRPr="00E276A6">
        <w:rPr>
          <w:rFonts w:ascii="Arial" w:eastAsiaTheme="minorHAnsi" w:hAnsi="Arial" w:cs="Arial"/>
          <w:sz w:val="20"/>
          <w:szCs w:val="20"/>
        </w:rPr>
        <w:t xml:space="preserve"> stan</w:t>
      </w:r>
      <w:r>
        <w:rPr>
          <w:rFonts w:ascii="Arial" w:eastAsiaTheme="minorHAnsi" w:hAnsi="Arial" w:cs="Arial"/>
          <w:sz w:val="20"/>
          <w:szCs w:val="20"/>
        </w:rPr>
        <w:t>owiącym Załącznik nr 2</w:t>
      </w:r>
      <w:r w:rsidR="00523105">
        <w:rPr>
          <w:rFonts w:ascii="Arial" w:eastAsiaTheme="minorHAnsi" w:hAnsi="Arial" w:cs="Arial"/>
          <w:sz w:val="20"/>
          <w:szCs w:val="20"/>
        </w:rPr>
        <w:t>A</w:t>
      </w:r>
      <w:r>
        <w:rPr>
          <w:rFonts w:ascii="Arial" w:eastAsiaTheme="minorHAnsi" w:hAnsi="Arial" w:cs="Arial"/>
          <w:sz w:val="20"/>
          <w:szCs w:val="20"/>
        </w:rPr>
        <w:t xml:space="preserve"> do SIWZ.</w:t>
      </w:r>
    </w:p>
    <w:p w:rsidR="00D1033B" w:rsidRPr="00E276A6" w:rsidRDefault="00D1033B" w:rsidP="00E63971">
      <w:pPr>
        <w:pStyle w:val="Akapitzlist"/>
        <w:numPr>
          <w:ilvl w:val="0"/>
          <w:numId w:val="8"/>
        </w:numPr>
        <w:spacing w:after="0"/>
        <w:jc w:val="both"/>
        <w:rPr>
          <w:rFonts w:ascii="Arial" w:hAnsi="Arial" w:cs="Arial"/>
          <w:b/>
          <w:sz w:val="20"/>
          <w:szCs w:val="20"/>
        </w:rPr>
      </w:pPr>
      <w:r w:rsidRPr="00E276A6">
        <w:rPr>
          <w:rFonts w:ascii="Arial" w:eastAsia="Times New Roman" w:hAnsi="Arial" w:cs="Arial"/>
          <w:sz w:val="20"/>
          <w:szCs w:val="20"/>
        </w:rPr>
        <w:t xml:space="preserve">Uznaje się, że Wykonawca składający ofertę w Postępowaniu jednocześnie składa oświadczenie, że wzór Umowy stanowiący Załącznik nr </w:t>
      </w:r>
      <w:r w:rsidR="00921E34">
        <w:rPr>
          <w:rFonts w:ascii="Arial" w:eastAsia="Times New Roman" w:hAnsi="Arial" w:cs="Arial"/>
          <w:sz w:val="20"/>
          <w:szCs w:val="20"/>
        </w:rPr>
        <w:t>6</w:t>
      </w:r>
      <w:r w:rsidR="00523105">
        <w:rPr>
          <w:rFonts w:ascii="Arial" w:eastAsia="Times New Roman" w:hAnsi="Arial" w:cs="Arial"/>
          <w:sz w:val="20"/>
          <w:szCs w:val="20"/>
        </w:rPr>
        <w:t xml:space="preserve"> </w:t>
      </w:r>
      <w:r w:rsidRPr="00E276A6">
        <w:rPr>
          <w:rFonts w:ascii="Arial" w:eastAsia="Times New Roman" w:hAnsi="Arial" w:cs="Arial"/>
          <w:sz w:val="20"/>
          <w:szCs w:val="20"/>
        </w:rPr>
        <w:t>do SIWZ</w:t>
      </w:r>
      <w:r w:rsidR="002D6636" w:rsidRPr="00E276A6">
        <w:rPr>
          <w:rFonts w:ascii="Arial" w:eastAsia="Times New Roman" w:hAnsi="Arial" w:cs="Arial"/>
          <w:b/>
          <w:sz w:val="20"/>
          <w:szCs w:val="20"/>
        </w:rPr>
        <w:t xml:space="preserve"> </w:t>
      </w:r>
      <w:r w:rsidR="002D6636" w:rsidRPr="00E276A6">
        <w:rPr>
          <w:rFonts w:ascii="Arial" w:eastAsia="Times New Roman" w:hAnsi="Arial" w:cs="Arial"/>
          <w:sz w:val="20"/>
          <w:szCs w:val="20"/>
        </w:rPr>
        <w:t>(odpowiednio dla danej części Zamówienia (ZADANIA),</w:t>
      </w:r>
      <w:r w:rsidR="00DE0762" w:rsidRPr="00E276A6">
        <w:rPr>
          <w:rFonts w:ascii="Arial" w:eastAsia="Times New Roman" w:hAnsi="Arial" w:cs="Arial"/>
          <w:b/>
          <w:sz w:val="20"/>
          <w:szCs w:val="20"/>
        </w:rPr>
        <w:t xml:space="preserve"> </w:t>
      </w:r>
      <w:r w:rsidRPr="00E276A6">
        <w:rPr>
          <w:rFonts w:ascii="Arial" w:eastAsia="Times New Roman" w:hAnsi="Arial" w:cs="Arial"/>
          <w:sz w:val="20"/>
          <w:szCs w:val="20"/>
        </w:rPr>
        <w:t>został przez niego zaakceptowany i Wykonawca zobowiązuje się, w przypadku wyboru jego oferty, do zawarcia Umowy na określonych w niej warunkach, w miejscu i w terminie wskazanym przez Zamawiającego.</w:t>
      </w:r>
    </w:p>
    <w:p w:rsidR="00D1033B" w:rsidRPr="00E63971" w:rsidRDefault="00D1033B" w:rsidP="00E63971">
      <w:pPr>
        <w:spacing w:after="0"/>
        <w:jc w:val="both"/>
        <w:rPr>
          <w:rFonts w:ascii="Arial" w:hAnsi="Arial" w:cs="Arial"/>
          <w:b/>
          <w:sz w:val="20"/>
          <w:szCs w:val="20"/>
        </w:rPr>
      </w:pPr>
    </w:p>
    <w:p w:rsidR="00103489" w:rsidRPr="00E63971" w:rsidRDefault="005921E3" w:rsidP="00E63971">
      <w:pPr>
        <w:spacing w:after="0"/>
        <w:jc w:val="both"/>
        <w:rPr>
          <w:rFonts w:ascii="Arial" w:hAnsi="Arial" w:cs="Arial"/>
          <w:b/>
          <w:sz w:val="20"/>
          <w:szCs w:val="20"/>
          <w:u w:val="single"/>
        </w:rPr>
      </w:pPr>
      <w:r w:rsidRPr="00E63971">
        <w:rPr>
          <w:rFonts w:ascii="Arial" w:hAnsi="Arial" w:cs="Arial"/>
          <w:b/>
          <w:sz w:val="20"/>
          <w:szCs w:val="20"/>
          <w:u w:val="single"/>
        </w:rPr>
        <w:t>SEKCJA XX</w:t>
      </w:r>
      <w:r w:rsidR="002B43BA" w:rsidRPr="00E63971">
        <w:rPr>
          <w:rFonts w:ascii="Arial" w:hAnsi="Arial" w:cs="Arial"/>
          <w:b/>
          <w:sz w:val="20"/>
          <w:szCs w:val="20"/>
          <w:u w:val="single"/>
        </w:rPr>
        <w:t>II</w:t>
      </w:r>
      <w:r w:rsidR="009A5612" w:rsidRPr="00E63971">
        <w:rPr>
          <w:rFonts w:ascii="Arial" w:hAnsi="Arial" w:cs="Arial"/>
          <w:b/>
          <w:sz w:val="20"/>
          <w:szCs w:val="20"/>
          <w:u w:val="single"/>
        </w:rPr>
        <w:t>I</w:t>
      </w:r>
    </w:p>
    <w:p w:rsidR="00263166" w:rsidRPr="00E63971" w:rsidRDefault="00324ABA" w:rsidP="00E63971">
      <w:pPr>
        <w:spacing w:after="0"/>
        <w:jc w:val="both"/>
        <w:rPr>
          <w:rFonts w:ascii="Arial" w:hAnsi="Arial" w:cs="Arial"/>
          <w:b/>
          <w:sz w:val="20"/>
          <w:szCs w:val="20"/>
        </w:rPr>
      </w:pPr>
      <w:r w:rsidRPr="00E63971">
        <w:rPr>
          <w:rFonts w:ascii="Arial" w:hAnsi="Arial" w:cs="Arial"/>
          <w:b/>
          <w:sz w:val="20"/>
          <w:szCs w:val="20"/>
        </w:rPr>
        <w:t>Dopuszczalne z</w:t>
      </w:r>
      <w:r w:rsidR="00367B56" w:rsidRPr="00E63971">
        <w:rPr>
          <w:rFonts w:ascii="Arial" w:hAnsi="Arial" w:cs="Arial"/>
          <w:b/>
          <w:sz w:val="20"/>
          <w:szCs w:val="20"/>
        </w:rPr>
        <w:t>miany Umowy:</w:t>
      </w:r>
    </w:p>
    <w:p w:rsidR="00263166" w:rsidRPr="00E63971" w:rsidRDefault="00263166" w:rsidP="00E63971">
      <w:pPr>
        <w:pStyle w:val="Akapitzlist"/>
        <w:numPr>
          <w:ilvl w:val="0"/>
          <w:numId w:val="9"/>
        </w:numPr>
        <w:spacing w:after="0"/>
        <w:jc w:val="both"/>
        <w:rPr>
          <w:rFonts w:ascii="Arial" w:hAnsi="Arial" w:cs="Arial"/>
          <w:sz w:val="20"/>
          <w:szCs w:val="20"/>
        </w:rPr>
      </w:pPr>
      <w:r w:rsidRPr="00E63971">
        <w:rPr>
          <w:rFonts w:ascii="Arial" w:eastAsia="Times New Roman" w:hAnsi="Arial" w:cs="Arial"/>
          <w:sz w:val="20"/>
          <w:szCs w:val="20"/>
        </w:rPr>
        <w:t xml:space="preserve">Zamawiający przewiduje istotne zmiany postanowień zawartej Umowy w stosunku do treści oferty. </w:t>
      </w:r>
      <w:r w:rsidRPr="00E63971">
        <w:rPr>
          <w:rFonts w:ascii="Arial" w:hAnsi="Arial" w:cs="Arial"/>
          <w:sz w:val="20"/>
          <w:szCs w:val="20"/>
        </w:rPr>
        <w:t>Istotne zmiany zawartej Umowy, o których mowa w zdaniu poprzednim oraz warunki dokonania z</w:t>
      </w:r>
      <w:r w:rsidR="000F5168" w:rsidRPr="00E63971">
        <w:rPr>
          <w:rFonts w:ascii="Arial" w:hAnsi="Arial" w:cs="Arial"/>
          <w:sz w:val="20"/>
          <w:szCs w:val="20"/>
        </w:rPr>
        <w:t>miany Umowy zostały określone we</w:t>
      </w:r>
      <w:r w:rsidRPr="00E63971">
        <w:rPr>
          <w:rFonts w:ascii="Arial" w:hAnsi="Arial" w:cs="Arial"/>
          <w:sz w:val="20"/>
          <w:szCs w:val="20"/>
        </w:rPr>
        <w:t xml:space="preserve"> wzor</w:t>
      </w:r>
      <w:r w:rsidR="000F5168" w:rsidRPr="00E63971">
        <w:rPr>
          <w:rFonts w:ascii="Arial" w:hAnsi="Arial" w:cs="Arial"/>
          <w:sz w:val="20"/>
          <w:szCs w:val="20"/>
        </w:rPr>
        <w:t>ze</w:t>
      </w:r>
      <w:r w:rsidR="00C61E62" w:rsidRPr="00E63971">
        <w:rPr>
          <w:rFonts w:ascii="Arial" w:hAnsi="Arial" w:cs="Arial"/>
          <w:sz w:val="20"/>
          <w:szCs w:val="20"/>
        </w:rPr>
        <w:t xml:space="preserve"> </w:t>
      </w:r>
      <w:r w:rsidR="000F5168" w:rsidRPr="00E63971">
        <w:rPr>
          <w:rFonts w:ascii="Arial" w:hAnsi="Arial" w:cs="Arial"/>
          <w:sz w:val="20"/>
          <w:szCs w:val="20"/>
        </w:rPr>
        <w:t>Umowy stanowiącym</w:t>
      </w:r>
      <w:r w:rsidR="00C61E62" w:rsidRPr="00E63971">
        <w:rPr>
          <w:rFonts w:ascii="Arial" w:hAnsi="Arial" w:cs="Arial"/>
          <w:sz w:val="20"/>
          <w:szCs w:val="20"/>
        </w:rPr>
        <w:t xml:space="preserve"> </w:t>
      </w:r>
      <w:r w:rsidRPr="00CF19D2">
        <w:rPr>
          <w:rFonts w:ascii="Arial" w:hAnsi="Arial" w:cs="Arial"/>
          <w:sz w:val="20"/>
          <w:szCs w:val="20"/>
        </w:rPr>
        <w:t xml:space="preserve">Załącznik nr </w:t>
      </w:r>
      <w:r w:rsidR="00921E34" w:rsidRPr="00CF19D2">
        <w:rPr>
          <w:rFonts w:ascii="Arial" w:hAnsi="Arial" w:cs="Arial"/>
          <w:sz w:val="20"/>
          <w:szCs w:val="20"/>
        </w:rPr>
        <w:t>6</w:t>
      </w:r>
      <w:r w:rsidRPr="00CF19D2">
        <w:rPr>
          <w:rFonts w:ascii="Arial" w:hAnsi="Arial" w:cs="Arial"/>
          <w:sz w:val="20"/>
          <w:szCs w:val="20"/>
        </w:rPr>
        <w:t xml:space="preserve"> do SIWZ</w:t>
      </w:r>
      <w:r w:rsidR="000F5168" w:rsidRPr="00E63971">
        <w:rPr>
          <w:rFonts w:ascii="Arial" w:hAnsi="Arial" w:cs="Arial"/>
          <w:b/>
          <w:sz w:val="20"/>
          <w:szCs w:val="20"/>
        </w:rPr>
        <w:t xml:space="preserve"> </w:t>
      </w:r>
      <w:r w:rsidR="000F5168" w:rsidRPr="00E63971">
        <w:rPr>
          <w:rFonts w:ascii="Arial" w:hAnsi="Arial" w:cs="Arial"/>
          <w:sz w:val="20"/>
          <w:szCs w:val="20"/>
        </w:rPr>
        <w:t>(odpowiedn</w:t>
      </w:r>
      <w:r w:rsidR="000D7A82" w:rsidRPr="00E63971">
        <w:rPr>
          <w:rFonts w:ascii="Arial" w:hAnsi="Arial" w:cs="Arial"/>
          <w:sz w:val="20"/>
          <w:szCs w:val="20"/>
        </w:rPr>
        <w:t xml:space="preserve">io dla danej części Zamówienia - </w:t>
      </w:r>
      <w:r w:rsidR="000F5168" w:rsidRPr="00E63971">
        <w:rPr>
          <w:rFonts w:ascii="Arial" w:hAnsi="Arial" w:cs="Arial"/>
          <w:sz w:val="20"/>
          <w:szCs w:val="20"/>
        </w:rPr>
        <w:t>ZADANIA)</w:t>
      </w:r>
      <w:r w:rsidR="004D5173" w:rsidRPr="00E63971">
        <w:rPr>
          <w:rFonts w:ascii="Arial" w:hAnsi="Arial" w:cs="Arial"/>
          <w:sz w:val="20"/>
          <w:szCs w:val="20"/>
        </w:rPr>
        <w:t>.</w:t>
      </w:r>
    </w:p>
    <w:p w:rsidR="000F2354" w:rsidRPr="00E63971" w:rsidRDefault="000F2354" w:rsidP="00E63971">
      <w:pPr>
        <w:pStyle w:val="Akapitzlist"/>
        <w:numPr>
          <w:ilvl w:val="0"/>
          <w:numId w:val="9"/>
        </w:numPr>
        <w:spacing w:after="0"/>
        <w:jc w:val="both"/>
        <w:rPr>
          <w:rFonts w:ascii="Arial" w:hAnsi="Arial" w:cs="Arial"/>
          <w:sz w:val="20"/>
          <w:szCs w:val="20"/>
        </w:rPr>
      </w:pPr>
      <w:r w:rsidRPr="00E63971">
        <w:rPr>
          <w:rFonts w:ascii="Arial" w:hAnsi="Arial" w:cs="Arial"/>
          <w:sz w:val="20"/>
          <w:szCs w:val="20"/>
        </w:rPr>
        <w:t xml:space="preserve">Zmiana Umowy może zostać dokonana w formie pisemnego aneksu, którego treść zostanie zaakceptowana przez obie strony. Inicjatorem zmian do Umowy może być zarówno Wykonawca jaki i Zamawiający. </w:t>
      </w:r>
    </w:p>
    <w:p w:rsidR="009466D1" w:rsidRPr="00E63971" w:rsidRDefault="009466D1" w:rsidP="00E63971">
      <w:pPr>
        <w:spacing w:after="0"/>
        <w:jc w:val="both"/>
        <w:rPr>
          <w:rFonts w:ascii="Arial" w:hAnsi="Arial" w:cs="Arial"/>
          <w:b/>
          <w:sz w:val="20"/>
          <w:szCs w:val="20"/>
        </w:rPr>
      </w:pPr>
    </w:p>
    <w:p w:rsidR="009466D1" w:rsidRPr="00E63971" w:rsidRDefault="005921E3" w:rsidP="00E63971">
      <w:pPr>
        <w:spacing w:after="0"/>
        <w:jc w:val="both"/>
        <w:rPr>
          <w:rFonts w:ascii="Arial" w:hAnsi="Arial" w:cs="Arial"/>
          <w:b/>
          <w:sz w:val="20"/>
          <w:szCs w:val="20"/>
          <w:u w:val="single"/>
        </w:rPr>
      </w:pPr>
      <w:r w:rsidRPr="00E63971">
        <w:rPr>
          <w:rFonts w:ascii="Arial" w:hAnsi="Arial" w:cs="Arial"/>
          <w:b/>
          <w:sz w:val="20"/>
          <w:szCs w:val="20"/>
          <w:u w:val="single"/>
        </w:rPr>
        <w:t>SEKCJA XX</w:t>
      </w:r>
      <w:r w:rsidR="009A5612" w:rsidRPr="00E63971">
        <w:rPr>
          <w:rFonts w:ascii="Arial" w:hAnsi="Arial" w:cs="Arial"/>
          <w:b/>
          <w:sz w:val="20"/>
          <w:szCs w:val="20"/>
          <w:u w:val="single"/>
        </w:rPr>
        <w:t>IV</w:t>
      </w:r>
    </w:p>
    <w:p w:rsidR="00ED7A12" w:rsidRPr="00E63971" w:rsidRDefault="00F16A03" w:rsidP="00E63971">
      <w:pPr>
        <w:spacing w:after="0"/>
        <w:jc w:val="both"/>
        <w:rPr>
          <w:rFonts w:ascii="Arial" w:hAnsi="Arial" w:cs="Arial"/>
          <w:b/>
          <w:sz w:val="20"/>
          <w:szCs w:val="20"/>
        </w:rPr>
      </w:pPr>
      <w:r w:rsidRPr="00E63971">
        <w:rPr>
          <w:rFonts w:ascii="Arial" w:hAnsi="Arial" w:cs="Arial"/>
          <w:b/>
          <w:sz w:val="20"/>
          <w:szCs w:val="20"/>
        </w:rPr>
        <w:t>Pouczenie o środkach o</w:t>
      </w:r>
      <w:r w:rsidR="009466D1" w:rsidRPr="00E63971">
        <w:rPr>
          <w:rFonts w:ascii="Arial" w:hAnsi="Arial" w:cs="Arial"/>
          <w:b/>
          <w:sz w:val="20"/>
          <w:szCs w:val="20"/>
        </w:rPr>
        <w:t>chrony prawnej</w:t>
      </w:r>
      <w:r w:rsidRPr="00E63971">
        <w:rPr>
          <w:rFonts w:ascii="Arial" w:hAnsi="Arial" w:cs="Arial"/>
          <w:b/>
          <w:sz w:val="20"/>
          <w:szCs w:val="20"/>
        </w:rPr>
        <w:t xml:space="preserve"> przysługujących Wykonawcy w toku Postępowania o udzielnie Zamówienia</w:t>
      </w:r>
      <w:r w:rsidR="009466D1" w:rsidRPr="00E63971">
        <w:rPr>
          <w:rFonts w:ascii="Arial" w:hAnsi="Arial" w:cs="Arial"/>
          <w:b/>
          <w:sz w:val="20"/>
          <w:szCs w:val="20"/>
        </w:rPr>
        <w:t>:</w:t>
      </w:r>
    </w:p>
    <w:p w:rsidR="009466D1" w:rsidRPr="00E63971" w:rsidRDefault="009466D1" w:rsidP="00E63971">
      <w:pPr>
        <w:spacing w:after="0"/>
        <w:jc w:val="both"/>
        <w:rPr>
          <w:rFonts w:ascii="Arial" w:hAnsi="Arial" w:cs="Arial"/>
          <w:b/>
          <w:sz w:val="20"/>
          <w:szCs w:val="20"/>
        </w:rPr>
      </w:pPr>
      <w:r w:rsidRPr="00E63971">
        <w:rPr>
          <w:rFonts w:ascii="Arial" w:hAnsi="Arial" w:cs="Arial"/>
          <w:sz w:val="20"/>
          <w:szCs w:val="20"/>
        </w:rPr>
        <w:lastRenderedPageBreak/>
        <w:t xml:space="preserve">Wobec czynności Zamawiającego podjętej w postępowaniu o udzielenie zamówienia niezgodnej z przepisami Ustawy Pzp lub w przypadku zaniechania czynności, do której Zamawiający jest zobowiązany na podstawie Ustawy Pzp, Wykonawca a także inny podmiot, jeżeli ma lub miał interes w uzyskaniu Zamówienia oraz poniósł lub może ponieść szkodę w wyniku naruszenia przez Zamawiającego przepisów Ustawy Pzp, może skorzystać ze środków ochrony prawnej określonych w Dziale VI Środki ochrony prawnej Ustawy Pzp. </w:t>
      </w:r>
    </w:p>
    <w:p w:rsidR="000D7A82" w:rsidRPr="00E63971" w:rsidRDefault="000D7A82" w:rsidP="00E63971">
      <w:pPr>
        <w:spacing w:after="0"/>
        <w:jc w:val="both"/>
        <w:rPr>
          <w:rFonts w:ascii="Arial" w:hAnsi="Arial" w:cs="Arial"/>
          <w:b/>
          <w:sz w:val="20"/>
          <w:szCs w:val="20"/>
          <w:u w:val="single"/>
        </w:rPr>
      </w:pPr>
    </w:p>
    <w:p w:rsidR="00372CD5" w:rsidRPr="00E63971" w:rsidRDefault="00AC54A1" w:rsidP="00E63971">
      <w:pPr>
        <w:spacing w:after="0"/>
        <w:jc w:val="both"/>
        <w:rPr>
          <w:rFonts w:ascii="Arial" w:hAnsi="Arial" w:cs="Arial"/>
          <w:b/>
          <w:sz w:val="20"/>
          <w:szCs w:val="20"/>
          <w:u w:val="single"/>
        </w:rPr>
      </w:pPr>
      <w:r w:rsidRPr="00E63971">
        <w:rPr>
          <w:rFonts w:ascii="Arial" w:hAnsi="Arial" w:cs="Arial"/>
          <w:b/>
          <w:sz w:val="20"/>
          <w:szCs w:val="20"/>
          <w:u w:val="single"/>
        </w:rPr>
        <w:t>SEKCJA XX</w:t>
      </w:r>
      <w:r w:rsidR="005921E3" w:rsidRPr="00E63971">
        <w:rPr>
          <w:rFonts w:ascii="Arial" w:hAnsi="Arial" w:cs="Arial"/>
          <w:b/>
          <w:sz w:val="20"/>
          <w:szCs w:val="20"/>
          <w:u w:val="single"/>
        </w:rPr>
        <w:t>V</w:t>
      </w:r>
    </w:p>
    <w:p w:rsidR="00372CD5" w:rsidRPr="00E63971" w:rsidRDefault="00D1639D" w:rsidP="00E63971">
      <w:pPr>
        <w:spacing w:after="0"/>
        <w:jc w:val="both"/>
        <w:rPr>
          <w:rFonts w:ascii="Arial" w:hAnsi="Arial" w:cs="Arial"/>
          <w:b/>
          <w:sz w:val="20"/>
          <w:szCs w:val="20"/>
        </w:rPr>
      </w:pPr>
      <w:r w:rsidRPr="00E63971">
        <w:rPr>
          <w:rFonts w:ascii="Arial" w:hAnsi="Arial" w:cs="Arial"/>
          <w:b/>
          <w:sz w:val="20"/>
          <w:szCs w:val="20"/>
        </w:rPr>
        <w:t>Załączniki do SIWZ:</w:t>
      </w:r>
    </w:p>
    <w:p w:rsidR="00D1639D" w:rsidRPr="00E63971" w:rsidRDefault="00D1639D" w:rsidP="00CF19D2">
      <w:pPr>
        <w:pStyle w:val="Style15"/>
        <w:widowControl/>
        <w:tabs>
          <w:tab w:val="left" w:pos="0"/>
        </w:tabs>
        <w:spacing w:line="276" w:lineRule="auto"/>
        <w:rPr>
          <w:rFonts w:ascii="Arial" w:hAnsi="Arial" w:cs="Arial"/>
          <w:sz w:val="20"/>
          <w:szCs w:val="20"/>
        </w:rPr>
      </w:pPr>
      <w:r w:rsidRPr="00E63971">
        <w:rPr>
          <w:rFonts w:ascii="Arial" w:hAnsi="Arial" w:cs="Arial"/>
          <w:b/>
          <w:sz w:val="20"/>
          <w:szCs w:val="20"/>
        </w:rPr>
        <w:t>Załącznik nr 1</w:t>
      </w:r>
      <w:r w:rsidRPr="00E63971">
        <w:rPr>
          <w:rFonts w:ascii="Arial" w:hAnsi="Arial" w:cs="Arial"/>
          <w:sz w:val="20"/>
          <w:szCs w:val="20"/>
        </w:rPr>
        <w:t xml:space="preserve"> </w:t>
      </w:r>
      <w:r w:rsidR="004D4FD7">
        <w:rPr>
          <w:rFonts w:ascii="Arial" w:hAnsi="Arial" w:cs="Arial"/>
          <w:sz w:val="20"/>
          <w:szCs w:val="20"/>
        </w:rPr>
        <w:t>do SIWZ</w:t>
      </w:r>
      <w:r w:rsidRPr="00E63971">
        <w:rPr>
          <w:rFonts w:ascii="Arial" w:hAnsi="Arial" w:cs="Arial"/>
          <w:sz w:val="20"/>
          <w:szCs w:val="20"/>
        </w:rPr>
        <w:t xml:space="preserve">– </w:t>
      </w:r>
      <w:r w:rsidR="00BA63AC" w:rsidRPr="00E63971">
        <w:rPr>
          <w:rFonts w:ascii="Arial" w:hAnsi="Arial" w:cs="Arial"/>
          <w:sz w:val="20"/>
          <w:szCs w:val="20"/>
        </w:rPr>
        <w:t>Opis przedmiotu zamówienia</w:t>
      </w:r>
      <w:r w:rsidR="004E4DD5" w:rsidRPr="00E63971">
        <w:rPr>
          <w:rFonts w:ascii="Arial" w:hAnsi="Arial" w:cs="Arial"/>
          <w:sz w:val="20"/>
          <w:szCs w:val="20"/>
        </w:rPr>
        <w:t>;</w:t>
      </w:r>
    </w:p>
    <w:p w:rsidR="00D1639D" w:rsidRPr="00E63971" w:rsidRDefault="00D1639D" w:rsidP="00CF19D2">
      <w:pPr>
        <w:pStyle w:val="Style15"/>
        <w:widowControl/>
        <w:tabs>
          <w:tab w:val="left" w:pos="0"/>
        </w:tabs>
        <w:spacing w:line="276" w:lineRule="auto"/>
        <w:rPr>
          <w:rFonts w:ascii="Arial" w:hAnsi="Arial" w:cs="Arial"/>
          <w:sz w:val="20"/>
          <w:szCs w:val="20"/>
        </w:rPr>
      </w:pPr>
      <w:r w:rsidRPr="00E63971">
        <w:rPr>
          <w:rFonts w:ascii="Arial" w:hAnsi="Arial" w:cs="Arial"/>
          <w:b/>
          <w:sz w:val="20"/>
          <w:szCs w:val="20"/>
        </w:rPr>
        <w:t>Załącznik nr 2</w:t>
      </w:r>
      <w:r w:rsidR="00523105">
        <w:rPr>
          <w:rFonts w:ascii="Arial" w:hAnsi="Arial" w:cs="Arial"/>
          <w:b/>
          <w:sz w:val="20"/>
          <w:szCs w:val="20"/>
        </w:rPr>
        <w:t xml:space="preserve"> </w:t>
      </w:r>
      <w:r w:rsidR="004D4FD7" w:rsidRPr="004D4FD7">
        <w:rPr>
          <w:rFonts w:ascii="Arial" w:hAnsi="Arial" w:cs="Arial"/>
          <w:sz w:val="20"/>
          <w:szCs w:val="20"/>
        </w:rPr>
        <w:t>do SIWZ</w:t>
      </w:r>
      <w:r w:rsidR="004D4FD7">
        <w:rPr>
          <w:rFonts w:ascii="Arial" w:hAnsi="Arial" w:cs="Arial"/>
          <w:b/>
          <w:sz w:val="20"/>
          <w:szCs w:val="20"/>
        </w:rPr>
        <w:t xml:space="preserve"> </w:t>
      </w:r>
      <w:r w:rsidR="00015223" w:rsidRPr="00E63971">
        <w:rPr>
          <w:rFonts w:ascii="Arial" w:hAnsi="Arial" w:cs="Arial"/>
          <w:sz w:val="20"/>
          <w:szCs w:val="20"/>
        </w:rPr>
        <w:t>–</w:t>
      </w:r>
      <w:r w:rsidR="00523105">
        <w:rPr>
          <w:rFonts w:ascii="Arial" w:hAnsi="Arial" w:cs="Arial"/>
          <w:sz w:val="20"/>
          <w:szCs w:val="20"/>
        </w:rPr>
        <w:t xml:space="preserve"> Wzór </w:t>
      </w:r>
      <w:r w:rsidR="00015223" w:rsidRPr="00E63971">
        <w:rPr>
          <w:rFonts w:ascii="Arial" w:hAnsi="Arial" w:cs="Arial"/>
          <w:color w:val="000000"/>
          <w:sz w:val="20"/>
          <w:szCs w:val="20"/>
        </w:rPr>
        <w:t>Formularz ofertowy</w:t>
      </w:r>
      <w:r w:rsidR="004E4DD5" w:rsidRPr="00E63971">
        <w:rPr>
          <w:rFonts w:ascii="Arial" w:hAnsi="Arial" w:cs="Arial"/>
          <w:sz w:val="20"/>
          <w:szCs w:val="20"/>
        </w:rPr>
        <w:t>;</w:t>
      </w:r>
    </w:p>
    <w:p w:rsidR="0067045F" w:rsidRPr="00E63971" w:rsidRDefault="0067045F" w:rsidP="00CF19D2">
      <w:pPr>
        <w:pStyle w:val="Style15"/>
        <w:widowControl/>
        <w:tabs>
          <w:tab w:val="left" w:pos="0"/>
        </w:tabs>
        <w:spacing w:line="276" w:lineRule="auto"/>
        <w:rPr>
          <w:rFonts w:ascii="Arial" w:hAnsi="Arial" w:cs="Arial"/>
          <w:sz w:val="20"/>
          <w:szCs w:val="20"/>
        </w:rPr>
      </w:pPr>
      <w:r w:rsidRPr="00E63971">
        <w:rPr>
          <w:rFonts w:ascii="Arial" w:hAnsi="Arial" w:cs="Arial"/>
          <w:b/>
          <w:sz w:val="20"/>
          <w:szCs w:val="20"/>
        </w:rPr>
        <w:t>Załącznik nr 2A</w:t>
      </w:r>
      <w:r w:rsidR="00523105">
        <w:rPr>
          <w:rFonts w:ascii="Arial" w:hAnsi="Arial" w:cs="Arial"/>
          <w:b/>
          <w:sz w:val="20"/>
          <w:szCs w:val="20"/>
        </w:rPr>
        <w:t xml:space="preserve"> </w:t>
      </w:r>
      <w:r w:rsidR="004D4FD7" w:rsidRPr="004D4FD7">
        <w:rPr>
          <w:rFonts w:ascii="Arial" w:hAnsi="Arial" w:cs="Arial"/>
          <w:sz w:val="20"/>
          <w:szCs w:val="20"/>
        </w:rPr>
        <w:t>do SIWZ</w:t>
      </w:r>
      <w:r w:rsidR="004D4FD7">
        <w:rPr>
          <w:rFonts w:ascii="Arial" w:hAnsi="Arial" w:cs="Arial"/>
          <w:b/>
          <w:sz w:val="20"/>
          <w:szCs w:val="20"/>
        </w:rPr>
        <w:t xml:space="preserve"> </w:t>
      </w:r>
      <w:r w:rsidR="00523105">
        <w:rPr>
          <w:rFonts w:ascii="Arial" w:hAnsi="Arial" w:cs="Arial"/>
          <w:sz w:val="20"/>
          <w:szCs w:val="20"/>
        </w:rPr>
        <w:t>–</w:t>
      </w:r>
      <w:r w:rsidRPr="00E63971">
        <w:rPr>
          <w:rFonts w:ascii="Arial" w:hAnsi="Arial" w:cs="Arial"/>
          <w:sz w:val="20"/>
          <w:szCs w:val="20"/>
        </w:rPr>
        <w:t xml:space="preserve"> </w:t>
      </w:r>
      <w:r w:rsidR="00523105">
        <w:rPr>
          <w:rFonts w:ascii="Arial" w:hAnsi="Arial" w:cs="Arial"/>
          <w:sz w:val="20"/>
          <w:szCs w:val="20"/>
        </w:rPr>
        <w:t xml:space="preserve">Wzór </w:t>
      </w:r>
      <w:r w:rsidRPr="00E63971">
        <w:rPr>
          <w:rFonts w:ascii="Arial" w:hAnsi="Arial" w:cs="Arial"/>
          <w:sz w:val="20"/>
          <w:szCs w:val="20"/>
        </w:rPr>
        <w:t>Formularz cenowy;</w:t>
      </w:r>
    </w:p>
    <w:p w:rsidR="00D1639D" w:rsidRPr="00E63971" w:rsidRDefault="00D1639D" w:rsidP="00CF19D2">
      <w:pPr>
        <w:pStyle w:val="Style15"/>
        <w:widowControl/>
        <w:tabs>
          <w:tab w:val="left" w:pos="0"/>
        </w:tabs>
        <w:spacing w:line="276" w:lineRule="auto"/>
        <w:rPr>
          <w:rFonts w:ascii="Arial" w:hAnsi="Arial" w:cs="Arial"/>
          <w:sz w:val="20"/>
          <w:szCs w:val="20"/>
        </w:rPr>
      </w:pPr>
      <w:r w:rsidRPr="00E63971">
        <w:rPr>
          <w:rFonts w:ascii="Arial" w:hAnsi="Arial" w:cs="Arial"/>
          <w:b/>
          <w:sz w:val="20"/>
          <w:szCs w:val="20"/>
        </w:rPr>
        <w:t>Załącznik nr 3</w:t>
      </w:r>
      <w:r w:rsidRPr="00E63971">
        <w:rPr>
          <w:rFonts w:ascii="Arial" w:hAnsi="Arial" w:cs="Arial"/>
          <w:sz w:val="20"/>
          <w:szCs w:val="20"/>
        </w:rPr>
        <w:t xml:space="preserve"> </w:t>
      </w:r>
      <w:r w:rsidR="004D4FD7">
        <w:rPr>
          <w:rFonts w:ascii="Arial" w:hAnsi="Arial" w:cs="Arial"/>
          <w:sz w:val="20"/>
          <w:szCs w:val="20"/>
        </w:rPr>
        <w:t xml:space="preserve">do SIWZ </w:t>
      </w:r>
      <w:r w:rsidR="00523105">
        <w:rPr>
          <w:rFonts w:ascii="Arial" w:hAnsi="Arial" w:cs="Arial"/>
          <w:sz w:val="20"/>
          <w:szCs w:val="20"/>
        </w:rPr>
        <w:t>–</w:t>
      </w:r>
      <w:r w:rsidRPr="00E63971">
        <w:rPr>
          <w:rFonts w:ascii="Arial" w:hAnsi="Arial" w:cs="Arial"/>
          <w:sz w:val="20"/>
          <w:szCs w:val="20"/>
        </w:rPr>
        <w:t xml:space="preserve"> </w:t>
      </w:r>
      <w:r w:rsidR="00523105">
        <w:rPr>
          <w:rFonts w:ascii="Arial" w:hAnsi="Arial" w:cs="Arial"/>
          <w:sz w:val="20"/>
          <w:szCs w:val="20"/>
        </w:rPr>
        <w:t>Wzór o</w:t>
      </w:r>
      <w:r w:rsidRPr="00E63971">
        <w:rPr>
          <w:rFonts w:ascii="Arial" w:hAnsi="Arial" w:cs="Arial"/>
          <w:sz w:val="20"/>
          <w:szCs w:val="20"/>
        </w:rPr>
        <w:t>świadcze</w:t>
      </w:r>
      <w:r w:rsidR="00523105">
        <w:rPr>
          <w:rFonts w:ascii="Arial" w:hAnsi="Arial" w:cs="Arial"/>
          <w:sz w:val="20"/>
          <w:szCs w:val="20"/>
        </w:rPr>
        <w:t>ń</w:t>
      </w:r>
      <w:r w:rsidR="004B4AC4" w:rsidRPr="00E63971">
        <w:rPr>
          <w:rFonts w:ascii="Arial" w:hAnsi="Arial" w:cs="Arial"/>
          <w:sz w:val="20"/>
          <w:szCs w:val="20"/>
        </w:rPr>
        <w:t xml:space="preserve"> Wykonawcy</w:t>
      </w:r>
      <w:r w:rsidR="00523105" w:rsidRPr="00523105">
        <w:rPr>
          <w:rFonts w:ascii="Arial" w:hAnsi="Arial" w:cs="Arial"/>
          <w:sz w:val="20"/>
          <w:szCs w:val="20"/>
        </w:rPr>
        <w:t xml:space="preserve"> potwierdzające spełnienie warunków określonych w art. 22 ust. 1 i art. 24 ust. 1 Ustawy Pzp</w:t>
      </w:r>
      <w:r w:rsidR="004E4DD5" w:rsidRPr="00E63971">
        <w:rPr>
          <w:rFonts w:ascii="Arial" w:hAnsi="Arial" w:cs="Arial"/>
          <w:sz w:val="20"/>
          <w:szCs w:val="20"/>
        </w:rPr>
        <w:t>;</w:t>
      </w:r>
    </w:p>
    <w:p w:rsidR="0067045F" w:rsidRPr="00E63971" w:rsidRDefault="004B4AC4" w:rsidP="00CF19D2">
      <w:pPr>
        <w:pStyle w:val="Style15"/>
        <w:widowControl/>
        <w:tabs>
          <w:tab w:val="left" w:pos="0"/>
        </w:tabs>
        <w:spacing w:line="276" w:lineRule="auto"/>
        <w:rPr>
          <w:rFonts w:ascii="Arial" w:hAnsi="Arial" w:cs="Arial"/>
          <w:sz w:val="20"/>
          <w:szCs w:val="20"/>
        </w:rPr>
      </w:pPr>
      <w:r w:rsidRPr="00E63971">
        <w:rPr>
          <w:rFonts w:ascii="Arial" w:hAnsi="Arial" w:cs="Arial"/>
          <w:b/>
          <w:sz w:val="20"/>
          <w:szCs w:val="20"/>
        </w:rPr>
        <w:t>Załącznik nr 4</w:t>
      </w:r>
      <w:r w:rsidRPr="00E63971">
        <w:rPr>
          <w:rFonts w:ascii="Arial" w:hAnsi="Arial" w:cs="Arial"/>
          <w:sz w:val="20"/>
          <w:szCs w:val="20"/>
        </w:rPr>
        <w:t xml:space="preserve"> </w:t>
      </w:r>
      <w:r w:rsidR="004D4FD7">
        <w:rPr>
          <w:rFonts w:ascii="Arial" w:hAnsi="Arial" w:cs="Arial"/>
          <w:sz w:val="20"/>
          <w:szCs w:val="20"/>
        </w:rPr>
        <w:t xml:space="preserve">do SIWZ </w:t>
      </w:r>
      <w:r w:rsidR="0067045F" w:rsidRPr="00E63971">
        <w:rPr>
          <w:rFonts w:ascii="Arial" w:hAnsi="Arial" w:cs="Arial"/>
          <w:sz w:val="20"/>
          <w:szCs w:val="20"/>
        </w:rPr>
        <w:t>–</w:t>
      </w:r>
      <w:r w:rsidRPr="00E63971">
        <w:rPr>
          <w:rFonts w:ascii="Arial" w:hAnsi="Arial" w:cs="Arial"/>
          <w:sz w:val="20"/>
          <w:szCs w:val="20"/>
        </w:rPr>
        <w:t xml:space="preserve"> </w:t>
      </w:r>
      <w:r w:rsidR="00523105">
        <w:rPr>
          <w:rFonts w:ascii="Arial" w:hAnsi="Arial" w:cs="Arial"/>
          <w:sz w:val="20"/>
          <w:szCs w:val="20"/>
        </w:rPr>
        <w:t>Wzór o</w:t>
      </w:r>
      <w:r w:rsidR="0067045F" w:rsidRPr="00E63971">
        <w:rPr>
          <w:rFonts w:ascii="Arial" w:hAnsi="Arial" w:cs="Arial"/>
          <w:sz w:val="20"/>
          <w:szCs w:val="20"/>
        </w:rPr>
        <w:t>świadcze</w:t>
      </w:r>
      <w:r w:rsidR="00523105">
        <w:rPr>
          <w:rFonts w:ascii="Arial" w:hAnsi="Arial" w:cs="Arial"/>
          <w:sz w:val="20"/>
          <w:szCs w:val="20"/>
        </w:rPr>
        <w:t>ń Pełnomocnika</w:t>
      </w:r>
      <w:r w:rsidR="0067045F" w:rsidRPr="00E63971">
        <w:rPr>
          <w:rFonts w:ascii="Arial" w:hAnsi="Arial" w:cs="Arial"/>
          <w:sz w:val="20"/>
          <w:szCs w:val="20"/>
        </w:rPr>
        <w:t xml:space="preserve"> Wyk</w:t>
      </w:r>
      <w:r w:rsidR="00523105">
        <w:rPr>
          <w:rFonts w:ascii="Arial" w:hAnsi="Arial" w:cs="Arial"/>
          <w:sz w:val="20"/>
          <w:szCs w:val="20"/>
        </w:rPr>
        <w:t xml:space="preserve">onawców wspólnie ubiegających się o udzielenie Zamówienia </w:t>
      </w:r>
      <w:r w:rsidR="00523105" w:rsidRPr="00523105">
        <w:rPr>
          <w:rFonts w:ascii="Arial" w:hAnsi="Arial" w:cs="Arial"/>
          <w:sz w:val="20"/>
          <w:szCs w:val="20"/>
        </w:rPr>
        <w:t>potwierdzające spełnienie warunków określonych w art. 22 ust. 1 i art. 24 ust. 1 Ustawy Pzp</w:t>
      </w:r>
      <w:r w:rsidR="0067045F" w:rsidRPr="00E63971">
        <w:rPr>
          <w:rFonts w:ascii="Arial" w:hAnsi="Arial" w:cs="Arial"/>
          <w:sz w:val="20"/>
          <w:szCs w:val="20"/>
        </w:rPr>
        <w:t>;</w:t>
      </w:r>
    </w:p>
    <w:p w:rsidR="0067045F" w:rsidRPr="00E63971" w:rsidRDefault="00015223" w:rsidP="00CF19D2">
      <w:pPr>
        <w:pStyle w:val="Style15"/>
        <w:widowControl/>
        <w:tabs>
          <w:tab w:val="left" w:pos="0"/>
        </w:tabs>
        <w:spacing w:line="276" w:lineRule="auto"/>
        <w:rPr>
          <w:rFonts w:ascii="Arial" w:hAnsi="Arial" w:cs="Arial"/>
          <w:b/>
          <w:sz w:val="20"/>
          <w:szCs w:val="20"/>
        </w:rPr>
      </w:pPr>
      <w:r w:rsidRPr="00E63971">
        <w:rPr>
          <w:rFonts w:ascii="Arial" w:hAnsi="Arial" w:cs="Arial"/>
          <w:b/>
          <w:color w:val="000000"/>
          <w:sz w:val="20"/>
          <w:szCs w:val="20"/>
        </w:rPr>
        <w:t>Załącznik nr 5</w:t>
      </w:r>
      <w:r w:rsidRPr="00E63971">
        <w:rPr>
          <w:rFonts w:ascii="Arial" w:hAnsi="Arial" w:cs="Arial"/>
          <w:b/>
          <w:sz w:val="20"/>
          <w:szCs w:val="20"/>
        </w:rPr>
        <w:t xml:space="preserve"> </w:t>
      </w:r>
      <w:r w:rsidR="004D4FD7" w:rsidRPr="004D4FD7">
        <w:rPr>
          <w:rFonts w:ascii="Arial" w:hAnsi="Arial" w:cs="Arial"/>
          <w:sz w:val="20"/>
          <w:szCs w:val="20"/>
        </w:rPr>
        <w:t>do SIWZ</w:t>
      </w:r>
      <w:r w:rsidR="0067045F" w:rsidRPr="00E63971">
        <w:rPr>
          <w:rFonts w:ascii="Arial" w:hAnsi="Arial" w:cs="Arial"/>
          <w:b/>
          <w:sz w:val="20"/>
          <w:szCs w:val="20"/>
        </w:rPr>
        <w:t>–</w:t>
      </w:r>
      <w:r w:rsidRPr="00E63971">
        <w:rPr>
          <w:rFonts w:ascii="Arial" w:hAnsi="Arial" w:cs="Arial"/>
          <w:b/>
          <w:sz w:val="20"/>
          <w:szCs w:val="20"/>
        </w:rPr>
        <w:t xml:space="preserve"> </w:t>
      </w:r>
      <w:r w:rsidR="0067045F" w:rsidRPr="00E63971">
        <w:rPr>
          <w:rFonts w:ascii="Arial" w:hAnsi="Arial" w:cs="Arial"/>
          <w:sz w:val="20"/>
          <w:szCs w:val="20"/>
        </w:rPr>
        <w:t>Informacje o Zamawiającym</w:t>
      </w:r>
      <w:r w:rsidR="0067045F" w:rsidRPr="00E63971">
        <w:rPr>
          <w:rFonts w:ascii="Arial" w:hAnsi="Arial" w:cs="Arial"/>
          <w:b/>
          <w:sz w:val="20"/>
          <w:szCs w:val="20"/>
        </w:rPr>
        <w:t>;</w:t>
      </w:r>
    </w:p>
    <w:p w:rsidR="0067045F" w:rsidRPr="00E63971" w:rsidRDefault="00015223" w:rsidP="00CF19D2">
      <w:pPr>
        <w:pStyle w:val="Style15"/>
        <w:widowControl/>
        <w:tabs>
          <w:tab w:val="left" w:pos="0"/>
        </w:tabs>
        <w:spacing w:line="276" w:lineRule="auto"/>
        <w:rPr>
          <w:rFonts w:ascii="Arial" w:hAnsi="Arial" w:cs="Arial"/>
          <w:sz w:val="20"/>
          <w:szCs w:val="20"/>
        </w:rPr>
      </w:pPr>
      <w:r w:rsidRPr="00E63971">
        <w:rPr>
          <w:rFonts w:ascii="Arial" w:hAnsi="Arial" w:cs="Arial"/>
          <w:b/>
          <w:color w:val="000000"/>
          <w:sz w:val="20"/>
          <w:szCs w:val="20"/>
        </w:rPr>
        <w:t>Załącznik nr 6</w:t>
      </w:r>
      <w:r w:rsidRPr="00E63971">
        <w:rPr>
          <w:rFonts w:ascii="Arial" w:hAnsi="Arial" w:cs="Arial"/>
          <w:b/>
          <w:sz w:val="20"/>
          <w:szCs w:val="20"/>
        </w:rPr>
        <w:t xml:space="preserve"> </w:t>
      </w:r>
      <w:r w:rsidR="004D4FD7" w:rsidRPr="004D4FD7">
        <w:rPr>
          <w:rFonts w:ascii="Arial" w:hAnsi="Arial" w:cs="Arial"/>
          <w:sz w:val="20"/>
          <w:szCs w:val="20"/>
        </w:rPr>
        <w:t>do SIWZ</w:t>
      </w:r>
      <w:r w:rsidR="0067045F" w:rsidRPr="00E63971">
        <w:rPr>
          <w:rFonts w:ascii="Arial" w:hAnsi="Arial" w:cs="Arial"/>
          <w:b/>
          <w:sz w:val="20"/>
          <w:szCs w:val="20"/>
        </w:rPr>
        <w:t>–</w:t>
      </w:r>
      <w:r w:rsidRPr="00E63971">
        <w:rPr>
          <w:rFonts w:ascii="Arial" w:hAnsi="Arial" w:cs="Arial"/>
          <w:b/>
          <w:sz w:val="20"/>
          <w:szCs w:val="20"/>
        </w:rPr>
        <w:t xml:space="preserve"> </w:t>
      </w:r>
      <w:r w:rsidR="00523105">
        <w:rPr>
          <w:rFonts w:ascii="Arial" w:hAnsi="Arial" w:cs="Arial"/>
          <w:sz w:val="20"/>
          <w:szCs w:val="20"/>
        </w:rPr>
        <w:t>Wzory</w:t>
      </w:r>
      <w:r w:rsidR="0067045F" w:rsidRPr="00E63971">
        <w:rPr>
          <w:rFonts w:ascii="Arial" w:hAnsi="Arial" w:cs="Arial"/>
          <w:sz w:val="20"/>
          <w:szCs w:val="20"/>
        </w:rPr>
        <w:t xml:space="preserve"> </w:t>
      </w:r>
      <w:r w:rsidR="00523105">
        <w:rPr>
          <w:rFonts w:ascii="Arial" w:hAnsi="Arial" w:cs="Arial"/>
          <w:sz w:val="20"/>
          <w:szCs w:val="20"/>
        </w:rPr>
        <w:t>U</w:t>
      </w:r>
      <w:r w:rsidR="0067045F" w:rsidRPr="00E63971">
        <w:rPr>
          <w:rFonts w:ascii="Arial" w:hAnsi="Arial" w:cs="Arial"/>
          <w:sz w:val="20"/>
          <w:szCs w:val="20"/>
        </w:rPr>
        <w:t>mów;</w:t>
      </w:r>
    </w:p>
    <w:p w:rsidR="0067045F" w:rsidRPr="00E63971" w:rsidRDefault="00015223" w:rsidP="00CF19D2">
      <w:pPr>
        <w:pStyle w:val="Style15"/>
        <w:widowControl/>
        <w:tabs>
          <w:tab w:val="left" w:pos="0"/>
        </w:tabs>
        <w:spacing w:line="276" w:lineRule="auto"/>
        <w:rPr>
          <w:rFonts w:ascii="Arial" w:hAnsi="Arial" w:cs="Arial"/>
          <w:b/>
          <w:sz w:val="20"/>
          <w:szCs w:val="20"/>
        </w:rPr>
      </w:pPr>
      <w:r w:rsidRPr="00E63971">
        <w:rPr>
          <w:rFonts w:ascii="Arial" w:hAnsi="Arial" w:cs="Arial"/>
          <w:b/>
          <w:sz w:val="20"/>
          <w:szCs w:val="20"/>
        </w:rPr>
        <w:t>Załącznik nr 7</w:t>
      </w:r>
      <w:r w:rsidR="000D7A82" w:rsidRPr="00E63971">
        <w:rPr>
          <w:rFonts w:ascii="Arial" w:hAnsi="Arial" w:cs="Arial"/>
          <w:b/>
          <w:sz w:val="20"/>
          <w:szCs w:val="20"/>
        </w:rPr>
        <w:t xml:space="preserve"> </w:t>
      </w:r>
      <w:r w:rsidR="004D4FD7" w:rsidRPr="004D4FD7">
        <w:rPr>
          <w:rFonts w:ascii="Arial" w:hAnsi="Arial" w:cs="Arial"/>
          <w:sz w:val="20"/>
          <w:szCs w:val="20"/>
        </w:rPr>
        <w:t>do SIWZ</w:t>
      </w:r>
      <w:r w:rsidR="0067045F" w:rsidRPr="00E63971">
        <w:rPr>
          <w:rFonts w:ascii="Arial" w:hAnsi="Arial" w:cs="Arial"/>
          <w:sz w:val="20"/>
          <w:szCs w:val="20"/>
        </w:rPr>
        <w:t>–</w:t>
      </w:r>
      <w:r w:rsidR="00523105">
        <w:rPr>
          <w:rFonts w:ascii="Arial" w:hAnsi="Arial" w:cs="Arial"/>
          <w:sz w:val="20"/>
          <w:szCs w:val="20"/>
        </w:rPr>
        <w:t xml:space="preserve"> </w:t>
      </w:r>
      <w:r w:rsidR="0067045F" w:rsidRPr="00E63971">
        <w:rPr>
          <w:rFonts w:ascii="Arial" w:hAnsi="Arial" w:cs="Arial"/>
          <w:sz w:val="20"/>
          <w:szCs w:val="20"/>
        </w:rPr>
        <w:t>Wykaz bud</w:t>
      </w:r>
      <w:r w:rsidR="00272EF2" w:rsidRPr="00E63971">
        <w:rPr>
          <w:rFonts w:ascii="Arial" w:hAnsi="Arial" w:cs="Arial"/>
          <w:sz w:val="20"/>
          <w:szCs w:val="20"/>
        </w:rPr>
        <w:t>ynków</w:t>
      </w:r>
      <w:r w:rsidR="00436DD0" w:rsidRPr="00E63971">
        <w:rPr>
          <w:rFonts w:ascii="Arial" w:hAnsi="Arial" w:cs="Arial"/>
          <w:sz w:val="20"/>
          <w:szCs w:val="20"/>
        </w:rPr>
        <w:t xml:space="preserve"> i sprzętu elektronicznego</w:t>
      </w:r>
      <w:r w:rsidR="00272EF2" w:rsidRPr="00E63971">
        <w:rPr>
          <w:rFonts w:ascii="Arial" w:hAnsi="Arial" w:cs="Arial"/>
          <w:sz w:val="20"/>
          <w:szCs w:val="20"/>
        </w:rPr>
        <w:t>;</w:t>
      </w:r>
    </w:p>
    <w:p w:rsidR="00272EF2" w:rsidRPr="00E63971" w:rsidRDefault="004B4AC4" w:rsidP="00CF19D2">
      <w:pPr>
        <w:pStyle w:val="Style15"/>
        <w:widowControl/>
        <w:tabs>
          <w:tab w:val="left" w:pos="0"/>
        </w:tabs>
        <w:spacing w:line="276" w:lineRule="auto"/>
        <w:rPr>
          <w:rFonts w:ascii="Arial" w:hAnsi="Arial" w:cs="Arial"/>
          <w:b/>
          <w:sz w:val="20"/>
          <w:szCs w:val="20"/>
        </w:rPr>
      </w:pPr>
      <w:r w:rsidRPr="00E63971">
        <w:rPr>
          <w:rFonts w:ascii="Arial" w:hAnsi="Arial" w:cs="Arial"/>
          <w:b/>
          <w:sz w:val="20"/>
          <w:szCs w:val="20"/>
        </w:rPr>
        <w:t xml:space="preserve">Załącznik nr </w:t>
      </w:r>
      <w:r w:rsidR="00C1538C" w:rsidRPr="00E63971">
        <w:rPr>
          <w:rFonts w:ascii="Arial" w:hAnsi="Arial" w:cs="Arial"/>
          <w:b/>
          <w:sz w:val="20"/>
          <w:szCs w:val="20"/>
        </w:rPr>
        <w:t>8</w:t>
      </w:r>
      <w:r w:rsidRPr="00E63971">
        <w:rPr>
          <w:rFonts w:ascii="Arial" w:hAnsi="Arial" w:cs="Arial"/>
          <w:sz w:val="20"/>
          <w:szCs w:val="20"/>
        </w:rPr>
        <w:t xml:space="preserve"> </w:t>
      </w:r>
      <w:r w:rsidR="004D4FD7">
        <w:rPr>
          <w:rFonts w:ascii="Arial" w:hAnsi="Arial" w:cs="Arial"/>
          <w:sz w:val="20"/>
          <w:szCs w:val="20"/>
        </w:rPr>
        <w:t>do SIWZ -</w:t>
      </w:r>
      <w:r w:rsidRPr="00E63971">
        <w:rPr>
          <w:rFonts w:ascii="Arial" w:hAnsi="Arial" w:cs="Arial"/>
          <w:sz w:val="20"/>
          <w:szCs w:val="20"/>
        </w:rPr>
        <w:t xml:space="preserve"> </w:t>
      </w:r>
      <w:r w:rsidR="00272EF2" w:rsidRPr="00E63971">
        <w:rPr>
          <w:rFonts w:ascii="Arial" w:hAnsi="Arial" w:cs="Arial"/>
          <w:color w:val="000000"/>
          <w:sz w:val="20"/>
          <w:szCs w:val="20"/>
        </w:rPr>
        <w:t>Wykaz pojazdów;</w:t>
      </w:r>
    </w:p>
    <w:p w:rsidR="00103489" w:rsidRPr="00E63971" w:rsidRDefault="00D1639D" w:rsidP="00CF19D2">
      <w:pPr>
        <w:pStyle w:val="Style15"/>
        <w:widowControl/>
        <w:tabs>
          <w:tab w:val="left" w:pos="0"/>
        </w:tabs>
        <w:spacing w:line="276" w:lineRule="auto"/>
        <w:rPr>
          <w:rFonts w:ascii="Arial" w:hAnsi="Arial" w:cs="Arial"/>
          <w:b/>
          <w:sz w:val="20"/>
          <w:szCs w:val="20"/>
        </w:rPr>
      </w:pPr>
      <w:r w:rsidRPr="00E63971">
        <w:rPr>
          <w:rFonts w:ascii="Arial" w:hAnsi="Arial" w:cs="Arial"/>
          <w:b/>
          <w:sz w:val="20"/>
          <w:szCs w:val="20"/>
        </w:rPr>
        <w:t xml:space="preserve">Załącznik nr </w:t>
      </w:r>
      <w:r w:rsidR="00C1538C" w:rsidRPr="00E63971">
        <w:rPr>
          <w:rFonts w:ascii="Arial" w:hAnsi="Arial" w:cs="Arial"/>
          <w:b/>
          <w:sz w:val="20"/>
          <w:szCs w:val="20"/>
        </w:rPr>
        <w:t>9</w:t>
      </w:r>
      <w:r w:rsidR="00523105">
        <w:rPr>
          <w:rFonts w:ascii="Arial" w:hAnsi="Arial" w:cs="Arial"/>
          <w:b/>
          <w:sz w:val="20"/>
          <w:szCs w:val="20"/>
        </w:rPr>
        <w:t xml:space="preserve"> </w:t>
      </w:r>
      <w:r w:rsidR="004D4FD7" w:rsidRPr="004D4FD7">
        <w:rPr>
          <w:rFonts w:ascii="Arial" w:hAnsi="Arial" w:cs="Arial"/>
          <w:sz w:val="20"/>
          <w:szCs w:val="20"/>
        </w:rPr>
        <w:t>do SIWZ</w:t>
      </w:r>
      <w:r w:rsidR="004D4FD7">
        <w:rPr>
          <w:rFonts w:ascii="Arial" w:hAnsi="Arial" w:cs="Arial"/>
          <w:b/>
          <w:sz w:val="20"/>
          <w:szCs w:val="20"/>
        </w:rPr>
        <w:t xml:space="preserve"> </w:t>
      </w:r>
      <w:r w:rsidR="00C1538C" w:rsidRPr="00E63971">
        <w:rPr>
          <w:rFonts w:ascii="Arial" w:hAnsi="Arial" w:cs="Arial"/>
          <w:sz w:val="20"/>
          <w:szCs w:val="20"/>
        </w:rPr>
        <w:t>–</w:t>
      </w:r>
      <w:r w:rsidR="00523105">
        <w:rPr>
          <w:rFonts w:ascii="Arial" w:hAnsi="Arial" w:cs="Arial"/>
          <w:sz w:val="20"/>
          <w:szCs w:val="20"/>
        </w:rPr>
        <w:t xml:space="preserve"> </w:t>
      </w:r>
      <w:r w:rsidR="00BA63AC" w:rsidRPr="00E63971">
        <w:rPr>
          <w:rFonts w:ascii="Arial" w:hAnsi="Arial" w:cs="Arial"/>
          <w:color w:val="000000"/>
          <w:sz w:val="20"/>
          <w:szCs w:val="20"/>
        </w:rPr>
        <w:t>Wykaz</w:t>
      </w:r>
      <w:r w:rsidR="00C1538C" w:rsidRPr="00E63971">
        <w:rPr>
          <w:rFonts w:ascii="Arial" w:hAnsi="Arial" w:cs="Arial"/>
          <w:color w:val="000000"/>
          <w:sz w:val="20"/>
          <w:szCs w:val="20"/>
        </w:rPr>
        <w:t>y mienia</w:t>
      </w:r>
      <w:r w:rsidR="00BF55CC" w:rsidRPr="00E63971">
        <w:rPr>
          <w:rFonts w:ascii="Arial" w:hAnsi="Arial" w:cs="Arial"/>
          <w:sz w:val="20"/>
          <w:szCs w:val="20"/>
        </w:rPr>
        <w:t>;</w:t>
      </w:r>
    </w:p>
    <w:p w:rsidR="00272EF2" w:rsidRPr="00E63971" w:rsidRDefault="00BF55CC" w:rsidP="00CF19D2">
      <w:pPr>
        <w:pStyle w:val="Style15"/>
        <w:widowControl/>
        <w:tabs>
          <w:tab w:val="left" w:pos="0"/>
        </w:tabs>
        <w:spacing w:line="276" w:lineRule="auto"/>
        <w:rPr>
          <w:rFonts w:ascii="Arial" w:hAnsi="Arial" w:cs="Arial"/>
          <w:b/>
          <w:sz w:val="20"/>
          <w:szCs w:val="20"/>
        </w:rPr>
      </w:pPr>
      <w:r w:rsidRPr="00E63971">
        <w:rPr>
          <w:rFonts w:ascii="Arial" w:hAnsi="Arial" w:cs="Arial"/>
          <w:b/>
          <w:sz w:val="20"/>
          <w:szCs w:val="20"/>
        </w:rPr>
        <w:t xml:space="preserve">Załącznik nr </w:t>
      </w:r>
      <w:r w:rsidR="00C1538C" w:rsidRPr="00E63971">
        <w:rPr>
          <w:rFonts w:ascii="Arial" w:hAnsi="Arial" w:cs="Arial"/>
          <w:b/>
          <w:sz w:val="20"/>
          <w:szCs w:val="20"/>
        </w:rPr>
        <w:t>10</w:t>
      </w:r>
      <w:r w:rsidR="00523105">
        <w:rPr>
          <w:rFonts w:ascii="Arial" w:hAnsi="Arial" w:cs="Arial"/>
          <w:b/>
          <w:sz w:val="20"/>
          <w:szCs w:val="20"/>
        </w:rPr>
        <w:t xml:space="preserve"> </w:t>
      </w:r>
      <w:r w:rsidR="004D4FD7" w:rsidRPr="004D4FD7">
        <w:rPr>
          <w:rFonts w:ascii="Arial" w:hAnsi="Arial" w:cs="Arial"/>
          <w:sz w:val="20"/>
          <w:szCs w:val="20"/>
        </w:rPr>
        <w:t>do SIWZ</w:t>
      </w:r>
      <w:r w:rsidR="004D4FD7">
        <w:rPr>
          <w:rFonts w:ascii="Arial" w:hAnsi="Arial" w:cs="Arial"/>
          <w:b/>
          <w:sz w:val="20"/>
          <w:szCs w:val="20"/>
        </w:rPr>
        <w:t xml:space="preserve"> </w:t>
      </w:r>
      <w:r w:rsidRPr="00E63971">
        <w:rPr>
          <w:rFonts w:ascii="Arial" w:hAnsi="Arial" w:cs="Arial"/>
          <w:color w:val="000000"/>
          <w:sz w:val="20"/>
          <w:szCs w:val="20"/>
        </w:rPr>
        <w:t xml:space="preserve">– </w:t>
      </w:r>
      <w:r w:rsidR="00523105">
        <w:rPr>
          <w:rFonts w:ascii="Arial" w:hAnsi="Arial" w:cs="Arial"/>
          <w:color w:val="000000"/>
          <w:sz w:val="20"/>
          <w:szCs w:val="20"/>
        </w:rPr>
        <w:t xml:space="preserve"> Wzór o</w:t>
      </w:r>
      <w:r w:rsidR="00272EF2" w:rsidRPr="00E63971">
        <w:rPr>
          <w:rFonts w:ascii="Arial" w:hAnsi="Arial" w:cs="Arial"/>
          <w:color w:val="000000"/>
          <w:sz w:val="20"/>
          <w:szCs w:val="20"/>
        </w:rPr>
        <w:t>świadczeni</w:t>
      </w:r>
      <w:r w:rsidR="00523105">
        <w:rPr>
          <w:rFonts w:ascii="Arial" w:hAnsi="Arial" w:cs="Arial"/>
          <w:color w:val="000000"/>
          <w:sz w:val="20"/>
          <w:szCs w:val="20"/>
        </w:rPr>
        <w:t>a</w:t>
      </w:r>
      <w:r w:rsidR="00272EF2" w:rsidRPr="00E63971">
        <w:rPr>
          <w:rFonts w:ascii="Arial" w:hAnsi="Arial" w:cs="Arial"/>
          <w:color w:val="000000"/>
          <w:sz w:val="20"/>
          <w:szCs w:val="20"/>
        </w:rPr>
        <w:t xml:space="preserve"> Wykonawcy o przynależności do grupy kapitałowej;</w:t>
      </w:r>
    </w:p>
    <w:p w:rsidR="0095072B" w:rsidRPr="00E63971" w:rsidRDefault="00BA63AC" w:rsidP="00CF19D2">
      <w:pPr>
        <w:pStyle w:val="Style15"/>
        <w:widowControl/>
        <w:tabs>
          <w:tab w:val="left" w:pos="0"/>
        </w:tabs>
        <w:spacing w:line="276" w:lineRule="auto"/>
        <w:rPr>
          <w:rFonts w:ascii="Arial" w:hAnsi="Arial" w:cs="Arial"/>
          <w:b/>
          <w:sz w:val="20"/>
          <w:szCs w:val="20"/>
        </w:rPr>
      </w:pPr>
      <w:r w:rsidRPr="00E63971">
        <w:rPr>
          <w:rFonts w:ascii="Arial" w:hAnsi="Arial" w:cs="Arial"/>
          <w:b/>
          <w:color w:val="000000"/>
          <w:sz w:val="20"/>
          <w:szCs w:val="20"/>
        </w:rPr>
        <w:t>Załącznik nr 1</w:t>
      </w:r>
      <w:r w:rsidR="00C1538C" w:rsidRPr="00E63971">
        <w:rPr>
          <w:rFonts w:ascii="Arial" w:hAnsi="Arial" w:cs="Arial"/>
          <w:b/>
          <w:color w:val="000000"/>
          <w:sz w:val="20"/>
          <w:szCs w:val="20"/>
        </w:rPr>
        <w:t>1</w:t>
      </w:r>
      <w:r w:rsidR="004D4FD7">
        <w:rPr>
          <w:rFonts w:ascii="Arial" w:hAnsi="Arial" w:cs="Arial"/>
          <w:b/>
          <w:color w:val="000000"/>
          <w:sz w:val="20"/>
          <w:szCs w:val="20"/>
        </w:rPr>
        <w:t xml:space="preserve"> </w:t>
      </w:r>
      <w:r w:rsidR="004D4FD7" w:rsidRPr="004D4FD7">
        <w:rPr>
          <w:rFonts w:ascii="Arial" w:hAnsi="Arial" w:cs="Arial"/>
          <w:color w:val="000000"/>
          <w:sz w:val="20"/>
          <w:szCs w:val="20"/>
        </w:rPr>
        <w:t>do SIWZ</w:t>
      </w:r>
      <w:r w:rsidRPr="00E63971">
        <w:rPr>
          <w:rFonts w:ascii="Arial" w:hAnsi="Arial" w:cs="Arial"/>
          <w:color w:val="000000"/>
          <w:sz w:val="20"/>
          <w:szCs w:val="20"/>
        </w:rPr>
        <w:t xml:space="preserve"> </w:t>
      </w:r>
      <w:r w:rsidR="00523105">
        <w:rPr>
          <w:rFonts w:ascii="Arial" w:hAnsi="Arial" w:cs="Arial"/>
          <w:color w:val="000000"/>
          <w:sz w:val="20"/>
          <w:szCs w:val="20"/>
        </w:rPr>
        <w:t>–</w:t>
      </w:r>
      <w:r w:rsidR="00272EF2" w:rsidRPr="00E63971">
        <w:rPr>
          <w:rFonts w:ascii="Arial" w:hAnsi="Arial" w:cs="Arial"/>
          <w:color w:val="000000"/>
          <w:sz w:val="20"/>
          <w:szCs w:val="20"/>
        </w:rPr>
        <w:t xml:space="preserve"> </w:t>
      </w:r>
      <w:r w:rsidR="00523105">
        <w:rPr>
          <w:rFonts w:ascii="Arial" w:hAnsi="Arial" w:cs="Arial"/>
          <w:color w:val="000000"/>
          <w:sz w:val="20"/>
          <w:szCs w:val="20"/>
        </w:rPr>
        <w:t>Wzór o</w:t>
      </w:r>
      <w:r w:rsidR="00272EF2" w:rsidRPr="00E63971">
        <w:rPr>
          <w:rFonts w:ascii="Arial" w:hAnsi="Arial" w:cs="Arial"/>
          <w:color w:val="000000"/>
          <w:sz w:val="20"/>
          <w:szCs w:val="20"/>
        </w:rPr>
        <w:t xml:space="preserve">świadczenie Pełnomocnika Wykonawców wspólnie ubiegających się o udzielenie </w:t>
      </w:r>
      <w:r w:rsidR="00523105">
        <w:rPr>
          <w:rFonts w:ascii="Arial" w:hAnsi="Arial" w:cs="Arial"/>
          <w:color w:val="000000"/>
          <w:sz w:val="20"/>
          <w:szCs w:val="20"/>
        </w:rPr>
        <w:t>Z</w:t>
      </w:r>
      <w:r w:rsidR="00272EF2" w:rsidRPr="00E63971">
        <w:rPr>
          <w:rFonts w:ascii="Arial" w:hAnsi="Arial" w:cs="Arial"/>
          <w:color w:val="000000"/>
          <w:sz w:val="20"/>
          <w:szCs w:val="20"/>
        </w:rPr>
        <w:t>amówienia o przy</w:t>
      </w:r>
      <w:r w:rsidR="00523105">
        <w:rPr>
          <w:rFonts w:ascii="Arial" w:hAnsi="Arial" w:cs="Arial"/>
          <w:color w:val="000000"/>
          <w:sz w:val="20"/>
          <w:szCs w:val="20"/>
        </w:rPr>
        <w:t xml:space="preserve">należności </w:t>
      </w:r>
      <w:bookmarkStart w:id="12" w:name="_GoBack"/>
      <w:bookmarkEnd w:id="12"/>
      <w:r w:rsidR="00523105">
        <w:rPr>
          <w:rFonts w:ascii="Arial" w:hAnsi="Arial" w:cs="Arial"/>
          <w:color w:val="000000"/>
          <w:sz w:val="20"/>
          <w:szCs w:val="20"/>
        </w:rPr>
        <w:t>do grupy kapitałowej.</w:t>
      </w:r>
    </w:p>
    <w:sectPr w:rsidR="0095072B" w:rsidRPr="00E63971" w:rsidSect="00DB07B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A8D" w:rsidRDefault="00A66A8D" w:rsidP="00D90ACC">
      <w:pPr>
        <w:spacing w:after="0" w:line="240" w:lineRule="auto"/>
      </w:pPr>
      <w:r>
        <w:separator/>
      </w:r>
    </w:p>
  </w:endnote>
  <w:endnote w:type="continuationSeparator" w:id="0">
    <w:p w:rsidR="00A66A8D" w:rsidRDefault="00A66A8D" w:rsidP="00D9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41">
    <w:altName w:val="Times New Roman"/>
    <w:charset w:val="EE"/>
    <w:family w:val="auto"/>
    <w:pitch w:val="variable"/>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176172"/>
      <w:docPartObj>
        <w:docPartGallery w:val="Page Numbers (Bottom of Page)"/>
        <w:docPartUnique/>
      </w:docPartObj>
    </w:sdtPr>
    <w:sdtEndPr/>
    <w:sdtContent>
      <w:sdt>
        <w:sdtPr>
          <w:rPr>
            <w:rFonts w:asciiTheme="majorHAnsi" w:hAnsiTheme="majorHAnsi"/>
          </w:rPr>
          <w:id w:val="50882782"/>
          <w:docPartObj>
            <w:docPartGallery w:val="Page Numbers (Bottom of Page)"/>
            <w:docPartUnique/>
          </w:docPartObj>
        </w:sdtPr>
        <w:sdtEndPr/>
        <w:sdtContent>
          <w:p w:rsidR="002D7D34" w:rsidRPr="00E63971" w:rsidRDefault="002D7D34" w:rsidP="00207147">
            <w:pPr>
              <w:pStyle w:val="Stopka"/>
              <w:pBdr>
                <w:top w:val="thinThickSmallGap" w:sz="24" w:space="1" w:color="622423"/>
              </w:pBdr>
              <w:jc w:val="right"/>
              <w:rPr>
                <w:rFonts w:ascii="Arial" w:hAnsi="Arial" w:cs="Arial"/>
                <w:sz w:val="18"/>
                <w:szCs w:val="18"/>
              </w:rPr>
            </w:pPr>
            <w:r w:rsidRPr="00E63971">
              <w:rPr>
                <w:rFonts w:ascii="Arial" w:hAnsi="Arial" w:cs="Arial"/>
                <w:sz w:val="18"/>
                <w:szCs w:val="18"/>
              </w:rPr>
              <w:t xml:space="preserve">Strona </w:t>
            </w:r>
            <w:r w:rsidRPr="00E63971">
              <w:rPr>
                <w:rFonts w:ascii="Arial" w:hAnsi="Arial" w:cs="Arial"/>
                <w:sz w:val="18"/>
                <w:szCs w:val="18"/>
              </w:rPr>
              <w:fldChar w:fldCharType="begin"/>
            </w:r>
            <w:r w:rsidRPr="00E63971">
              <w:rPr>
                <w:rFonts w:ascii="Arial" w:hAnsi="Arial" w:cs="Arial"/>
                <w:sz w:val="18"/>
                <w:szCs w:val="18"/>
              </w:rPr>
              <w:instrText xml:space="preserve"> PAGE   \* MERGEFORMAT </w:instrText>
            </w:r>
            <w:r w:rsidRPr="00E63971">
              <w:rPr>
                <w:rFonts w:ascii="Arial" w:hAnsi="Arial" w:cs="Arial"/>
                <w:sz w:val="18"/>
                <w:szCs w:val="18"/>
              </w:rPr>
              <w:fldChar w:fldCharType="separate"/>
            </w:r>
            <w:r w:rsidR="007B766A">
              <w:rPr>
                <w:rFonts w:ascii="Arial" w:hAnsi="Arial" w:cs="Arial"/>
                <w:noProof/>
                <w:sz w:val="18"/>
                <w:szCs w:val="18"/>
              </w:rPr>
              <w:t>17</w:t>
            </w:r>
            <w:r w:rsidRPr="00E63971">
              <w:rPr>
                <w:rFonts w:ascii="Arial" w:hAnsi="Arial" w:cs="Arial"/>
                <w:sz w:val="18"/>
                <w:szCs w:val="18"/>
              </w:rPr>
              <w:fldChar w:fldCharType="end"/>
            </w:r>
          </w:p>
          <w:p w:rsidR="002D7D34" w:rsidRDefault="00A66A8D" w:rsidP="00207147">
            <w:pPr>
              <w:pStyle w:val="Stopka"/>
              <w:jc w:val="right"/>
              <w:rPr>
                <w:rFonts w:asciiTheme="majorHAnsi" w:hAnsiTheme="majorHAnsi"/>
              </w:rPr>
            </w:pPr>
          </w:p>
        </w:sdtContent>
      </w:sdt>
      <w:p w:rsidR="002D7D34" w:rsidRDefault="00A66A8D" w:rsidP="00207147">
        <w:pPr>
          <w:pStyle w:val="Stopka"/>
          <w:jc w:val="right"/>
        </w:pPr>
      </w:p>
    </w:sdtContent>
  </w:sdt>
  <w:p w:rsidR="002D7D34" w:rsidRDefault="002D7D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A8D" w:rsidRDefault="00A66A8D" w:rsidP="00D90ACC">
      <w:pPr>
        <w:spacing w:after="0" w:line="240" w:lineRule="auto"/>
      </w:pPr>
      <w:r>
        <w:separator/>
      </w:r>
    </w:p>
  </w:footnote>
  <w:footnote w:type="continuationSeparator" w:id="0">
    <w:p w:rsidR="00A66A8D" w:rsidRDefault="00A66A8D" w:rsidP="00D90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imes New Roman" w:hAnsi="Arial" w:cs="Arial"/>
        <w:sz w:val="16"/>
        <w:szCs w:val="16"/>
      </w:rPr>
      <w:alias w:val="Tytuł"/>
      <w:id w:val="77738743"/>
      <w:placeholder>
        <w:docPart w:val="1BBCE01334484ADBA561D5932577CC20"/>
      </w:placeholder>
      <w:dataBinding w:prefixMappings="xmlns:ns0='http://schemas.openxmlformats.org/package/2006/metadata/core-properties' xmlns:ns1='http://purl.org/dc/elements/1.1/'" w:xpath="/ns0:coreProperties[1]/ns1:title[1]" w:storeItemID="{6C3C8BC8-F283-45AE-878A-BAB7291924A1}"/>
      <w:text/>
    </w:sdtPr>
    <w:sdtEndPr/>
    <w:sdtContent>
      <w:p w:rsidR="002D7D34" w:rsidRPr="009A3A7B" w:rsidRDefault="002D7D34" w:rsidP="005B576A">
        <w:pPr>
          <w:pStyle w:val="Nagwek"/>
          <w:pBdr>
            <w:bottom w:val="thickThinSmallGap" w:sz="24" w:space="8" w:color="622423" w:themeColor="accent2" w:themeShade="7F"/>
          </w:pBdr>
          <w:jc w:val="center"/>
          <w:rPr>
            <w:rFonts w:ascii="Arial" w:eastAsiaTheme="majorEastAsia" w:hAnsi="Arial" w:cs="Arial"/>
            <w:sz w:val="32"/>
            <w:szCs w:val="32"/>
          </w:rPr>
        </w:pPr>
        <w:r w:rsidRPr="009A3A7B">
          <w:rPr>
            <w:rFonts w:ascii="Arial" w:eastAsia="Times New Roman" w:hAnsi="Arial" w:cs="Arial"/>
            <w:sz w:val="16"/>
            <w:szCs w:val="16"/>
          </w:rPr>
          <w:t xml:space="preserve">Specyfikacja Istotnych Warunków Zamówienia                                                                                                                                                  Ubezpieczenie mienia, odpowiedzialności cywilnej i ubezpieczenia komunikacyjne                                                                                       Samodzielnego Publicznego Zakładu Opieki Zdrowotnej w </w:t>
        </w:r>
        <w:r w:rsidR="002F10B4">
          <w:rPr>
            <w:rFonts w:ascii="Arial" w:eastAsia="Times New Roman" w:hAnsi="Arial" w:cs="Arial"/>
            <w:sz w:val="16"/>
            <w:szCs w:val="16"/>
          </w:rPr>
          <w:t>Sejnach</w:t>
        </w:r>
        <w:r w:rsidRPr="009A3A7B">
          <w:rPr>
            <w:rFonts w:ascii="Arial" w:eastAsia="Times New Roman" w:hAnsi="Arial" w:cs="Arial"/>
            <w:sz w:val="16"/>
            <w:szCs w:val="16"/>
          </w:rPr>
          <w:t xml:space="preserve">                                                                                                                                                    © PWS KONSTANTA S.A.</w:t>
        </w:r>
      </w:p>
    </w:sdtContent>
  </w:sdt>
  <w:p w:rsidR="002D7D34" w:rsidRDefault="002D7D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95C6132"/>
    <w:name w:val="WW8Num3"/>
    <w:lvl w:ilvl="0">
      <w:start w:val="1"/>
      <w:numFmt w:val="decimal"/>
      <w:lvlText w:val="%1."/>
      <w:lvlJc w:val="left"/>
      <w:pPr>
        <w:tabs>
          <w:tab w:val="num" w:pos="0"/>
        </w:tabs>
        <w:ind w:left="360" w:hanging="360"/>
      </w:pPr>
      <w:rPr>
        <w:rFonts w:ascii="Arial" w:hAnsi="Arial" w:cs="Arial" w:hint="default"/>
        <w:b w:val="0"/>
        <w:sz w:val="20"/>
        <w:szCs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23277BD"/>
    <w:multiLevelType w:val="multilevel"/>
    <w:tmpl w:val="E8AEE4F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3D187D"/>
    <w:multiLevelType w:val="multilevel"/>
    <w:tmpl w:val="18665E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FB31DD"/>
    <w:multiLevelType w:val="multilevel"/>
    <w:tmpl w:val="36D4E63A"/>
    <w:lvl w:ilvl="0">
      <w:start w:val="1"/>
      <w:numFmt w:val="decimal"/>
      <w:lvlText w:val="%1."/>
      <w:lvlJc w:val="left"/>
      <w:pPr>
        <w:ind w:left="440" w:hanging="440"/>
      </w:pPr>
      <w:rPr>
        <w:rFonts w:hint="default"/>
      </w:rPr>
    </w:lvl>
    <w:lvl w:ilvl="1">
      <w:start w:val="1"/>
      <w:numFmt w:val="decimal"/>
      <w:lvlText w:val="%1.%2."/>
      <w:lvlJc w:val="left"/>
      <w:pPr>
        <w:ind w:left="800" w:hanging="4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0C41F3"/>
    <w:multiLevelType w:val="hybridMultilevel"/>
    <w:tmpl w:val="834689B6"/>
    <w:lvl w:ilvl="0" w:tplc="BC0A8440">
      <w:start w:val="9"/>
      <w:numFmt w:val="decimal"/>
      <w:lvlText w:val="%1."/>
      <w:lvlJc w:val="left"/>
      <w:pPr>
        <w:ind w:left="360" w:hanging="360"/>
      </w:pPr>
      <w:rPr>
        <w:rFonts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
    <w:nsid w:val="0FCE78DC"/>
    <w:multiLevelType w:val="multilevel"/>
    <w:tmpl w:val="C9A8B806"/>
    <w:lvl w:ilvl="0">
      <w:start w:val="1"/>
      <w:numFmt w:val="decimal"/>
      <w:lvlText w:val="%1."/>
      <w:lvlJc w:val="left"/>
      <w:pPr>
        <w:ind w:left="36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6">
    <w:nsid w:val="123F32CC"/>
    <w:multiLevelType w:val="multilevel"/>
    <w:tmpl w:val="18665E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64460B"/>
    <w:multiLevelType w:val="hybridMultilevel"/>
    <w:tmpl w:val="6278F914"/>
    <w:lvl w:ilvl="0" w:tplc="3446E0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794F6C"/>
    <w:multiLevelType w:val="hybridMultilevel"/>
    <w:tmpl w:val="6F4874B0"/>
    <w:lvl w:ilvl="0" w:tplc="F904A84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6880954"/>
    <w:multiLevelType w:val="hybridMultilevel"/>
    <w:tmpl w:val="00D41290"/>
    <w:lvl w:ilvl="0" w:tplc="CC3A599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9728A6"/>
    <w:multiLevelType w:val="multilevel"/>
    <w:tmpl w:val="D7268836"/>
    <w:lvl w:ilvl="0">
      <w:start w:val="1"/>
      <w:numFmt w:val="upperRoman"/>
      <w:pStyle w:val="Nagwek9"/>
      <w:lvlText w:val="%1."/>
      <w:lvlJc w:val="right"/>
      <w:pPr>
        <w:tabs>
          <w:tab w:val="num" w:pos="180"/>
        </w:tabs>
        <w:ind w:left="180" w:hanging="180"/>
      </w:pPr>
      <w:rPr>
        <w:rFonts w:cs="Times New Roman"/>
        <w:b/>
        <w:i w:val="0"/>
        <w:strike w:val="0"/>
        <w:dstrike w:val="0"/>
        <w:color w:val="000000"/>
        <w:sz w:val="22"/>
        <w:szCs w:val="22"/>
        <w:u w:val="none"/>
        <w:effect w:val="none"/>
      </w:rPr>
    </w:lvl>
    <w:lvl w:ilvl="1">
      <w:start w:val="1"/>
      <w:numFmt w:val="decimal"/>
      <w:lvlText w:val="%2."/>
      <w:lvlJc w:val="left"/>
      <w:pPr>
        <w:tabs>
          <w:tab w:val="num" w:pos="360"/>
        </w:tabs>
        <w:ind w:left="360" w:hanging="360"/>
      </w:pPr>
      <w:rPr>
        <w:rFonts w:cs="Times New Roman"/>
        <w:b/>
        <w:i w:val="0"/>
        <w:strike w:val="0"/>
        <w:dstrike w:val="0"/>
        <w:color w:val="auto"/>
        <w:sz w:val="22"/>
        <w:szCs w:val="22"/>
        <w:u w:val="none"/>
        <w:effect w:val="none"/>
      </w:rPr>
    </w:lvl>
    <w:lvl w:ilvl="2">
      <w:start w:val="1"/>
      <w:numFmt w:val="decimal"/>
      <w:lvlText w:val="%3."/>
      <w:lvlJc w:val="left"/>
      <w:pPr>
        <w:tabs>
          <w:tab w:val="num" w:pos="1080"/>
        </w:tabs>
        <w:ind w:left="1080" w:hanging="360"/>
      </w:pPr>
      <w:rPr>
        <w:rFonts w:cs="Times New Roman"/>
        <w:b w:val="0"/>
        <w:i w:val="0"/>
        <w:strike w:val="0"/>
        <w:dstrike w:val="0"/>
        <w:color w:val="000000"/>
        <w:sz w:val="18"/>
        <w:szCs w:val="18"/>
        <w:u w:val="none"/>
        <w:effect w:val="none"/>
      </w:rPr>
    </w:lvl>
    <w:lvl w:ilvl="3">
      <w:start w:val="1"/>
      <w:numFmt w:val="lowerLetter"/>
      <w:lvlText w:val="%4."/>
      <w:lvlJc w:val="left"/>
      <w:pPr>
        <w:tabs>
          <w:tab w:val="num" w:pos="2520"/>
        </w:tabs>
        <w:ind w:left="2520" w:hanging="360"/>
      </w:pPr>
      <w:rPr>
        <w:rFonts w:cs="Times New Roman"/>
        <w:b w:val="0"/>
        <w:i w:val="0"/>
        <w:strike w:val="0"/>
        <w:dstrike w:val="0"/>
        <w:color w:val="auto"/>
        <w:sz w:val="18"/>
        <w:szCs w:val="18"/>
        <w:u w:val="none"/>
        <w:effect w:val="none"/>
      </w:rPr>
    </w:lvl>
    <w:lvl w:ilvl="4">
      <w:start w:val="1"/>
      <w:numFmt w:val="decimal"/>
      <w:lvlText w:val="%5)"/>
      <w:lvlJc w:val="left"/>
      <w:pPr>
        <w:tabs>
          <w:tab w:val="num" w:pos="3240"/>
        </w:tabs>
        <w:ind w:left="3240" w:hanging="360"/>
      </w:pPr>
      <w:rPr>
        <w:rFonts w:cs="Times New Roman"/>
      </w:rPr>
    </w:lvl>
    <w:lvl w:ilvl="5">
      <w:start w:val="1"/>
      <w:numFmt w:val="upperLetter"/>
      <w:lvlText w:val="%6."/>
      <w:lvlJc w:val="left"/>
      <w:pPr>
        <w:tabs>
          <w:tab w:val="num" w:pos="4140"/>
        </w:tabs>
        <w:ind w:left="4140" w:hanging="360"/>
      </w:pPr>
      <w:rPr>
        <w:rFonts w:cs="Times New Roman"/>
      </w:rPr>
    </w:lvl>
    <w:lvl w:ilvl="6">
      <w:start w:val="1"/>
      <w:numFmt w:val="lowerLetter"/>
      <w:lvlText w:val="%7)"/>
      <w:lvlJc w:val="left"/>
      <w:pPr>
        <w:tabs>
          <w:tab w:val="num" w:pos="4680"/>
        </w:tabs>
        <w:ind w:left="4680" w:hanging="360"/>
      </w:pPr>
      <w:rPr>
        <w:rFonts w:ascii="Verdana" w:hAnsi="Verdana" w:cs="Times New Roman" w:hint="default"/>
        <w:b w:val="0"/>
        <w:i w:val="0"/>
        <w:strike w:val="0"/>
        <w:dstrike w:val="0"/>
        <w:color w:val="auto"/>
        <w:sz w:val="18"/>
        <w:szCs w:val="18"/>
        <w:u w:val="none"/>
        <w:effect w:val="none"/>
      </w:rPr>
    </w:lvl>
    <w:lvl w:ilvl="7">
      <w:start w:val="500"/>
      <w:numFmt w:val="decimal"/>
      <w:lvlText w:val="%8"/>
      <w:lvlJc w:val="left"/>
      <w:pPr>
        <w:tabs>
          <w:tab w:val="num" w:pos="5445"/>
        </w:tabs>
        <w:ind w:left="5445" w:hanging="405"/>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18830243"/>
    <w:multiLevelType w:val="multilevel"/>
    <w:tmpl w:val="0E32E58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BD1EF1"/>
    <w:multiLevelType w:val="multilevel"/>
    <w:tmpl w:val="C436FA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i w:val="0"/>
        <w:color w:val="auto"/>
      </w:rPr>
    </w:lvl>
    <w:lvl w:ilvl="2">
      <w:start w:val="1"/>
      <w:numFmt w:val="decimal"/>
      <w:isLgl/>
      <w:lvlText w:val="%1.%2.%3."/>
      <w:lvlJc w:val="left"/>
      <w:pPr>
        <w:ind w:left="1440" w:hanging="720"/>
      </w:pPr>
      <w:rPr>
        <w:rFonts w:hint="default"/>
        <w:b w:val="0"/>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1800" w:hanging="108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160" w:hanging="1440"/>
      </w:pPr>
      <w:rPr>
        <w:rFonts w:hint="default"/>
        <w:color w:val="auto"/>
      </w:rPr>
    </w:lvl>
  </w:abstractNum>
  <w:abstractNum w:abstractNumId="13">
    <w:nsid w:val="1A2E1207"/>
    <w:multiLevelType w:val="hybridMultilevel"/>
    <w:tmpl w:val="BBA2A5CA"/>
    <w:lvl w:ilvl="0" w:tplc="0415000F">
      <w:start w:val="1"/>
      <w:numFmt w:val="decimal"/>
      <w:lvlText w:val="%1."/>
      <w:lvlJc w:val="left"/>
      <w:pPr>
        <w:ind w:left="720" w:hanging="360"/>
      </w:pPr>
    </w:lvl>
    <w:lvl w:ilvl="1" w:tplc="F132C9D6">
      <w:start w:val="1"/>
      <w:numFmt w:val="decimal"/>
      <w:lvlText w:val="%2."/>
      <w:lvlJc w:val="left"/>
      <w:pPr>
        <w:ind w:left="36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C41C8F"/>
    <w:multiLevelType w:val="multilevel"/>
    <w:tmpl w:val="9A60F684"/>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nsid w:val="216C6554"/>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ABB7F53"/>
    <w:multiLevelType w:val="multilevel"/>
    <w:tmpl w:val="9A60F684"/>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nsid w:val="2BE52815"/>
    <w:multiLevelType w:val="hybridMultilevel"/>
    <w:tmpl w:val="E7F8D2AC"/>
    <w:lvl w:ilvl="0" w:tplc="5FC44884">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AF72A2"/>
    <w:multiLevelType w:val="hybridMultilevel"/>
    <w:tmpl w:val="1EB45812"/>
    <w:lvl w:ilvl="0" w:tplc="01E8667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1A7FA4"/>
    <w:multiLevelType w:val="multilevel"/>
    <w:tmpl w:val="AE2AF77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861972"/>
    <w:multiLevelType w:val="multilevel"/>
    <w:tmpl w:val="DDB047C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39510DB5"/>
    <w:multiLevelType w:val="multilevel"/>
    <w:tmpl w:val="1C2AFB56"/>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3DE36B60"/>
    <w:multiLevelType w:val="hybridMultilevel"/>
    <w:tmpl w:val="E76CD40A"/>
    <w:lvl w:ilvl="0" w:tplc="5F8E45C2">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41705B"/>
    <w:multiLevelType w:val="hybridMultilevel"/>
    <w:tmpl w:val="3DA65E76"/>
    <w:lvl w:ilvl="0" w:tplc="37CCD82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7BE0C7B"/>
    <w:multiLevelType w:val="multilevel"/>
    <w:tmpl w:val="B950C2A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AE5A33"/>
    <w:multiLevelType w:val="hybridMultilevel"/>
    <w:tmpl w:val="1AD6C580"/>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6F4AB9"/>
    <w:multiLevelType w:val="hybridMultilevel"/>
    <w:tmpl w:val="06BA6B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E35FAB"/>
    <w:multiLevelType w:val="hybridMultilevel"/>
    <w:tmpl w:val="11320AE8"/>
    <w:lvl w:ilvl="0" w:tplc="F904A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3FE7A87"/>
    <w:multiLevelType w:val="multilevel"/>
    <w:tmpl w:val="2A5446A6"/>
    <w:lvl w:ilvl="0">
      <w:start w:val="1"/>
      <w:numFmt w:val="decimal"/>
      <w:lvlText w:val="%1."/>
      <w:lvlJc w:val="left"/>
      <w:pPr>
        <w:tabs>
          <w:tab w:val="num" w:pos="360"/>
        </w:tabs>
        <w:ind w:left="360" w:hanging="360"/>
      </w:pPr>
      <w:rPr>
        <w:rFonts w:hint="default"/>
        <w:caps w:val="0"/>
        <w:strike w:val="0"/>
        <w:dstrike w:val="0"/>
        <w:vanish w:val="0"/>
        <w:vertAlign w:val="baseline"/>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7272DED"/>
    <w:multiLevelType w:val="multilevel"/>
    <w:tmpl w:val="5CC8F796"/>
    <w:lvl w:ilvl="0">
      <w:start w:val="1"/>
      <w:numFmt w:val="decimal"/>
      <w:lvlText w:val="%1."/>
      <w:lvlJc w:val="left"/>
      <w:pPr>
        <w:ind w:left="360" w:hanging="360"/>
      </w:pPr>
      <w:rPr>
        <w:rFonts w:hint="default"/>
        <w:b w:val="0"/>
      </w:rPr>
    </w:lvl>
    <w:lvl w:ilvl="1">
      <w:start w:val="3"/>
      <w:numFmt w:val="decimal"/>
      <w:lvlText w:val="%2."/>
      <w:lvlJc w:val="left"/>
      <w:pPr>
        <w:ind w:left="360" w:hanging="360"/>
      </w:pPr>
      <w:rPr>
        <w:rFonts w:hint="default"/>
        <w:b w:val="0"/>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5DD62E85"/>
    <w:multiLevelType w:val="hybridMultilevel"/>
    <w:tmpl w:val="11320AE8"/>
    <w:lvl w:ilvl="0" w:tplc="F904A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E187632"/>
    <w:multiLevelType w:val="hybridMultilevel"/>
    <w:tmpl w:val="62A0E9A6"/>
    <w:lvl w:ilvl="0" w:tplc="06B477A2">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D1513E"/>
    <w:multiLevelType w:val="multilevel"/>
    <w:tmpl w:val="5CC8F796"/>
    <w:lvl w:ilvl="0">
      <w:start w:val="1"/>
      <w:numFmt w:val="decimal"/>
      <w:lvlText w:val="%1."/>
      <w:lvlJc w:val="left"/>
      <w:pPr>
        <w:ind w:left="360" w:hanging="360"/>
      </w:pPr>
      <w:rPr>
        <w:rFonts w:hint="default"/>
        <w:b w:val="0"/>
      </w:rPr>
    </w:lvl>
    <w:lvl w:ilvl="1">
      <w:start w:val="3"/>
      <w:numFmt w:val="decimal"/>
      <w:lvlText w:val="%2."/>
      <w:lvlJc w:val="left"/>
      <w:pPr>
        <w:ind w:left="360" w:hanging="360"/>
      </w:pPr>
      <w:rPr>
        <w:rFonts w:hint="default"/>
        <w:b w:val="0"/>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63A56AB4"/>
    <w:multiLevelType w:val="hybridMultilevel"/>
    <w:tmpl w:val="48007B18"/>
    <w:lvl w:ilvl="0" w:tplc="AE96630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74C173E"/>
    <w:multiLevelType w:val="hybridMultilevel"/>
    <w:tmpl w:val="7F84755C"/>
    <w:lvl w:ilvl="0" w:tplc="DFEAD078">
      <w:start w:val="1"/>
      <w:numFmt w:val="decimal"/>
      <w:lvlText w:val="%1."/>
      <w:lvlJc w:val="left"/>
      <w:pPr>
        <w:ind w:left="360" w:hanging="360"/>
      </w:pPr>
      <w:rPr>
        <w:b w:val="0"/>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155570"/>
    <w:multiLevelType w:val="hybridMultilevel"/>
    <w:tmpl w:val="BCFA5394"/>
    <w:lvl w:ilvl="0" w:tplc="F904A84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E3063FD"/>
    <w:multiLevelType w:val="hybridMultilevel"/>
    <w:tmpl w:val="5E405720"/>
    <w:lvl w:ilvl="0" w:tplc="AE96630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FC94AA7"/>
    <w:multiLevelType w:val="hybridMultilevel"/>
    <w:tmpl w:val="7712564E"/>
    <w:lvl w:ilvl="0" w:tplc="F132C9D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9352EC"/>
    <w:multiLevelType w:val="hybridMultilevel"/>
    <w:tmpl w:val="C12C5C1A"/>
    <w:lvl w:ilvl="0" w:tplc="AB4AD08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70665C8"/>
    <w:multiLevelType w:val="hybridMultilevel"/>
    <w:tmpl w:val="E406538E"/>
    <w:lvl w:ilvl="0" w:tplc="CC3A599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78E457C"/>
    <w:multiLevelType w:val="hybridMultilevel"/>
    <w:tmpl w:val="DF0690AE"/>
    <w:lvl w:ilvl="0" w:tplc="FE3625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B17D7C"/>
    <w:multiLevelType w:val="multilevel"/>
    <w:tmpl w:val="934E8EB8"/>
    <w:lvl w:ilvl="0">
      <w:start w:val="8"/>
      <w:numFmt w:val="decimal"/>
      <w:lvlText w:val="%1."/>
      <w:lvlJc w:val="left"/>
      <w:pPr>
        <w:ind w:left="360" w:hanging="360"/>
      </w:pPr>
      <w:rPr>
        <w:rFonts w:hint="default"/>
        <w:b w:val="0"/>
      </w:rPr>
    </w:lvl>
    <w:lvl w:ilvl="1">
      <w:start w:val="1"/>
      <w:numFmt w:val="decimal"/>
      <w:isLgl/>
      <w:lvlText w:val="%1.%2."/>
      <w:lvlJc w:val="left"/>
      <w:pPr>
        <w:ind w:left="795" w:hanging="435"/>
      </w:pPr>
      <w:rPr>
        <w:rFonts w:eastAsia="Times New Roman" w:hint="default"/>
        <w:b w:val="0"/>
      </w:rPr>
    </w:lvl>
    <w:lvl w:ilvl="2">
      <w:start w:val="1"/>
      <w:numFmt w:val="decimal"/>
      <w:isLgl/>
      <w:lvlText w:val="%1.%2.%3."/>
      <w:lvlJc w:val="left"/>
      <w:pPr>
        <w:ind w:left="1004" w:hanging="720"/>
      </w:pPr>
      <w:rPr>
        <w:rFonts w:eastAsia="Times New Roman" w:hint="default"/>
        <w:b w:val="0"/>
      </w:rPr>
    </w:lvl>
    <w:lvl w:ilvl="3">
      <w:start w:val="1"/>
      <w:numFmt w:val="decimal"/>
      <w:isLgl/>
      <w:lvlText w:val="%1.%2.%3.%4."/>
      <w:lvlJc w:val="left"/>
      <w:pPr>
        <w:ind w:left="1800" w:hanging="720"/>
      </w:pPr>
      <w:rPr>
        <w:rFonts w:eastAsia="Times New Roman" w:hint="default"/>
      </w:rPr>
    </w:lvl>
    <w:lvl w:ilvl="4">
      <w:start w:val="1"/>
      <w:numFmt w:val="decimal"/>
      <w:isLgl/>
      <w:lvlText w:val="%1.%2.%3.%4.%5."/>
      <w:lvlJc w:val="left"/>
      <w:pPr>
        <w:ind w:left="2520" w:hanging="1080"/>
      </w:pPr>
      <w:rPr>
        <w:rFonts w:eastAsia="Times New Roman" w:hint="default"/>
      </w:rPr>
    </w:lvl>
    <w:lvl w:ilvl="5">
      <w:start w:val="1"/>
      <w:numFmt w:val="decimal"/>
      <w:isLgl/>
      <w:lvlText w:val="%1.%2.%3.%4.%5.%6."/>
      <w:lvlJc w:val="left"/>
      <w:pPr>
        <w:ind w:left="2880" w:hanging="1080"/>
      </w:pPr>
      <w:rPr>
        <w:rFonts w:eastAsia="Times New Roman" w:hint="default"/>
      </w:rPr>
    </w:lvl>
    <w:lvl w:ilvl="6">
      <w:start w:val="1"/>
      <w:numFmt w:val="decimal"/>
      <w:isLgl/>
      <w:lvlText w:val="%1.%2.%3.%4.%5.%6.%7."/>
      <w:lvlJc w:val="left"/>
      <w:pPr>
        <w:ind w:left="3600" w:hanging="1440"/>
      </w:pPr>
      <w:rPr>
        <w:rFonts w:eastAsia="Times New Roman" w:hint="default"/>
      </w:rPr>
    </w:lvl>
    <w:lvl w:ilvl="7">
      <w:start w:val="1"/>
      <w:numFmt w:val="decimal"/>
      <w:isLgl/>
      <w:lvlText w:val="%1.%2.%3.%4.%5.%6.%7.%8."/>
      <w:lvlJc w:val="left"/>
      <w:pPr>
        <w:ind w:left="3960" w:hanging="1440"/>
      </w:pPr>
      <w:rPr>
        <w:rFonts w:eastAsia="Times New Roman" w:hint="default"/>
      </w:rPr>
    </w:lvl>
    <w:lvl w:ilvl="8">
      <w:start w:val="1"/>
      <w:numFmt w:val="decimal"/>
      <w:isLgl/>
      <w:lvlText w:val="%1.%2.%3.%4.%5.%6.%7.%8.%9."/>
      <w:lvlJc w:val="left"/>
      <w:pPr>
        <w:ind w:left="4680" w:hanging="1800"/>
      </w:pPr>
      <w:rPr>
        <w:rFonts w:eastAsia="Times New Roman" w:hint="default"/>
      </w:rPr>
    </w:lvl>
  </w:abstractNum>
  <w:abstractNum w:abstractNumId="42">
    <w:nsid w:val="7A351433"/>
    <w:multiLevelType w:val="multilevel"/>
    <w:tmpl w:val="032E6BD2"/>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3">
    <w:nsid w:val="7CF34133"/>
    <w:multiLevelType w:val="hybridMultilevel"/>
    <w:tmpl w:val="E446E344"/>
    <w:lvl w:ilvl="0" w:tplc="77E647D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8"/>
  </w:num>
  <w:num w:numId="3">
    <w:abstractNumId w:val="7"/>
  </w:num>
  <w:num w:numId="4">
    <w:abstractNumId w:val="31"/>
  </w:num>
  <w:num w:numId="5">
    <w:abstractNumId w:val="2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500"/>
    </w:lvlOverride>
    <w:lvlOverride w:ilvl="8">
      <w:startOverride w:val="1"/>
    </w:lvlOverride>
  </w:num>
  <w:num w:numId="7">
    <w:abstractNumId w:val="20"/>
  </w:num>
  <w:num w:numId="8">
    <w:abstractNumId w:val="39"/>
  </w:num>
  <w:num w:numId="9">
    <w:abstractNumId w:val="9"/>
  </w:num>
  <w:num w:numId="10">
    <w:abstractNumId w:val="19"/>
  </w:num>
  <w:num w:numId="11">
    <w:abstractNumId w:val="24"/>
  </w:num>
  <w:num w:numId="12">
    <w:abstractNumId w:val="11"/>
  </w:num>
  <w:num w:numId="13">
    <w:abstractNumId w:val="27"/>
  </w:num>
  <w:num w:numId="14">
    <w:abstractNumId w:val="32"/>
  </w:num>
  <w:num w:numId="15">
    <w:abstractNumId w:val="26"/>
  </w:num>
  <w:num w:numId="16">
    <w:abstractNumId w:val="1"/>
  </w:num>
  <w:num w:numId="17">
    <w:abstractNumId w:val="13"/>
  </w:num>
  <w:num w:numId="18">
    <w:abstractNumId w:val="12"/>
  </w:num>
  <w:num w:numId="19">
    <w:abstractNumId w:val="34"/>
  </w:num>
  <w:num w:numId="20">
    <w:abstractNumId w:val="18"/>
  </w:num>
  <w:num w:numId="21">
    <w:abstractNumId w:val="5"/>
  </w:num>
  <w:num w:numId="22">
    <w:abstractNumId w:val="41"/>
  </w:num>
  <w:num w:numId="23">
    <w:abstractNumId w:val="22"/>
  </w:num>
  <w:num w:numId="24">
    <w:abstractNumId w:val="37"/>
  </w:num>
  <w:num w:numId="25">
    <w:abstractNumId w:val="40"/>
  </w:num>
  <w:num w:numId="26">
    <w:abstractNumId w:val="29"/>
  </w:num>
  <w:num w:numId="27">
    <w:abstractNumId w:val="0"/>
  </w:num>
  <w:num w:numId="28">
    <w:abstractNumId w:val="8"/>
  </w:num>
  <w:num w:numId="29">
    <w:abstractNumId w:val="28"/>
  </w:num>
  <w:num w:numId="30">
    <w:abstractNumId w:val="35"/>
  </w:num>
  <w:num w:numId="31">
    <w:abstractNumId w:val="30"/>
  </w:num>
  <w:num w:numId="32">
    <w:abstractNumId w:val="17"/>
  </w:num>
  <w:num w:numId="33">
    <w:abstractNumId w:val="43"/>
  </w:num>
  <w:num w:numId="34">
    <w:abstractNumId w:val="21"/>
  </w:num>
  <w:num w:numId="35">
    <w:abstractNumId w:val="33"/>
  </w:num>
  <w:num w:numId="36">
    <w:abstractNumId w:val="3"/>
  </w:num>
  <w:num w:numId="37">
    <w:abstractNumId w:val="6"/>
  </w:num>
  <w:num w:numId="38">
    <w:abstractNumId w:val="2"/>
  </w:num>
  <w:num w:numId="39">
    <w:abstractNumId w:val="15"/>
  </w:num>
  <w:num w:numId="40">
    <w:abstractNumId w:val="14"/>
  </w:num>
  <w:num w:numId="41">
    <w:abstractNumId w:val="16"/>
  </w:num>
  <w:num w:numId="42">
    <w:abstractNumId w:val="42"/>
  </w:num>
  <w:num w:numId="43">
    <w:abstractNumId w:val="36"/>
  </w:num>
  <w:num w:numId="44">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CC"/>
    <w:rsid w:val="000010A4"/>
    <w:rsid w:val="00001AA6"/>
    <w:rsid w:val="00005810"/>
    <w:rsid w:val="000062A5"/>
    <w:rsid w:val="00011A1E"/>
    <w:rsid w:val="000125C6"/>
    <w:rsid w:val="00015223"/>
    <w:rsid w:val="000179D4"/>
    <w:rsid w:val="000278CE"/>
    <w:rsid w:val="00030F71"/>
    <w:rsid w:val="00031E2B"/>
    <w:rsid w:val="000321AC"/>
    <w:rsid w:val="00033E7F"/>
    <w:rsid w:val="00041E1C"/>
    <w:rsid w:val="00042B3E"/>
    <w:rsid w:val="0004300D"/>
    <w:rsid w:val="000443D2"/>
    <w:rsid w:val="00047D30"/>
    <w:rsid w:val="0005154E"/>
    <w:rsid w:val="00056065"/>
    <w:rsid w:val="00063818"/>
    <w:rsid w:val="00065DC2"/>
    <w:rsid w:val="00067C69"/>
    <w:rsid w:val="000702E5"/>
    <w:rsid w:val="000703E2"/>
    <w:rsid w:val="00077D69"/>
    <w:rsid w:val="00081E6D"/>
    <w:rsid w:val="00081F3E"/>
    <w:rsid w:val="00090140"/>
    <w:rsid w:val="00092001"/>
    <w:rsid w:val="000953CC"/>
    <w:rsid w:val="000A0B54"/>
    <w:rsid w:val="000A2291"/>
    <w:rsid w:val="000A2A78"/>
    <w:rsid w:val="000A65DA"/>
    <w:rsid w:val="000A6D14"/>
    <w:rsid w:val="000B0796"/>
    <w:rsid w:val="000B5400"/>
    <w:rsid w:val="000B584E"/>
    <w:rsid w:val="000C51C0"/>
    <w:rsid w:val="000C52DC"/>
    <w:rsid w:val="000D33BA"/>
    <w:rsid w:val="000D7A82"/>
    <w:rsid w:val="000E02C3"/>
    <w:rsid w:val="000E18C0"/>
    <w:rsid w:val="000E5E4D"/>
    <w:rsid w:val="000E70EC"/>
    <w:rsid w:val="000F2354"/>
    <w:rsid w:val="000F420E"/>
    <w:rsid w:val="000F5168"/>
    <w:rsid w:val="000F63E4"/>
    <w:rsid w:val="00102F33"/>
    <w:rsid w:val="00103489"/>
    <w:rsid w:val="00104CBA"/>
    <w:rsid w:val="00105F9A"/>
    <w:rsid w:val="00107438"/>
    <w:rsid w:val="00107445"/>
    <w:rsid w:val="00107D75"/>
    <w:rsid w:val="001167B6"/>
    <w:rsid w:val="001168ED"/>
    <w:rsid w:val="001279F5"/>
    <w:rsid w:val="00130F32"/>
    <w:rsid w:val="00132FCC"/>
    <w:rsid w:val="001413DF"/>
    <w:rsid w:val="00151717"/>
    <w:rsid w:val="001556A4"/>
    <w:rsid w:val="0016085A"/>
    <w:rsid w:val="00161842"/>
    <w:rsid w:val="00163B85"/>
    <w:rsid w:val="00166536"/>
    <w:rsid w:val="00166A70"/>
    <w:rsid w:val="001675FE"/>
    <w:rsid w:val="0017083C"/>
    <w:rsid w:val="00170971"/>
    <w:rsid w:val="00176139"/>
    <w:rsid w:val="001778CE"/>
    <w:rsid w:val="00182B30"/>
    <w:rsid w:val="001831E1"/>
    <w:rsid w:val="00185D70"/>
    <w:rsid w:val="00186EE7"/>
    <w:rsid w:val="0019012D"/>
    <w:rsid w:val="00190341"/>
    <w:rsid w:val="00190A15"/>
    <w:rsid w:val="0019122B"/>
    <w:rsid w:val="0019393E"/>
    <w:rsid w:val="00193C98"/>
    <w:rsid w:val="0019520D"/>
    <w:rsid w:val="001978DD"/>
    <w:rsid w:val="001A4C5F"/>
    <w:rsid w:val="001B1FE3"/>
    <w:rsid w:val="001B4EA3"/>
    <w:rsid w:val="001B605A"/>
    <w:rsid w:val="001B70CB"/>
    <w:rsid w:val="001B7186"/>
    <w:rsid w:val="001B7BE1"/>
    <w:rsid w:val="001C09B7"/>
    <w:rsid w:val="001C3E5C"/>
    <w:rsid w:val="001C4904"/>
    <w:rsid w:val="001D0ADF"/>
    <w:rsid w:val="001D28FA"/>
    <w:rsid w:val="001D4DFF"/>
    <w:rsid w:val="001D5153"/>
    <w:rsid w:val="001D7FA9"/>
    <w:rsid w:val="001E061B"/>
    <w:rsid w:val="001E4CE6"/>
    <w:rsid w:val="001E602B"/>
    <w:rsid w:val="001E6211"/>
    <w:rsid w:val="001E7C37"/>
    <w:rsid w:val="001F3EF6"/>
    <w:rsid w:val="001F51F7"/>
    <w:rsid w:val="00200B39"/>
    <w:rsid w:val="002016F5"/>
    <w:rsid w:val="0020208D"/>
    <w:rsid w:val="00202A27"/>
    <w:rsid w:val="00203370"/>
    <w:rsid w:val="00207147"/>
    <w:rsid w:val="002209ED"/>
    <w:rsid w:val="00223049"/>
    <w:rsid w:val="00223F8A"/>
    <w:rsid w:val="00232375"/>
    <w:rsid w:val="002327C8"/>
    <w:rsid w:val="00237BAE"/>
    <w:rsid w:val="00246A86"/>
    <w:rsid w:val="002476C8"/>
    <w:rsid w:val="00247FAB"/>
    <w:rsid w:val="00252B74"/>
    <w:rsid w:val="00253FAB"/>
    <w:rsid w:val="00254714"/>
    <w:rsid w:val="002552B4"/>
    <w:rsid w:val="00262B4B"/>
    <w:rsid w:val="00263166"/>
    <w:rsid w:val="002635D6"/>
    <w:rsid w:val="0026745E"/>
    <w:rsid w:val="00271CBE"/>
    <w:rsid w:val="00272EF2"/>
    <w:rsid w:val="0027443B"/>
    <w:rsid w:val="00277375"/>
    <w:rsid w:val="00284A54"/>
    <w:rsid w:val="0029099C"/>
    <w:rsid w:val="00290ED5"/>
    <w:rsid w:val="00293280"/>
    <w:rsid w:val="00295EB8"/>
    <w:rsid w:val="002964FA"/>
    <w:rsid w:val="002A406E"/>
    <w:rsid w:val="002A5C4C"/>
    <w:rsid w:val="002B2503"/>
    <w:rsid w:val="002B43BA"/>
    <w:rsid w:val="002B7426"/>
    <w:rsid w:val="002B7E2C"/>
    <w:rsid w:val="002C3780"/>
    <w:rsid w:val="002D3B09"/>
    <w:rsid w:val="002D41AA"/>
    <w:rsid w:val="002D4FC1"/>
    <w:rsid w:val="002D5549"/>
    <w:rsid w:val="002D6636"/>
    <w:rsid w:val="002D7D34"/>
    <w:rsid w:val="002E6B57"/>
    <w:rsid w:val="002F026E"/>
    <w:rsid w:val="002F08D2"/>
    <w:rsid w:val="002F10B4"/>
    <w:rsid w:val="002F34CF"/>
    <w:rsid w:val="002F6E59"/>
    <w:rsid w:val="00304A95"/>
    <w:rsid w:val="00304C6C"/>
    <w:rsid w:val="00306305"/>
    <w:rsid w:val="00316091"/>
    <w:rsid w:val="0032366C"/>
    <w:rsid w:val="00324ABA"/>
    <w:rsid w:val="00324DEC"/>
    <w:rsid w:val="00325AD9"/>
    <w:rsid w:val="003404C6"/>
    <w:rsid w:val="00341808"/>
    <w:rsid w:val="00344597"/>
    <w:rsid w:val="0034752E"/>
    <w:rsid w:val="0035252F"/>
    <w:rsid w:val="0036003F"/>
    <w:rsid w:val="003613D7"/>
    <w:rsid w:val="003627B4"/>
    <w:rsid w:val="00365622"/>
    <w:rsid w:val="00367B56"/>
    <w:rsid w:val="00372CD5"/>
    <w:rsid w:val="003733AB"/>
    <w:rsid w:val="00374BA2"/>
    <w:rsid w:val="003750E8"/>
    <w:rsid w:val="00375223"/>
    <w:rsid w:val="0037798C"/>
    <w:rsid w:val="003821E2"/>
    <w:rsid w:val="00383977"/>
    <w:rsid w:val="00385119"/>
    <w:rsid w:val="00386B12"/>
    <w:rsid w:val="0038739C"/>
    <w:rsid w:val="00390A0C"/>
    <w:rsid w:val="00394939"/>
    <w:rsid w:val="00397B73"/>
    <w:rsid w:val="003A0E53"/>
    <w:rsid w:val="003A15AE"/>
    <w:rsid w:val="003A54BF"/>
    <w:rsid w:val="003B52A3"/>
    <w:rsid w:val="003B602A"/>
    <w:rsid w:val="003B6C9C"/>
    <w:rsid w:val="003C0D2E"/>
    <w:rsid w:val="003C24E8"/>
    <w:rsid w:val="003C6B20"/>
    <w:rsid w:val="003D0B5D"/>
    <w:rsid w:val="003E7B9C"/>
    <w:rsid w:val="003F3433"/>
    <w:rsid w:val="003F3819"/>
    <w:rsid w:val="00401507"/>
    <w:rsid w:val="004023E7"/>
    <w:rsid w:val="004034E2"/>
    <w:rsid w:val="00404DE9"/>
    <w:rsid w:val="004056AC"/>
    <w:rsid w:val="004077C9"/>
    <w:rsid w:val="0041106C"/>
    <w:rsid w:val="00412077"/>
    <w:rsid w:val="004129D0"/>
    <w:rsid w:val="00412FE2"/>
    <w:rsid w:val="00415DC8"/>
    <w:rsid w:val="0041746F"/>
    <w:rsid w:val="004231C8"/>
    <w:rsid w:val="00425F02"/>
    <w:rsid w:val="00430D48"/>
    <w:rsid w:val="00436DD0"/>
    <w:rsid w:val="00440A7E"/>
    <w:rsid w:val="00441330"/>
    <w:rsid w:val="004436E3"/>
    <w:rsid w:val="004454EB"/>
    <w:rsid w:val="004473FE"/>
    <w:rsid w:val="00452702"/>
    <w:rsid w:val="004561F6"/>
    <w:rsid w:val="00462A92"/>
    <w:rsid w:val="004644DD"/>
    <w:rsid w:val="00467AA1"/>
    <w:rsid w:val="00467F53"/>
    <w:rsid w:val="00471BE2"/>
    <w:rsid w:val="004747CF"/>
    <w:rsid w:val="00482B38"/>
    <w:rsid w:val="00482C5C"/>
    <w:rsid w:val="00487888"/>
    <w:rsid w:val="00493589"/>
    <w:rsid w:val="00494CCC"/>
    <w:rsid w:val="00495249"/>
    <w:rsid w:val="004A0BC4"/>
    <w:rsid w:val="004A1ECC"/>
    <w:rsid w:val="004B1032"/>
    <w:rsid w:val="004B4AC4"/>
    <w:rsid w:val="004B6E3B"/>
    <w:rsid w:val="004C1AE8"/>
    <w:rsid w:val="004C1DC3"/>
    <w:rsid w:val="004C3F9F"/>
    <w:rsid w:val="004C48AA"/>
    <w:rsid w:val="004D10D4"/>
    <w:rsid w:val="004D1256"/>
    <w:rsid w:val="004D1389"/>
    <w:rsid w:val="004D4FD7"/>
    <w:rsid w:val="004D5173"/>
    <w:rsid w:val="004E0C89"/>
    <w:rsid w:val="004E1905"/>
    <w:rsid w:val="004E1947"/>
    <w:rsid w:val="004E2A6A"/>
    <w:rsid w:val="004E3B62"/>
    <w:rsid w:val="004E4DD5"/>
    <w:rsid w:val="004F0D9F"/>
    <w:rsid w:val="004F46BD"/>
    <w:rsid w:val="004F57F2"/>
    <w:rsid w:val="005024B2"/>
    <w:rsid w:val="00507498"/>
    <w:rsid w:val="00510BD0"/>
    <w:rsid w:val="005118DF"/>
    <w:rsid w:val="0051437F"/>
    <w:rsid w:val="00514786"/>
    <w:rsid w:val="0051779E"/>
    <w:rsid w:val="005200DA"/>
    <w:rsid w:val="00520B5A"/>
    <w:rsid w:val="0052273E"/>
    <w:rsid w:val="00523105"/>
    <w:rsid w:val="0052645C"/>
    <w:rsid w:val="00535AD5"/>
    <w:rsid w:val="00536EB0"/>
    <w:rsid w:val="00537664"/>
    <w:rsid w:val="00545D7A"/>
    <w:rsid w:val="00546589"/>
    <w:rsid w:val="005510BD"/>
    <w:rsid w:val="0055157A"/>
    <w:rsid w:val="00552AC7"/>
    <w:rsid w:val="00554EBB"/>
    <w:rsid w:val="005560E9"/>
    <w:rsid w:val="00561D53"/>
    <w:rsid w:val="00563790"/>
    <w:rsid w:val="00565F01"/>
    <w:rsid w:val="005663C8"/>
    <w:rsid w:val="005728BD"/>
    <w:rsid w:val="00574082"/>
    <w:rsid w:val="00580F19"/>
    <w:rsid w:val="005816DD"/>
    <w:rsid w:val="00582157"/>
    <w:rsid w:val="0058235E"/>
    <w:rsid w:val="005837AB"/>
    <w:rsid w:val="005852BD"/>
    <w:rsid w:val="00585B7F"/>
    <w:rsid w:val="00590253"/>
    <w:rsid w:val="00591CAA"/>
    <w:rsid w:val="005920AF"/>
    <w:rsid w:val="005921E3"/>
    <w:rsid w:val="005960B7"/>
    <w:rsid w:val="00596685"/>
    <w:rsid w:val="005A20DB"/>
    <w:rsid w:val="005A2F6F"/>
    <w:rsid w:val="005B1BB9"/>
    <w:rsid w:val="005B2B5F"/>
    <w:rsid w:val="005B32CB"/>
    <w:rsid w:val="005B4BE0"/>
    <w:rsid w:val="005B576A"/>
    <w:rsid w:val="005B7ED9"/>
    <w:rsid w:val="005C2EBD"/>
    <w:rsid w:val="005C7144"/>
    <w:rsid w:val="005D08A3"/>
    <w:rsid w:val="005D2B79"/>
    <w:rsid w:val="005D3633"/>
    <w:rsid w:val="005D5E92"/>
    <w:rsid w:val="005D652F"/>
    <w:rsid w:val="005E0FAF"/>
    <w:rsid w:val="005E119C"/>
    <w:rsid w:val="005E7FA9"/>
    <w:rsid w:val="005F1C6E"/>
    <w:rsid w:val="005F4AAC"/>
    <w:rsid w:val="005F60C8"/>
    <w:rsid w:val="00601DF8"/>
    <w:rsid w:val="00617A46"/>
    <w:rsid w:val="0062017F"/>
    <w:rsid w:val="00623A99"/>
    <w:rsid w:val="00623D33"/>
    <w:rsid w:val="006272DE"/>
    <w:rsid w:val="00633815"/>
    <w:rsid w:val="006344BA"/>
    <w:rsid w:val="00634C9F"/>
    <w:rsid w:val="00636CC9"/>
    <w:rsid w:val="00640AB2"/>
    <w:rsid w:val="00645DAA"/>
    <w:rsid w:val="00650295"/>
    <w:rsid w:val="00650BD2"/>
    <w:rsid w:val="0065518B"/>
    <w:rsid w:val="006556EF"/>
    <w:rsid w:val="006612C7"/>
    <w:rsid w:val="006618D6"/>
    <w:rsid w:val="00661F6B"/>
    <w:rsid w:val="0066244F"/>
    <w:rsid w:val="00664176"/>
    <w:rsid w:val="0066622E"/>
    <w:rsid w:val="0067045F"/>
    <w:rsid w:val="00670A85"/>
    <w:rsid w:val="0067112F"/>
    <w:rsid w:val="00672DDD"/>
    <w:rsid w:val="006751F7"/>
    <w:rsid w:val="00675CE5"/>
    <w:rsid w:val="00676310"/>
    <w:rsid w:val="006777E2"/>
    <w:rsid w:val="00685453"/>
    <w:rsid w:val="006857EF"/>
    <w:rsid w:val="0068638F"/>
    <w:rsid w:val="0069478C"/>
    <w:rsid w:val="006A70CB"/>
    <w:rsid w:val="006B064E"/>
    <w:rsid w:val="006B15E5"/>
    <w:rsid w:val="006B1C87"/>
    <w:rsid w:val="006C0FF6"/>
    <w:rsid w:val="006C372C"/>
    <w:rsid w:val="006C4D3A"/>
    <w:rsid w:val="006D51C3"/>
    <w:rsid w:val="006E54CF"/>
    <w:rsid w:val="006F1313"/>
    <w:rsid w:val="006F2E6F"/>
    <w:rsid w:val="006F3C48"/>
    <w:rsid w:val="006F402F"/>
    <w:rsid w:val="006F4276"/>
    <w:rsid w:val="006F586B"/>
    <w:rsid w:val="006F7AC8"/>
    <w:rsid w:val="006F7D60"/>
    <w:rsid w:val="00700BE8"/>
    <w:rsid w:val="00711667"/>
    <w:rsid w:val="00714B70"/>
    <w:rsid w:val="00716637"/>
    <w:rsid w:val="007203CC"/>
    <w:rsid w:val="00724265"/>
    <w:rsid w:val="007262BA"/>
    <w:rsid w:val="007316F2"/>
    <w:rsid w:val="00733679"/>
    <w:rsid w:val="00733847"/>
    <w:rsid w:val="007355F6"/>
    <w:rsid w:val="00735BB5"/>
    <w:rsid w:val="00736059"/>
    <w:rsid w:val="00736512"/>
    <w:rsid w:val="00736718"/>
    <w:rsid w:val="00741AD7"/>
    <w:rsid w:val="00741BA9"/>
    <w:rsid w:val="00741C7D"/>
    <w:rsid w:val="007423E1"/>
    <w:rsid w:val="007431E3"/>
    <w:rsid w:val="00743D07"/>
    <w:rsid w:val="00746EC3"/>
    <w:rsid w:val="00747963"/>
    <w:rsid w:val="00750277"/>
    <w:rsid w:val="00755691"/>
    <w:rsid w:val="0076004D"/>
    <w:rsid w:val="0076692D"/>
    <w:rsid w:val="00771B36"/>
    <w:rsid w:val="00773A0D"/>
    <w:rsid w:val="00774633"/>
    <w:rsid w:val="00775632"/>
    <w:rsid w:val="007762F1"/>
    <w:rsid w:val="007804B0"/>
    <w:rsid w:val="007808BA"/>
    <w:rsid w:val="00783DFE"/>
    <w:rsid w:val="0078686F"/>
    <w:rsid w:val="0079163D"/>
    <w:rsid w:val="00796619"/>
    <w:rsid w:val="00796EAE"/>
    <w:rsid w:val="007971E9"/>
    <w:rsid w:val="007A15C1"/>
    <w:rsid w:val="007A395A"/>
    <w:rsid w:val="007A573B"/>
    <w:rsid w:val="007A615A"/>
    <w:rsid w:val="007A7B43"/>
    <w:rsid w:val="007B0105"/>
    <w:rsid w:val="007B57F6"/>
    <w:rsid w:val="007B766A"/>
    <w:rsid w:val="007C11D3"/>
    <w:rsid w:val="007C41D8"/>
    <w:rsid w:val="007C7DC2"/>
    <w:rsid w:val="007D5C39"/>
    <w:rsid w:val="007D5EE2"/>
    <w:rsid w:val="007E35EC"/>
    <w:rsid w:val="007E4856"/>
    <w:rsid w:val="007E4DC0"/>
    <w:rsid w:val="007E5407"/>
    <w:rsid w:val="007E5E33"/>
    <w:rsid w:val="007F2A62"/>
    <w:rsid w:val="007F38FA"/>
    <w:rsid w:val="007F5DE5"/>
    <w:rsid w:val="007F7055"/>
    <w:rsid w:val="00802FD6"/>
    <w:rsid w:val="00805DA1"/>
    <w:rsid w:val="00812242"/>
    <w:rsid w:val="00812E38"/>
    <w:rsid w:val="00813B85"/>
    <w:rsid w:val="008150A4"/>
    <w:rsid w:val="008222D5"/>
    <w:rsid w:val="008242C5"/>
    <w:rsid w:val="00830C79"/>
    <w:rsid w:val="00833306"/>
    <w:rsid w:val="0083486A"/>
    <w:rsid w:val="00834A46"/>
    <w:rsid w:val="00840EE9"/>
    <w:rsid w:val="0084315F"/>
    <w:rsid w:val="00850E7E"/>
    <w:rsid w:val="0085149B"/>
    <w:rsid w:val="008532CE"/>
    <w:rsid w:val="00860E74"/>
    <w:rsid w:val="0086283F"/>
    <w:rsid w:val="00862E19"/>
    <w:rsid w:val="0086380A"/>
    <w:rsid w:val="00864A44"/>
    <w:rsid w:val="00871EB5"/>
    <w:rsid w:val="008800A2"/>
    <w:rsid w:val="00881035"/>
    <w:rsid w:val="00881601"/>
    <w:rsid w:val="008816E9"/>
    <w:rsid w:val="0088171C"/>
    <w:rsid w:val="00881DB6"/>
    <w:rsid w:val="00883767"/>
    <w:rsid w:val="00883E7E"/>
    <w:rsid w:val="00886AF0"/>
    <w:rsid w:val="008A1DFE"/>
    <w:rsid w:val="008A399E"/>
    <w:rsid w:val="008B208A"/>
    <w:rsid w:val="008B2A84"/>
    <w:rsid w:val="008B5809"/>
    <w:rsid w:val="008C2E76"/>
    <w:rsid w:val="008C33EF"/>
    <w:rsid w:val="008C43A9"/>
    <w:rsid w:val="008C481C"/>
    <w:rsid w:val="008C49D0"/>
    <w:rsid w:val="008C4EE7"/>
    <w:rsid w:val="008C7588"/>
    <w:rsid w:val="008D0FFF"/>
    <w:rsid w:val="008D1B41"/>
    <w:rsid w:val="008D24AA"/>
    <w:rsid w:val="008D4C7D"/>
    <w:rsid w:val="008D5B9F"/>
    <w:rsid w:val="008D72E3"/>
    <w:rsid w:val="008E36BA"/>
    <w:rsid w:val="008E7148"/>
    <w:rsid w:val="008F1385"/>
    <w:rsid w:val="008F1511"/>
    <w:rsid w:val="008F5A82"/>
    <w:rsid w:val="008F5FE6"/>
    <w:rsid w:val="00904CCB"/>
    <w:rsid w:val="00913822"/>
    <w:rsid w:val="0091716E"/>
    <w:rsid w:val="009175C8"/>
    <w:rsid w:val="00920A34"/>
    <w:rsid w:val="00920F4D"/>
    <w:rsid w:val="00921E34"/>
    <w:rsid w:val="00922DFE"/>
    <w:rsid w:val="009247A5"/>
    <w:rsid w:val="00930EB0"/>
    <w:rsid w:val="009322EF"/>
    <w:rsid w:val="009325B6"/>
    <w:rsid w:val="00934A5C"/>
    <w:rsid w:val="00935D11"/>
    <w:rsid w:val="00941A89"/>
    <w:rsid w:val="00942128"/>
    <w:rsid w:val="00945A4A"/>
    <w:rsid w:val="009466D1"/>
    <w:rsid w:val="009501EF"/>
    <w:rsid w:val="0095072B"/>
    <w:rsid w:val="00951FB8"/>
    <w:rsid w:val="00955296"/>
    <w:rsid w:val="009566FE"/>
    <w:rsid w:val="0096080D"/>
    <w:rsid w:val="009613DF"/>
    <w:rsid w:val="0096208F"/>
    <w:rsid w:val="00964689"/>
    <w:rsid w:val="009646E6"/>
    <w:rsid w:val="00970E16"/>
    <w:rsid w:val="009726B6"/>
    <w:rsid w:val="0097402B"/>
    <w:rsid w:val="00975187"/>
    <w:rsid w:val="00975E90"/>
    <w:rsid w:val="0098097B"/>
    <w:rsid w:val="00980A74"/>
    <w:rsid w:val="00982CDA"/>
    <w:rsid w:val="00983C78"/>
    <w:rsid w:val="00985A5A"/>
    <w:rsid w:val="00986012"/>
    <w:rsid w:val="009903E1"/>
    <w:rsid w:val="00992867"/>
    <w:rsid w:val="00992E51"/>
    <w:rsid w:val="009A06FB"/>
    <w:rsid w:val="009A28BD"/>
    <w:rsid w:val="009A3A7B"/>
    <w:rsid w:val="009A462B"/>
    <w:rsid w:val="009A5612"/>
    <w:rsid w:val="009A5C5C"/>
    <w:rsid w:val="009B1189"/>
    <w:rsid w:val="009B342F"/>
    <w:rsid w:val="009B48C2"/>
    <w:rsid w:val="009B69B0"/>
    <w:rsid w:val="009B7B10"/>
    <w:rsid w:val="009C06FC"/>
    <w:rsid w:val="009C1F0C"/>
    <w:rsid w:val="009D4A72"/>
    <w:rsid w:val="009E4E68"/>
    <w:rsid w:val="009E5684"/>
    <w:rsid w:val="009E6D04"/>
    <w:rsid w:val="009E771E"/>
    <w:rsid w:val="009E7FB8"/>
    <w:rsid w:val="009F0117"/>
    <w:rsid w:val="009F03B6"/>
    <w:rsid w:val="00A01307"/>
    <w:rsid w:val="00A01CBD"/>
    <w:rsid w:val="00A045E4"/>
    <w:rsid w:val="00A05D8F"/>
    <w:rsid w:val="00A10867"/>
    <w:rsid w:val="00A111D1"/>
    <w:rsid w:val="00A12465"/>
    <w:rsid w:val="00A14E64"/>
    <w:rsid w:val="00A1630E"/>
    <w:rsid w:val="00A20124"/>
    <w:rsid w:val="00A21016"/>
    <w:rsid w:val="00A25804"/>
    <w:rsid w:val="00A262C4"/>
    <w:rsid w:val="00A277D4"/>
    <w:rsid w:val="00A31132"/>
    <w:rsid w:val="00A33B9C"/>
    <w:rsid w:val="00A34582"/>
    <w:rsid w:val="00A35037"/>
    <w:rsid w:val="00A35AB6"/>
    <w:rsid w:val="00A4129E"/>
    <w:rsid w:val="00A412A6"/>
    <w:rsid w:val="00A42E01"/>
    <w:rsid w:val="00A44E07"/>
    <w:rsid w:val="00A513F0"/>
    <w:rsid w:val="00A5458B"/>
    <w:rsid w:val="00A61C16"/>
    <w:rsid w:val="00A62CE7"/>
    <w:rsid w:val="00A641BB"/>
    <w:rsid w:val="00A66A8D"/>
    <w:rsid w:val="00A67907"/>
    <w:rsid w:val="00A7496B"/>
    <w:rsid w:val="00A74F20"/>
    <w:rsid w:val="00A75D3D"/>
    <w:rsid w:val="00A76A44"/>
    <w:rsid w:val="00A81D66"/>
    <w:rsid w:val="00A8244D"/>
    <w:rsid w:val="00A8393A"/>
    <w:rsid w:val="00A84399"/>
    <w:rsid w:val="00A856AA"/>
    <w:rsid w:val="00A87E46"/>
    <w:rsid w:val="00A90E8B"/>
    <w:rsid w:val="00A951B4"/>
    <w:rsid w:val="00A971CE"/>
    <w:rsid w:val="00AA0C8A"/>
    <w:rsid w:val="00AA6126"/>
    <w:rsid w:val="00AB5F26"/>
    <w:rsid w:val="00AB65D1"/>
    <w:rsid w:val="00AB78DF"/>
    <w:rsid w:val="00AB7EAA"/>
    <w:rsid w:val="00AC1149"/>
    <w:rsid w:val="00AC169F"/>
    <w:rsid w:val="00AC3E33"/>
    <w:rsid w:val="00AC411A"/>
    <w:rsid w:val="00AC54A1"/>
    <w:rsid w:val="00AC60A2"/>
    <w:rsid w:val="00AC7865"/>
    <w:rsid w:val="00AD169F"/>
    <w:rsid w:val="00AD1967"/>
    <w:rsid w:val="00AE0657"/>
    <w:rsid w:val="00AE1784"/>
    <w:rsid w:val="00AE291D"/>
    <w:rsid w:val="00AE3E14"/>
    <w:rsid w:val="00AE6A4F"/>
    <w:rsid w:val="00AF0135"/>
    <w:rsid w:val="00AF4032"/>
    <w:rsid w:val="00B00F3B"/>
    <w:rsid w:val="00B021CF"/>
    <w:rsid w:val="00B028F0"/>
    <w:rsid w:val="00B04033"/>
    <w:rsid w:val="00B06500"/>
    <w:rsid w:val="00B078D6"/>
    <w:rsid w:val="00B1042A"/>
    <w:rsid w:val="00B216F3"/>
    <w:rsid w:val="00B22B64"/>
    <w:rsid w:val="00B23149"/>
    <w:rsid w:val="00B237FF"/>
    <w:rsid w:val="00B277CA"/>
    <w:rsid w:val="00B30540"/>
    <w:rsid w:val="00B3105D"/>
    <w:rsid w:val="00B3254B"/>
    <w:rsid w:val="00B33522"/>
    <w:rsid w:val="00B4012E"/>
    <w:rsid w:val="00B41859"/>
    <w:rsid w:val="00B41A1A"/>
    <w:rsid w:val="00B41BD2"/>
    <w:rsid w:val="00B43764"/>
    <w:rsid w:val="00B4679E"/>
    <w:rsid w:val="00B47D2C"/>
    <w:rsid w:val="00B50B23"/>
    <w:rsid w:val="00B534D2"/>
    <w:rsid w:val="00B553A1"/>
    <w:rsid w:val="00B60770"/>
    <w:rsid w:val="00B60CD9"/>
    <w:rsid w:val="00B61292"/>
    <w:rsid w:val="00B620A3"/>
    <w:rsid w:val="00B64117"/>
    <w:rsid w:val="00B6433E"/>
    <w:rsid w:val="00B64785"/>
    <w:rsid w:val="00B66103"/>
    <w:rsid w:val="00B6726E"/>
    <w:rsid w:val="00B67419"/>
    <w:rsid w:val="00B72B35"/>
    <w:rsid w:val="00B746D4"/>
    <w:rsid w:val="00B75536"/>
    <w:rsid w:val="00B75A70"/>
    <w:rsid w:val="00B80C8C"/>
    <w:rsid w:val="00B83721"/>
    <w:rsid w:val="00B8713F"/>
    <w:rsid w:val="00B91D8F"/>
    <w:rsid w:val="00B96831"/>
    <w:rsid w:val="00BA0914"/>
    <w:rsid w:val="00BA0FF7"/>
    <w:rsid w:val="00BA1423"/>
    <w:rsid w:val="00BA63AC"/>
    <w:rsid w:val="00BA6FAB"/>
    <w:rsid w:val="00BB319C"/>
    <w:rsid w:val="00BB45FE"/>
    <w:rsid w:val="00BB4C98"/>
    <w:rsid w:val="00BB5D27"/>
    <w:rsid w:val="00BB61F6"/>
    <w:rsid w:val="00BC11A5"/>
    <w:rsid w:val="00BC4CF9"/>
    <w:rsid w:val="00BD24BD"/>
    <w:rsid w:val="00BD3105"/>
    <w:rsid w:val="00BD71C6"/>
    <w:rsid w:val="00BD7382"/>
    <w:rsid w:val="00BD7CFC"/>
    <w:rsid w:val="00BE2FEF"/>
    <w:rsid w:val="00BE60AA"/>
    <w:rsid w:val="00BF171A"/>
    <w:rsid w:val="00BF2387"/>
    <w:rsid w:val="00BF27C8"/>
    <w:rsid w:val="00BF4D89"/>
    <w:rsid w:val="00BF55CC"/>
    <w:rsid w:val="00C03337"/>
    <w:rsid w:val="00C058CF"/>
    <w:rsid w:val="00C142E0"/>
    <w:rsid w:val="00C148EE"/>
    <w:rsid w:val="00C1538C"/>
    <w:rsid w:val="00C2142E"/>
    <w:rsid w:val="00C265C9"/>
    <w:rsid w:val="00C32047"/>
    <w:rsid w:val="00C37229"/>
    <w:rsid w:val="00C45F23"/>
    <w:rsid w:val="00C53B16"/>
    <w:rsid w:val="00C566D8"/>
    <w:rsid w:val="00C57429"/>
    <w:rsid w:val="00C61E62"/>
    <w:rsid w:val="00C7075A"/>
    <w:rsid w:val="00C70ED1"/>
    <w:rsid w:val="00C71A0C"/>
    <w:rsid w:val="00C74C91"/>
    <w:rsid w:val="00C82299"/>
    <w:rsid w:val="00C82C5B"/>
    <w:rsid w:val="00C83F2C"/>
    <w:rsid w:val="00C92D74"/>
    <w:rsid w:val="00CA417D"/>
    <w:rsid w:val="00CB1F7C"/>
    <w:rsid w:val="00CB3659"/>
    <w:rsid w:val="00CB486C"/>
    <w:rsid w:val="00CB4D14"/>
    <w:rsid w:val="00CC7F8D"/>
    <w:rsid w:val="00CD7286"/>
    <w:rsid w:val="00CE0B58"/>
    <w:rsid w:val="00CE1B45"/>
    <w:rsid w:val="00CE25E7"/>
    <w:rsid w:val="00CF06A0"/>
    <w:rsid w:val="00CF19D2"/>
    <w:rsid w:val="00CF284A"/>
    <w:rsid w:val="00D05857"/>
    <w:rsid w:val="00D062CF"/>
    <w:rsid w:val="00D06654"/>
    <w:rsid w:val="00D07D13"/>
    <w:rsid w:val="00D07E01"/>
    <w:rsid w:val="00D1033B"/>
    <w:rsid w:val="00D10FE8"/>
    <w:rsid w:val="00D1140C"/>
    <w:rsid w:val="00D115C3"/>
    <w:rsid w:val="00D1163B"/>
    <w:rsid w:val="00D145C1"/>
    <w:rsid w:val="00D1639D"/>
    <w:rsid w:val="00D211C0"/>
    <w:rsid w:val="00D24A34"/>
    <w:rsid w:val="00D318A5"/>
    <w:rsid w:val="00D3233C"/>
    <w:rsid w:val="00D330B9"/>
    <w:rsid w:val="00D35B98"/>
    <w:rsid w:val="00D36315"/>
    <w:rsid w:val="00D426C7"/>
    <w:rsid w:val="00D42A79"/>
    <w:rsid w:val="00D46489"/>
    <w:rsid w:val="00D47BCA"/>
    <w:rsid w:val="00D5206E"/>
    <w:rsid w:val="00D541F9"/>
    <w:rsid w:val="00D62E2D"/>
    <w:rsid w:val="00D63AE5"/>
    <w:rsid w:val="00D64036"/>
    <w:rsid w:val="00D64199"/>
    <w:rsid w:val="00D64CB0"/>
    <w:rsid w:val="00D64E6D"/>
    <w:rsid w:val="00D65C37"/>
    <w:rsid w:val="00D727C5"/>
    <w:rsid w:val="00D80CB5"/>
    <w:rsid w:val="00D8248C"/>
    <w:rsid w:val="00D832D7"/>
    <w:rsid w:val="00D875E1"/>
    <w:rsid w:val="00D90ACC"/>
    <w:rsid w:val="00D9197C"/>
    <w:rsid w:val="00D9671E"/>
    <w:rsid w:val="00D96C40"/>
    <w:rsid w:val="00DA270A"/>
    <w:rsid w:val="00DA2CE3"/>
    <w:rsid w:val="00DA46FB"/>
    <w:rsid w:val="00DA79F3"/>
    <w:rsid w:val="00DB07B7"/>
    <w:rsid w:val="00DC4C56"/>
    <w:rsid w:val="00DD5D3E"/>
    <w:rsid w:val="00DD72D3"/>
    <w:rsid w:val="00DE035C"/>
    <w:rsid w:val="00DE0762"/>
    <w:rsid w:val="00DE28A9"/>
    <w:rsid w:val="00DE5833"/>
    <w:rsid w:val="00DE5DE2"/>
    <w:rsid w:val="00DF19DA"/>
    <w:rsid w:val="00DF40A9"/>
    <w:rsid w:val="00DF71CD"/>
    <w:rsid w:val="00E00E8A"/>
    <w:rsid w:val="00E01183"/>
    <w:rsid w:val="00E05CD7"/>
    <w:rsid w:val="00E135DF"/>
    <w:rsid w:val="00E16EA4"/>
    <w:rsid w:val="00E200E1"/>
    <w:rsid w:val="00E21DD0"/>
    <w:rsid w:val="00E224DF"/>
    <w:rsid w:val="00E22C49"/>
    <w:rsid w:val="00E258BB"/>
    <w:rsid w:val="00E276A6"/>
    <w:rsid w:val="00E338A0"/>
    <w:rsid w:val="00E37915"/>
    <w:rsid w:val="00E41E42"/>
    <w:rsid w:val="00E44235"/>
    <w:rsid w:val="00E510C4"/>
    <w:rsid w:val="00E55591"/>
    <w:rsid w:val="00E6071B"/>
    <w:rsid w:val="00E60967"/>
    <w:rsid w:val="00E63971"/>
    <w:rsid w:val="00E64463"/>
    <w:rsid w:val="00E6594D"/>
    <w:rsid w:val="00E71141"/>
    <w:rsid w:val="00E71595"/>
    <w:rsid w:val="00E72660"/>
    <w:rsid w:val="00E734CC"/>
    <w:rsid w:val="00E76CA3"/>
    <w:rsid w:val="00E81209"/>
    <w:rsid w:val="00E81DCF"/>
    <w:rsid w:val="00E82CA1"/>
    <w:rsid w:val="00E849B9"/>
    <w:rsid w:val="00E85AB1"/>
    <w:rsid w:val="00E966D4"/>
    <w:rsid w:val="00EA0BFD"/>
    <w:rsid w:val="00EA14A3"/>
    <w:rsid w:val="00EA5A70"/>
    <w:rsid w:val="00EA5D2B"/>
    <w:rsid w:val="00EB0876"/>
    <w:rsid w:val="00EB24AA"/>
    <w:rsid w:val="00EB404B"/>
    <w:rsid w:val="00EB471A"/>
    <w:rsid w:val="00EC1328"/>
    <w:rsid w:val="00ED5A74"/>
    <w:rsid w:val="00ED5B28"/>
    <w:rsid w:val="00ED629D"/>
    <w:rsid w:val="00ED6BEB"/>
    <w:rsid w:val="00ED6F78"/>
    <w:rsid w:val="00ED7A12"/>
    <w:rsid w:val="00EE0C59"/>
    <w:rsid w:val="00EE74D5"/>
    <w:rsid w:val="00EF0D41"/>
    <w:rsid w:val="00EF228F"/>
    <w:rsid w:val="00EF3AE3"/>
    <w:rsid w:val="00EF756B"/>
    <w:rsid w:val="00F04DC0"/>
    <w:rsid w:val="00F05D94"/>
    <w:rsid w:val="00F05DDA"/>
    <w:rsid w:val="00F11A32"/>
    <w:rsid w:val="00F16843"/>
    <w:rsid w:val="00F16A03"/>
    <w:rsid w:val="00F21F09"/>
    <w:rsid w:val="00F22A31"/>
    <w:rsid w:val="00F2339D"/>
    <w:rsid w:val="00F27882"/>
    <w:rsid w:val="00F521E2"/>
    <w:rsid w:val="00F5433E"/>
    <w:rsid w:val="00F56670"/>
    <w:rsid w:val="00F6258E"/>
    <w:rsid w:val="00F677FE"/>
    <w:rsid w:val="00F72120"/>
    <w:rsid w:val="00F75878"/>
    <w:rsid w:val="00F7635C"/>
    <w:rsid w:val="00F840DC"/>
    <w:rsid w:val="00F94785"/>
    <w:rsid w:val="00FA125A"/>
    <w:rsid w:val="00FA1451"/>
    <w:rsid w:val="00FA6F7B"/>
    <w:rsid w:val="00FB0182"/>
    <w:rsid w:val="00FB49D7"/>
    <w:rsid w:val="00FB5E3E"/>
    <w:rsid w:val="00FB6578"/>
    <w:rsid w:val="00FB76F1"/>
    <w:rsid w:val="00FC524B"/>
    <w:rsid w:val="00FC705E"/>
    <w:rsid w:val="00FD3A7C"/>
    <w:rsid w:val="00FD7B4D"/>
    <w:rsid w:val="00FE23AE"/>
    <w:rsid w:val="00FE64E3"/>
    <w:rsid w:val="00FF1254"/>
    <w:rsid w:val="00FF2636"/>
    <w:rsid w:val="00FF3F4A"/>
    <w:rsid w:val="00FF40BB"/>
    <w:rsid w:val="00FF4617"/>
    <w:rsid w:val="00FF4C5B"/>
    <w:rsid w:val="00FF51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3A7C"/>
  </w:style>
  <w:style w:type="paragraph" w:styleId="Nagwek1">
    <w:name w:val="heading 1"/>
    <w:basedOn w:val="Normalny"/>
    <w:next w:val="Normalny"/>
    <w:link w:val="Nagwek1Znak"/>
    <w:uiPriority w:val="9"/>
    <w:qFormat/>
    <w:rsid w:val="004E2A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C60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unhideWhenUsed/>
    <w:qFormat/>
    <w:rsid w:val="006F402F"/>
    <w:pPr>
      <w:keepNext/>
      <w:numPr>
        <w:numId w:val="6"/>
      </w:numPr>
      <w:spacing w:after="0" w:line="240" w:lineRule="atLeast"/>
      <w:jc w:val="both"/>
      <w:outlineLvl w:val="8"/>
    </w:pPr>
    <w:rPr>
      <w:rFonts w:ascii="Verdana" w:eastAsia="Times New Roman" w:hAnsi="Verdana" w:cs="Times New Roman"/>
      <w:b/>
      <w:color w:val="0000FF"/>
      <w:sz w:val="18"/>
      <w:szCs w:val="1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0A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ACC"/>
  </w:style>
  <w:style w:type="paragraph" w:styleId="Stopka">
    <w:name w:val="footer"/>
    <w:basedOn w:val="Normalny"/>
    <w:link w:val="StopkaZnak"/>
    <w:uiPriority w:val="99"/>
    <w:unhideWhenUsed/>
    <w:rsid w:val="00D90A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0ACC"/>
  </w:style>
  <w:style w:type="paragraph" w:styleId="Tekstdymka">
    <w:name w:val="Balloon Text"/>
    <w:basedOn w:val="Normalny"/>
    <w:link w:val="TekstdymkaZnak"/>
    <w:uiPriority w:val="99"/>
    <w:semiHidden/>
    <w:unhideWhenUsed/>
    <w:rsid w:val="00D90A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0ACC"/>
    <w:rPr>
      <w:rFonts w:ascii="Tahoma" w:hAnsi="Tahoma" w:cs="Tahoma"/>
      <w:sz w:val="16"/>
      <w:szCs w:val="16"/>
    </w:rPr>
  </w:style>
  <w:style w:type="character" w:customStyle="1" w:styleId="Nagwek2Znak">
    <w:name w:val="Nagłówek 2 Znak"/>
    <w:basedOn w:val="Domylnaczcionkaakapitu"/>
    <w:link w:val="Nagwek2"/>
    <w:uiPriority w:val="9"/>
    <w:rsid w:val="00AC60A2"/>
    <w:rPr>
      <w:rFonts w:asciiTheme="majorHAnsi" w:eastAsiaTheme="majorEastAsia" w:hAnsiTheme="majorHAnsi" w:cstheme="majorBidi"/>
      <w:b/>
      <w:bCs/>
      <w:color w:val="4F81BD" w:themeColor="accent1"/>
      <w:sz w:val="26"/>
      <w:szCs w:val="26"/>
      <w:lang w:eastAsia="pl-PL"/>
    </w:rPr>
  </w:style>
  <w:style w:type="paragraph" w:styleId="Akapitzlist">
    <w:name w:val="List Paragraph"/>
    <w:basedOn w:val="Normalny"/>
    <w:uiPriority w:val="34"/>
    <w:qFormat/>
    <w:rsid w:val="00AC60A2"/>
    <w:pPr>
      <w:ind w:left="720"/>
      <w:contextualSpacing/>
    </w:pPr>
  </w:style>
  <w:style w:type="paragraph" w:styleId="Tekstpodstawowy">
    <w:name w:val="Body Text"/>
    <w:basedOn w:val="Normalny"/>
    <w:link w:val="TekstpodstawowyZnak"/>
    <w:unhideWhenUsed/>
    <w:rsid w:val="004E2A6A"/>
    <w:pPr>
      <w:spacing w:after="0" w:line="240" w:lineRule="auto"/>
      <w:jc w:val="center"/>
    </w:pPr>
    <w:rPr>
      <w:rFonts w:ascii="Times New Roman" w:eastAsia="Times New Roman" w:hAnsi="Times New Roman" w:cs="Times New Roman"/>
      <w:b/>
      <w:sz w:val="32"/>
      <w:szCs w:val="20"/>
    </w:rPr>
  </w:style>
  <w:style w:type="character" w:customStyle="1" w:styleId="TekstpodstawowyZnak">
    <w:name w:val="Tekst podstawowy Znak"/>
    <w:basedOn w:val="Domylnaczcionkaakapitu"/>
    <w:link w:val="Tekstpodstawowy"/>
    <w:rsid w:val="004E2A6A"/>
    <w:rPr>
      <w:rFonts w:ascii="Times New Roman" w:eastAsia="Times New Roman" w:hAnsi="Times New Roman" w:cs="Times New Roman"/>
      <w:b/>
      <w:sz w:val="32"/>
      <w:szCs w:val="20"/>
      <w:lang w:eastAsia="pl-PL"/>
    </w:rPr>
  </w:style>
  <w:style w:type="character" w:customStyle="1" w:styleId="Nagwek1Znak">
    <w:name w:val="Nagłówek 1 Znak"/>
    <w:basedOn w:val="Domylnaczcionkaakapitu"/>
    <w:link w:val="Nagwek1"/>
    <w:uiPriority w:val="9"/>
    <w:rsid w:val="004E2A6A"/>
    <w:rPr>
      <w:rFonts w:asciiTheme="majorHAnsi" w:eastAsiaTheme="majorEastAsia" w:hAnsiTheme="majorHAnsi" w:cstheme="majorBidi"/>
      <w:b/>
      <w:bCs/>
      <w:color w:val="365F91" w:themeColor="accent1" w:themeShade="BF"/>
      <w:sz w:val="28"/>
      <w:szCs w:val="28"/>
      <w:lang w:eastAsia="pl-PL"/>
    </w:rPr>
  </w:style>
  <w:style w:type="character" w:styleId="Odwoaniedokomentarza">
    <w:name w:val="annotation reference"/>
    <w:basedOn w:val="Domylnaczcionkaakapitu"/>
    <w:semiHidden/>
    <w:unhideWhenUsed/>
    <w:rsid w:val="004E2A6A"/>
    <w:rPr>
      <w:sz w:val="16"/>
      <w:szCs w:val="16"/>
    </w:rPr>
  </w:style>
  <w:style w:type="paragraph" w:styleId="Tekstkomentarza">
    <w:name w:val="annotation text"/>
    <w:basedOn w:val="Normalny"/>
    <w:link w:val="TekstkomentarzaZnak"/>
    <w:uiPriority w:val="99"/>
    <w:unhideWhenUsed/>
    <w:rsid w:val="004E2A6A"/>
    <w:pPr>
      <w:spacing w:line="240" w:lineRule="auto"/>
    </w:pPr>
    <w:rPr>
      <w:sz w:val="20"/>
      <w:szCs w:val="20"/>
    </w:rPr>
  </w:style>
  <w:style w:type="character" w:customStyle="1" w:styleId="TekstkomentarzaZnak">
    <w:name w:val="Tekst komentarza Znak"/>
    <w:basedOn w:val="Domylnaczcionkaakapitu"/>
    <w:link w:val="Tekstkomentarza"/>
    <w:uiPriority w:val="99"/>
    <w:rsid w:val="004E2A6A"/>
    <w:rPr>
      <w:rFonts w:eastAsiaTheme="minorEastAsia"/>
      <w:sz w:val="20"/>
      <w:szCs w:val="20"/>
      <w:lang w:eastAsia="pl-PL"/>
    </w:rPr>
  </w:style>
  <w:style w:type="paragraph" w:customStyle="1" w:styleId="2poziomELO">
    <w:name w:val="2_poziom_ELO"/>
    <w:basedOn w:val="Nagwek1"/>
    <w:rsid w:val="004436E3"/>
    <w:pPr>
      <w:keepLines w:val="0"/>
      <w:spacing w:before="0" w:line="360" w:lineRule="auto"/>
    </w:pPr>
    <w:rPr>
      <w:rFonts w:ascii="Verdana" w:eastAsia="Times New Roman" w:hAnsi="Verdana" w:cs="Arial"/>
      <w:color w:val="auto"/>
      <w:kern w:val="32"/>
      <w:sz w:val="20"/>
      <w:szCs w:val="20"/>
    </w:rPr>
  </w:style>
  <w:style w:type="paragraph" w:customStyle="1" w:styleId="Style15">
    <w:name w:val="Style15"/>
    <w:basedOn w:val="Normalny"/>
    <w:uiPriority w:val="99"/>
    <w:rsid w:val="00D1639D"/>
    <w:pPr>
      <w:widowControl w:val="0"/>
      <w:autoSpaceDE w:val="0"/>
      <w:autoSpaceDN w:val="0"/>
      <w:adjustRightInd w:val="0"/>
      <w:spacing w:after="0" w:line="274" w:lineRule="exact"/>
      <w:jc w:val="both"/>
    </w:pPr>
    <w:rPr>
      <w:rFonts w:ascii="Tahoma" w:eastAsia="Times New Roman" w:hAnsi="Tahoma" w:cs="Tahoma"/>
      <w:sz w:val="24"/>
      <w:szCs w:val="24"/>
    </w:rPr>
  </w:style>
  <w:style w:type="character" w:customStyle="1" w:styleId="Nagwek9Znak">
    <w:name w:val="Nagłówek 9 Znak"/>
    <w:basedOn w:val="Domylnaczcionkaakapitu"/>
    <w:link w:val="Nagwek9"/>
    <w:rsid w:val="006F402F"/>
    <w:rPr>
      <w:rFonts w:ascii="Verdana" w:eastAsia="Times New Roman" w:hAnsi="Verdana" w:cs="Times New Roman"/>
      <w:b/>
      <w:color w:val="0000FF"/>
      <w:sz w:val="18"/>
      <w:szCs w:val="18"/>
      <w:lang w:eastAsia="zh-CN"/>
    </w:rPr>
  </w:style>
  <w:style w:type="paragraph" w:customStyle="1" w:styleId="WW-Tekstpodstawowy2">
    <w:name w:val="WW-Tekst podstawowy 2"/>
    <w:basedOn w:val="Normalny"/>
    <w:rsid w:val="001D0ADF"/>
    <w:pPr>
      <w:widowControl w:val="0"/>
      <w:tabs>
        <w:tab w:val="left" w:pos="0"/>
      </w:tabs>
      <w:suppressAutoHyphens/>
      <w:spacing w:after="0" w:line="360" w:lineRule="auto"/>
      <w:jc w:val="both"/>
    </w:pPr>
    <w:rPr>
      <w:rFonts w:ascii="Arial Narrow" w:eastAsia="Times New Roman" w:hAnsi="Arial Narrow" w:cs="Times New Roman"/>
      <w:sz w:val="24"/>
      <w:szCs w:val="20"/>
    </w:rPr>
  </w:style>
  <w:style w:type="character" w:customStyle="1" w:styleId="FontStyle33">
    <w:name w:val="Font Style33"/>
    <w:uiPriority w:val="99"/>
    <w:rsid w:val="00A262C4"/>
    <w:rPr>
      <w:rFonts w:ascii="Tahoma" w:hAnsi="Tahoma" w:cs="Tahoma"/>
      <w:i/>
      <w:iCs/>
      <w:sz w:val="18"/>
      <w:szCs w:val="18"/>
    </w:rPr>
  </w:style>
  <w:style w:type="paragraph" w:customStyle="1" w:styleId="Default">
    <w:name w:val="Default"/>
    <w:rsid w:val="00161842"/>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941A89"/>
    <w:rPr>
      <w:rFonts w:eastAsiaTheme="minorHAnsi"/>
      <w:b/>
      <w:bCs/>
      <w:lang w:eastAsia="en-US"/>
    </w:rPr>
  </w:style>
  <w:style w:type="character" w:customStyle="1" w:styleId="TematkomentarzaZnak">
    <w:name w:val="Temat komentarza Znak"/>
    <w:basedOn w:val="TekstkomentarzaZnak"/>
    <w:link w:val="Tematkomentarza"/>
    <w:uiPriority w:val="99"/>
    <w:semiHidden/>
    <w:rsid w:val="00941A89"/>
    <w:rPr>
      <w:rFonts w:eastAsiaTheme="minorEastAsia"/>
      <w:b/>
      <w:bCs/>
      <w:sz w:val="20"/>
      <w:szCs w:val="20"/>
      <w:lang w:eastAsia="pl-PL"/>
    </w:rPr>
  </w:style>
  <w:style w:type="paragraph" w:styleId="Poprawka">
    <w:name w:val="Revision"/>
    <w:hidden/>
    <w:uiPriority w:val="99"/>
    <w:semiHidden/>
    <w:rsid w:val="001167B6"/>
    <w:pPr>
      <w:spacing w:after="0" w:line="240" w:lineRule="auto"/>
    </w:pPr>
  </w:style>
  <w:style w:type="character" w:styleId="Hipercze">
    <w:name w:val="Hyperlink"/>
    <w:basedOn w:val="Domylnaczcionkaakapitu"/>
    <w:unhideWhenUsed/>
    <w:rsid w:val="00A61C16"/>
    <w:rPr>
      <w:color w:val="0000FF"/>
      <w:u w:val="single"/>
    </w:rPr>
  </w:style>
  <w:style w:type="paragraph" w:customStyle="1" w:styleId="Tekstpodstawowy21">
    <w:name w:val="Tekst podstawowy 21"/>
    <w:basedOn w:val="Normalny"/>
    <w:rsid w:val="0086380A"/>
    <w:pPr>
      <w:suppressAutoHyphens/>
      <w:spacing w:after="0" w:line="240" w:lineRule="auto"/>
      <w:jc w:val="both"/>
    </w:pPr>
    <w:rPr>
      <w:rFonts w:ascii="Times New Roman" w:eastAsia="Times New Roman" w:hAnsi="Times New Roman" w:cs="Times New Roman"/>
      <w:sz w:val="24"/>
      <w:szCs w:val="20"/>
    </w:rPr>
  </w:style>
  <w:style w:type="character" w:styleId="Numerstrony">
    <w:name w:val="page number"/>
    <w:basedOn w:val="Domylnaczcionkaakapitu"/>
    <w:rsid w:val="008242C5"/>
  </w:style>
  <w:style w:type="paragraph" w:styleId="Bezodstpw">
    <w:name w:val="No Spacing"/>
    <w:link w:val="BezodstpwZnak"/>
    <w:uiPriority w:val="1"/>
    <w:qFormat/>
    <w:rsid w:val="008242C5"/>
    <w:pPr>
      <w:spacing w:after="0" w:line="240" w:lineRule="auto"/>
    </w:pPr>
    <w:rPr>
      <w:rFonts w:ascii="Times New Roman" w:eastAsia="Times New Roman" w:hAnsi="Times New Roman" w:cs="Times New Roman"/>
      <w:sz w:val="24"/>
      <w:szCs w:val="24"/>
    </w:rPr>
  </w:style>
  <w:style w:type="character" w:customStyle="1" w:styleId="BezodstpwZnak">
    <w:name w:val="Bez odstępów Znak"/>
    <w:link w:val="Bezodstpw"/>
    <w:uiPriority w:val="1"/>
    <w:rsid w:val="008242C5"/>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6344BA"/>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6344BA"/>
    <w:rPr>
      <w:rFonts w:ascii="Times New Roman" w:eastAsia="Times New Roman" w:hAnsi="Times New Roman" w:cs="Times New Roman"/>
      <w:sz w:val="24"/>
      <w:szCs w:val="24"/>
    </w:rPr>
  </w:style>
  <w:style w:type="paragraph" w:customStyle="1" w:styleId="Rub3">
    <w:name w:val="Rub3"/>
    <w:basedOn w:val="Normalny"/>
    <w:next w:val="Normalny"/>
    <w:rsid w:val="006344BA"/>
    <w:pPr>
      <w:tabs>
        <w:tab w:val="left" w:pos="709"/>
      </w:tabs>
      <w:spacing w:after="0" w:line="240" w:lineRule="auto"/>
      <w:jc w:val="both"/>
    </w:pPr>
    <w:rPr>
      <w:rFonts w:ascii="Times New Roman" w:eastAsia="Times New Roman" w:hAnsi="Times New Roman" w:cs="Times New Roman"/>
      <w:b/>
      <w:i/>
      <w:sz w:val="20"/>
      <w:szCs w:val="20"/>
      <w:lang w:val="en-GB"/>
    </w:rPr>
  </w:style>
  <w:style w:type="paragraph" w:styleId="Tekstpodstawowy2">
    <w:name w:val="Body Text 2"/>
    <w:basedOn w:val="Normalny"/>
    <w:link w:val="Tekstpodstawowy2Znak"/>
    <w:uiPriority w:val="99"/>
    <w:semiHidden/>
    <w:unhideWhenUsed/>
    <w:rsid w:val="00741BA9"/>
    <w:pPr>
      <w:spacing w:after="120" w:line="480" w:lineRule="auto"/>
    </w:pPr>
  </w:style>
  <w:style w:type="character" w:customStyle="1" w:styleId="Tekstpodstawowy2Znak">
    <w:name w:val="Tekst podstawowy 2 Znak"/>
    <w:basedOn w:val="Domylnaczcionkaakapitu"/>
    <w:link w:val="Tekstpodstawowy2"/>
    <w:uiPriority w:val="99"/>
    <w:semiHidden/>
    <w:rsid w:val="00741BA9"/>
  </w:style>
  <w:style w:type="paragraph" w:customStyle="1" w:styleId="Tekstpodstawowy22">
    <w:name w:val="Tekst podstawowy 22"/>
    <w:basedOn w:val="Normalny"/>
    <w:rsid w:val="00A67907"/>
    <w:pPr>
      <w:spacing w:after="0" w:line="240" w:lineRule="auto"/>
      <w:jc w:val="both"/>
    </w:pPr>
    <w:rPr>
      <w:rFonts w:ascii="Times New Roman" w:eastAsia="Times New Roman" w:hAnsi="Times New Roman" w:cs="Times New Roman"/>
      <w:sz w:val="24"/>
      <w:szCs w:val="20"/>
    </w:rPr>
  </w:style>
  <w:style w:type="paragraph" w:customStyle="1" w:styleId="Tekstpodstawowy220">
    <w:name w:val="Tekst podstawowy 22"/>
    <w:basedOn w:val="Normalny"/>
    <w:uiPriority w:val="99"/>
    <w:rsid w:val="00A67907"/>
    <w:pPr>
      <w:spacing w:after="120" w:line="480" w:lineRule="auto"/>
    </w:pPr>
    <w:rPr>
      <w:rFonts w:ascii="Times New Roman" w:eastAsia="Times New Roman" w:hAnsi="Times New Roman" w:cs="Times New Roman"/>
      <w:sz w:val="24"/>
      <w:szCs w:val="24"/>
      <w:lang w:eastAsia="ar-SA"/>
    </w:rPr>
  </w:style>
  <w:style w:type="character" w:styleId="Odwoanieprzypisudolnego">
    <w:name w:val="footnote reference"/>
    <w:basedOn w:val="Domylnaczcionkaakapitu"/>
    <w:uiPriority w:val="99"/>
    <w:semiHidden/>
    <w:unhideWhenUsed/>
    <w:rsid w:val="00B6726E"/>
    <w:rPr>
      <w:vertAlign w:val="superscript"/>
    </w:rPr>
  </w:style>
  <w:style w:type="paragraph" w:styleId="Tekstpodstawowy3">
    <w:name w:val="Body Text 3"/>
    <w:basedOn w:val="Normalny"/>
    <w:link w:val="Tekstpodstawowy3Znak"/>
    <w:rsid w:val="00BA63AC"/>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BA63AC"/>
    <w:rPr>
      <w:rFonts w:ascii="Times New Roman" w:eastAsia="Times New Roman" w:hAnsi="Times New Roman" w:cs="Times New Roman"/>
      <w:sz w:val="16"/>
      <w:szCs w:val="16"/>
    </w:rPr>
  </w:style>
  <w:style w:type="paragraph" w:customStyle="1" w:styleId="Akapitzlist1">
    <w:name w:val="Akapit z listą1"/>
    <w:basedOn w:val="Normalny"/>
    <w:rsid w:val="000703E2"/>
    <w:pPr>
      <w:suppressAutoHyphens/>
      <w:ind w:left="720"/>
    </w:pPr>
    <w:rPr>
      <w:rFonts w:ascii="Calibri" w:eastAsia="Lucida Sans Unicode" w:hAnsi="Calibri" w:cs="font241"/>
      <w:lang w:eastAsia="ar-SA"/>
    </w:rPr>
  </w:style>
  <w:style w:type="paragraph" w:customStyle="1" w:styleId="StylArial10">
    <w:name w:val="Styl Arial 10"/>
    <w:basedOn w:val="Normalny"/>
    <w:rsid w:val="000703E2"/>
    <w:pPr>
      <w:suppressAutoHyphens/>
      <w:spacing w:after="0" w:line="100" w:lineRule="atLeast"/>
      <w:jc w:val="both"/>
    </w:pPr>
    <w:rPr>
      <w:rFonts w:ascii="Arial" w:eastAsia="Lucida Sans Unicode" w:hAnsi="Arial" w:cs="Arial"/>
      <w:sz w:val="20"/>
      <w:szCs w:val="20"/>
      <w:lang w:eastAsia="ar-SA"/>
    </w:rPr>
  </w:style>
  <w:style w:type="paragraph" w:styleId="Podtytu">
    <w:name w:val="Subtitle"/>
    <w:basedOn w:val="Normalny"/>
    <w:next w:val="Tekstpodstawowy"/>
    <w:link w:val="PodtytuZnak"/>
    <w:qFormat/>
    <w:rsid w:val="000703E2"/>
    <w:pPr>
      <w:tabs>
        <w:tab w:val="left" w:pos="357"/>
      </w:tabs>
      <w:suppressAutoHyphens/>
      <w:spacing w:after="0" w:line="100" w:lineRule="atLeast"/>
      <w:ind w:left="357" w:hanging="357"/>
      <w:jc w:val="both"/>
    </w:pPr>
    <w:rPr>
      <w:rFonts w:ascii="Arial" w:eastAsia="Times New Roman" w:hAnsi="Arial" w:cs="Arial"/>
      <w:b/>
      <w:bCs/>
      <w:i/>
      <w:iCs/>
      <w:sz w:val="24"/>
      <w:szCs w:val="24"/>
      <w:lang w:eastAsia="ar-SA"/>
    </w:rPr>
  </w:style>
  <w:style w:type="character" w:customStyle="1" w:styleId="PodtytuZnak">
    <w:name w:val="Podtytuł Znak"/>
    <w:basedOn w:val="Domylnaczcionkaakapitu"/>
    <w:link w:val="Podtytu"/>
    <w:rsid w:val="000703E2"/>
    <w:rPr>
      <w:rFonts w:ascii="Arial" w:eastAsia="Times New Roman" w:hAnsi="Arial" w:cs="Arial"/>
      <w:b/>
      <w:bCs/>
      <w:i/>
      <w:i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3A7C"/>
  </w:style>
  <w:style w:type="paragraph" w:styleId="Nagwek1">
    <w:name w:val="heading 1"/>
    <w:basedOn w:val="Normalny"/>
    <w:next w:val="Normalny"/>
    <w:link w:val="Nagwek1Znak"/>
    <w:uiPriority w:val="9"/>
    <w:qFormat/>
    <w:rsid w:val="004E2A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C60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unhideWhenUsed/>
    <w:qFormat/>
    <w:rsid w:val="006F402F"/>
    <w:pPr>
      <w:keepNext/>
      <w:numPr>
        <w:numId w:val="6"/>
      </w:numPr>
      <w:spacing w:after="0" w:line="240" w:lineRule="atLeast"/>
      <w:jc w:val="both"/>
      <w:outlineLvl w:val="8"/>
    </w:pPr>
    <w:rPr>
      <w:rFonts w:ascii="Verdana" w:eastAsia="Times New Roman" w:hAnsi="Verdana" w:cs="Times New Roman"/>
      <w:b/>
      <w:color w:val="0000FF"/>
      <w:sz w:val="18"/>
      <w:szCs w:val="1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0A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ACC"/>
  </w:style>
  <w:style w:type="paragraph" w:styleId="Stopka">
    <w:name w:val="footer"/>
    <w:basedOn w:val="Normalny"/>
    <w:link w:val="StopkaZnak"/>
    <w:uiPriority w:val="99"/>
    <w:unhideWhenUsed/>
    <w:rsid w:val="00D90A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0ACC"/>
  </w:style>
  <w:style w:type="paragraph" w:styleId="Tekstdymka">
    <w:name w:val="Balloon Text"/>
    <w:basedOn w:val="Normalny"/>
    <w:link w:val="TekstdymkaZnak"/>
    <w:uiPriority w:val="99"/>
    <w:semiHidden/>
    <w:unhideWhenUsed/>
    <w:rsid w:val="00D90A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0ACC"/>
    <w:rPr>
      <w:rFonts w:ascii="Tahoma" w:hAnsi="Tahoma" w:cs="Tahoma"/>
      <w:sz w:val="16"/>
      <w:szCs w:val="16"/>
    </w:rPr>
  </w:style>
  <w:style w:type="character" w:customStyle="1" w:styleId="Nagwek2Znak">
    <w:name w:val="Nagłówek 2 Znak"/>
    <w:basedOn w:val="Domylnaczcionkaakapitu"/>
    <w:link w:val="Nagwek2"/>
    <w:uiPriority w:val="9"/>
    <w:rsid w:val="00AC60A2"/>
    <w:rPr>
      <w:rFonts w:asciiTheme="majorHAnsi" w:eastAsiaTheme="majorEastAsia" w:hAnsiTheme="majorHAnsi" w:cstheme="majorBidi"/>
      <w:b/>
      <w:bCs/>
      <w:color w:val="4F81BD" w:themeColor="accent1"/>
      <w:sz w:val="26"/>
      <w:szCs w:val="26"/>
      <w:lang w:eastAsia="pl-PL"/>
    </w:rPr>
  </w:style>
  <w:style w:type="paragraph" w:styleId="Akapitzlist">
    <w:name w:val="List Paragraph"/>
    <w:basedOn w:val="Normalny"/>
    <w:uiPriority w:val="34"/>
    <w:qFormat/>
    <w:rsid w:val="00AC60A2"/>
    <w:pPr>
      <w:ind w:left="720"/>
      <w:contextualSpacing/>
    </w:pPr>
  </w:style>
  <w:style w:type="paragraph" w:styleId="Tekstpodstawowy">
    <w:name w:val="Body Text"/>
    <w:basedOn w:val="Normalny"/>
    <w:link w:val="TekstpodstawowyZnak"/>
    <w:unhideWhenUsed/>
    <w:rsid w:val="004E2A6A"/>
    <w:pPr>
      <w:spacing w:after="0" w:line="240" w:lineRule="auto"/>
      <w:jc w:val="center"/>
    </w:pPr>
    <w:rPr>
      <w:rFonts w:ascii="Times New Roman" w:eastAsia="Times New Roman" w:hAnsi="Times New Roman" w:cs="Times New Roman"/>
      <w:b/>
      <w:sz w:val="32"/>
      <w:szCs w:val="20"/>
    </w:rPr>
  </w:style>
  <w:style w:type="character" w:customStyle="1" w:styleId="TekstpodstawowyZnak">
    <w:name w:val="Tekst podstawowy Znak"/>
    <w:basedOn w:val="Domylnaczcionkaakapitu"/>
    <w:link w:val="Tekstpodstawowy"/>
    <w:rsid w:val="004E2A6A"/>
    <w:rPr>
      <w:rFonts w:ascii="Times New Roman" w:eastAsia="Times New Roman" w:hAnsi="Times New Roman" w:cs="Times New Roman"/>
      <w:b/>
      <w:sz w:val="32"/>
      <w:szCs w:val="20"/>
      <w:lang w:eastAsia="pl-PL"/>
    </w:rPr>
  </w:style>
  <w:style w:type="character" w:customStyle="1" w:styleId="Nagwek1Znak">
    <w:name w:val="Nagłówek 1 Znak"/>
    <w:basedOn w:val="Domylnaczcionkaakapitu"/>
    <w:link w:val="Nagwek1"/>
    <w:uiPriority w:val="9"/>
    <w:rsid w:val="004E2A6A"/>
    <w:rPr>
      <w:rFonts w:asciiTheme="majorHAnsi" w:eastAsiaTheme="majorEastAsia" w:hAnsiTheme="majorHAnsi" w:cstheme="majorBidi"/>
      <w:b/>
      <w:bCs/>
      <w:color w:val="365F91" w:themeColor="accent1" w:themeShade="BF"/>
      <w:sz w:val="28"/>
      <w:szCs w:val="28"/>
      <w:lang w:eastAsia="pl-PL"/>
    </w:rPr>
  </w:style>
  <w:style w:type="character" w:styleId="Odwoaniedokomentarza">
    <w:name w:val="annotation reference"/>
    <w:basedOn w:val="Domylnaczcionkaakapitu"/>
    <w:semiHidden/>
    <w:unhideWhenUsed/>
    <w:rsid w:val="004E2A6A"/>
    <w:rPr>
      <w:sz w:val="16"/>
      <w:szCs w:val="16"/>
    </w:rPr>
  </w:style>
  <w:style w:type="paragraph" w:styleId="Tekstkomentarza">
    <w:name w:val="annotation text"/>
    <w:basedOn w:val="Normalny"/>
    <w:link w:val="TekstkomentarzaZnak"/>
    <w:uiPriority w:val="99"/>
    <w:unhideWhenUsed/>
    <w:rsid w:val="004E2A6A"/>
    <w:pPr>
      <w:spacing w:line="240" w:lineRule="auto"/>
    </w:pPr>
    <w:rPr>
      <w:sz w:val="20"/>
      <w:szCs w:val="20"/>
    </w:rPr>
  </w:style>
  <w:style w:type="character" w:customStyle="1" w:styleId="TekstkomentarzaZnak">
    <w:name w:val="Tekst komentarza Znak"/>
    <w:basedOn w:val="Domylnaczcionkaakapitu"/>
    <w:link w:val="Tekstkomentarza"/>
    <w:uiPriority w:val="99"/>
    <w:rsid w:val="004E2A6A"/>
    <w:rPr>
      <w:rFonts w:eastAsiaTheme="minorEastAsia"/>
      <w:sz w:val="20"/>
      <w:szCs w:val="20"/>
      <w:lang w:eastAsia="pl-PL"/>
    </w:rPr>
  </w:style>
  <w:style w:type="paragraph" w:customStyle="1" w:styleId="2poziomELO">
    <w:name w:val="2_poziom_ELO"/>
    <w:basedOn w:val="Nagwek1"/>
    <w:rsid w:val="004436E3"/>
    <w:pPr>
      <w:keepLines w:val="0"/>
      <w:spacing w:before="0" w:line="360" w:lineRule="auto"/>
    </w:pPr>
    <w:rPr>
      <w:rFonts w:ascii="Verdana" w:eastAsia="Times New Roman" w:hAnsi="Verdana" w:cs="Arial"/>
      <w:color w:val="auto"/>
      <w:kern w:val="32"/>
      <w:sz w:val="20"/>
      <w:szCs w:val="20"/>
    </w:rPr>
  </w:style>
  <w:style w:type="paragraph" w:customStyle="1" w:styleId="Style15">
    <w:name w:val="Style15"/>
    <w:basedOn w:val="Normalny"/>
    <w:uiPriority w:val="99"/>
    <w:rsid w:val="00D1639D"/>
    <w:pPr>
      <w:widowControl w:val="0"/>
      <w:autoSpaceDE w:val="0"/>
      <w:autoSpaceDN w:val="0"/>
      <w:adjustRightInd w:val="0"/>
      <w:spacing w:after="0" w:line="274" w:lineRule="exact"/>
      <w:jc w:val="both"/>
    </w:pPr>
    <w:rPr>
      <w:rFonts w:ascii="Tahoma" w:eastAsia="Times New Roman" w:hAnsi="Tahoma" w:cs="Tahoma"/>
      <w:sz w:val="24"/>
      <w:szCs w:val="24"/>
    </w:rPr>
  </w:style>
  <w:style w:type="character" w:customStyle="1" w:styleId="Nagwek9Znak">
    <w:name w:val="Nagłówek 9 Znak"/>
    <w:basedOn w:val="Domylnaczcionkaakapitu"/>
    <w:link w:val="Nagwek9"/>
    <w:rsid w:val="006F402F"/>
    <w:rPr>
      <w:rFonts w:ascii="Verdana" w:eastAsia="Times New Roman" w:hAnsi="Verdana" w:cs="Times New Roman"/>
      <w:b/>
      <w:color w:val="0000FF"/>
      <w:sz w:val="18"/>
      <w:szCs w:val="18"/>
      <w:lang w:eastAsia="zh-CN"/>
    </w:rPr>
  </w:style>
  <w:style w:type="paragraph" w:customStyle="1" w:styleId="WW-Tekstpodstawowy2">
    <w:name w:val="WW-Tekst podstawowy 2"/>
    <w:basedOn w:val="Normalny"/>
    <w:rsid w:val="001D0ADF"/>
    <w:pPr>
      <w:widowControl w:val="0"/>
      <w:tabs>
        <w:tab w:val="left" w:pos="0"/>
      </w:tabs>
      <w:suppressAutoHyphens/>
      <w:spacing w:after="0" w:line="360" w:lineRule="auto"/>
      <w:jc w:val="both"/>
    </w:pPr>
    <w:rPr>
      <w:rFonts w:ascii="Arial Narrow" w:eastAsia="Times New Roman" w:hAnsi="Arial Narrow" w:cs="Times New Roman"/>
      <w:sz w:val="24"/>
      <w:szCs w:val="20"/>
    </w:rPr>
  </w:style>
  <w:style w:type="character" w:customStyle="1" w:styleId="FontStyle33">
    <w:name w:val="Font Style33"/>
    <w:uiPriority w:val="99"/>
    <w:rsid w:val="00A262C4"/>
    <w:rPr>
      <w:rFonts w:ascii="Tahoma" w:hAnsi="Tahoma" w:cs="Tahoma"/>
      <w:i/>
      <w:iCs/>
      <w:sz w:val="18"/>
      <w:szCs w:val="18"/>
    </w:rPr>
  </w:style>
  <w:style w:type="paragraph" w:customStyle="1" w:styleId="Default">
    <w:name w:val="Default"/>
    <w:rsid w:val="00161842"/>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941A89"/>
    <w:rPr>
      <w:rFonts w:eastAsiaTheme="minorHAnsi"/>
      <w:b/>
      <w:bCs/>
      <w:lang w:eastAsia="en-US"/>
    </w:rPr>
  </w:style>
  <w:style w:type="character" w:customStyle="1" w:styleId="TematkomentarzaZnak">
    <w:name w:val="Temat komentarza Znak"/>
    <w:basedOn w:val="TekstkomentarzaZnak"/>
    <w:link w:val="Tematkomentarza"/>
    <w:uiPriority w:val="99"/>
    <w:semiHidden/>
    <w:rsid w:val="00941A89"/>
    <w:rPr>
      <w:rFonts w:eastAsiaTheme="minorEastAsia"/>
      <w:b/>
      <w:bCs/>
      <w:sz w:val="20"/>
      <w:szCs w:val="20"/>
      <w:lang w:eastAsia="pl-PL"/>
    </w:rPr>
  </w:style>
  <w:style w:type="paragraph" w:styleId="Poprawka">
    <w:name w:val="Revision"/>
    <w:hidden/>
    <w:uiPriority w:val="99"/>
    <w:semiHidden/>
    <w:rsid w:val="001167B6"/>
    <w:pPr>
      <w:spacing w:after="0" w:line="240" w:lineRule="auto"/>
    </w:pPr>
  </w:style>
  <w:style w:type="character" w:styleId="Hipercze">
    <w:name w:val="Hyperlink"/>
    <w:basedOn w:val="Domylnaczcionkaakapitu"/>
    <w:unhideWhenUsed/>
    <w:rsid w:val="00A61C16"/>
    <w:rPr>
      <w:color w:val="0000FF"/>
      <w:u w:val="single"/>
    </w:rPr>
  </w:style>
  <w:style w:type="paragraph" w:customStyle="1" w:styleId="Tekstpodstawowy21">
    <w:name w:val="Tekst podstawowy 21"/>
    <w:basedOn w:val="Normalny"/>
    <w:rsid w:val="0086380A"/>
    <w:pPr>
      <w:suppressAutoHyphens/>
      <w:spacing w:after="0" w:line="240" w:lineRule="auto"/>
      <w:jc w:val="both"/>
    </w:pPr>
    <w:rPr>
      <w:rFonts w:ascii="Times New Roman" w:eastAsia="Times New Roman" w:hAnsi="Times New Roman" w:cs="Times New Roman"/>
      <w:sz w:val="24"/>
      <w:szCs w:val="20"/>
    </w:rPr>
  </w:style>
  <w:style w:type="character" w:styleId="Numerstrony">
    <w:name w:val="page number"/>
    <w:basedOn w:val="Domylnaczcionkaakapitu"/>
    <w:rsid w:val="008242C5"/>
  </w:style>
  <w:style w:type="paragraph" w:styleId="Bezodstpw">
    <w:name w:val="No Spacing"/>
    <w:link w:val="BezodstpwZnak"/>
    <w:uiPriority w:val="1"/>
    <w:qFormat/>
    <w:rsid w:val="008242C5"/>
    <w:pPr>
      <w:spacing w:after="0" w:line="240" w:lineRule="auto"/>
    </w:pPr>
    <w:rPr>
      <w:rFonts w:ascii="Times New Roman" w:eastAsia="Times New Roman" w:hAnsi="Times New Roman" w:cs="Times New Roman"/>
      <w:sz w:val="24"/>
      <w:szCs w:val="24"/>
    </w:rPr>
  </w:style>
  <w:style w:type="character" w:customStyle="1" w:styleId="BezodstpwZnak">
    <w:name w:val="Bez odstępów Znak"/>
    <w:link w:val="Bezodstpw"/>
    <w:uiPriority w:val="1"/>
    <w:rsid w:val="008242C5"/>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6344BA"/>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6344BA"/>
    <w:rPr>
      <w:rFonts w:ascii="Times New Roman" w:eastAsia="Times New Roman" w:hAnsi="Times New Roman" w:cs="Times New Roman"/>
      <w:sz w:val="24"/>
      <w:szCs w:val="24"/>
    </w:rPr>
  </w:style>
  <w:style w:type="paragraph" w:customStyle="1" w:styleId="Rub3">
    <w:name w:val="Rub3"/>
    <w:basedOn w:val="Normalny"/>
    <w:next w:val="Normalny"/>
    <w:rsid w:val="006344BA"/>
    <w:pPr>
      <w:tabs>
        <w:tab w:val="left" w:pos="709"/>
      </w:tabs>
      <w:spacing w:after="0" w:line="240" w:lineRule="auto"/>
      <w:jc w:val="both"/>
    </w:pPr>
    <w:rPr>
      <w:rFonts w:ascii="Times New Roman" w:eastAsia="Times New Roman" w:hAnsi="Times New Roman" w:cs="Times New Roman"/>
      <w:b/>
      <w:i/>
      <w:sz w:val="20"/>
      <w:szCs w:val="20"/>
      <w:lang w:val="en-GB"/>
    </w:rPr>
  </w:style>
  <w:style w:type="paragraph" w:styleId="Tekstpodstawowy2">
    <w:name w:val="Body Text 2"/>
    <w:basedOn w:val="Normalny"/>
    <w:link w:val="Tekstpodstawowy2Znak"/>
    <w:uiPriority w:val="99"/>
    <w:semiHidden/>
    <w:unhideWhenUsed/>
    <w:rsid w:val="00741BA9"/>
    <w:pPr>
      <w:spacing w:after="120" w:line="480" w:lineRule="auto"/>
    </w:pPr>
  </w:style>
  <w:style w:type="character" w:customStyle="1" w:styleId="Tekstpodstawowy2Znak">
    <w:name w:val="Tekst podstawowy 2 Znak"/>
    <w:basedOn w:val="Domylnaczcionkaakapitu"/>
    <w:link w:val="Tekstpodstawowy2"/>
    <w:uiPriority w:val="99"/>
    <w:semiHidden/>
    <w:rsid w:val="00741BA9"/>
  </w:style>
  <w:style w:type="paragraph" w:customStyle="1" w:styleId="Tekstpodstawowy22">
    <w:name w:val="Tekst podstawowy 22"/>
    <w:basedOn w:val="Normalny"/>
    <w:rsid w:val="00A67907"/>
    <w:pPr>
      <w:spacing w:after="0" w:line="240" w:lineRule="auto"/>
      <w:jc w:val="both"/>
    </w:pPr>
    <w:rPr>
      <w:rFonts w:ascii="Times New Roman" w:eastAsia="Times New Roman" w:hAnsi="Times New Roman" w:cs="Times New Roman"/>
      <w:sz w:val="24"/>
      <w:szCs w:val="20"/>
    </w:rPr>
  </w:style>
  <w:style w:type="paragraph" w:customStyle="1" w:styleId="Tekstpodstawowy220">
    <w:name w:val="Tekst podstawowy 22"/>
    <w:basedOn w:val="Normalny"/>
    <w:uiPriority w:val="99"/>
    <w:rsid w:val="00A67907"/>
    <w:pPr>
      <w:spacing w:after="120" w:line="480" w:lineRule="auto"/>
    </w:pPr>
    <w:rPr>
      <w:rFonts w:ascii="Times New Roman" w:eastAsia="Times New Roman" w:hAnsi="Times New Roman" w:cs="Times New Roman"/>
      <w:sz w:val="24"/>
      <w:szCs w:val="24"/>
      <w:lang w:eastAsia="ar-SA"/>
    </w:rPr>
  </w:style>
  <w:style w:type="character" w:styleId="Odwoanieprzypisudolnego">
    <w:name w:val="footnote reference"/>
    <w:basedOn w:val="Domylnaczcionkaakapitu"/>
    <w:uiPriority w:val="99"/>
    <w:semiHidden/>
    <w:unhideWhenUsed/>
    <w:rsid w:val="00B6726E"/>
    <w:rPr>
      <w:vertAlign w:val="superscript"/>
    </w:rPr>
  </w:style>
  <w:style w:type="paragraph" w:styleId="Tekstpodstawowy3">
    <w:name w:val="Body Text 3"/>
    <w:basedOn w:val="Normalny"/>
    <w:link w:val="Tekstpodstawowy3Znak"/>
    <w:rsid w:val="00BA63AC"/>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BA63AC"/>
    <w:rPr>
      <w:rFonts w:ascii="Times New Roman" w:eastAsia="Times New Roman" w:hAnsi="Times New Roman" w:cs="Times New Roman"/>
      <w:sz w:val="16"/>
      <w:szCs w:val="16"/>
    </w:rPr>
  </w:style>
  <w:style w:type="paragraph" w:customStyle="1" w:styleId="Akapitzlist1">
    <w:name w:val="Akapit z listą1"/>
    <w:basedOn w:val="Normalny"/>
    <w:rsid w:val="000703E2"/>
    <w:pPr>
      <w:suppressAutoHyphens/>
      <w:ind w:left="720"/>
    </w:pPr>
    <w:rPr>
      <w:rFonts w:ascii="Calibri" w:eastAsia="Lucida Sans Unicode" w:hAnsi="Calibri" w:cs="font241"/>
      <w:lang w:eastAsia="ar-SA"/>
    </w:rPr>
  </w:style>
  <w:style w:type="paragraph" w:customStyle="1" w:styleId="StylArial10">
    <w:name w:val="Styl Arial 10"/>
    <w:basedOn w:val="Normalny"/>
    <w:rsid w:val="000703E2"/>
    <w:pPr>
      <w:suppressAutoHyphens/>
      <w:spacing w:after="0" w:line="100" w:lineRule="atLeast"/>
      <w:jc w:val="both"/>
    </w:pPr>
    <w:rPr>
      <w:rFonts w:ascii="Arial" w:eastAsia="Lucida Sans Unicode" w:hAnsi="Arial" w:cs="Arial"/>
      <w:sz w:val="20"/>
      <w:szCs w:val="20"/>
      <w:lang w:eastAsia="ar-SA"/>
    </w:rPr>
  </w:style>
  <w:style w:type="paragraph" w:styleId="Podtytu">
    <w:name w:val="Subtitle"/>
    <w:basedOn w:val="Normalny"/>
    <w:next w:val="Tekstpodstawowy"/>
    <w:link w:val="PodtytuZnak"/>
    <w:qFormat/>
    <w:rsid w:val="000703E2"/>
    <w:pPr>
      <w:tabs>
        <w:tab w:val="left" w:pos="357"/>
      </w:tabs>
      <w:suppressAutoHyphens/>
      <w:spacing w:after="0" w:line="100" w:lineRule="atLeast"/>
      <w:ind w:left="357" w:hanging="357"/>
      <w:jc w:val="both"/>
    </w:pPr>
    <w:rPr>
      <w:rFonts w:ascii="Arial" w:eastAsia="Times New Roman" w:hAnsi="Arial" w:cs="Arial"/>
      <w:b/>
      <w:bCs/>
      <w:i/>
      <w:iCs/>
      <w:sz w:val="24"/>
      <w:szCs w:val="24"/>
      <w:lang w:eastAsia="ar-SA"/>
    </w:rPr>
  </w:style>
  <w:style w:type="character" w:customStyle="1" w:styleId="PodtytuZnak">
    <w:name w:val="Podtytuł Znak"/>
    <w:basedOn w:val="Domylnaczcionkaakapitu"/>
    <w:link w:val="Podtytu"/>
    <w:rsid w:val="000703E2"/>
    <w:rPr>
      <w:rFonts w:ascii="Arial" w:eastAsia="Times New Roman" w:hAnsi="Arial" w:cs="Arial"/>
      <w:b/>
      <w:bCs/>
      <w:i/>
      <w:i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wskonstanta.com.pl" TargetMode="External"/><Relationship Id="rId4" Type="http://schemas.microsoft.com/office/2007/relationships/stylesWithEffects" Target="stylesWithEffects.xml"/><Relationship Id="rId9" Type="http://schemas.openxmlformats.org/officeDocument/2006/relationships/hyperlink" Target="mailto:spzozsejny@post.p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BCE01334484ADBA561D5932577CC20"/>
        <w:category>
          <w:name w:val="Ogólne"/>
          <w:gallery w:val="placeholder"/>
        </w:category>
        <w:types>
          <w:type w:val="bbPlcHdr"/>
        </w:types>
        <w:behaviors>
          <w:behavior w:val="content"/>
        </w:behaviors>
        <w:guid w:val="{2DC6146B-0510-4A7E-A20E-B0F6A9CADEBF}"/>
      </w:docPartPr>
      <w:docPartBody>
        <w:p w:rsidR="00A801B8" w:rsidRDefault="00A801B8" w:rsidP="00A801B8">
          <w:pPr>
            <w:pStyle w:val="1BBCE01334484ADBA561D5932577CC20"/>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41">
    <w:altName w:val="Times New Roman"/>
    <w:charset w:val="EE"/>
    <w:family w:val="auto"/>
    <w:pitch w:val="variable"/>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801B8"/>
    <w:rsid w:val="00150574"/>
    <w:rsid w:val="00161C81"/>
    <w:rsid w:val="00237626"/>
    <w:rsid w:val="002F5103"/>
    <w:rsid w:val="00306C25"/>
    <w:rsid w:val="00355063"/>
    <w:rsid w:val="003D3785"/>
    <w:rsid w:val="005D3842"/>
    <w:rsid w:val="005E7591"/>
    <w:rsid w:val="006C0627"/>
    <w:rsid w:val="006F1F34"/>
    <w:rsid w:val="00784BEF"/>
    <w:rsid w:val="007F4793"/>
    <w:rsid w:val="00816C5F"/>
    <w:rsid w:val="00873A83"/>
    <w:rsid w:val="008B0C8E"/>
    <w:rsid w:val="008E0049"/>
    <w:rsid w:val="008F524D"/>
    <w:rsid w:val="00972FDE"/>
    <w:rsid w:val="009807BB"/>
    <w:rsid w:val="00A801B8"/>
    <w:rsid w:val="00B71C42"/>
    <w:rsid w:val="00BC292E"/>
    <w:rsid w:val="00C21407"/>
    <w:rsid w:val="00C90E86"/>
    <w:rsid w:val="00CA5CB8"/>
    <w:rsid w:val="00CD1531"/>
    <w:rsid w:val="00CF25EF"/>
    <w:rsid w:val="00D454ED"/>
    <w:rsid w:val="00F07C4D"/>
    <w:rsid w:val="00F96C79"/>
    <w:rsid w:val="00FB4E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C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FDA78D3AEC54627A152825A0C59DCA8">
    <w:name w:val="3FDA78D3AEC54627A152825A0C59DCA8"/>
    <w:rsid w:val="00A801B8"/>
  </w:style>
  <w:style w:type="paragraph" w:customStyle="1" w:styleId="1BBCE01334484ADBA561D5932577CC20">
    <w:name w:val="1BBCE01334484ADBA561D5932577CC20"/>
    <w:rsid w:val="00A801B8"/>
  </w:style>
  <w:style w:type="paragraph" w:customStyle="1" w:styleId="4CE6544857034B0487EDB0E43C654E85">
    <w:name w:val="4CE6544857034B0487EDB0E43C654E85"/>
    <w:rsid w:val="00A801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29B14-ED24-4E2C-BC59-331B9686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7473</Words>
  <Characters>44840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Specyfikacja Istotnych Warunków Zamówienia                                                                                                                                                  Ubezpieczenie mienia, odpowiedzialności cywilnej i ubezpieczenia ko</vt:lpstr>
    </vt:vector>
  </TitlesOfParts>
  <Company>Toshiba</Company>
  <LinksUpToDate>false</LinksUpToDate>
  <CharactersWithSpaces>52209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Ubezpieczenie mienia, odpowiedzialności cywilnej i ubezpieczenia komunikacyjne                                                                                       Samodzielnego Publicznego Zakładu Opieki Zdrowotnej w Sejnach                                                                                                                                                    © PWS KONSTANTA S.A.</dc:title>
  <dc:creator>Dell</dc:creator>
  <cp:lastModifiedBy>Andrzej</cp:lastModifiedBy>
  <cp:revision>9</cp:revision>
  <cp:lastPrinted>2014-12-14T10:49:00Z</cp:lastPrinted>
  <dcterms:created xsi:type="dcterms:W3CDTF">2015-11-15T14:14:00Z</dcterms:created>
  <dcterms:modified xsi:type="dcterms:W3CDTF">2015-11-26T10:27:00Z</dcterms:modified>
</cp:coreProperties>
</file>