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D33C4">
      <w:pPr>
        <w:autoSpaceDE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</w:rPr>
        <w:t xml:space="preserve">Załącznik nr 3 </w:t>
      </w:r>
    </w:p>
    <w:p w:rsidR="00000000" w:rsidRDefault="00DD33C4">
      <w:pPr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D33C4">
      <w:pPr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D33C4">
      <w:pPr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(pieczęć adresowa Wykonawcy)</w:t>
      </w:r>
    </w:p>
    <w:p w:rsidR="00000000" w:rsidRDefault="00DD33C4">
      <w:pPr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D33C4">
      <w:pPr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D33C4">
      <w:pPr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D33C4">
      <w:pPr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D33C4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CENOWY</w:t>
      </w:r>
    </w:p>
    <w:p w:rsidR="00000000" w:rsidRDefault="00DD33C4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00000" w:rsidRDefault="00DD33C4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00000" w:rsidRDefault="00DD33C4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00000" w:rsidRDefault="00DD33C4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Cena energii elektrycznej dla obiektów </w:t>
      </w:r>
      <w:r>
        <w:rPr>
          <w:rFonts w:ascii="Arial" w:hAnsi="Arial" w:cs="Arial"/>
          <w:b/>
          <w:bCs/>
        </w:rPr>
        <w:t xml:space="preserve">Zamawiającego </w:t>
      </w:r>
      <w:r>
        <w:rPr>
          <w:rFonts w:ascii="Arial" w:hAnsi="Arial" w:cs="Arial"/>
        </w:rPr>
        <w:t>zgodnie z Opisem Zamówienia:</w:t>
      </w:r>
    </w:p>
    <w:p w:rsidR="00000000" w:rsidRDefault="00DD33C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000000" w:rsidRDefault="00DD33C4">
      <w:pPr>
        <w:autoSpaceDE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Arial" w:hAnsi="Arial" w:cs="Arial"/>
        </w:rPr>
        <w:t> </w:t>
      </w:r>
    </w:p>
    <w:p w:rsidR="00000000" w:rsidRDefault="00DD33C4">
      <w:pPr>
        <w:pStyle w:val="msolistparagraph0"/>
        <w:numPr>
          <w:ilvl w:val="1"/>
          <w:numId w:val="1"/>
        </w:num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Tahoma" w:hAnsi="Tahoma" w:cs="Tahoma"/>
          <w:b/>
        </w:rPr>
        <w:t>Taryfy C11, C12B, C22B – jedna płaska stawka dla wszystkich taryf we wszystkich strefach:</w:t>
      </w:r>
    </w:p>
    <w:p w:rsidR="00000000" w:rsidRDefault="00DD33C4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00000" w:rsidRDefault="00DD33C4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 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5"/>
        <w:gridCol w:w="1801"/>
        <w:gridCol w:w="1976"/>
        <w:gridCol w:w="2104"/>
        <w:gridCol w:w="1519"/>
        <w:gridCol w:w="1443"/>
      </w:tblGrid>
      <w:tr w:rsidR="0000000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000000" w:rsidRDefault="00DD33C4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Szacowane zużycie energii [ w kWh]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okresie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 01.01.2018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 31.12.2019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energii elektrycznej (Obr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ót)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za energię elektryczną czynną -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całodobową, strefową  (płaska stawka we wszystkich strefach)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zł/1 kWh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.*/***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Vat**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Brutto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0000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 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B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 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C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 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D=B*C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 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 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</w:tr>
      <w:tr w:rsidR="00000000">
        <w:trPr>
          <w:trHeight w:val="109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1 251 800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000000" w:rsidRDefault="00DD33C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000000" w:rsidRDefault="00DD33C4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000000" w:rsidRDefault="00DD33C4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000000" w:rsidRDefault="00DD33C4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 </w:t>
      </w:r>
    </w:p>
    <w:p w:rsidR="00000000" w:rsidRDefault="00DD33C4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>Cena powinna być podana w formacie 0,0000 zł. tj. z dokładnością do czterech miejsc po przecinku.</w:t>
      </w:r>
    </w:p>
    <w:p w:rsidR="00000000" w:rsidRDefault="00DD33C4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Podatek Vat powinien zostać wylic</w:t>
      </w:r>
      <w:r>
        <w:rPr>
          <w:rFonts w:ascii="Arial" w:hAnsi="Arial" w:cs="Arial"/>
          <w:sz w:val="16"/>
          <w:szCs w:val="16"/>
        </w:rPr>
        <w:t>zony zgodnie z obowiązującymi w dniu składania oferty przepisami prawa.</w:t>
      </w:r>
    </w:p>
    <w:p w:rsidR="00000000" w:rsidRDefault="00DD33C4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***W cenę energii elektrycznej wliczona jest opłata handlowa.</w:t>
      </w:r>
    </w:p>
    <w:p w:rsidR="00000000" w:rsidRDefault="00DD33C4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:rsidR="00000000" w:rsidRDefault="00DD33C4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:rsidR="00000000" w:rsidRDefault="00DD33C4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 </w:t>
      </w:r>
    </w:p>
    <w:p w:rsidR="00000000" w:rsidRDefault="00DD33C4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2. Oferujemy wykonanie zamówienia w terminie od 01.01.2018 r. do 31.12.2019 r.</w:t>
      </w:r>
    </w:p>
    <w:p w:rsidR="00000000" w:rsidRDefault="00DD33C4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3. Oświadczamy, że cena oferty (z pod</w:t>
      </w:r>
      <w:r>
        <w:rPr>
          <w:rFonts w:ascii="Arial" w:hAnsi="Arial" w:cs="Arial"/>
        </w:rPr>
        <w:t>atkiem VAT) podana w ust. 1 jest ceną faktyczną na dzień składania oferty.</w:t>
      </w:r>
    </w:p>
    <w:p w:rsidR="00000000" w:rsidRDefault="00DD33C4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4. Oświadczamy, że cena jednostkowa netto (tj. cena bez podatku VAT) podana w formularzu cenowym będzie podlegała zmianie tylko w przypadku ustawowej zmiany opodatkowania energii el</w:t>
      </w:r>
      <w:r>
        <w:rPr>
          <w:rFonts w:ascii="Arial" w:hAnsi="Arial" w:cs="Arial"/>
        </w:rPr>
        <w:t>ektrycznej podatkiem akcyzowym.</w:t>
      </w:r>
    </w:p>
    <w:p w:rsidR="00000000" w:rsidRDefault="00DD33C4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5. Oświadczamy, że cena jednostkowa brutto podana w formularzu cenowym będzie podlegała zmianie wyłącznie w przypadku ustawowej zmiany stawki podatku VAT lub ustawowej zmianie opodatkowania energii elektrycznej podatkiem akc</w:t>
      </w:r>
      <w:r>
        <w:rPr>
          <w:rFonts w:ascii="Arial" w:hAnsi="Arial" w:cs="Arial"/>
        </w:rPr>
        <w:t>yzowym.</w:t>
      </w:r>
    </w:p>
    <w:p w:rsidR="00000000" w:rsidRDefault="00DD33C4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6. W cenę energii czynnej została wliczona opłata handlowa (która dla wszystkich PPE wyniesie 0 zł).</w:t>
      </w:r>
    </w:p>
    <w:p w:rsidR="00000000" w:rsidRDefault="00DD33C4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Oświadczamy, że zapoznaliśmy się z Opisem Przedmiotu Zamówienia i nie wnosimy do niej zastrzeżeń oraz zdobyliśmy wszystkie informacje niezbędne </w:t>
      </w:r>
      <w:r>
        <w:rPr>
          <w:rFonts w:ascii="Arial" w:hAnsi="Arial" w:cs="Arial"/>
        </w:rPr>
        <w:t>do przygotowania oferty.</w:t>
      </w:r>
    </w:p>
    <w:p w:rsidR="00000000" w:rsidRDefault="00DD33C4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 Oświadczamy, że przedmiot zamówienia oferowany przez nas spełnia wszystkie wymogi określone przez Zamawiającego w Opisie Przedmiotu Zamówienia.</w:t>
      </w:r>
    </w:p>
    <w:p w:rsidR="00000000" w:rsidRDefault="00DD33C4">
      <w:pPr>
        <w:spacing w:line="10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9. </w:t>
      </w:r>
      <w:r>
        <w:rPr>
          <w:rFonts w:ascii="Arial" w:eastAsia="Times New Roman" w:hAnsi="Arial" w:cs="Arial"/>
          <w:szCs w:val="24"/>
        </w:rPr>
        <w:t>Podana w opisie przedmiotu zamówienia ilość kWh nie stanowi zobowiązania Zamawiaj</w:t>
      </w:r>
      <w:r>
        <w:rPr>
          <w:rFonts w:ascii="Arial" w:eastAsia="Times New Roman" w:hAnsi="Arial" w:cs="Arial"/>
          <w:szCs w:val="24"/>
        </w:rPr>
        <w:t>ącego do utrzymania podanego zużycia w czasie realizacji umowy. Zamawiający będzie ponosił opłaty według rzeczywistego zużycia energii na podstawie odczytów licznikowych.</w:t>
      </w:r>
    </w:p>
    <w:p w:rsidR="00000000" w:rsidRDefault="00DD33C4">
      <w:pPr>
        <w:spacing w:line="10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10. </w:t>
      </w:r>
      <w:r>
        <w:rPr>
          <w:rFonts w:ascii="Arial" w:hAnsi="Arial" w:cs="Arial"/>
        </w:rPr>
        <w:t>Zamawiający ma prawo do dokonywania zmian taryf dystrybucyjnych i mocy umownych d</w:t>
      </w:r>
      <w:r>
        <w:rPr>
          <w:rFonts w:ascii="Arial" w:hAnsi="Arial" w:cs="Arial"/>
        </w:rPr>
        <w:t>la wybranych punktów punktów poboru energii w zakresie taryf Cxx z zachowaniem ceny za dostawę energii z niniejszego postępowania (jedna płaska stawka dla taryf Cxx we wszystkich strefach).</w:t>
      </w:r>
    </w:p>
    <w:p w:rsidR="00000000" w:rsidRDefault="00DD33C4">
      <w:pPr>
        <w:spacing w:line="10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11. </w:t>
      </w:r>
      <w:r>
        <w:rPr>
          <w:rFonts w:ascii="Arial" w:hAnsi="Arial" w:cs="Arial"/>
        </w:rPr>
        <w:t>Zamawiający ma prawo do rezygnacji z punktów odbiorów wymienio</w:t>
      </w:r>
      <w:r>
        <w:rPr>
          <w:rFonts w:ascii="Arial" w:hAnsi="Arial" w:cs="Arial"/>
        </w:rPr>
        <w:t>nych w opisie zamówienia w przypadku przekazania, sprzedaży, wynajmu obiektu innemu właścicielowi oraz w przypadku zamknięcia lub likwidacji obiektu.</w:t>
      </w:r>
    </w:p>
    <w:p w:rsidR="00000000" w:rsidRDefault="00DD33C4">
      <w:pPr>
        <w:spacing w:after="0" w:line="240" w:lineRule="auto"/>
        <w:ind w:left="708"/>
        <w:jc w:val="both"/>
        <w:rPr>
          <w:rFonts w:ascii="Arial" w:hAnsi="Arial" w:cs="Arial"/>
          <w:szCs w:val="24"/>
        </w:rPr>
      </w:pPr>
    </w:p>
    <w:p w:rsidR="00000000" w:rsidRDefault="00DD33C4">
      <w:pPr>
        <w:spacing w:line="100" w:lineRule="atLeast"/>
        <w:jc w:val="both"/>
        <w:rPr>
          <w:rFonts w:ascii="Arial" w:hAnsi="Arial" w:cs="Arial"/>
        </w:rPr>
      </w:pPr>
    </w:p>
    <w:p w:rsidR="00000000" w:rsidRDefault="00DD33C4">
      <w:pPr>
        <w:spacing w:line="100" w:lineRule="atLeast"/>
        <w:jc w:val="both"/>
        <w:rPr>
          <w:rFonts w:ascii="Arial" w:hAnsi="Arial" w:cs="Arial"/>
          <w:sz w:val="12"/>
        </w:rPr>
      </w:pPr>
    </w:p>
    <w:p w:rsidR="00000000" w:rsidRDefault="00DD33C4">
      <w:pPr>
        <w:spacing w:line="100" w:lineRule="atLeast"/>
        <w:jc w:val="both"/>
        <w:rPr>
          <w:rFonts w:ascii="Arial" w:hAnsi="Arial" w:cs="Arial"/>
          <w:sz w:val="12"/>
        </w:rPr>
      </w:pPr>
    </w:p>
    <w:p w:rsidR="00000000" w:rsidRDefault="00DD33C4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...................................</w:t>
      </w:r>
    </w:p>
    <w:p w:rsidR="00000000" w:rsidRDefault="00DD33C4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>....................................................</w:t>
      </w:r>
    </w:p>
    <w:p w:rsidR="00000000" w:rsidRDefault="00DD33C4">
      <w:pPr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>Podpis</w:t>
      </w:r>
      <w:r>
        <w:rPr>
          <w:rFonts w:ascii="Arial" w:hAnsi="Arial" w:cs="Arial"/>
        </w:rPr>
        <w:t xml:space="preserve"> Wykonawcy, pieczątka</w:t>
      </w:r>
    </w:p>
    <w:p w:rsidR="00000000" w:rsidRDefault="00DD33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</w:t>
      </w:r>
    </w:p>
    <w:p w:rsidR="00DD33C4" w:rsidRDefault="00DD33C4">
      <w:pPr>
        <w:jc w:val="both"/>
      </w:pPr>
      <w:r>
        <w:rPr>
          <w:rFonts w:ascii="Arial" w:hAnsi="Arial" w:cs="Arial"/>
        </w:rPr>
        <w:t>Miejsce i data</w:t>
      </w:r>
    </w:p>
    <w:sectPr w:rsidR="00DD33C4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06"/>
    <w:rsid w:val="00945006"/>
    <w:rsid w:val="00D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BD53514-5CAD-4621-BAA6-DC6E3814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Tahoma" w:hAnsi="Tahoma" w:cs="Tahoma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ahoma" w:hAnsi="Tahoma" w:cs="Tahoma" w:hint="default"/>
      <w:b/>
    </w:rPr>
  </w:style>
  <w:style w:type="character" w:customStyle="1" w:styleId="WW8Num7z0">
    <w:name w:val="WW8Num7z0"/>
    <w:rPr>
      <w:rFonts w:ascii="Tahoma" w:hAnsi="Tahoma" w:cs="Tahoma" w:hint="default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msolistparagraph0">
    <w:name w:val="msolistparagraph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user</dc:creator>
  <cp:keywords/>
  <cp:lastModifiedBy>charkhub</cp:lastModifiedBy>
  <cp:revision>2</cp:revision>
  <cp:lastPrinted>1601-01-01T00:00:00Z</cp:lastPrinted>
  <dcterms:created xsi:type="dcterms:W3CDTF">2017-10-23T18:09:00Z</dcterms:created>
  <dcterms:modified xsi:type="dcterms:W3CDTF">2017-10-23T18:09:00Z</dcterms:modified>
</cp:coreProperties>
</file>