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AC" w:rsidRPr="00F579A7" w:rsidRDefault="0000243B"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r w:rsidRPr="00F579A7">
        <w:rPr>
          <w:rFonts w:ascii="Times New Roman" w:hAnsi="Times New Roman" w:cs="Times New Roman"/>
          <w:b/>
          <w:sz w:val="20"/>
          <w:szCs w:val="20"/>
        </w:rPr>
        <w:t xml:space="preserve">Załącznik nr </w:t>
      </w:r>
      <w:r w:rsidR="00E94503" w:rsidRPr="00F579A7">
        <w:rPr>
          <w:rFonts w:ascii="Times New Roman" w:hAnsi="Times New Roman" w:cs="Times New Roman"/>
          <w:b/>
          <w:sz w:val="20"/>
          <w:szCs w:val="20"/>
        </w:rPr>
        <w:t xml:space="preserve">5. </w:t>
      </w:r>
      <w:r w:rsidR="00E94503" w:rsidRPr="00F579A7">
        <w:rPr>
          <w:rFonts w:ascii="Times New Roman" w:eastAsia="Times New Roman" w:hAnsi="Times New Roman" w:cs="Times New Roman"/>
          <w:b/>
          <w:color w:val="000000"/>
          <w:sz w:val="20"/>
          <w:szCs w:val="20"/>
          <w:lang w:eastAsia="ar-SA"/>
        </w:rPr>
        <w:t xml:space="preserve">Formularz asortymentowo-cenowy </w:t>
      </w:r>
    </w:p>
    <w:tbl>
      <w:tblPr>
        <w:tblW w:w="15516" w:type="dxa"/>
        <w:tblLayout w:type="fixed"/>
        <w:tblCellMar>
          <w:left w:w="70" w:type="dxa"/>
          <w:right w:w="70" w:type="dxa"/>
        </w:tblCellMar>
        <w:tblLook w:val="04A0" w:firstRow="1" w:lastRow="0" w:firstColumn="1" w:lastColumn="0" w:noHBand="0" w:noVBand="1"/>
      </w:tblPr>
      <w:tblGrid>
        <w:gridCol w:w="582"/>
        <w:gridCol w:w="4663"/>
        <w:gridCol w:w="851"/>
        <w:gridCol w:w="708"/>
        <w:gridCol w:w="1276"/>
        <w:gridCol w:w="709"/>
        <w:gridCol w:w="850"/>
        <w:gridCol w:w="426"/>
        <w:gridCol w:w="566"/>
        <w:gridCol w:w="284"/>
        <w:gridCol w:w="676"/>
        <w:gridCol w:w="600"/>
        <w:gridCol w:w="832"/>
        <w:gridCol w:w="160"/>
        <w:gridCol w:w="160"/>
        <w:gridCol w:w="61"/>
        <w:gridCol w:w="899"/>
        <w:gridCol w:w="32"/>
        <w:gridCol w:w="29"/>
        <w:gridCol w:w="192"/>
        <w:gridCol w:w="739"/>
        <w:gridCol w:w="221"/>
      </w:tblGrid>
      <w:tr w:rsidR="00E47121" w:rsidRPr="0096501A" w:rsidTr="00F9317F">
        <w:trPr>
          <w:gridAfter w:val="1"/>
          <w:wAfter w:w="221" w:type="dxa"/>
          <w:trHeight w:val="300"/>
        </w:trPr>
        <w:tc>
          <w:tcPr>
            <w:tcW w:w="13183" w:type="dxa"/>
            <w:gridSpan w:val="14"/>
            <w:tcBorders>
              <w:top w:val="nil"/>
              <w:left w:val="nil"/>
              <w:bottom w:val="nil"/>
              <w:right w:val="nil"/>
            </w:tcBorders>
            <w:shd w:val="clear" w:color="auto" w:fill="auto"/>
            <w:noWrap/>
            <w:vAlign w:val="center"/>
            <w:hideMark/>
          </w:tcPr>
          <w:p w:rsidR="00F579A7" w:rsidRDefault="00F579A7" w:rsidP="0096501A">
            <w:pPr>
              <w:spacing w:after="0" w:line="240" w:lineRule="auto"/>
              <w:rPr>
                <w:rFonts w:ascii="Times New Roman" w:eastAsia="Times New Roman" w:hAnsi="Times New Roman" w:cs="Times New Roman"/>
                <w:b/>
                <w:bCs/>
                <w:color w:val="000000"/>
                <w:sz w:val="20"/>
                <w:szCs w:val="20"/>
                <w:lang w:eastAsia="pl-PL"/>
              </w:rPr>
            </w:pPr>
            <w:bookmarkStart w:id="0" w:name="RANGE!A1:K313"/>
          </w:p>
          <w:p w:rsidR="00E47121" w:rsidRPr="0096501A" w:rsidRDefault="00E47121"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xml:space="preserve">Pakiet 1.   Materiały opatrunkowe, zestawy do cewnikowania, zestawy do zmiany opatrunku.                      </w:t>
            </w:r>
            <w:bookmarkEnd w:id="0"/>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b/>
                <w:bCs/>
                <w:color w:val="000000"/>
                <w:sz w:val="20"/>
                <w:szCs w:val="20"/>
                <w:lang w:eastAsia="pl-PL"/>
              </w:rPr>
            </w:pPr>
          </w:p>
        </w:tc>
        <w:tc>
          <w:tcPr>
            <w:tcW w:w="960" w:type="dxa"/>
            <w:gridSpan w:val="3"/>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54244F">
        <w:trPr>
          <w:trHeight w:val="300"/>
        </w:trPr>
        <w:tc>
          <w:tcPr>
            <w:tcW w:w="582"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4663"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708"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tcBorders>
              <w:top w:val="nil"/>
              <w:left w:val="nil"/>
              <w:bottom w:val="single" w:sz="4" w:space="0" w:color="auto"/>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985" w:type="dxa"/>
            <w:gridSpan w:val="3"/>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85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221"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2"/>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00"/>
        </w:trPr>
        <w:tc>
          <w:tcPr>
            <w:tcW w:w="582" w:type="dxa"/>
            <w:tcBorders>
              <w:top w:val="single" w:sz="4" w:space="0" w:color="auto"/>
              <w:left w:val="single" w:sz="4" w:space="0" w:color="auto"/>
              <w:bottom w:val="nil"/>
              <w:right w:val="nil"/>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Lp.</w:t>
            </w:r>
          </w:p>
        </w:tc>
        <w:tc>
          <w:tcPr>
            <w:tcW w:w="4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Nazwa</w:t>
            </w:r>
          </w:p>
        </w:tc>
        <w:tc>
          <w:tcPr>
            <w:tcW w:w="851" w:type="dxa"/>
            <w:tcBorders>
              <w:top w:val="single" w:sz="4" w:space="0" w:color="auto"/>
              <w:left w:val="nil"/>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Jedn.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Ilość</w:t>
            </w:r>
          </w:p>
        </w:tc>
        <w:tc>
          <w:tcPr>
            <w:tcW w:w="1276" w:type="dxa"/>
            <w:tcBorders>
              <w:top w:val="single" w:sz="4" w:space="0" w:color="auto"/>
              <w:left w:val="nil"/>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Cena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VAT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Wartość netto</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Wartość brutto</w:t>
            </w: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xml:space="preserve">Producent </w:t>
            </w:r>
            <w:r>
              <w:rPr>
                <w:rFonts w:ascii="Times New Roman" w:eastAsia="Times New Roman" w:hAnsi="Times New Roman" w:cs="Times New Roman"/>
                <w:b/>
                <w:bCs/>
                <w:color w:val="000000"/>
                <w:sz w:val="20"/>
                <w:szCs w:val="20"/>
                <w:lang w:eastAsia="pl-PL"/>
              </w:rPr>
              <w:t>/</w:t>
            </w:r>
            <w:r w:rsidRPr="0096501A">
              <w:rPr>
                <w:rFonts w:ascii="Times New Roman" w:eastAsia="Times New Roman" w:hAnsi="Times New Roman" w:cs="Times New Roman"/>
                <w:b/>
                <w:bCs/>
                <w:color w:val="000000"/>
                <w:sz w:val="20"/>
                <w:szCs w:val="20"/>
                <w:lang w:eastAsia="pl-PL"/>
              </w:rPr>
              <w:t>Numer ka</w:t>
            </w:r>
            <w:r>
              <w:rPr>
                <w:rFonts w:ascii="Times New Roman" w:eastAsia="Times New Roman" w:hAnsi="Times New Roman" w:cs="Times New Roman"/>
                <w:b/>
                <w:bCs/>
                <w:color w:val="000000"/>
                <w:sz w:val="20"/>
                <w:szCs w:val="20"/>
                <w:lang w:eastAsia="pl-PL"/>
              </w:rPr>
              <w:t>talog.</w:t>
            </w: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00"/>
        </w:trPr>
        <w:tc>
          <w:tcPr>
            <w:tcW w:w="582" w:type="dxa"/>
            <w:tcBorders>
              <w:top w:val="nil"/>
              <w:left w:val="single" w:sz="4" w:space="0" w:color="auto"/>
              <w:bottom w:val="nil"/>
              <w:right w:val="nil"/>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w:t>
            </w:r>
          </w:p>
        </w:tc>
        <w:tc>
          <w:tcPr>
            <w:tcW w:w="4663" w:type="dxa"/>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851" w:type="dxa"/>
            <w:tcBorders>
              <w:top w:val="nil"/>
              <w:left w:val="nil"/>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opak.</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1276" w:type="dxa"/>
            <w:tcBorders>
              <w:top w:val="nil"/>
              <w:left w:val="nil"/>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jedn.</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00"/>
        </w:trPr>
        <w:tc>
          <w:tcPr>
            <w:tcW w:w="582" w:type="dxa"/>
            <w:tcBorders>
              <w:top w:val="nil"/>
              <w:left w:val="single" w:sz="4" w:space="0" w:color="auto"/>
              <w:bottom w:val="single" w:sz="4" w:space="0" w:color="auto"/>
              <w:right w:val="nil"/>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w:t>
            </w:r>
          </w:p>
        </w:tc>
        <w:tc>
          <w:tcPr>
            <w:tcW w:w="4663" w:type="dxa"/>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851" w:type="dxa"/>
            <w:tcBorders>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1276"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netto</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b/>
                <w:bCs/>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b/>
                <w:bCs/>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4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w:t>
            </w:r>
          </w:p>
        </w:tc>
        <w:tc>
          <w:tcPr>
            <w:tcW w:w="4663" w:type="dxa"/>
            <w:tcBorders>
              <w:top w:val="nil"/>
              <w:left w:val="single" w:sz="4" w:space="0" w:color="auto"/>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Gaza jałowa 0,5m2 (sterylizacja parą wodną)</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1 100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40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Gaza jałowa 1,0 m2 (sterylizacja parą wodną)</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8500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Gaza niejałowa 90 cm 13-nitkowa w składach a 100 mb, kl.II a, reg 7</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mb</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11 000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Tampony z 20-nitkowej gazy niejałowe nr 2 (12x12cm) a 1000szt.</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75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 niewyjałowione 13-nitk. 5x5cm a 100szt.; Kl. IIa; podwijane brzegi ES; kl. II a  reg.7</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1 500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niewyjałowione 13-nitk. 10x10cm a 100szt.; Kl. IIa; podwijane brzegi ES; kl. II a reg. 7</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900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niewyjałowione 13-nitk. 7,5x7,5cm a 100szt.; Kl. IIa; podwijane brzegi ES kl. II a reg. 7</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86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niewyjałowione 16w 17-nitk. 7,5x7,5cm a 100szt.; Kl. IIa; podwijane brzegi ES kl. II a reg. 8</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83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9.</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niewyjałowione 16w 17-nitk. 10x10cm a 100szt.; Kl. IIa; podwijane brzegi ES kl. II a reg. 9</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160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Samoprzylepny jałowy opatrunek na rany pooperacyjne 7,2x5cm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10 000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11.</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Samoprzylepny jałowy opatrunek na rany pooperacyjne 10x6cm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5 000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12.</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Samoprzylepny jałowy opatrunek na rany pooperacyjne 15x8cm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13.</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Samoprzylepny jałowy opatrunek na rany pooperacyjne 20x8 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14.</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Samoprzylepny jałowy opatrunek na rany pooperacyjne 20x10 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125</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15.</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Samoprzylepny jałowy opatrunek na rany pooperacyjne 25x10 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375</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16.</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Samoprzylepny jałowy opatrunek na rany pooperacyjne 35x10 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25</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91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17.</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Antybakteryjny samoprzylepny jałowy opatrunek na rany pooperacyjne, zawierający jony srebra 10x6cm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84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18.</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Antybakteryjny samoprzylepny jałowy opatrunek na rany pooperacyjne, zawierający jony srebra 15x8cm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19.</w:t>
            </w:r>
          </w:p>
        </w:tc>
        <w:tc>
          <w:tcPr>
            <w:tcW w:w="4663"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Lignina arkusze (w opakowaniu foliowym chroniącym przed zawilgoceniem)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kg</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1 200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70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dziana 4m x 10cm (pakowana pojedynczo z pełnym opisem produktu)</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10 000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21.</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dziana 4m x 15cm (pakowana pojedynczo z pełnym opisem produktu)</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2 200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84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22.</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elastyczna tkana 5m x 10cm (pakowana pojedynczo, łącznie z zapinką z pełną identyfikacją produktu)</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8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23.</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elastyczna tkana z zapinką 5m x 12cm (pakowana pojedynczo, łącznie z zapinką z pełną identyfikacją produktu)</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55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24.</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elastyczna tkana z zapinką 5m x 15cm (pakowana pojedynczo, łącznie z zapinką z pełną identyfikacją produktu)</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1 700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155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25.</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gipsowa 3 m x 20cm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141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26.</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gipsowa 3 m x 14cm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139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27.</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gipsowa 3 m x 12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141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28.</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gipsowa 3 m x 10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29.</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gipsowa szybkowiążąca 20m x 10cm – longeta  4 warstw.</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15</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gipsowa szybkowiążąca 20m x 15cm – longeta 4 warstw.</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35</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31.</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gipsowa szybkowiążąca 20m x 20cm – longeta 4 warstw.</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32.</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Plaster na tkaninie 9,1 m x 2,5cm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33.</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Plaster na włókninie 9,2 m x 2,5cm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34.</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Plaster na przezroczystej porowatej folii 9.2 x 1,25 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35.</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Plaster na przezroczystej porowatej folii 9.2  x 2,5 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27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36.</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Plaster opatrunkowy na włókninie  5m x 8cm </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15</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37.</w:t>
            </w:r>
          </w:p>
        </w:tc>
        <w:tc>
          <w:tcPr>
            <w:tcW w:w="4663"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Plaster opatrunkowy na tkaninie 5m x 8cm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38.</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Przylepiec z włókniny do łączenia brzegów ran 3 x 76mm </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39.</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Przylepiec z włókniny do łączenia brzegów ran 6 x 38mm </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Przylepiec z włókniny do łączenia brzegów ran 6 x 76mm </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41.</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Wata opatrunkowa wiskozowa 200g</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42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42.</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Wata opatrunkowa bawełniano-wiskozowa 500g</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84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43.</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Włókninowy przylepiec chirurgiczny 10m x 5cm (z wydrukowaną na papierze skalą ułatwiającą odcięcie potrzebnej długości)</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8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44.</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Włókninowy przylepiec chirurgiczny 10m x 10cm (z wydrukowaną na papierze skalą ułatwiającą odcięcie potrzebnej długości)</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45</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45.</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Włókninowy przylepiec chirurgiczny 10m x 15cm (z wydrukowaną na papierze skalą ułatwiającą odcięcie potrzebnej długości)</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35</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84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46.</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Włókninowy przylepiec chirurgiczny 10m x 20cm (z wydrukowaną na papierze skalą ułatwiającą odcięcie potrzebnej długości)</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8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47.</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Włókninowy przylepiec chirurgiczny 10m x 30cm (z wydrukowaną na papierze skalą ułatwiającą odcięcie potrzebnej długości)</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5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48.</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Bardzo elastyczna opaska podtrzymująca o rozciągliwości 160%, rozmiar 4m x 10cm </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440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127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49.</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Rękaw opatrunkowy o bardzo dużej elastyczności na bardzo duży tułów; nadający się do sterylizacji w parze wodnej; zawartość bawełny min. 50%; stan relaksacyjny; (możliwość wglądu do karty danych technicznych)</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mb.</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9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50.</w:t>
            </w:r>
          </w:p>
        </w:tc>
        <w:tc>
          <w:tcPr>
            <w:tcW w:w="4663"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Rękaw opatrunkowy o bardzo dużej elastyczności na tułów; nadający się do sterylizacji w parze wodnej; zawartość bawełny min. 50%; stan relaksacyjny; (możliwość wglądu do karty danych technicznych)</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mb.</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98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51.</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Rękaw opatrunkowy o bardzo dużej elastyczności na głowę; nadający się do sterylizacji w parze wodnej; zawartość bawełny min. 50%; stan relaksacyjny; (możliwość wglądu do karty danych technicznych)</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mb.</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1500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9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52.</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Rękaw opatrunkowy o bardzo dużej elastyczności na nogę; nadający się do sterylizacji w parze wodnej; zawartość bawełny min. 50%; stan relaksacyjny; (możliwość wglądu do karty danych technicznych)</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mb</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99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53.</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Rękaw opatrunkowy o bardzo dużej elastyczności na rękę; nadający się do sterylizacji w parze wodnej; zawartość bawełny min. 50%; stan relaksacyjny; (możliwość wglądu do karty danych technicznych)</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mb</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54.</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Przezroczysty opatr. samoprzylepny do jał. osłon. ran 6cm x 8,5cm </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55.</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Przezroczysty opatr. samoprzylepny do jał. osł. ran 15cm x 26 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2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56.</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Opatrunek  z folii poliuratenowej  na rolce 5cm x 10m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4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57.</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Opatrunek z folii poliuratenowej  na rolce 10cm x 10m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40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58.</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Opatrunek  z folii poliuratenowej  na rolce 15cm x 10cm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5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59.</w:t>
            </w:r>
          </w:p>
        </w:tc>
        <w:tc>
          <w:tcPr>
            <w:tcW w:w="4663" w:type="dxa"/>
            <w:tcBorders>
              <w:top w:val="nil"/>
              <w:left w:val="nil"/>
              <w:bottom w:val="single" w:sz="4" w:space="0" w:color="auto"/>
              <w:right w:val="single" w:sz="4" w:space="0" w:color="auto"/>
            </w:tcBorders>
            <w:shd w:val="clear" w:color="000000" w:fill="FFFFFF"/>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Opatrunek aktywowany rozworem Ringera 7,5 x 7,5cm</w:t>
            </w:r>
          </w:p>
        </w:tc>
        <w:tc>
          <w:tcPr>
            <w:tcW w:w="851" w:type="dxa"/>
            <w:tcBorders>
              <w:top w:val="nil"/>
              <w:left w:val="nil"/>
              <w:bottom w:val="single" w:sz="4" w:space="0" w:color="auto"/>
              <w:right w:val="single" w:sz="4" w:space="0" w:color="auto"/>
            </w:tcBorders>
            <w:shd w:val="clear" w:color="000000" w:fill="FFFFFF"/>
            <w:vAlign w:val="center"/>
            <w:hideMark/>
          </w:tcPr>
          <w:p w:rsidR="00F9317F" w:rsidRPr="0096501A" w:rsidRDefault="00F9317F"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F9317F" w:rsidRPr="0096501A" w:rsidRDefault="00F9317F"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w:t>
            </w:r>
          </w:p>
        </w:tc>
        <w:tc>
          <w:tcPr>
            <w:tcW w:w="1276" w:type="dxa"/>
            <w:tcBorders>
              <w:top w:val="nil"/>
              <w:left w:val="nil"/>
              <w:bottom w:val="single" w:sz="4" w:space="0" w:color="auto"/>
              <w:right w:val="single" w:sz="4" w:space="0" w:color="auto"/>
            </w:tcBorders>
            <w:shd w:val="clear" w:color="000000" w:fill="FFFFFF"/>
            <w:vAlign w:val="center"/>
          </w:tcPr>
          <w:p w:rsidR="00F9317F" w:rsidRPr="0096501A" w:rsidRDefault="00F9317F" w:rsidP="0096501A">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shd w:val="clear" w:color="000000" w:fill="FFFFFF"/>
            <w:vAlign w:val="center"/>
          </w:tcPr>
          <w:p w:rsidR="00F9317F" w:rsidRPr="0096501A" w:rsidRDefault="00F9317F" w:rsidP="0096501A">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000000" w:fill="FFFFFF"/>
            <w:vAlign w:val="center"/>
          </w:tcPr>
          <w:p w:rsidR="00F9317F" w:rsidRPr="0096501A" w:rsidRDefault="00F9317F" w:rsidP="0096501A">
            <w:pPr>
              <w:spacing w:after="0" w:line="240" w:lineRule="auto"/>
              <w:jc w:val="center"/>
              <w:rPr>
                <w:rFonts w:ascii="Times New Roman" w:eastAsia="Times New Roman" w:hAnsi="Times New Roman" w:cs="Times New Roman"/>
                <w:sz w:val="20"/>
                <w:szCs w:val="20"/>
                <w:lang w:eastAsia="pl-PL"/>
              </w:rPr>
            </w:pPr>
          </w:p>
        </w:tc>
        <w:tc>
          <w:tcPr>
            <w:tcW w:w="992" w:type="dxa"/>
            <w:gridSpan w:val="2"/>
            <w:tcBorders>
              <w:top w:val="nil"/>
              <w:left w:val="nil"/>
              <w:bottom w:val="single" w:sz="4" w:space="0" w:color="auto"/>
              <w:right w:val="single" w:sz="4" w:space="0" w:color="auto"/>
            </w:tcBorders>
            <w:shd w:val="clear" w:color="000000" w:fill="FFFFFF"/>
            <w:vAlign w:val="center"/>
          </w:tcPr>
          <w:p w:rsidR="00F9317F" w:rsidRPr="0096501A" w:rsidRDefault="00F9317F" w:rsidP="0096501A">
            <w:pPr>
              <w:spacing w:after="0" w:line="240" w:lineRule="auto"/>
              <w:jc w:val="center"/>
              <w:rPr>
                <w:rFonts w:ascii="Times New Roman" w:eastAsia="Times New Roman" w:hAnsi="Times New Roman" w:cs="Times New Roman"/>
                <w:sz w:val="20"/>
                <w:szCs w:val="20"/>
                <w:lang w:eastAsia="pl-PL"/>
              </w:rPr>
            </w:pPr>
          </w:p>
        </w:tc>
        <w:tc>
          <w:tcPr>
            <w:tcW w:w="2552" w:type="dxa"/>
            <w:gridSpan w:val="5"/>
            <w:tcBorders>
              <w:top w:val="nil"/>
              <w:left w:val="nil"/>
              <w:bottom w:val="single" w:sz="4" w:space="0" w:color="auto"/>
              <w:right w:val="single" w:sz="4" w:space="0" w:color="auto"/>
            </w:tcBorders>
            <w:shd w:val="clear" w:color="000000" w:fill="FFFFFF"/>
            <w:vAlign w:val="center"/>
          </w:tcPr>
          <w:p w:rsidR="00F9317F" w:rsidRPr="0096501A" w:rsidRDefault="00F9317F" w:rsidP="0096501A">
            <w:pPr>
              <w:spacing w:after="0" w:line="240" w:lineRule="auto"/>
              <w:jc w:val="center"/>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5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60.</w:t>
            </w:r>
          </w:p>
        </w:tc>
        <w:tc>
          <w:tcPr>
            <w:tcW w:w="4663" w:type="dxa"/>
            <w:tcBorders>
              <w:top w:val="nil"/>
              <w:left w:val="single" w:sz="4" w:space="0" w:color="auto"/>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Opatrunek hydrokoloidowy do opatr. ran przewlekłych  – jałowy 10 cm x 10 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42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61.</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Opatrunek hydrokoloidowy do opatr. ran przewlekłych  – jałowy 15 cm x 15 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8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63.</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Samoprzylepny opatrunek z folii poliuretanowej wyposażony w warstwę chłonną 5x7,2cm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47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64.</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Samoprzylepny opatrunek z folii poliuretanowej wyposażony w warstwę chłonną  9x15cm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71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65.</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Samoprzylepny opatrunek z folii poliuretanowej wyposażony w warstwę chłonną  10x20cm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70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66.</w:t>
            </w:r>
          </w:p>
        </w:tc>
        <w:tc>
          <w:tcPr>
            <w:tcW w:w="4663"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Serweta operacyjna z taśmą radiacyjną (pcv chip) i tasiemką - 20 nitek 4 wars. 45cm x 45cm (+/- 10%); kl. IIa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1 100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5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67.</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Serweta operacyjna z tasiemką i kontrastem RTG - 17 nitek 2 wars. 45cm x 70cm (+/- 10%); kl. IIa</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5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68.</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Serweta operacyjna z tasiemką i kontrastem RTG - 17 nitek 2 wars. 75cm x 75cm (+/- 10%); kl. IIa</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4 000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9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69.</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Jałowy opatrunek włókninowy do mocowania kaniul  z zaokrąglonymi brzegami posiadający rozcięcie oraz dodatkowy element wchłaniający  rozmiar 80 mm x 60 mm (+_ 4mm)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17 000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9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70.</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Jałowy opatrunek z folii poliuretanowej z wcięciem, wzmocniony włókniną do mocowania kaniul z zaokrąglonymi brzegami posiadający rozmiar 90mmx70mm (+_ 4mm)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4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71.</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Pieluchomajtki dla dorosłych M - przepuszczające powietrze na całej powierzchni; pH 5,5, opak. 30 szt.</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54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72.</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Pieluchomajtki dla dorosłych L - przepuszczające powietrze na całej powierzchni; pH 5,5, opak. 30 szt.</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28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73.</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syntetyczna podgipsowa 10 cm x 3 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26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74.</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syntetyczna podgipsowa 15 cm x 3 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28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75.</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Opaska syntetyczna podgipsowa 25 cm x 3 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27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76.</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Chusta trójkątna</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41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77.</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Płatki z włókniny nasączone alkoholem - a` 100 szt, 30x60 mm, 43 g/m2</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164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78.</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Fartuchy chirurgiczne wszystkich rozmiarów, jałowe, jednorazowe pełnobarierowy zgodny z normą EN 13795 (1-3), wykonany z włókien typu SMMS o gramaturze min. 40g/m2. Fartuch zapinany przy szyi na rzep. Rękaw zakończony elastycznym mankietem z dzianiny. Szwy wykonane techniką ultradźwiękową. Opakowanie zawiera 2 ręczniki celulozowe. Tylne części zachodzą na siebie.  </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1 400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79.</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Opatrunek z siatki bawełnianej impregnowany neutralną maścią 10 x  10cm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53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80.</w:t>
            </w:r>
          </w:p>
        </w:tc>
        <w:tc>
          <w:tcPr>
            <w:tcW w:w="4663"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Zestaw ambulatoryjny do cewnikowania pęcherza moczowego. Tacka typu blister. Minimalny skład:                                         *Kleszczyki typu Kocher 14cm  - szt.1                           *Pęseta anatomiczna 12,5cm  - szt 1                        *Kompresy gazowe 7,5x7,5 - szt.5                              *Tampony gazowe wielkosci śliwki - szt.4                  *Serweta włókninowa 45x75cm  -szt.1                         *Serweta włókninowa 75x90cm z otworem fi 10cm -szt.1                                                                                *Strzykawka Luer 20ml - szt.1                                                *Igła 1,2mmx40mm - szt.1(zapakowana)                                                *Żel poślizgowy w szszatce 2,7g - szt.1                            *Woda sterylna 20ml. - szt.1                                         *Rekawice diagnostyczne rozm. M (zapakowane w papier) - 1 para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154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81.</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Zestaw ambulatoryjny do zmiany opatrunku. Tacka typu blister. Minimalny skład:                                            *Kleszczyki typu Kocher 14cm  - szt.                              *Pęseta anatomiczna 12,5cm  - szt 1                          *Kompresy gazowe 7,5x7,5 - szt.8                             *Tampony gazowe wielkości śliwki - szt.5       *Serweta włókninowa 38x45cm  -szt.1  </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34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82.</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Opatrunek z włókien alginianów wapnia rozm. 5x5cm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83.</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Opatrunek z włókien alginianów wapnia rozm. 10x10cm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5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84.</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Przezroczysty opatrunek hydrożelowy ze zintegrowaną folią do obrysowania kształtu rany rozm. 5x7,5cm </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51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85.</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Przezroczysty opatrunek hydrożelowy ze zintegrowaną folią do obrysowania kształtu rany rozm. 10x10cm </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5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86.</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Myjki do mycia chorych, wykonane z włókniny w postaci rękawicy</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71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87.</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Myjki do mycia chorych, wykonane z włókniny w postaci rękawicy z warstwą folii zapewniającą dodatkową ochronę</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88.</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Hipoalergiczny plaster do opatrywania skóry po nakłuciach 4 x 1,6 m, opakowanie 250 szt.</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56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89.</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Amorficzny przezroczysty hydrożel. Dozownik w formie strzykawki 15 g</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84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90.</w:t>
            </w:r>
          </w:p>
        </w:tc>
        <w:tc>
          <w:tcPr>
            <w:tcW w:w="4663"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niejałowe 16w 17n z nitką RTG wplecioną na całej długosci w kompres  o rozm. 7,5x7,5cm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op.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2200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9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91.</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niejałowe 16w 17n z nitką RTG wplecioną na całej długosci w kompres  o rozm. 10x10cm</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1800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106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92.</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Tupfery jałowe z nitką RTG wykonane z gazy 20 nitkowej w kształcie kuli, mocno zwinięte z jednego kawałka gazy o wym. 13x13cm; opakowanie 24 x 10szt. (sterylizacja parą wodną)</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op. </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9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93.</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jałowe 12w 17n  z nitką RTG wplecioną na całej długosci w kompres o rozm. 5x5cm  pak. a'10szt.(sterylizacja parą wodną)</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3200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5"/>
          <w:wAfter w:w="1213" w:type="dxa"/>
          <w:trHeight w:val="69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94.</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jałowe 12w 17n  o rozm. 7,5x7,5cm  pak. a'5szt. (sterylizacja parą wodną)</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1250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2"/>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7"/>
          <w:wAfter w:w="2173" w:type="dxa"/>
          <w:trHeight w:val="70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95.</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jałowe 12w 17n  o rozm. 7,5x7,5cm  pak. a'10szt. (sterylizacja parą wodną)</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1150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96501A">
            <w:pPr>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552" w:type="dxa"/>
            <w:gridSpan w:val="5"/>
            <w:tcBorders>
              <w:top w:val="nil"/>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r>
      <w:tr w:rsidR="00F9317F" w:rsidRPr="0096501A" w:rsidTr="0054244F">
        <w:trPr>
          <w:gridAfter w:val="8"/>
          <w:wAfter w:w="2333" w:type="dxa"/>
          <w:trHeight w:val="68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96.</w:t>
            </w:r>
          </w:p>
        </w:tc>
        <w:tc>
          <w:tcPr>
            <w:tcW w:w="4663"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jałowe 12w 17n  o rozm. 7,5x7,5cm  pak. a'20szt. (sterylizacja parą wodną)</w:t>
            </w:r>
          </w:p>
        </w:tc>
        <w:tc>
          <w:tcPr>
            <w:tcW w:w="851"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w:t>
            </w:r>
          </w:p>
        </w:tc>
        <w:tc>
          <w:tcPr>
            <w:tcW w:w="708"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1050</w:t>
            </w:r>
          </w:p>
        </w:tc>
        <w:tc>
          <w:tcPr>
            <w:tcW w:w="1276" w:type="dxa"/>
            <w:tcBorders>
              <w:top w:val="nil"/>
              <w:left w:val="nil"/>
              <w:bottom w:val="single" w:sz="4" w:space="0" w:color="auto"/>
              <w:right w:val="single" w:sz="4" w:space="0" w:color="auto"/>
            </w:tcBorders>
            <w:shd w:val="clear" w:color="000000" w:fill="FFFFFF"/>
            <w:noWrap/>
            <w:vAlign w:val="center"/>
          </w:tcPr>
          <w:p w:rsidR="00F9317F" w:rsidRPr="0096501A" w:rsidRDefault="00F9317F" w:rsidP="00F9317F">
            <w:pPr>
              <w:tabs>
                <w:tab w:val="left" w:pos="3121"/>
              </w:tabs>
              <w:spacing w:after="0" w:line="240" w:lineRule="auto"/>
              <w:jc w:val="center"/>
              <w:rPr>
                <w:rFonts w:ascii="Times New Roman" w:eastAsia="Times New Roman" w:hAnsi="Times New Roman" w:cs="Times New Roman"/>
                <w:b/>
                <w:bCs/>
                <w:color w:val="FF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F9317F" w:rsidRPr="0096501A" w:rsidRDefault="00F9317F" w:rsidP="00F9317F">
            <w:pPr>
              <w:tabs>
                <w:tab w:val="left" w:pos="3121"/>
              </w:tabs>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F9317F" w:rsidRPr="0096501A" w:rsidRDefault="00F9317F" w:rsidP="00F9317F">
            <w:pPr>
              <w:tabs>
                <w:tab w:val="left" w:pos="3121"/>
              </w:tabs>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p>
        </w:tc>
        <w:tc>
          <w:tcPr>
            <w:tcW w:w="23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bookmarkStart w:id="1" w:name="_GoBack"/>
            <w:bookmarkEnd w:id="1"/>
          </w:p>
        </w:tc>
        <w:tc>
          <w:tcPr>
            <w:tcW w:w="160" w:type="dxa"/>
            <w:tcBorders>
              <w:top w:val="single" w:sz="4" w:space="0" w:color="auto"/>
              <w:left w:val="single" w:sz="4" w:space="0" w:color="auto"/>
              <w:bottom w:val="single" w:sz="4" w:space="0" w:color="auto"/>
              <w:right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F9317F" w:rsidRPr="0096501A" w:rsidTr="0054244F">
        <w:trPr>
          <w:gridAfter w:val="11"/>
          <w:wAfter w:w="3925" w:type="dxa"/>
          <w:trHeight w:val="300"/>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17F" w:rsidRPr="0096501A" w:rsidRDefault="00F9317F" w:rsidP="00F9317F">
            <w:pPr>
              <w:tabs>
                <w:tab w:val="left" w:pos="3121"/>
              </w:tabs>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ogółem:</w:t>
            </w:r>
          </w:p>
        </w:tc>
        <w:tc>
          <w:tcPr>
            <w:tcW w:w="709"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F9317F">
            <w:pPr>
              <w:tabs>
                <w:tab w:val="left" w:pos="3121"/>
              </w:tabs>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w:t>
            </w:r>
          </w:p>
        </w:tc>
        <w:tc>
          <w:tcPr>
            <w:tcW w:w="850" w:type="dxa"/>
            <w:tcBorders>
              <w:top w:val="nil"/>
              <w:left w:val="nil"/>
              <w:bottom w:val="single" w:sz="4" w:space="0" w:color="auto"/>
              <w:right w:val="single" w:sz="4" w:space="0" w:color="auto"/>
            </w:tcBorders>
            <w:shd w:val="clear" w:color="auto" w:fill="auto"/>
            <w:vAlign w:val="center"/>
            <w:hideMark/>
          </w:tcPr>
          <w:p w:rsidR="00F9317F" w:rsidRPr="0096501A" w:rsidRDefault="00F9317F" w:rsidP="00F9317F">
            <w:pPr>
              <w:tabs>
                <w:tab w:val="left" w:pos="3121"/>
              </w:tabs>
              <w:spacing w:after="0" w:line="240" w:lineRule="auto"/>
              <w:jc w:val="center"/>
              <w:rPr>
                <w:rFonts w:ascii="Times New Roman" w:eastAsia="Times New Roman" w:hAnsi="Times New Roman" w:cs="Times New Roman"/>
                <w:b/>
                <w:bCs/>
                <w:color w:val="000000"/>
                <w:sz w:val="20"/>
                <w:szCs w:val="20"/>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9317F" w:rsidRPr="0096501A" w:rsidRDefault="00F9317F"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0" w:type="dxa"/>
            <w:gridSpan w:val="2"/>
            <w:tcBorders>
              <w:bottom w:val="single" w:sz="4" w:space="0" w:color="auto"/>
            </w:tcBorders>
            <w:vAlign w:val="center"/>
            <w:hideMark/>
          </w:tcPr>
          <w:p w:rsidR="00F9317F" w:rsidRPr="0096501A" w:rsidRDefault="00F9317F"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single" w:sz="4" w:space="0" w:color="auto"/>
              <w:bottom w:val="nil"/>
              <w:right w:val="nil"/>
            </w:tcBorders>
            <w:shd w:val="clear" w:color="auto" w:fill="auto"/>
            <w:vAlign w:val="center"/>
            <w:hideMark/>
          </w:tcPr>
          <w:p w:rsidR="00E47121" w:rsidRPr="0096501A" w:rsidRDefault="00E47121"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jc w:val="center"/>
              <w:rPr>
                <w:rFonts w:ascii="Times New Roman" w:eastAsia="Times New Roman" w:hAnsi="Times New Roman" w:cs="Times New Roman"/>
                <w:b/>
                <w:bCs/>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Zamawiający zastrzega  zakup mniejszych ilości niż podane w pakiecie.</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b/>
                <w:bCs/>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9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9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6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Wymaga się aby nitkowość (liczba nitek w osnowie i wątku) oraz masa powierzchniowa gazy z której wykonano wyroby była zgodna z normą EN-PN 14079 - typ ciężki. </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6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Wartość brutto zamówienia (cyfrowo i słownie) ……………………………………………………………………………………………………………….</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6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netto zamówienia: (cyfrowo i słownie) ………………………………………………………………………………………………………………..</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9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Podatek VAT (cyfrowo i słownie)………………………………………………………………………………………….</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jc w:val="right"/>
              <w:rPr>
                <w:rFonts w:ascii="Times New Roman" w:eastAsia="Times New Roman" w:hAnsi="Times New Roman" w:cs="Times New Roman"/>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data i podpis upoważnionego przedstawiciela wykonawcy</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jc w:val="right"/>
              <w:rPr>
                <w:rFonts w:ascii="Times New Roman" w:eastAsia="Times New Roman" w:hAnsi="Times New Roman" w:cs="Times New Roman"/>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jc w:val="center"/>
              <w:rPr>
                <w:rFonts w:ascii="Times New Roman" w:eastAsia="Times New Roman" w:hAnsi="Times New Roman" w:cs="Times New Roman"/>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nil"/>
              <w:left w:val="nil"/>
              <w:bottom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jc w:val="center"/>
              <w:rPr>
                <w:rFonts w:ascii="Times New Roman" w:eastAsia="Times New Roman" w:hAnsi="Times New Roman" w:cs="Times New Roman"/>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nil"/>
              <w:left w:val="nil"/>
              <w:right w:val="nil"/>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p w:rsidR="000F1FEE" w:rsidRPr="0096501A" w:rsidRDefault="000F1FEE" w:rsidP="0096501A">
            <w:pPr>
              <w:spacing w:after="0" w:line="240" w:lineRule="auto"/>
              <w:rPr>
                <w:rFonts w:ascii="Times New Roman" w:eastAsia="Times New Roman" w:hAnsi="Times New Roman" w:cs="Times New Roman"/>
                <w:sz w:val="20"/>
                <w:szCs w:val="20"/>
                <w:lang w:eastAsia="pl-PL"/>
              </w:rPr>
            </w:pPr>
          </w:p>
          <w:p w:rsidR="000F1FEE" w:rsidRPr="0096501A" w:rsidRDefault="000F1FEE" w:rsidP="0096501A">
            <w:pPr>
              <w:spacing w:after="0" w:line="240" w:lineRule="auto"/>
              <w:rPr>
                <w:rFonts w:ascii="Times New Roman" w:eastAsia="Times New Roman" w:hAnsi="Times New Roman" w:cs="Times New Roman"/>
                <w:sz w:val="20"/>
                <w:szCs w:val="20"/>
                <w:lang w:eastAsia="pl-PL"/>
              </w:rPr>
            </w:pPr>
          </w:p>
          <w:p w:rsidR="000F1FEE" w:rsidRPr="0096501A" w:rsidRDefault="000F1FEE" w:rsidP="0096501A">
            <w:pPr>
              <w:spacing w:after="0" w:line="240" w:lineRule="auto"/>
              <w:rPr>
                <w:rFonts w:ascii="Times New Roman" w:eastAsia="Times New Roman" w:hAnsi="Times New Roman" w:cs="Times New Roman"/>
                <w:sz w:val="20"/>
                <w:szCs w:val="20"/>
                <w:lang w:eastAsia="pl-PL"/>
              </w:rPr>
            </w:pPr>
          </w:p>
          <w:p w:rsidR="000F1FEE" w:rsidRPr="0096501A" w:rsidRDefault="000F1FEE" w:rsidP="0096501A">
            <w:pPr>
              <w:spacing w:after="0" w:line="240" w:lineRule="auto"/>
              <w:rPr>
                <w:rFonts w:ascii="Times New Roman" w:eastAsia="Times New Roman" w:hAnsi="Times New Roman" w:cs="Times New Roman"/>
                <w:sz w:val="20"/>
                <w:szCs w:val="20"/>
                <w:lang w:eastAsia="pl-PL"/>
              </w:rPr>
            </w:pPr>
          </w:p>
          <w:p w:rsidR="000F1FEE" w:rsidRPr="0096501A" w:rsidRDefault="000F1FEE" w:rsidP="0096501A">
            <w:pPr>
              <w:spacing w:after="0" w:line="240" w:lineRule="auto"/>
              <w:rPr>
                <w:rFonts w:ascii="Times New Roman" w:eastAsia="Times New Roman" w:hAnsi="Times New Roman" w:cs="Times New Roman"/>
                <w:sz w:val="20"/>
                <w:szCs w:val="20"/>
                <w:lang w:eastAsia="pl-PL"/>
              </w:rPr>
            </w:pPr>
          </w:p>
          <w:p w:rsidR="000F1FEE" w:rsidRPr="0096501A" w:rsidRDefault="000F1FEE" w:rsidP="0096501A">
            <w:pPr>
              <w:spacing w:after="0" w:line="240" w:lineRule="auto"/>
              <w:rPr>
                <w:rFonts w:ascii="Times New Roman" w:eastAsia="Times New Roman" w:hAnsi="Times New Roman" w:cs="Times New Roman"/>
                <w:sz w:val="20"/>
                <w:szCs w:val="20"/>
                <w:lang w:eastAsia="pl-PL"/>
              </w:rPr>
            </w:pPr>
          </w:p>
          <w:p w:rsidR="000F1FEE" w:rsidRPr="0096501A" w:rsidRDefault="000F1FEE" w:rsidP="0096501A">
            <w:pPr>
              <w:spacing w:after="0" w:line="240" w:lineRule="auto"/>
              <w:rPr>
                <w:rFonts w:ascii="Times New Roman" w:eastAsia="Times New Roman" w:hAnsi="Times New Roman" w:cs="Times New Roman"/>
                <w:sz w:val="20"/>
                <w:szCs w:val="20"/>
                <w:lang w:eastAsia="pl-PL"/>
              </w:rPr>
            </w:pPr>
          </w:p>
          <w:p w:rsidR="000F1FEE" w:rsidRPr="0096501A" w:rsidRDefault="000F1FEE" w:rsidP="0096501A">
            <w:pPr>
              <w:spacing w:after="0" w:line="240" w:lineRule="auto"/>
              <w:rPr>
                <w:rFonts w:ascii="Times New Roman" w:eastAsia="Times New Roman" w:hAnsi="Times New Roman" w:cs="Times New Roman"/>
                <w:sz w:val="20"/>
                <w:szCs w:val="20"/>
                <w:lang w:eastAsia="pl-PL"/>
              </w:rPr>
            </w:pPr>
          </w:p>
          <w:p w:rsidR="000F1FEE" w:rsidRPr="0096501A" w:rsidRDefault="000F1FEE" w:rsidP="0096501A">
            <w:pPr>
              <w:spacing w:after="0" w:line="240" w:lineRule="auto"/>
              <w:rPr>
                <w:rFonts w:ascii="Times New Roman" w:eastAsia="Times New Roman" w:hAnsi="Times New Roman" w:cs="Times New Roman"/>
                <w:sz w:val="20"/>
                <w:szCs w:val="20"/>
                <w:lang w:eastAsia="pl-PL"/>
              </w:rPr>
            </w:pPr>
          </w:p>
          <w:p w:rsidR="000F1FEE" w:rsidRPr="0096501A" w:rsidRDefault="000F1FEE" w:rsidP="0096501A">
            <w:pPr>
              <w:spacing w:after="0" w:line="240" w:lineRule="auto"/>
              <w:rPr>
                <w:rFonts w:ascii="Times New Roman" w:eastAsia="Times New Roman" w:hAnsi="Times New Roman" w:cs="Times New Roman"/>
                <w:sz w:val="20"/>
                <w:szCs w:val="20"/>
                <w:lang w:eastAsia="pl-PL"/>
              </w:rPr>
            </w:pPr>
          </w:p>
          <w:p w:rsidR="00663784" w:rsidRPr="0096501A" w:rsidRDefault="00663784"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right w:val="nil"/>
            </w:tcBorders>
            <w:shd w:val="clear" w:color="auto" w:fill="auto"/>
            <w:noWrap/>
            <w:vAlign w:val="bottom"/>
            <w:hideMark/>
          </w:tcPr>
          <w:p w:rsidR="00E47121" w:rsidRPr="0096501A" w:rsidRDefault="00E47121" w:rsidP="0096501A">
            <w:pPr>
              <w:spacing w:after="0" w:line="240" w:lineRule="auto"/>
              <w:jc w:val="center"/>
              <w:rPr>
                <w:rFonts w:ascii="Times New Roman" w:eastAsia="Times New Roman" w:hAnsi="Times New Roman" w:cs="Times New Roman"/>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tcBorders>
              <w:top w:val="nil"/>
              <w:bottom w:val="single" w:sz="4" w:space="0" w:color="auto"/>
            </w:tcBorders>
            <w:shd w:val="clear" w:color="auto" w:fill="auto"/>
            <w:vAlign w:val="center"/>
            <w:hideMark/>
          </w:tcPr>
          <w:p w:rsidR="00E47121" w:rsidRPr="0096501A" w:rsidRDefault="00E47121"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Pakiet 2. Zestawy sterylne, kompresy.</w:t>
            </w:r>
          </w:p>
        </w:tc>
        <w:tc>
          <w:tcPr>
            <w:tcW w:w="1152" w:type="dxa"/>
            <w:gridSpan w:val="4"/>
            <w:tcBorders>
              <w:top w:val="nil"/>
            </w:tcBorders>
            <w:shd w:val="clear" w:color="auto" w:fill="auto"/>
            <w:noWrap/>
            <w:vAlign w:val="bottom"/>
            <w:hideMark/>
          </w:tcPr>
          <w:p w:rsidR="00E47121" w:rsidRPr="0096501A" w:rsidRDefault="00E47121" w:rsidP="0096501A">
            <w:pPr>
              <w:spacing w:after="0" w:line="240" w:lineRule="auto"/>
              <w:jc w:val="center"/>
              <w:rPr>
                <w:rFonts w:ascii="Times New Roman" w:eastAsia="Times New Roman" w:hAnsi="Times New Roman" w:cs="Times New Roman"/>
                <w:b/>
                <w:bCs/>
                <w:color w:val="000000"/>
                <w:sz w:val="20"/>
                <w:szCs w:val="20"/>
                <w:lang w:eastAsia="pl-PL"/>
              </w:rPr>
            </w:pPr>
          </w:p>
        </w:tc>
        <w:tc>
          <w:tcPr>
            <w:tcW w:w="960" w:type="dxa"/>
            <w:gridSpan w:val="3"/>
            <w:tcBorders>
              <w:right w:val="single" w:sz="4" w:space="0" w:color="auto"/>
            </w:tcBorders>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8"/>
          <w:wAfter w:w="2333" w:type="dxa"/>
          <w:trHeight w:val="58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Lp.</w:t>
            </w:r>
          </w:p>
        </w:tc>
        <w:tc>
          <w:tcPr>
            <w:tcW w:w="4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xml:space="preserve">Nazwa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Jednostka miary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xml:space="preserve">Ilość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Cena jedn. netto</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Wartość netto</w:t>
            </w:r>
          </w:p>
        </w:tc>
        <w:tc>
          <w:tcPr>
            <w:tcW w:w="850" w:type="dxa"/>
            <w:gridSpan w:val="2"/>
            <w:tcBorders>
              <w:top w:val="single" w:sz="4" w:space="0" w:color="auto"/>
              <w:left w:val="nil"/>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xml:space="preserve">Podatek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Wartość brutto</w:t>
            </w:r>
          </w:p>
        </w:tc>
        <w:tc>
          <w:tcPr>
            <w:tcW w:w="992" w:type="dxa"/>
            <w:gridSpan w:val="2"/>
            <w:vMerge w:val="restart"/>
            <w:tcBorders>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Producent/</w:t>
            </w:r>
            <w:r w:rsidRPr="0096501A">
              <w:rPr>
                <w:rFonts w:ascii="Times New Roman" w:eastAsia="Times New Roman" w:hAnsi="Times New Roman" w:cs="Times New Roman"/>
                <w:b/>
                <w:bCs/>
                <w:color w:val="000000"/>
                <w:sz w:val="20"/>
                <w:szCs w:val="20"/>
                <w:lang w:eastAsia="pl-PL"/>
              </w:rPr>
              <w:t xml:space="preserve"> Numer katalogowy</w:t>
            </w: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p>
        </w:tc>
        <w:tc>
          <w:tcPr>
            <w:tcW w:w="4663"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vat %</w:t>
            </w:r>
          </w:p>
        </w:tc>
        <w:tc>
          <w:tcPr>
            <w:tcW w:w="1276" w:type="dxa"/>
            <w:gridSpan w:val="2"/>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34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xml:space="preserve">Zestawy do obłożenia pola operacyjnego </w:t>
            </w:r>
            <w:r w:rsidRPr="0096501A">
              <w:rPr>
                <w:rFonts w:ascii="Times New Roman" w:eastAsia="Times New Roman" w:hAnsi="Times New Roman" w:cs="Times New Roman"/>
                <w:color w:val="000000"/>
                <w:sz w:val="20"/>
                <w:szCs w:val="20"/>
                <w:lang w:eastAsia="pl-PL"/>
              </w:rPr>
              <w:t xml:space="preserve">z 2 warstw o gramaturze materiału 54-60 g/m2, posiadające dodatkowe wzmocnienia o gramaturze 85-110 g/m2, laminowane folią PE na całej powierzchni, w skład których wchodzi: </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985" w:type="dxa"/>
            <w:gridSpan w:val="3"/>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98"/>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Zestaw uniwersalny</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769"/>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na stolik narzędziowy 140x190 cm (wzmocnienie 75x190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38"/>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obłożenie stolika Mayo 80-145 cm (wzmocnienie 60x80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samoprzylepna serweta operacyjna 150x240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98"/>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samoprzylepna serweta operacyjna 170x175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6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2 samoprzylepne serwety operacyjne 75x90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492"/>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taśma samoprzylepna 10x50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6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4 ręczniki celulozowe 33x33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Zestaw do cięcia cesarskiego</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Zestaw do cięcia cesarskiego</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49"/>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na stolik narzędziowy 150x200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78"/>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obłożenie stolika Mayo 80-145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852"/>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do cięcia cesarskiego 315x250 cm, okno 19x29 cm wypełnione folią</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38"/>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biała serwetka chłonna dla noworodka 87x90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78"/>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taśma samoprzylepna 10x50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2 ręczniki celulozowe 33x33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6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Zestaw ginekologiczny z workiem zbierającym płyn</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4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na stolik narzędziowy 140x190 cm (wzmocnienie 75x190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878"/>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ginekologiczna z workiem do zbiórki płynów 290x250 cm, okno 9x12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98"/>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nieprzylepna serweta do podłożenia pod pośladki 75x90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0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taśma samoprzylepna 10x50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ręcznik celulozowy 33x33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0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Zestaw ginekologiczny wzmocniony</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0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2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na stolik narzędziowy 140x190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89"/>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obłożenie stolika Mayo 80x145 cm (wzmocnienie 60x80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792"/>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ginekologiczna 290x250 cm (wzmocnienie 140x55 cm) okno 9x12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49"/>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nieprzylepna serweta do podłożenia pod pośladki 75x90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84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przezroczysta samoprzylepna serweta do zakrycia okolicy odbytu 50x50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taśma samoprzylepna 10x50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2 ręczniki celulozowe 33x33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Zestaw brzuszno-kroczowy</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889"/>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na stolik narzędziowy 140x190 cm (wzmocnienie 75x190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6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obłożenie na stolik Mayo 80x145 cm (wzmocnienie 60-80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452"/>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brzuszno-kroczowa 230x250 cm (wzmocnienie 60x120 cm; 50x50 cm) okna 19x29 cm (w kształcie nerki) i 9x12 cm (owalne</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2 ręczniki celulozowe 33x33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Zestaw laparoskopii wzmocniony</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912"/>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na stolik narzędziowy 140x190 cm (wzmocnienie 75x190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49"/>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obłożenie stolika Mayo 80x145 cm (wzmocnienie 60x80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2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do zabiegów laparoskopii 300x250 cm (okno 28x30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2 ręczniki celulozowe 33x33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8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Zestaw do operacji żylaków wzmocniony</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6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na stolik narzędziowy 140x190 cm (wzmocnienie 75x190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49"/>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obłożenie na stolik Mayo 80x145 cm (wzmocnienie 60-80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89"/>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samoprzylepna z wycięciem U 260x200</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12"/>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samoprzylepna 170x250</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nieprzylepna 150x170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osłona na krocze 35x20</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2 ręczniki celulozowe 33x33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xml:space="preserve">Tampony </w:t>
            </w:r>
            <w:r w:rsidRPr="0096501A">
              <w:rPr>
                <w:rFonts w:ascii="Times New Roman" w:eastAsia="Times New Roman" w:hAnsi="Times New Roman" w:cs="Times New Roman"/>
                <w:color w:val="000000"/>
                <w:sz w:val="20"/>
                <w:szCs w:val="20"/>
                <w:lang w:eastAsia="pl-PL"/>
              </w:rPr>
              <w:t>zwijane z jednego kawałka gazy 20 nitkowej 20x20 cm opakowania a’4 szt.</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Setony</w:t>
            </w:r>
            <w:r w:rsidRPr="0096501A">
              <w:rPr>
                <w:rFonts w:ascii="Times New Roman" w:eastAsia="Times New Roman" w:hAnsi="Times New Roman" w:cs="Times New Roman"/>
                <w:color w:val="000000"/>
                <w:sz w:val="20"/>
                <w:szCs w:val="20"/>
                <w:lang w:eastAsia="pl-PL"/>
              </w:rPr>
              <w:t xml:space="preserve"> z kontrastem RTG i tasiemką 90x80 cm opakowanie 24xa’2 szt.</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2000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972"/>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4. </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Jednorazowy jałowy fartuch</w:t>
            </w:r>
            <w:r w:rsidRPr="0096501A">
              <w:rPr>
                <w:rFonts w:ascii="Times New Roman" w:eastAsia="Times New Roman" w:hAnsi="Times New Roman" w:cs="Times New Roman"/>
                <w:color w:val="000000"/>
                <w:sz w:val="20"/>
                <w:szCs w:val="20"/>
                <w:lang w:eastAsia="pl-PL"/>
              </w:rPr>
              <w:t xml:space="preserve"> chirurgiczny pełnobarierowy zgodny z EN 13795 1-3;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2402"/>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Wykonany z włókniny typu SMMS o gramaturze minimum 40 g/m2. Fartuch zapinany przy szyi na rzep. Rękaw zakończony elastycznym mankietem z dzianiny. Tylne części fartucha zachodzą na siebie. Umiejscowienie troków w specjalnym kartoniku umożliwiającym zawiązanie ich zgodnie z procedurami postępowania aseptycznego. Szwy wykonane techniką ultradźwiękową. Opakowanie zawiera 2 ręczniki celulozowe 33x33 cm. Rozmiary: M, L, XL, XXL.</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Serweta 2-warstwowa</w:t>
            </w:r>
            <w:r w:rsidRPr="0096501A">
              <w:rPr>
                <w:rFonts w:ascii="Times New Roman" w:eastAsia="Times New Roman" w:hAnsi="Times New Roman" w:cs="Times New Roman"/>
                <w:color w:val="000000"/>
                <w:sz w:val="20"/>
                <w:szCs w:val="20"/>
                <w:lang w:eastAsia="pl-PL"/>
              </w:rPr>
              <w:t xml:space="preserve"> barierowa na stół instrumentalny 150x200 cm a’15 sztuk</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8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6.</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Jednorazowy jałowy fartuch</w:t>
            </w:r>
            <w:r w:rsidRPr="0096501A">
              <w:rPr>
                <w:rFonts w:ascii="Times New Roman" w:eastAsia="Times New Roman" w:hAnsi="Times New Roman" w:cs="Times New Roman"/>
                <w:color w:val="000000"/>
                <w:sz w:val="20"/>
                <w:szCs w:val="20"/>
                <w:lang w:eastAsia="pl-PL"/>
              </w:rPr>
              <w:t xml:space="preserve"> chirurgiczny wzmocniony pełnobarierowy zgodny z EN 13795 1-3; Wykonany z włókien typu SMMS o gramaturze minimum 40 g/m2, posiadający dodatkowe nieprzemakalne wzmocnienie w części przedniej i w rękawach. Fartuch zapinany na szyi na rzep. Rękaw zakończony elastycznym mankietem z dzianiny. Tylne część fartucha zachodzą na siebie. Umiejscowienie troków w specjalnym kartoniku umożliwiające zawiązanie ich zgodnie z procedurami postępowania aseptycznego. Szwy wykonane techniką ultradźwiękową. Opakowanie zawiera 2 ręczniki celulozowe 33x33 cm. Rozmiary: M, L, XL, XXL.</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Taśma samoprzylepna</w:t>
            </w:r>
            <w:r w:rsidRPr="0096501A">
              <w:rPr>
                <w:rFonts w:ascii="Times New Roman" w:eastAsia="Times New Roman" w:hAnsi="Times New Roman" w:cs="Times New Roman"/>
                <w:color w:val="000000"/>
                <w:sz w:val="20"/>
                <w:szCs w:val="20"/>
                <w:lang w:eastAsia="pl-PL"/>
              </w:rPr>
              <w:t xml:space="preserve"> o rozmiarze 10x50 cm w opakowaniu 50x2 szt.</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6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17 -nitkowe, 16 -warstwowe o rozmiarze 7,5 x 7,5 pakowane po 20 szt., sterylizowane parą wodną, potwierdzony raportem walidacji w celu bezpieczeństwa pacjenta.</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1500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8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9.</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Sterylny pakiet kompresów gazowych 10 x 10  17 -nitkowych, 16 –warstwowe, sterylizowane parą wodną, potwierdzony raportem walidacji w celu bezpieczeństwa pacjenta, pakowane po 10 szt.</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Serweta jałowa bawełniana z gazy 17-nitkowej, 45x70 cm z nitką RTG i tasiemką, 4 warstwy, biała, pakowana po 2 szt.</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3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11.</w:t>
            </w:r>
          </w:p>
        </w:tc>
        <w:tc>
          <w:tcPr>
            <w:tcW w:w="4663" w:type="dxa"/>
            <w:tcBorders>
              <w:top w:val="nil"/>
              <w:left w:val="nil"/>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Zestaw do operacji żylaków wzmocniony:</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auto"/>
              <w:right w:val="single" w:sz="4" w:space="0" w:color="auto"/>
            </w:tcBorders>
            <w:shd w:val="clear" w:color="000000" w:fill="FFFFFF"/>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73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serweta na stół narzędziowy   140 x 160 cm – opakowanie zestawu</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85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serweta na stolik Mayo  80 x 145, składana teleskopowo</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43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2 x ręcznik celulozowy 33 x 30 cm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96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serweta  z padem chłonnym (110 g/m2)  200 x 260 cm z wycięciem U 15 x 95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serweta samoprzylepna 250 x 170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7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serweta nieprzylepna 175 x 150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43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osłona na krocze 20 x 37,5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84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 x kompres bawełniany  z nitką RTG  10 x 10 cm, 12 warstw, 17 nitek</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78"/>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 x serweta gazowa 45 x 70 cm, z nitką RTG i tasiemką, 4 warstwy, biała, wstępnie prana</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000000" w:fill="FFFFFF"/>
            <w:noWrap/>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bandaż kompresyjny 5cm x 15 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45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000000" w:fill="FFFFFF"/>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taśma samoprzylepna 10 x 50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000000"/>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10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12.</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Zestaw do cięcia cesarskiego z akcesoriami wykonany z 2 warstw o gramaturze materiału 54-60 g/,m²laminowany folią PE na całej powierzchni w skład którego wchodzi:</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5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serweta na stół narzędziowy  150 x 190 cm – opakowanie zestawu</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61"/>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serweta na stolik Mayo  80 x 145, składana teleskopowo</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40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2 x ręcznik celulozowy 33 x 30 cm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702"/>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serweta do cesarskiego cięcia   250 x 315 cm (okno z folią chirurgiczną 19 x 29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57"/>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 x kompres bawełniany  z nitką RTG  10 x 10 cm, 12 warstw, 17 nitek</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93"/>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 x serweta gazowa 45 x 45 cm, z nitką RTG i tasiemką, 4 warstwy, biała, wstępnie prana</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48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serweta dla noworodka 87 x 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70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narzędzie do mycia pola operacyjnego plastikowe 19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492"/>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pojemnik plastikowy okrągły 500 ml</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49"/>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taśma samoprzylepna 10 x 50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63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13.</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17 nitkowe 16 warstwowe sterylizowane parą wodną w celu bezpieczeństwa pacjenta, potwierdzony raportem walidacji, o rozmiarze 10 x 10, pakowane po 20 szt.</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4000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9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14.</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Kompresy gazowe 17 nitkowe, 16 warstwowe o rozmiarze 7,5 x 7,5 pakowane po 10 szt. sterylizowane parą wodną, w celu bezpieczeństwa pacjenta potwierdzony raportem walidacji.</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15.</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Osłona</w:t>
            </w:r>
            <w:r w:rsidRPr="0096501A">
              <w:rPr>
                <w:rFonts w:ascii="Times New Roman" w:eastAsia="Times New Roman" w:hAnsi="Times New Roman" w:cs="Times New Roman"/>
                <w:color w:val="000000"/>
                <w:sz w:val="20"/>
                <w:szCs w:val="20"/>
                <w:lang w:eastAsia="pl-PL"/>
              </w:rPr>
              <w:t xml:space="preserve"> na kończyny o wymiarach 35 x 120 cm.</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16.</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Osłona</w:t>
            </w:r>
            <w:r w:rsidRPr="0096501A">
              <w:rPr>
                <w:rFonts w:ascii="Times New Roman" w:eastAsia="Times New Roman" w:hAnsi="Times New Roman" w:cs="Times New Roman"/>
                <w:color w:val="000000"/>
                <w:sz w:val="20"/>
                <w:szCs w:val="20"/>
                <w:lang w:eastAsia="pl-PL"/>
              </w:rPr>
              <w:t xml:space="preserve"> na kończyny o wymiarach 75 x 120 cm</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17.</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Serweta</w:t>
            </w:r>
            <w:r w:rsidRPr="0096501A">
              <w:rPr>
                <w:rFonts w:ascii="Times New Roman" w:eastAsia="Times New Roman" w:hAnsi="Times New Roman" w:cs="Times New Roman"/>
                <w:color w:val="000000"/>
                <w:sz w:val="20"/>
                <w:szCs w:val="20"/>
                <w:lang w:eastAsia="pl-PL"/>
              </w:rPr>
              <w:t xml:space="preserve"> do osłony krocza 18x40 cm pakowana a’60 szt (paski kleju na wszystkich czterech brzegach).</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120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63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18.</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Komplet chirurgiczny jednorazowego użytku</w:t>
            </w:r>
            <w:r w:rsidRPr="0096501A">
              <w:rPr>
                <w:rFonts w:ascii="Times New Roman" w:eastAsia="Times New Roman" w:hAnsi="Times New Roman" w:cs="Times New Roman"/>
                <w:color w:val="000000"/>
                <w:sz w:val="20"/>
                <w:szCs w:val="20"/>
                <w:lang w:eastAsia="pl-PL"/>
              </w:rPr>
              <w:t xml:space="preserve"> (bluza i spodnie). Nogawki bez ściągaczy. W spodniach zamiast gumki wciągnięty trok z tej samej włókniny co cały komplet, bluza z kieszeniami, przy szyi wykończenie typu ‘’V’’. Materiał na całej powierzchni: włóknina SMMS – 100% polipropylen o min. gramaturze 45 g/m2. Materiał ubrania bezwzględnie musi spełniać wymogi normy EN 13795-1-3. Kolor zielony, niebieski, różowy. Rozmiar </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669"/>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19.</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Zestaw uniwersalny z akcesoriami</w:t>
            </w:r>
            <w:r w:rsidRPr="0096501A">
              <w:rPr>
                <w:rFonts w:ascii="Times New Roman" w:eastAsia="Times New Roman" w:hAnsi="Times New Roman" w:cs="Times New Roman"/>
                <w:color w:val="000000"/>
                <w:sz w:val="20"/>
                <w:szCs w:val="20"/>
                <w:lang w:eastAsia="pl-PL"/>
              </w:rPr>
              <w:t xml:space="preserve"> wykonany z minimum 2 warstw o gramaturze materiału min. 55 g/m2, laminowany folią PE na całej powierzchni, w skład którego wchodzi:</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4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x serweta na stół narzędziowy 150 x 190 cm – opakowanie zestawu,</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5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x serweta przylepna 240 x 150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8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x serweta przylepna 170 x 175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458"/>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2 x serweta przylepna 75 x 90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2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x taśma samoprzylepna 10 x 50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6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2 x ręcznik celulozowy 33 x 33 cm,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7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1 serweta na </w:t>
            </w:r>
            <w:r w:rsidRPr="0096501A">
              <w:rPr>
                <w:rFonts w:ascii="Times New Roman" w:eastAsia="Times New Roman" w:hAnsi="Times New Roman" w:cs="Times New Roman"/>
                <w:color w:val="000000"/>
                <w:sz w:val="20"/>
                <w:szCs w:val="20"/>
                <w:lang w:eastAsia="pl-PL"/>
              </w:rPr>
              <w:lastRenderedPageBreak/>
              <w:t>stolik Mayo 80 x 145, składana teleskopowo,</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758"/>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 x kompres bawełniany z nitką RTG  7,5 x 7,5 cm, 12 warstw, 17 nitek</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889"/>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 x serweta gazowa 90 x 8 cm, z chipem RTG i tasiemką, 4 warstwy, biała, wstępnie prana</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9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Opakowanie ekonomiczne: worek + karton.</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658"/>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Zestaw do laparoskopii z akcesoriami</w:t>
            </w:r>
            <w:r w:rsidRPr="0096501A">
              <w:rPr>
                <w:rFonts w:ascii="Times New Roman" w:eastAsia="Times New Roman" w:hAnsi="Times New Roman" w:cs="Times New Roman"/>
                <w:color w:val="000000"/>
                <w:sz w:val="20"/>
                <w:szCs w:val="20"/>
                <w:lang w:eastAsia="pl-PL"/>
              </w:rPr>
              <w:t xml:space="preserve"> wykonany z minimum 2 warstw o gramaturze materiału min. 55 g/m2, laminowany folią PE na całej powierzchni, w skład którego wchodzi:</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84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x serweta na stół narzędziowy 150 x 190 cm – opakowanie zestawu,</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70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serweta na stolik Mayo 80 x 145, składana teleskopowo,</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29"/>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2 x ręcznik celulozowy 33 x 33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62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x serweta do laparoskopii z łatą</w:t>
            </w:r>
            <w:r w:rsidRPr="0096501A">
              <w:rPr>
                <w:rFonts w:ascii="Times New Roman" w:eastAsia="Times New Roman" w:hAnsi="Times New Roman" w:cs="Times New Roman"/>
                <w:color w:val="000000"/>
                <w:sz w:val="20"/>
                <w:szCs w:val="20"/>
                <w:lang w:eastAsia="pl-PL"/>
              </w:rPr>
              <w:lastRenderedPageBreak/>
              <w:t xml:space="preserve"> chłonną (110 g/m2) 250 x 280 cm (okno otoczone folią chirurgiczną 32 x 28 cm), z torbami na narzędzia i osłonami na nogi</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73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 x kompres bawełniany  z nitką RTG  10 x 10 cm, 12 wastw, 17 nitek</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05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 x serweta gazowa 45 x 45 cm, z nitką RTG i tasiemką, 4 warstwy, biała, wstępnie prana</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18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21.</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Zestaw do dezynfekcji pola operacyjnego</w:t>
            </w:r>
            <w:r w:rsidRPr="0096501A">
              <w:rPr>
                <w:rFonts w:ascii="Times New Roman" w:eastAsia="Times New Roman" w:hAnsi="Times New Roman" w:cs="Times New Roman"/>
                <w:color w:val="000000"/>
                <w:sz w:val="20"/>
                <w:szCs w:val="20"/>
                <w:lang w:eastAsia="pl-PL"/>
              </w:rPr>
              <w:t xml:space="preserve"> w opakowaniu typu blister z 1 wgłębieniem na płyny zawierający następujące komponety:</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66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5 x tupfery włókienkowe w kształcie kuli o wielkości jajka,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45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x kleszczyki plastikowe 24 cm,</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555"/>
        </w:trPr>
        <w:tc>
          <w:tcPr>
            <w:tcW w:w="582"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1 x transparentna miseczka 150 ml.</w:t>
            </w:r>
          </w:p>
        </w:tc>
        <w:tc>
          <w:tcPr>
            <w:tcW w:w="851"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985" w:type="dxa"/>
            <w:gridSpan w:val="3"/>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276"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vMerge/>
            <w:tcBorders>
              <w:top w:val="nil"/>
              <w:left w:val="single" w:sz="4" w:space="0" w:color="auto"/>
              <w:bottom w:val="single" w:sz="4" w:space="0" w:color="auto"/>
              <w:right w:val="single" w:sz="4" w:space="0" w:color="auto"/>
            </w:tcBorders>
            <w:vAlign w:val="center"/>
          </w:tcPr>
          <w:p w:rsidR="00FE37E0" w:rsidRPr="0096501A" w:rsidRDefault="00FE37E0"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14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22.</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Samoprzylepny, jałowy opatrunek na rany pooperacyjne</w:t>
            </w:r>
            <w:r w:rsidRPr="0096501A">
              <w:rPr>
                <w:rFonts w:ascii="Times New Roman" w:eastAsia="Times New Roman" w:hAnsi="Times New Roman" w:cs="Times New Roman"/>
                <w:color w:val="000000"/>
                <w:sz w:val="20"/>
                <w:szCs w:val="20"/>
                <w:lang w:eastAsia="pl-PL"/>
              </w:rPr>
              <w:t xml:space="preserve"> posiadający zaokrąglone rogi w opakowaniach </w:t>
            </w:r>
            <w:r w:rsidRPr="0096501A">
              <w:rPr>
                <w:rFonts w:ascii="Times New Roman" w:eastAsia="Times New Roman" w:hAnsi="Times New Roman" w:cs="Times New Roman"/>
                <w:color w:val="000000"/>
                <w:sz w:val="20"/>
                <w:szCs w:val="20"/>
                <w:lang w:eastAsia="pl-PL"/>
              </w:rPr>
              <w:lastRenderedPageBreak/>
              <w:t>a´25 szt. o następujących wymiarach:</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985" w:type="dxa"/>
            <w:gridSpan w:val="3"/>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10 x 8 cm </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 x 8 cm</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 x 10 cm</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25 x 10 cm</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4663"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35 x 10 cm</w:t>
            </w:r>
          </w:p>
        </w:tc>
        <w:tc>
          <w:tcPr>
            <w:tcW w:w="851"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708" w:type="dxa"/>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276" w:type="dxa"/>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985" w:type="dxa"/>
            <w:gridSpan w:val="3"/>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FE37E0" w:rsidRPr="0096501A" w:rsidTr="0054244F">
        <w:trPr>
          <w:gridAfter w:val="1"/>
          <w:wAfter w:w="221" w:type="dxa"/>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7498" w:type="dxa"/>
            <w:gridSpan w:val="4"/>
            <w:tcBorders>
              <w:top w:val="single" w:sz="4" w:space="0" w:color="auto"/>
              <w:left w:val="nil"/>
              <w:bottom w:val="single" w:sz="4" w:space="0" w:color="auto"/>
              <w:right w:val="single" w:sz="4" w:space="0" w:color="000000"/>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Wartośc ogółem</w:t>
            </w:r>
          </w:p>
        </w:tc>
        <w:tc>
          <w:tcPr>
            <w:tcW w:w="1985" w:type="dxa"/>
            <w:gridSpan w:val="3"/>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b/>
                <w:bCs/>
                <w:color w:val="00000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152" w:type="dxa"/>
            <w:gridSpan w:val="4"/>
            <w:tcBorders>
              <w:top w:val="nil"/>
              <w:left w:val="nil"/>
              <w:bottom w:val="nil"/>
              <w:right w:val="nil"/>
            </w:tcBorders>
            <w:shd w:val="clear" w:color="auto" w:fill="auto"/>
            <w:noWrap/>
            <w:vAlign w:val="bottom"/>
            <w:hideMark/>
          </w:tcPr>
          <w:p w:rsidR="00FE37E0" w:rsidRPr="0096501A" w:rsidRDefault="00FE37E0"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FE37E0" w:rsidRPr="0096501A" w:rsidRDefault="00FE37E0" w:rsidP="0096501A">
            <w:pPr>
              <w:spacing w:after="0" w:line="240" w:lineRule="auto"/>
              <w:rPr>
                <w:rFonts w:ascii="Times New Roman" w:eastAsia="Times New Roman" w:hAnsi="Times New Roman" w:cs="Times New Roman"/>
                <w:sz w:val="20"/>
                <w:szCs w:val="20"/>
                <w:lang w:eastAsia="pl-PL"/>
              </w:rPr>
            </w:pPr>
          </w:p>
        </w:tc>
      </w:tr>
      <w:tr w:rsidR="00E47121" w:rsidRPr="0096501A" w:rsidTr="0054244F">
        <w:trPr>
          <w:trHeight w:val="300"/>
        </w:trPr>
        <w:tc>
          <w:tcPr>
            <w:tcW w:w="582" w:type="dxa"/>
            <w:tcBorders>
              <w:top w:val="single" w:sz="8" w:space="0" w:color="auto"/>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 </w:t>
            </w:r>
          </w:p>
        </w:tc>
        <w:tc>
          <w:tcPr>
            <w:tcW w:w="4663" w:type="dxa"/>
            <w:tcBorders>
              <w:top w:val="single" w:sz="8" w:space="0" w:color="auto"/>
              <w:left w:val="nil"/>
              <w:bottom w:val="nil"/>
              <w:right w:val="nil"/>
            </w:tcBorders>
            <w:shd w:val="clear" w:color="auto" w:fill="auto"/>
            <w:noWrap/>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tcBorders>
              <w:top w:val="single" w:sz="8" w:space="0" w:color="auto"/>
              <w:left w:val="nil"/>
              <w:bottom w:val="nil"/>
              <w:right w:val="nil"/>
            </w:tcBorders>
            <w:shd w:val="clear" w:color="auto" w:fill="auto"/>
            <w:noWrap/>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708" w:type="dxa"/>
            <w:tcBorders>
              <w:top w:val="nil"/>
              <w:left w:val="nil"/>
              <w:bottom w:val="nil"/>
              <w:right w:val="nil"/>
            </w:tcBorders>
            <w:shd w:val="clear" w:color="auto" w:fill="auto"/>
            <w:noWrap/>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1276" w:type="dxa"/>
            <w:tcBorders>
              <w:top w:val="nil"/>
              <w:left w:val="nil"/>
              <w:bottom w:val="nil"/>
              <w:right w:val="nil"/>
            </w:tcBorders>
            <w:shd w:val="clear" w:color="auto" w:fill="auto"/>
            <w:noWrap/>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985" w:type="dxa"/>
            <w:gridSpan w:val="3"/>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85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221"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2"/>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54244F">
        <w:trPr>
          <w:trHeight w:val="300"/>
        </w:trPr>
        <w:tc>
          <w:tcPr>
            <w:tcW w:w="582" w:type="dxa"/>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4663" w:type="dxa"/>
            <w:tcBorders>
              <w:top w:val="nil"/>
              <w:left w:val="nil"/>
              <w:bottom w:val="nil"/>
              <w:right w:val="nil"/>
            </w:tcBorders>
            <w:shd w:val="clear" w:color="auto" w:fill="auto"/>
            <w:noWrap/>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708" w:type="dxa"/>
            <w:tcBorders>
              <w:top w:val="nil"/>
              <w:left w:val="nil"/>
              <w:bottom w:val="nil"/>
              <w:right w:val="nil"/>
            </w:tcBorders>
            <w:shd w:val="clear" w:color="auto" w:fill="auto"/>
            <w:noWrap/>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noWrap/>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985" w:type="dxa"/>
            <w:gridSpan w:val="3"/>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85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221"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2"/>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trHeight w:val="300"/>
        </w:trPr>
        <w:tc>
          <w:tcPr>
            <w:tcW w:w="10915" w:type="dxa"/>
            <w:gridSpan w:val="10"/>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Zamawiający zastrzega  zakup mniejszych ilości niż podane w pakiecie.</w:t>
            </w:r>
          </w:p>
        </w:tc>
        <w:tc>
          <w:tcPr>
            <w:tcW w:w="1276"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b/>
                <w:bCs/>
                <w:color w:val="000000"/>
                <w:sz w:val="20"/>
                <w:szCs w:val="20"/>
                <w:lang w:eastAsia="pl-PL"/>
              </w:rPr>
            </w:pPr>
          </w:p>
        </w:tc>
        <w:tc>
          <w:tcPr>
            <w:tcW w:w="992"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221"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300"/>
        </w:trPr>
        <w:tc>
          <w:tcPr>
            <w:tcW w:w="13183" w:type="dxa"/>
            <w:gridSpan w:val="14"/>
            <w:vMerge w:val="restart"/>
            <w:tcBorders>
              <w:top w:val="nil"/>
              <w:left w:val="nil"/>
              <w:bottom w:val="nil"/>
              <w:right w:val="nil"/>
            </w:tcBorders>
            <w:shd w:val="clear" w:color="auto" w:fill="auto"/>
            <w:vAlign w:val="center"/>
            <w:hideMark/>
          </w:tcPr>
          <w:p w:rsidR="00E47121" w:rsidRPr="0096501A" w:rsidRDefault="00E47121"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jc w:val="center"/>
              <w:rPr>
                <w:rFonts w:ascii="Times New Roman" w:eastAsia="Times New Roman" w:hAnsi="Times New Roman" w:cs="Times New Roman"/>
                <w:color w:val="000000"/>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F9317F">
        <w:trPr>
          <w:gridAfter w:val="1"/>
          <w:wAfter w:w="221" w:type="dxa"/>
          <w:trHeight w:val="825"/>
        </w:trPr>
        <w:tc>
          <w:tcPr>
            <w:tcW w:w="13183" w:type="dxa"/>
            <w:gridSpan w:val="14"/>
            <w:vMerge/>
            <w:tcBorders>
              <w:top w:val="nil"/>
              <w:left w:val="nil"/>
              <w:bottom w:val="nil"/>
              <w:right w:val="nil"/>
            </w:tcBorders>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3"/>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737397">
        <w:trPr>
          <w:gridAfter w:val="3"/>
          <w:wAfter w:w="1152" w:type="dxa"/>
          <w:trHeight w:val="300"/>
        </w:trPr>
        <w:tc>
          <w:tcPr>
            <w:tcW w:w="13404" w:type="dxa"/>
            <w:gridSpan w:val="16"/>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c>
          <w:tcPr>
            <w:tcW w:w="960" w:type="dxa"/>
            <w:gridSpan w:val="3"/>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r>
      <w:tr w:rsidR="00E47121" w:rsidRPr="0096501A" w:rsidTr="00F9317F">
        <w:trPr>
          <w:trHeight w:val="300"/>
        </w:trPr>
        <w:tc>
          <w:tcPr>
            <w:tcW w:w="10915" w:type="dxa"/>
            <w:gridSpan w:val="10"/>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próbek z poszczególnych pozycji na każdym etapie postępowania przetargowego.</w:t>
            </w:r>
          </w:p>
        </w:tc>
        <w:tc>
          <w:tcPr>
            <w:tcW w:w="1276"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992"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221"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54244F">
        <w:trPr>
          <w:trHeight w:val="300"/>
        </w:trPr>
        <w:tc>
          <w:tcPr>
            <w:tcW w:w="582" w:type="dxa"/>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4663"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708"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985" w:type="dxa"/>
            <w:gridSpan w:val="3"/>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85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221"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2"/>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737397">
        <w:trPr>
          <w:gridAfter w:val="3"/>
          <w:wAfter w:w="1152" w:type="dxa"/>
          <w:trHeight w:val="300"/>
        </w:trPr>
        <w:tc>
          <w:tcPr>
            <w:tcW w:w="14364" w:type="dxa"/>
            <w:gridSpan w:val="19"/>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brutto zamówienia (cyfrowo i słownie) ……………………………………………………………………………………………………………….</w:t>
            </w:r>
          </w:p>
        </w:tc>
      </w:tr>
      <w:tr w:rsidR="00E47121" w:rsidRPr="0096501A" w:rsidTr="00737397">
        <w:trPr>
          <w:gridAfter w:val="3"/>
          <w:wAfter w:w="1152" w:type="dxa"/>
          <w:trHeight w:val="300"/>
        </w:trPr>
        <w:tc>
          <w:tcPr>
            <w:tcW w:w="14364" w:type="dxa"/>
            <w:gridSpan w:val="19"/>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netto zamówienia: (cyfrowo i słownie) ………………………………………………………………………………………………………………..</w:t>
            </w:r>
          </w:p>
        </w:tc>
      </w:tr>
      <w:tr w:rsidR="00E47121" w:rsidRPr="0096501A" w:rsidTr="00737397">
        <w:trPr>
          <w:gridAfter w:val="3"/>
          <w:wAfter w:w="1152" w:type="dxa"/>
          <w:trHeight w:val="300"/>
        </w:trPr>
        <w:tc>
          <w:tcPr>
            <w:tcW w:w="14364" w:type="dxa"/>
            <w:gridSpan w:val="19"/>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Podatek VAT (cyfrowo i słownie)……………………………………………………………………………………………………………………………….</w:t>
            </w:r>
          </w:p>
        </w:tc>
      </w:tr>
      <w:tr w:rsidR="00E47121" w:rsidRPr="0096501A" w:rsidTr="0054244F">
        <w:trPr>
          <w:trHeight w:val="300"/>
        </w:trPr>
        <w:tc>
          <w:tcPr>
            <w:tcW w:w="582" w:type="dxa"/>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4663"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708"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985" w:type="dxa"/>
            <w:gridSpan w:val="3"/>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85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221"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2"/>
            <w:vAlign w:val="center"/>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54244F">
        <w:trPr>
          <w:trHeight w:val="300"/>
        </w:trPr>
        <w:tc>
          <w:tcPr>
            <w:tcW w:w="6096" w:type="dxa"/>
            <w:gridSpan w:val="3"/>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c>
          <w:tcPr>
            <w:tcW w:w="708"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1276" w:type="dxa"/>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985" w:type="dxa"/>
            <w:gridSpan w:val="3"/>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85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221"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54244F">
        <w:trPr>
          <w:trHeight w:val="300"/>
        </w:trPr>
        <w:tc>
          <w:tcPr>
            <w:tcW w:w="8080" w:type="dxa"/>
            <w:gridSpan w:val="5"/>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c>
          <w:tcPr>
            <w:tcW w:w="1985" w:type="dxa"/>
            <w:gridSpan w:val="3"/>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221"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r w:rsidR="00E47121" w:rsidRPr="0096501A" w:rsidTr="0054244F">
        <w:trPr>
          <w:trHeight w:val="300"/>
        </w:trPr>
        <w:tc>
          <w:tcPr>
            <w:tcW w:w="8080" w:type="dxa"/>
            <w:gridSpan w:val="5"/>
            <w:tcBorders>
              <w:top w:val="nil"/>
              <w:left w:val="nil"/>
              <w:bottom w:val="nil"/>
              <w:right w:val="nil"/>
            </w:tcBorders>
            <w:shd w:val="clear" w:color="auto" w:fill="auto"/>
            <w:noWrap/>
            <w:vAlign w:val="center"/>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data i podpis upoważnionego przedstawiciela wykonawcy</w:t>
            </w:r>
          </w:p>
        </w:tc>
        <w:tc>
          <w:tcPr>
            <w:tcW w:w="1985" w:type="dxa"/>
            <w:gridSpan w:val="3"/>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color w:val="000000"/>
                <w:sz w:val="20"/>
                <w:szCs w:val="20"/>
                <w:lang w:eastAsia="pl-PL"/>
              </w:rPr>
            </w:pPr>
          </w:p>
        </w:tc>
        <w:tc>
          <w:tcPr>
            <w:tcW w:w="85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276"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1152" w:type="dxa"/>
            <w:gridSpan w:val="4"/>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221"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rsidR="00E47121" w:rsidRPr="0096501A" w:rsidRDefault="00E47121" w:rsidP="0096501A">
            <w:pPr>
              <w:spacing w:after="0" w:line="240" w:lineRule="auto"/>
              <w:rPr>
                <w:rFonts w:ascii="Times New Roman" w:eastAsia="Times New Roman" w:hAnsi="Times New Roman" w:cs="Times New Roman"/>
                <w:sz w:val="20"/>
                <w:szCs w:val="20"/>
                <w:lang w:eastAsia="pl-PL"/>
              </w:rPr>
            </w:pPr>
          </w:p>
        </w:tc>
      </w:tr>
    </w:tbl>
    <w:p w:rsidR="0000243B" w:rsidRPr="0096501A" w:rsidRDefault="0000243B" w:rsidP="0096501A">
      <w:pPr>
        <w:spacing w:after="0" w:line="240" w:lineRule="auto"/>
        <w:rPr>
          <w:rFonts w:ascii="Times New Roman" w:hAnsi="Times New Roman" w:cs="Times New Roman"/>
          <w:sz w:val="20"/>
          <w:szCs w:val="20"/>
        </w:rPr>
      </w:pPr>
    </w:p>
    <w:p w:rsidR="003D1351" w:rsidRPr="0096501A" w:rsidRDefault="003D1351" w:rsidP="0096501A">
      <w:pPr>
        <w:spacing w:after="0" w:line="240" w:lineRule="auto"/>
        <w:rPr>
          <w:rFonts w:ascii="Times New Roman" w:hAnsi="Times New Roman" w:cs="Times New Roman"/>
          <w:sz w:val="20"/>
          <w:szCs w:val="20"/>
        </w:rPr>
      </w:pPr>
    </w:p>
    <w:p w:rsidR="00826CE5" w:rsidRPr="0096501A" w:rsidRDefault="00826CE5" w:rsidP="0096501A">
      <w:pPr>
        <w:spacing w:after="0" w:line="240" w:lineRule="auto"/>
        <w:rPr>
          <w:rFonts w:ascii="Times New Roman" w:eastAsia="Times New Roman" w:hAnsi="Times New Roman" w:cs="Times New Roman"/>
          <w:b/>
          <w:sz w:val="20"/>
          <w:szCs w:val="20"/>
        </w:rPr>
      </w:pPr>
      <w:r w:rsidRPr="0096501A">
        <w:rPr>
          <w:rFonts w:ascii="Times New Roman" w:eastAsia="Times New Roman" w:hAnsi="Times New Roman" w:cs="Times New Roman"/>
          <w:b/>
          <w:sz w:val="20"/>
          <w:szCs w:val="20"/>
        </w:rPr>
        <w:t>Pakiet nr 3.   Staplery</w:t>
      </w:r>
    </w:p>
    <w:p w:rsidR="00826CE5" w:rsidRPr="0096501A" w:rsidRDefault="00826CE5" w:rsidP="0096501A">
      <w:pPr>
        <w:spacing w:after="0" w:line="240" w:lineRule="auto"/>
        <w:rPr>
          <w:rFonts w:ascii="Times New Roman" w:eastAsia="Times New Roman" w:hAnsi="Times New Roman" w:cs="Times New Roman"/>
          <w:b/>
          <w:sz w:val="20"/>
          <w:szCs w:val="20"/>
        </w:rPr>
      </w:pP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387"/>
        <w:gridCol w:w="993"/>
        <w:gridCol w:w="992"/>
        <w:gridCol w:w="1134"/>
        <w:gridCol w:w="992"/>
        <w:gridCol w:w="1276"/>
        <w:gridCol w:w="1134"/>
        <w:gridCol w:w="1701"/>
      </w:tblGrid>
      <w:tr w:rsidR="00FE37E0" w:rsidRPr="0096501A" w:rsidTr="00FE37E0">
        <w:tc>
          <w:tcPr>
            <w:tcW w:w="595" w:type="dxa"/>
          </w:tcPr>
          <w:p w:rsidR="00FE37E0" w:rsidRPr="0096501A" w:rsidRDefault="00FE37E0" w:rsidP="0096501A">
            <w:pPr>
              <w:spacing w:after="0" w:line="240" w:lineRule="auto"/>
              <w:rPr>
                <w:rFonts w:ascii="Times New Roman" w:eastAsia="Times New Roman" w:hAnsi="Times New Roman" w:cs="Times New Roman"/>
                <w:b/>
                <w:sz w:val="20"/>
                <w:szCs w:val="20"/>
              </w:rPr>
            </w:pPr>
            <w:r w:rsidRPr="0096501A">
              <w:rPr>
                <w:rFonts w:ascii="Times New Roman" w:eastAsia="Times New Roman" w:hAnsi="Times New Roman" w:cs="Times New Roman"/>
                <w:b/>
                <w:sz w:val="20"/>
                <w:szCs w:val="20"/>
              </w:rPr>
              <w:lastRenderedPageBreak/>
              <w:t>Lp.</w:t>
            </w:r>
          </w:p>
        </w:tc>
        <w:tc>
          <w:tcPr>
            <w:tcW w:w="5387" w:type="dxa"/>
          </w:tcPr>
          <w:p w:rsidR="00FE37E0" w:rsidRPr="0096501A" w:rsidRDefault="00FE37E0" w:rsidP="0096501A">
            <w:pPr>
              <w:spacing w:after="0" w:line="240" w:lineRule="auto"/>
              <w:rPr>
                <w:rFonts w:ascii="Times New Roman" w:eastAsia="Times New Roman" w:hAnsi="Times New Roman" w:cs="Times New Roman"/>
                <w:b/>
                <w:sz w:val="20"/>
                <w:szCs w:val="20"/>
              </w:rPr>
            </w:pPr>
            <w:r w:rsidRPr="0096501A">
              <w:rPr>
                <w:rFonts w:ascii="Times New Roman" w:eastAsia="Times New Roman" w:hAnsi="Times New Roman" w:cs="Times New Roman"/>
                <w:b/>
                <w:sz w:val="20"/>
                <w:szCs w:val="20"/>
              </w:rPr>
              <w:t xml:space="preserve">Nazwa </w:t>
            </w:r>
          </w:p>
        </w:tc>
        <w:tc>
          <w:tcPr>
            <w:tcW w:w="993" w:type="dxa"/>
          </w:tcPr>
          <w:p w:rsidR="00FE37E0" w:rsidRPr="0096501A" w:rsidRDefault="00FE37E0" w:rsidP="0096501A">
            <w:pPr>
              <w:spacing w:after="0" w:line="240" w:lineRule="auto"/>
              <w:rPr>
                <w:rFonts w:ascii="Times New Roman" w:eastAsia="Times New Roman" w:hAnsi="Times New Roman" w:cs="Times New Roman"/>
                <w:b/>
                <w:sz w:val="20"/>
                <w:szCs w:val="20"/>
              </w:rPr>
            </w:pPr>
            <w:r w:rsidRPr="0096501A">
              <w:rPr>
                <w:rFonts w:ascii="Times New Roman" w:eastAsia="Times New Roman" w:hAnsi="Times New Roman" w:cs="Times New Roman"/>
                <w:b/>
                <w:sz w:val="20"/>
                <w:szCs w:val="20"/>
              </w:rPr>
              <w:t>Jedn. miary</w:t>
            </w:r>
          </w:p>
        </w:tc>
        <w:tc>
          <w:tcPr>
            <w:tcW w:w="992" w:type="dxa"/>
          </w:tcPr>
          <w:p w:rsidR="00FE37E0" w:rsidRPr="0096501A" w:rsidRDefault="00FE37E0" w:rsidP="0096501A">
            <w:pPr>
              <w:spacing w:after="0" w:line="240" w:lineRule="auto"/>
              <w:rPr>
                <w:rFonts w:ascii="Times New Roman" w:eastAsia="Times New Roman" w:hAnsi="Times New Roman" w:cs="Times New Roman"/>
                <w:b/>
                <w:sz w:val="20"/>
                <w:szCs w:val="20"/>
              </w:rPr>
            </w:pPr>
            <w:r w:rsidRPr="0096501A">
              <w:rPr>
                <w:rFonts w:ascii="Times New Roman" w:eastAsia="Times New Roman" w:hAnsi="Times New Roman" w:cs="Times New Roman"/>
                <w:b/>
                <w:sz w:val="20"/>
                <w:szCs w:val="20"/>
              </w:rPr>
              <w:t xml:space="preserve">Ilość sztuk </w:t>
            </w:r>
          </w:p>
        </w:tc>
        <w:tc>
          <w:tcPr>
            <w:tcW w:w="1134" w:type="dxa"/>
          </w:tcPr>
          <w:p w:rsidR="00FE37E0" w:rsidRPr="0096501A" w:rsidRDefault="00FE37E0" w:rsidP="0096501A">
            <w:pPr>
              <w:spacing w:after="0" w:line="240" w:lineRule="auto"/>
              <w:rPr>
                <w:rFonts w:ascii="Times New Roman" w:eastAsia="Times New Roman" w:hAnsi="Times New Roman" w:cs="Times New Roman"/>
                <w:b/>
                <w:sz w:val="20"/>
                <w:szCs w:val="20"/>
                <w:lang w:eastAsia="pl-PL"/>
              </w:rPr>
            </w:pPr>
            <w:r w:rsidRPr="0096501A">
              <w:rPr>
                <w:rFonts w:ascii="Times New Roman" w:eastAsia="Times New Roman" w:hAnsi="Times New Roman" w:cs="Times New Roman"/>
                <w:b/>
                <w:sz w:val="20"/>
                <w:szCs w:val="20"/>
                <w:lang w:eastAsia="pl-PL"/>
              </w:rPr>
              <w:t>Cena jedn. netto</w:t>
            </w:r>
          </w:p>
        </w:tc>
        <w:tc>
          <w:tcPr>
            <w:tcW w:w="992" w:type="dxa"/>
          </w:tcPr>
          <w:p w:rsidR="00FE37E0" w:rsidRPr="0096501A" w:rsidRDefault="00FE37E0" w:rsidP="0096501A">
            <w:pPr>
              <w:spacing w:after="0" w:line="240" w:lineRule="auto"/>
              <w:rPr>
                <w:rFonts w:ascii="Times New Roman" w:eastAsia="Times New Roman" w:hAnsi="Times New Roman" w:cs="Times New Roman"/>
                <w:b/>
                <w:sz w:val="20"/>
                <w:szCs w:val="20"/>
                <w:lang w:eastAsia="pl-PL"/>
              </w:rPr>
            </w:pPr>
            <w:r w:rsidRPr="0096501A">
              <w:rPr>
                <w:rFonts w:ascii="Times New Roman" w:eastAsia="Times New Roman" w:hAnsi="Times New Roman" w:cs="Times New Roman"/>
                <w:b/>
                <w:sz w:val="20"/>
                <w:szCs w:val="20"/>
                <w:lang w:eastAsia="pl-PL"/>
              </w:rPr>
              <w:t>Wartość netto</w:t>
            </w:r>
          </w:p>
        </w:tc>
        <w:tc>
          <w:tcPr>
            <w:tcW w:w="1276" w:type="dxa"/>
          </w:tcPr>
          <w:p w:rsidR="00FE37E0" w:rsidRPr="0096501A" w:rsidRDefault="00FE37E0" w:rsidP="0096501A">
            <w:pPr>
              <w:spacing w:after="0" w:line="240" w:lineRule="auto"/>
              <w:rPr>
                <w:rFonts w:ascii="Times New Roman" w:eastAsia="Times New Roman" w:hAnsi="Times New Roman" w:cs="Times New Roman"/>
                <w:b/>
                <w:sz w:val="20"/>
                <w:szCs w:val="20"/>
                <w:lang w:eastAsia="pl-PL"/>
              </w:rPr>
            </w:pPr>
            <w:r w:rsidRPr="0096501A">
              <w:rPr>
                <w:rFonts w:ascii="Times New Roman" w:eastAsia="Times New Roman" w:hAnsi="Times New Roman" w:cs="Times New Roman"/>
                <w:b/>
                <w:sz w:val="20"/>
                <w:szCs w:val="20"/>
                <w:lang w:eastAsia="pl-PL"/>
              </w:rPr>
              <w:t>Podatek VAT %</w:t>
            </w:r>
          </w:p>
        </w:tc>
        <w:tc>
          <w:tcPr>
            <w:tcW w:w="1134" w:type="dxa"/>
          </w:tcPr>
          <w:p w:rsidR="00FE37E0" w:rsidRPr="0096501A" w:rsidRDefault="00FE37E0" w:rsidP="0096501A">
            <w:pPr>
              <w:spacing w:after="0" w:line="240" w:lineRule="auto"/>
              <w:rPr>
                <w:rFonts w:ascii="Times New Roman" w:eastAsia="Times New Roman" w:hAnsi="Times New Roman" w:cs="Times New Roman"/>
                <w:b/>
                <w:sz w:val="20"/>
                <w:szCs w:val="20"/>
                <w:lang w:eastAsia="pl-PL"/>
              </w:rPr>
            </w:pPr>
            <w:r w:rsidRPr="0096501A">
              <w:rPr>
                <w:rFonts w:ascii="Times New Roman" w:eastAsia="Times New Roman" w:hAnsi="Times New Roman" w:cs="Times New Roman"/>
                <w:b/>
                <w:sz w:val="20"/>
                <w:szCs w:val="20"/>
                <w:lang w:eastAsia="pl-PL"/>
              </w:rPr>
              <w:t>Wartość brutto</w:t>
            </w:r>
          </w:p>
        </w:tc>
        <w:tc>
          <w:tcPr>
            <w:tcW w:w="1701" w:type="dxa"/>
          </w:tcPr>
          <w:p w:rsidR="00FE37E0" w:rsidRPr="0096501A" w:rsidRDefault="00FE37E0" w:rsidP="0096501A">
            <w:pPr>
              <w:spacing w:after="0" w:line="240" w:lineRule="auto"/>
              <w:jc w:val="center"/>
              <w:rPr>
                <w:rFonts w:ascii="Times New Roman" w:eastAsia="Times New Roman" w:hAnsi="Times New Roman" w:cs="Times New Roman"/>
                <w:b/>
                <w:sz w:val="20"/>
                <w:szCs w:val="20"/>
                <w:lang w:eastAsia="pl-PL"/>
              </w:rPr>
            </w:pPr>
            <w:r w:rsidRPr="0096501A">
              <w:rPr>
                <w:rFonts w:ascii="Times New Roman" w:eastAsia="Times New Roman" w:hAnsi="Times New Roman" w:cs="Times New Roman"/>
                <w:b/>
                <w:sz w:val="20"/>
                <w:szCs w:val="20"/>
                <w:lang w:eastAsia="pl-PL"/>
              </w:rPr>
              <w:t xml:space="preserve">Producent </w:t>
            </w:r>
            <w:r>
              <w:rPr>
                <w:rFonts w:ascii="Times New Roman" w:eastAsia="Times New Roman" w:hAnsi="Times New Roman" w:cs="Times New Roman"/>
                <w:b/>
                <w:sz w:val="20"/>
                <w:szCs w:val="20"/>
                <w:lang w:eastAsia="pl-PL"/>
              </w:rPr>
              <w:t>/</w:t>
            </w:r>
            <w:r w:rsidRPr="0096501A">
              <w:rPr>
                <w:rFonts w:ascii="Times New Roman" w:eastAsia="Times New Roman" w:hAnsi="Times New Roman" w:cs="Times New Roman"/>
                <w:b/>
                <w:sz w:val="20"/>
                <w:szCs w:val="20"/>
                <w:lang w:eastAsia="pl-PL"/>
              </w:rPr>
              <w:t>Numer katalogowy</w:t>
            </w:r>
          </w:p>
        </w:tc>
      </w:tr>
      <w:tr w:rsidR="00FE37E0" w:rsidRPr="0096501A" w:rsidTr="00FE37E0">
        <w:trPr>
          <w:trHeight w:val="1403"/>
        </w:trPr>
        <w:tc>
          <w:tcPr>
            <w:tcW w:w="595"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1.</w:t>
            </w:r>
          </w:p>
        </w:tc>
        <w:tc>
          <w:tcPr>
            <w:tcW w:w="5387" w:type="dxa"/>
          </w:tcPr>
          <w:p w:rsidR="00FE37E0" w:rsidRPr="0096501A" w:rsidRDefault="00FE37E0" w:rsidP="0096501A">
            <w:pPr>
              <w:spacing w:after="0" w:line="240" w:lineRule="auto"/>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Stapler liniowy jednorazowego użytku, z nożem wbudowanym w ładunek, rozmiar 60mm długość linii cięcia 59mm, długość linii zszywek 65mm, ilość zszywek 64, wysokość zszywki otwartej 4,5mm</w:t>
            </w:r>
          </w:p>
        </w:tc>
        <w:tc>
          <w:tcPr>
            <w:tcW w:w="993"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szt.</w:t>
            </w:r>
          </w:p>
        </w:tc>
        <w:tc>
          <w:tcPr>
            <w:tcW w:w="992"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1</w:t>
            </w: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96501A" w:rsidRDefault="00FE37E0" w:rsidP="0096501A">
            <w:pPr>
              <w:spacing w:after="0" w:line="240" w:lineRule="auto"/>
              <w:rPr>
                <w:rFonts w:ascii="Times New Roman" w:eastAsia="Times New Roman" w:hAnsi="Times New Roman" w:cs="Times New Roman"/>
                <w:sz w:val="20"/>
                <w:szCs w:val="20"/>
              </w:rPr>
            </w:pPr>
          </w:p>
        </w:tc>
      </w:tr>
      <w:tr w:rsidR="00FE37E0" w:rsidRPr="0096501A" w:rsidTr="00FE37E0">
        <w:trPr>
          <w:trHeight w:val="700"/>
        </w:trPr>
        <w:tc>
          <w:tcPr>
            <w:tcW w:w="595"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2.</w:t>
            </w:r>
          </w:p>
        </w:tc>
        <w:tc>
          <w:tcPr>
            <w:tcW w:w="5387" w:type="dxa"/>
          </w:tcPr>
          <w:p w:rsidR="00FE37E0" w:rsidRPr="0096501A" w:rsidRDefault="00FE37E0" w:rsidP="0096501A">
            <w:pPr>
              <w:spacing w:after="0" w:line="240" w:lineRule="auto"/>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Ładunek z nożem do staplera jednorazowego użytku, dł.60mm , wys. otwartej zszywki 4,5mm, szerokość 3mm (opakowanie zbiorcze 10szt)</w:t>
            </w:r>
          </w:p>
        </w:tc>
        <w:tc>
          <w:tcPr>
            <w:tcW w:w="993"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szt.</w:t>
            </w:r>
          </w:p>
        </w:tc>
        <w:tc>
          <w:tcPr>
            <w:tcW w:w="992"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10</w:t>
            </w: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96501A" w:rsidRDefault="00FE37E0" w:rsidP="0096501A">
            <w:pPr>
              <w:spacing w:after="0" w:line="240" w:lineRule="auto"/>
              <w:rPr>
                <w:rFonts w:ascii="Times New Roman" w:eastAsia="Times New Roman" w:hAnsi="Times New Roman" w:cs="Times New Roman"/>
                <w:sz w:val="20"/>
                <w:szCs w:val="20"/>
              </w:rPr>
            </w:pPr>
          </w:p>
        </w:tc>
      </w:tr>
      <w:tr w:rsidR="00FE37E0" w:rsidRPr="0096501A" w:rsidTr="00FE37E0">
        <w:trPr>
          <w:trHeight w:val="700"/>
        </w:trPr>
        <w:tc>
          <w:tcPr>
            <w:tcW w:w="595"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3.</w:t>
            </w:r>
          </w:p>
        </w:tc>
        <w:tc>
          <w:tcPr>
            <w:tcW w:w="5387" w:type="dxa"/>
          </w:tcPr>
          <w:p w:rsidR="00FE37E0" w:rsidRPr="0096501A" w:rsidRDefault="00FE37E0" w:rsidP="0096501A">
            <w:pPr>
              <w:spacing w:after="0" w:line="240" w:lineRule="auto"/>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Stapler liniowy jednorazowego użytku, z nożem wbudowanym w ładunek, rozmiar 60mm długość linii cięcia 59mm, długość linii zszywek 65mm, ilość zszywek 64, wysokość zszywki otwartej 3,8mm</w:t>
            </w:r>
          </w:p>
        </w:tc>
        <w:tc>
          <w:tcPr>
            <w:tcW w:w="993"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szt.</w:t>
            </w:r>
          </w:p>
        </w:tc>
        <w:tc>
          <w:tcPr>
            <w:tcW w:w="992"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1</w:t>
            </w: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96501A" w:rsidRDefault="00FE37E0" w:rsidP="0096501A">
            <w:pPr>
              <w:spacing w:after="0" w:line="240" w:lineRule="auto"/>
              <w:rPr>
                <w:rFonts w:ascii="Times New Roman" w:eastAsia="Times New Roman" w:hAnsi="Times New Roman" w:cs="Times New Roman"/>
                <w:sz w:val="20"/>
                <w:szCs w:val="20"/>
              </w:rPr>
            </w:pPr>
          </w:p>
        </w:tc>
      </w:tr>
      <w:tr w:rsidR="00FE37E0" w:rsidRPr="0096501A" w:rsidTr="00FE37E0">
        <w:trPr>
          <w:trHeight w:val="700"/>
        </w:trPr>
        <w:tc>
          <w:tcPr>
            <w:tcW w:w="595"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4.</w:t>
            </w:r>
          </w:p>
        </w:tc>
        <w:tc>
          <w:tcPr>
            <w:tcW w:w="5387" w:type="dxa"/>
          </w:tcPr>
          <w:p w:rsidR="00FE37E0" w:rsidRPr="0096501A" w:rsidRDefault="00FE37E0" w:rsidP="0096501A">
            <w:pPr>
              <w:spacing w:after="0" w:line="240" w:lineRule="auto"/>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Ładunek z nożem do staplera jednorazowego użytku, dł.60mm , wys. otwartej zszywki 3,8mm, szerokość 3mm(opakowanie zbiorcze 10szt.)</w:t>
            </w:r>
          </w:p>
        </w:tc>
        <w:tc>
          <w:tcPr>
            <w:tcW w:w="993"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szt.</w:t>
            </w:r>
          </w:p>
        </w:tc>
        <w:tc>
          <w:tcPr>
            <w:tcW w:w="992"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10</w:t>
            </w: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96501A" w:rsidRDefault="00FE37E0" w:rsidP="0096501A">
            <w:pPr>
              <w:spacing w:after="0" w:line="240" w:lineRule="auto"/>
              <w:rPr>
                <w:rFonts w:ascii="Times New Roman" w:eastAsia="Times New Roman" w:hAnsi="Times New Roman" w:cs="Times New Roman"/>
                <w:sz w:val="20"/>
                <w:szCs w:val="20"/>
              </w:rPr>
            </w:pPr>
          </w:p>
        </w:tc>
      </w:tr>
      <w:tr w:rsidR="00FE37E0" w:rsidRPr="0096501A" w:rsidTr="00FE37E0">
        <w:trPr>
          <w:trHeight w:val="700"/>
        </w:trPr>
        <w:tc>
          <w:tcPr>
            <w:tcW w:w="595"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5.</w:t>
            </w:r>
          </w:p>
        </w:tc>
        <w:tc>
          <w:tcPr>
            <w:tcW w:w="5387" w:type="dxa"/>
          </w:tcPr>
          <w:p w:rsidR="00FE37E0" w:rsidRPr="0096501A" w:rsidRDefault="00FE37E0" w:rsidP="0096501A">
            <w:pPr>
              <w:spacing w:after="0" w:line="240" w:lineRule="auto"/>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Stapler liniowy jednorazowego użytku, z nożem wbudowanym w ładunek, rozmiar 80mm długość linii cięcia 79mm, długość  linii zszywek 85mm, ilość zszywek 84, wysokość zszywki otwartej 4,5mm</w:t>
            </w:r>
          </w:p>
        </w:tc>
        <w:tc>
          <w:tcPr>
            <w:tcW w:w="993"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szt.</w:t>
            </w:r>
          </w:p>
        </w:tc>
        <w:tc>
          <w:tcPr>
            <w:tcW w:w="992"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1</w:t>
            </w: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96501A" w:rsidRDefault="00FE37E0" w:rsidP="0096501A">
            <w:pPr>
              <w:spacing w:after="0" w:line="240" w:lineRule="auto"/>
              <w:rPr>
                <w:rFonts w:ascii="Times New Roman" w:eastAsia="Times New Roman" w:hAnsi="Times New Roman" w:cs="Times New Roman"/>
                <w:sz w:val="20"/>
                <w:szCs w:val="20"/>
              </w:rPr>
            </w:pPr>
          </w:p>
        </w:tc>
      </w:tr>
      <w:tr w:rsidR="00FE37E0" w:rsidRPr="0096501A" w:rsidTr="00FE37E0">
        <w:trPr>
          <w:trHeight w:val="700"/>
        </w:trPr>
        <w:tc>
          <w:tcPr>
            <w:tcW w:w="595"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6.</w:t>
            </w:r>
          </w:p>
        </w:tc>
        <w:tc>
          <w:tcPr>
            <w:tcW w:w="5387" w:type="dxa"/>
          </w:tcPr>
          <w:p w:rsidR="00FE37E0" w:rsidRPr="0096501A" w:rsidRDefault="00FE37E0" w:rsidP="0096501A">
            <w:pPr>
              <w:spacing w:after="0" w:line="240" w:lineRule="auto"/>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Ładunek z nożem do staplera jednorazowego użytku, dł. 80mm , wys. otwartej zszywki 4,5mm, szerokość 3mm</w:t>
            </w:r>
          </w:p>
        </w:tc>
        <w:tc>
          <w:tcPr>
            <w:tcW w:w="993"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szt.</w:t>
            </w:r>
          </w:p>
        </w:tc>
        <w:tc>
          <w:tcPr>
            <w:tcW w:w="992"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10</w:t>
            </w: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96501A" w:rsidRDefault="00FE37E0" w:rsidP="0096501A">
            <w:pPr>
              <w:spacing w:after="0" w:line="240" w:lineRule="auto"/>
              <w:rPr>
                <w:rFonts w:ascii="Times New Roman" w:eastAsia="Times New Roman" w:hAnsi="Times New Roman" w:cs="Times New Roman"/>
                <w:sz w:val="20"/>
                <w:szCs w:val="20"/>
              </w:rPr>
            </w:pPr>
          </w:p>
        </w:tc>
      </w:tr>
      <w:tr w:rsidR="00FE37E0" w:rsidRPr="0096501A" w:rsidTr="00FE37E0">
        <w:trPr>
          <w:trHeight w:val="700"/>
        </w:trPr>
        <w:tc>
          <w:tcPr>
            <w:tcW w:w="595"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7.</w:t>
            </w:r>
          </w:p>
        </w:tc>
        <w:tc>
          <w:tcPr>
            <w:tcW w:w="5387" w:type="dxa"/>
          </w:tcPr>
          <w:p w:rsidR="00FE37E0" w:rsidRPr="0096501A" w:rsidRDefault="00FE37E0" w:rsidP="0096501A">
            <w:pPr>
              <w:spacing w:after="0" w:line="240" w:lineRule="auto"/>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Stapler liniowy jednorazowego użytku, z nożem wbudowanym w ładunek, rozmiar 80mm długość linii cięcia 79mm, długość linii zszywek 85mm, ilość zszywek 84, wysokość zszywki otwartej 3,8mm</w:t>
            </w:r>
          </w:p>
        </w:tc>
        <w:tc>
          <w:tcPr>
            <w:tcW w:w="993"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szt.</w:t>
            </w:r>
          </w:p>
        </w:tc>
        <w:tc>
          <w:tcPr>
            <w:tcW w:w="992"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1</w:t>
            </w: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96501A" w:rsidRDefault="00FE37E0" w:rsidP="0096501A">
            <w:pPr>
              <w:spacing w:after="0" w:line="240" w:lineRule="auto"/>
              <w:rPr>
                <w:rFonts w:ascii="Times New Roman" w:eastAsia="Times New Roman" w:hAnsi="Times New Roman" w:cs="Times New Roman"/>
                <w:sz w:val="20"/>
                <w:szCs w:val="20"/>
              </w:rPr>
            </w:pPr>
          </w:p>
        </w:tc>
      </w:tr>
      <w:tr w:rsidR="00FE37E0" w:rsidRPr="0096501A" w:rsidTr="00FE37E0">
        <w:trPr>
          <w:trHeight w:val="700"/>
        </w:trPr>
        <w:tc>
          <w:tcPr>
            <w:tcW w:w="595"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8.</w:t>
            </w:r>
          </w:p>
        </w:tc>
        <w:tc>
          <w:tcPr>
            <w:tcW w:w="5387" w:type="dxa"/>
          </w:tcPr>
          <w:p w:rsidR="00FE37E0" w:rsidRPr="0096501A" w:rsidRDefault="00FE37E0" w:rsidP="0096501A">
            <w:pPr>
              <w:spacing w:after="0" w:line="240" w:lineRule="auto"/>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Ładunek z nożem do staplera jednorazowego użytku, dł.80mm , wys. otwartej zszywki 3,8mm, szerokość 3mm</w:t>
            </w:r>
          </w:p>
        </w:tc>
        <w:tc>
          <w:tcPr>
            <w:tcW w:w="993"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szt.</w:t>
            </w:r>
          </w:p>
        </w:tc>
        <w:tc>
          <w:tcPr>
            <w:tcW w:w="992" w:type="dxa"/>
          </w:tcPr>
          <w:p w:rsidR="00FE37E0" w:rsidRPr="0096501A" w:rsidRDefault="00FE37E0" w:rsidP="0096501A">
            <w:pPr>
              <w:spacing w:after="0" w:line="240" w:lineRule="auto"/>
              <w:jc w:val="center"/>
              <w:rPr>
                <w:rFonts w:ascii="Times New Roman" w:eastAsia="Times New Roman" w:hAnsi="Times New Roman" w:cs="Times New Roman"/>
                <w:sz w:val="20"/>
                <w:szCs w:val="20"/>
              </w:rPr>
            </w:pPr>
            <w:r w:rsidRPr="0096501A">
              <w:rPr>
                <w:rFonts w:ascii="Times New Roman" w:eastAsia="Times New Roman" w:hAnsi="Times New Roman" w:cs="Times New Roman"/>
                <w:sz w:val="20"/>
                <w:szCs w:val="20"/>
              </w:rPr>
              <w:t>10</w:t>
            </w: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96501A"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96501A" w:rsidRDefault="00FE37E0" w:rsidP="0096501A">
            <w:pPr>
              <w:spacing w:after="0" w:line="240" w:lineRule="auto"/>
              <w:rPr>
                <w:rFonts w:ascii="Times New Roman" w:eastAsia="Times New Roman" w:hAnsi="Times New Roman" w:cs="Times New Roman"/>
                <w:sz w:val="20"/>
                <w:szCs w:val="20"/>
              </w:rPr>
            </w:pPr>
          </w:p>
        </w:tc>
      </w:tr>
    </w:tbl>
    <w:p w:rsidR="00826CE5" w:rsidRPr="0096501A" w:rsidRDefault="00826CE5" w:rsidP="0096501A">
      <w:pPr>
        <w:spacing w:after="0" w:line="240" w:lineRule="auto"/>
        <w:rPr>
          <w:rFonts w:ascii="Times New Roman" w:hAnsi="Times New Roman" w:cs="Times New Roman"/>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5266AC" w:rsidRPr="0096501A"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Zamawiający zastrzega  zakup mniejszych ilości niż podane w pakiecie.</w:t>
            </w:r>
          </w:p>
        </w:tc>
      </w:tr>
      <w:tr w:rsidR="005266AC" w:rsidRPr="0096501A" w:rsidTr="00CD087D">
        <w:trPr>
          <w:gridAfter w:val="2"/>
          <w:wAfter w:w="1920" w:type="dxa"/>
          <w:trHeight w:val="300"/>
        </w:trPr>
        <w:tc>
          <w:tcPr>
            <w:tcW w:w="12444" w:type="dxa"/>
            <w:gridSpan w:val="7"/>
            <w:vMerge w:val="restart"/>
            <w:tcBorders>
              <w:top w:val="nil"/>
              <w:left w:val="nil"/>
              <w:bottom w:val="nil"/>
              <w:right w:val="nil"/>
            </w:tcBorders>
            <w:shd w:val="clear" w:color="auto" w:fill="auto"/>
            <w:vAlign w:val="center"/>
            <w:hideMark/>
          </w:tcPr>
          <w:p w:rsidR="005266AC" w:rsidRPr="0096501A" w:rsidRDefault="005266AC"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266AC" w:rsidRPr="0096501A" w:rsidTr="00CD087D">
        <w:trPr>
          <w:gridAfter w:val="2"/>
          <w:wAfter w:w="1920" w:type="dxa"/>
          <w:trHeight w:val="825"/>
        </w:trPr>
        <w:tc>
          <w:tcPr>
            <w:tcW w:w="12444" w:type="dxa"/>
            <w:gridSpan w:val="7"/>
            <w:vMerge/>
            <w:tcBorders>
              <w:top w:val="nil"/>
              <w:left w:val="nil"/>
              <w:bottom w:val="nil"/>
              <w:right w:val="nil"/>
            </w:tcBorders>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p>
        </w:tc>
      </w:tr>
      <w:tr w:rsidR="005266AC" w:rsidRPr="0096501A" w:rsidTr="00CD087D">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5266AC" w:rsidRPr="0096501A"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próbek z poszczególnych pozycji na każdym etapie postępowania przetargowego.</w:t>
            </w:r>
          </w:p>
        </w:tc>
      </w:tr>
      <w:tr w:rsidR="005266AC" w:rsidRPr="0096501A"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35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r>
      <w:tr w:rsidR="005266AC" w:rsidRPr="0096501A"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brutto zamówienia (cyfrowo i słownie) ……………………………………………………………………………………………………………….</w:t>
            </w:r>
          </w:p>
        </w:tc>
      </w:tr>
      <w:tr w:rsidR="005266AC" w:rsidRPr="0096501A"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netto zamówienia: (cyfrowo i słownie) ………………………………………………………………………………………………………………..</w:t>
            </w:r>
          </w:p>
        </w:tc>
      </w:tr>
      <w:tr w:rsidR="005266AC" w:rsidRPr="0096501A"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Podatek VAT (cyfrowo i słownie)……………………………………………………………………………………………………………………………….</w:t>
            </w:r>
          </w:p>
        </w:tc>
      </w:tr>
      <w:tr w:rsidR="005266AC" w:rsidRPr="0096501A"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r>
      <w:tr w:rsidR="005266AC" w:rsidRPr="0096501A" w:rsidTr="00CD087D">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r>
      <w:tr w:rsidR="005266AC" w:rsidRPr="0096501A"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r>
      <w:tr w:rsidR="005266AC" w:rsidRPr="0096501A"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data i podpis upoważnionego przedstawiciela wykonawcy</w:t>
            </w:r>
          </w:p>
        </w:tc>
      </w:tr>
    </w:tbl>
    <w:p w:rsidR="00826CE5" w:rsidRPr="0096501A" w:rsidRDefault="00826CE5" w:rsidP="0096501A">
      <w:pPr>
        <w:spacing w:after="0" w:line="240" w:lineRule="auto"/>
        <w:rPr>
          <w:rFonts w:ascii="Times New Roman" w:hAnsi="Times New Roman" w:cs="Times New Roman"/>
          <w:sz w:val="20"/>
          <w:szCs w:val="20"/>
        </w:rPr>
      </w:pPr>
    </w:p>
    <w:p w:rsidR="003D1351" w:rsidRPr="0096501A" w:rsidRDefault="003D1351" w:rsidP="0096501A">
      <w:pPr>
        <w:spacing w:after="0" w:line="240" w:lineRule="auto"/>
        <w:rPr>
          <w:rFonts w:ascii="Times New Roman" w:hAnsi="Times New Roman" w:cs="Times New Roman"/>
          <w:sz w:val="20"/>
          <w:szCs w:val="20"/>
        </w:rPr>
      </w:pPr>
    </w:p>
    <w:p w:rsidR="006844CF" w:rsidRPr="0096501A" w:rsidRDefault="00AA6075" w:rsidP="0096501A">
      <w:pPr>
        <w:spacing w:after="0" w:line="240" w:lineRule="auto"/>
        <w:rPr>
          <w:rFonts w:ascii="Times New Roman" w:hAnsi="Times New Roman" w:cs="Times New Roman"/>
          <w:b/>
          <w:bCs/>
          <w:sz w:val="20"/>
          <w:szCs w:val="20"/>
        </w:rPr>
      </w:pPr>
      <w:r w:rsidRPr="0096501A">
        <w:rPr>
          <w:rFonts w:ascii="Times New Roman" w:hAnsi="Times New Roman" w:cs="Times New Roman"/>
          <w:b/>
          <w:bCs/>
          <w:sz w:val="20"/>
          <w:szCs w:val="20"/>
        </w:rPr>
        <w:t>Pakiet 4</w:t>
      </w:r>
      <w:r w:rsidR="006844CF" w:rsidRPr="0096501A">
        <w:rPr>
          <w:rFonts w:ascii="Times New Roman" w:hAnsi="Times New Roman" w:cs="Times New Roman"/>
          <w:b/>
          <w:bCs/>
          <w:sz w:val="20"/>
          <w:szCs w:val="20"/>
        </w:rPr>
        <w:t xml:space="preserve">.   Rękawice.  </w:t>
      </w:r>
    </w:p>
    <w:p w:rsidR="006844CF" w:rsidRPr="0096501A" w:rsidRDefault="006844CF" w:rsidP="0096501A">
      <w:pPr>
        <w:spacing w:after="0" w:line="240" w:lineRule="auto"/>
        <w:rPr>
          <w:rFonts w:ascii="Times New Roman" w:hAnsi="Times New Roman" w:cs="Times New Roman"/>
          <w:b/>
          <w:bCs/>
          <w:sz w:val="20"/>
          <w:szCs w:val="20"/>
        </w:rPr>
      </w:pPr>
      <w:r w:rsidRPr="0096501A">
        <w:rPr>
          <w:rFonts w:ascii="Times New Roman" w:hAnsi="Times New Roman" w:cs="Times New Roman"/>
          <w:b/>
          <w:bCs/>
          <w:sz w:val="20"/>
          <w:szCs w:val="20"/>
        </w:rPr>
        <w:t xml:space="preserve">Zamawiający wymaga dołączenia do oferty raportów z badań producenta nie starsze niż z 2015r. na zgodność z normą EN 455 oraz próbek po najmniejszej jednostce sprzedaży (opakowanie, para) w dowolnym oczekiwanym rozmiarze dla każdej z pozycji.                    </w:t>
      </w:r>
    </w:p>
    <w:p w:rsidR="006844CF" w:rsidRPr="0096501A" w:rsidRDefault="006844CF" w:rsidP="0096501A">
      <w:pPr>
        <w:spacing w:after="0" w:line="240" w:lineRule="auto"/>
        <w:rPr>
          <w:rFonts w:ascii="Times New Roman" w:hAnsi="Times New Roman" w:cs="Times New Roman"/>
          <w:bCs/>
          <w:sz w:val="20"/>
          <w:szCs w:val="20"/>
        </w:rPr>
      </w:pPr>
    </w:p>
    <w:tbl>
      <w:tblPr>
        <w:tblW w:w="15244" w:type="dxa"/>
        <w:tblInd w:w="55" w:type="dxa"/>
        <w:tblCellMar>
          <w:left w:w="70" w:type="dxa"/>
          <w:right w:w="70" w:type="dxa"/>
        </w:tblCellMar>
        <w:tblLook w:val="04A0" w:firstRow="1" w:lastRow="0" w:firstColumn="1" w:lastColumn="0" w:noHBand="0" w:noVBand="1"/>
      </w:tblPr>
      <w:tblGrid>
        <w:gridCol w:w="441"/>
        <w:gridCol w:w="5244"/>
        <w:gridCol w:w="1134"/>
        <w:gridCol w:w="568"/>
        <w:gridCol w:w="912"/>
        <w:gridCol w:w="873"/>
        <w:gridCol w:w="849"/>
        <w:gridCol w:w="1538"/>
        <w:gridCol w:w="2453"/>
        <w:gridCol w:w="1232"/>
      </w:tblGrid>
      <w:tr w:rsidR="00737397" w:rsidRPr="0096501A" w:rsidTr="00737397">
        <w:trPr>
          <w:gridAfter w:val="1"/>
          <w:wAfter w:w="1232" w:type="dxa"/>
          <w:trHeight w:val="735"/>
        </w:trPr>
        <w:tc>
          <w:tcPr>
            <w:tcW w:w="4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Lp.</w:t>
            </w:r>
          </w:p>
        </w:tc>
        <w:tc>
          <w:tcPr>
            <w:tcW w:w="5244"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Nazwa</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Jedn.</w:t>
            </w:r>
            <w:r w:rsidRPr="0096501A">
              <w:rPr>
                <w:rFonts w:ascii="Times New Roman" w:hAnsi="Times New Roman" w:cs="Times New Roman"/>
                <w:bCs/>
                <w:sz w:val="20"/>
                <w:szCs w:val="20"/>
                <w:lang w:eastAsia="pl-PL"/>
              </w:rPr>
              <w:br/>
              <w:t>Opak.</w:t>
            </w:r>
          </w:p>
        </w:tc>
        <w:tc>
          <w:tcPr>
            <w:tcW w:w="568"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Ilość</w:t>
            </w:r>
          </w:p>
        </w:tc>
        <w:tc>
          <w:tcPr>
            <w:tcW w:w="912"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Cena</w:t>
            </w:r>
            <w:r w:rsidRPr="0096501A">
              <w:rPr>
                <w:rFonts w:ascii="Times New Roman" w:hAnsi="Times New Roman" w:cs="Times New Roman"/>
                <w:bCs/>
                <w:sz w:val="20"/>
                <w:szCs w:val="20"/>
                <w:lang w:eastAsia="pl-PL"/>
              </w:rPr>
              <w:br/>
              <w:t>jedn.</w:t>
            </w:r>
            <w:r w:rsidRPr="0096501A">
              <w:rPr>
                <w:rFonts w:ascii="Times New Roman" w:hAnsi="Times New Roman" w:cs="Times New Roman"/>
                <w:bCs/>
                <w:sz w:val="20"/>
                <w:szCs w:val="20"/>
                <w:lang w:eastAsia="pl-PL"/>
              </w:rPr>
              <w:br/>
              <w:t>Netto</w:t>
            </w:r>
          </w:p>
        </w:tc>
        <w:tc>
          <w:tcPr>
            <w:tcW w:w="873"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Wartość netto</w:t>
            </w:r>
          </w:p>
        </w:tc>
        <w:tc>
          <w:tcPr>
            <w:tcW w:w="849"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Podatek  VAT %</w:t>
            </w:r>
          </w:p>
        </w:tc>
        <w:tc>
          <w:tcPr>
            <w:tcW w:w="1538"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Wartość brutto</w:t>
            </w:r>
          </w:p>
        </w:tc>
        <w:tc>
          <w:tcPr>
            <w:tcW w:w="2453" w:type="dxa"/>
            <w:tcBorders>
              <w:top w:val="single" w:sz="8" w:space="0" w:color="auto"/>
              <w:left w:val="nil"/>
              <w:bottom w:val="single" w:sz="8" w:space="0" w:color="auto"/>
              <w:right w:val="single" w:sz="8"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 xml:space="preserve">Producent </w:t>
            </w:r>
            <w:r>
              <w:rPr>
                <w:rFonts w:ascii="Times New Roman" w:hAnsi="Times New Roman" w:cs="Times New Roman"/>
                <w:bCs/>
                <w:sz w:val="20"/>
                <w:szCs w:val="20"/>
                <w:lang w:eastAsia="pl-PL"/>
              </w:rPr>
              <w:t>/</w:t>
            </w:r>
            <w:r w:rsidRPr="0096501A">
              <w:rPr>
                <w:rFonts w:ascii="Times New Roman" w:hAnsi="Times New Roman" w:cs="Times New Roman"/>
                <w:bCs/>
                <w:sz w:val="20"/>
                <w:szCs w:val="20"/>
                <w:lang w:eastAsia="pl-PL"/>
              </w:rPr>
              <w:t>Numer katalogowy</w:t>
            </w:r>
          </w:p>
        </w:tc>
      </w:tr>
      <w:tr w:rsidR="00737397" w:rsidRPr="0096501A" w:rsidTr="00737397">
        <w:trPr>
          <w:gridAfter w:val="1"/>
          <w:wAfter w:w="1232" w:type="dxa"/>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1.</w:t>
            </w:r>
          </w:p>
        </w:tc>
        <w:tc>
          <w:tcPr>
            <w:tcW w:w="5244"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Rękawice chirurgiczne, lateksowe, sterylne, pudrowe, zgodnie z normą EN 455-1.2.3,4.; niska zawartość pudru, poziom protein lateksowych &lt;50 μg/g , kształt w pełni anatomiczny (przeciwstawny kciuk, zagięte palce); o grubości w części palca  0,21-0,23mm i długości całkowitej min. 285mm; AQL 0,65 – oznaczone na opakowaniu jednostkowym, rolowany mankiet, oznakowanie CE; odporne na rozerwanie, łatwe w nakładaniu, dobrze dopasowane, powierzchnia mikroporowata; posiadające badania jednostki akredytowanej   na przenikanie wirusów oraz odporne na przenikanie związków chemicznych wg PN EN 374-3. Pakowane w opakowania folia-folia, sterylizowane radiacyjnie, dostępne w rozmiarach: 9; 8,5; 8;7,5; 7; 6,5; 6.</w:t>
            </w:r>
          </w:p>
        </w:tc>
        <w:tc>
          <w:tcPr>
            <w:tcW w:w="1134"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para</w:t>
            </w:r>
          </w:p>
        </w:tc>
        <w:tc>
          <w:tcPr>
            <w:tcW w:w="568"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8000</w:t>
            </w:r>
          </w:p>
        </w:tc>
        <w:tc>
          <w:tcPr>
            <w:tcW w:w="912"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73"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49"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1538"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2453" w:type="dxa"/>
            <w:tcBorders>
              <w:top w:val="nil"/>
              <w:left w:val="nil"/>
              <w:bottom w:val="single" w:sz="4" w:space="0" w:color="auto"/>
              <w:right w:val="single" w:sz="8"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p>
        </w:tc>
      </w:tr>
      <w:tr w:rsidR="00737397" w:rsidRPr="0096501A" w:rsidTr="00737397">
        <w:trPr>
          <w:gridAfter w:val="1"/>
          <w:wAfter w:w="1232" w:type="dxa"/>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2.</w:t>
            </w:r>
          </w:p>
        </w:tc>
        <w:tc>
          <w:tcPr>
            <w:tcW w:w="5244"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 xml:space="preserve">Rękawice diagnostyczne, niejałowe, bezpudrowe, jednorazowego użytku, wykonane z polichlorku winylu (bezlateksowe), o długości min. 245 mm, grubość palca min.0,11mm, dłoni i mankietu min.0,08mm. Poziom AQL &lt; 1,5. Rękawice bez  ftalanów – fabrycznie umieszczona informacja na opakowaniu. Zarejestrowane jako wyrób medyczny oraz środek ochrony indywidualnej kat. III. </w:t>
            </w:r>
            <w:r w:rsidRPr="0096501A">
              <w:rPr>
                <w:rFonts w:ascii="Times New Roman" w:hAnsi="Times New Roman" w:cs="Times New Roman"/>
                <w:sz w:val="20"/>
                <w:szCs w:val="20"/>
                <w:lang w:eastAsia="pl-PL"/>
              </w:rPr>
              <w:lastRenderedPageBreak/>
              <w:t>Opakowanie rozmiarów od XS do  XL zawierające  100 szt. rękawic</w:t>
            </w:r>
          </w:p>
        </w:tc>
        <w:tc>
          <w:tcPr>
            <w:tcW w:w="1134"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lastRenderedPageBreak/>
              <w:t>opak.</w:t>
            </w:r>
          </w:p>
        </w:tc>
        <w:tc>
          <w:tcPr>
            <w:tcW w:w="568"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5</w:t>
            </w:r>
          </w:p>
        </w:tc>
        <w:tc>
          <w:tcPr>
            <w:tcW w:w="912"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73"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49"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1538"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2453" w:type="dxa"/>
            <w:tcBorders>
              <w:top w:val="nil"/>
              <w:left w:val="nil"/>
              <w:bottom w:val="single" w:sz="4" w:space="0" w:color="auto"/>
              <w:right w:val="single" w:sz="8"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p>
        </w:tc>
      </w:tr>
      <w:tr w:rsidR="00737397" w:rsidRPr="0096501A" w:rsidTr="00737397">
        <w:trPr>
          <w:gridAfter w:val="1"/>
          <w:wAfter w:w="1232" w:type="dxa"/>
          <w:trHeight w:val="48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3.</w:t>
            </w:r>
          </w:p>
        </w:tc>
        <w:tc>
          <w:tcPr>
            <w:tcW w:w="5244"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Rękawice chirurgiczne, sterylne, lateksowe z przedłużonym mankietem, o długości min. 500mm, położniczo-ginekologiczne, bezpudrowe, wskaźnik AQL 1,5, zgodne z normą EN 455 1+2+3; koniec zrolowany, przylegające do ręki, mikroporowata powierzchnia dłoni, w rozmiarach: 6,5 – 7,5 – 8,5, z poziomem protein &lt;10µg/g, sterylizowana radiacyjnie.</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para</w:t>
            </w:r>
          </w:p>
        </w:tc>
        <w:tc>
          <w:tcPr>
            <w:tcW w:w="568"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50</w:t>
            </w:r>
          </w:p>
        </w:tc>
        <w:tc>
          <w:tcPr>
            <w:tcW w:w="912"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1538"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2453" w:type="dxa"/>
            <w:tcBorders>
              <w:top w:val="single" w:sz="4" w:space="0" w:color="auto"/>
              <w:left w:val="nil"/>
              <w:bottom w:val="single" w:sz="4" w:space="0" w:color="auto"/>
              <w:right w:val="single" w:sz="8"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p>
        </w:tc>
      </w:tr>
      <w:tr w:rsidR="00737397" w:rsidRPr="0096501A" w:rsidTr="00737397">
        <w:trPr>
          <w:gridAfter w:val="1"/>
          <w:wAfter w:w="1232" w:type="dxa"/>
          <w:trHeight w:val="54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4.</w:t>
            </w:r>
          </w:p>
        </w:tc>
        <w:tc>
          <w:tcPr>
            <w:tcW w:w="5244"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Rękawice diagnostyczne wykonane z nitrylu, bezpudrowe, z wewnętrzna  warstwą polimerową, mankiet rolowany, w kolorze niebieskim. Lekko teksturowane z dodatkową teksturą na końcach palców, grubość rękawic w palcach  min. 0,10 mm, na dłoni min. 0,07mm, AQL 1,0. Zgodne z PN/EN 455-1, 2, 3,4, potwierdzone przez raport z badań producenta. Rękawice odporne na przenikanie związków chemicznych wg PN EN 374-3 potwierdzone przez niezależne badania przynajmniej 4 związków chemicznych (kwasy organiczne, nieorganiczne, zasady,aldehydy i alkohole w tym izopropanol 70% z czasem przenikania min.30 minut) dołączonymi do oferty. Rękawice odporne na przenikanie wirusów potwierdzone protokołem badań wydanym przez jednostkę niezależną, Zarejestrowane jako wyrób medyczny oraz środek ochrony indywidualnej kat. III. Opakowanie rozmiarów od XS do  XL zawierające  100 szt. rękawic.</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opak.</w:t>
            </w:r>
          </w:p>
        </w:tc>
        <w:tc>
          <w:tcPr>
            <w:tcW w:w="568"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6000</w:t>
            </w:r>
          </w:p>
        </w:tc>
        <w:tc>
          <w:tcPr>
            <w:tcW w:w="912"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1538"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2453" w:type="dxa"/>
            <w:tcBorders>
              <w:top w:val="single" w:sz="4" w:space="0" w:color="auto"/>
              <w:left w:val="nil"/>
              <w:bottom w:val="single" w:sz="4" w:space="0" w:color="auto"/>
              <w:right w:val="single" w:sz="8"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p>
        </w:tc>
      </w:tr>
      <w:tr w:rsidR="00737397" w:rsidRPr="0096501A" w:rsidTr="00737397">
        <w:trPr>
          <w:gridAfter w:val="1"/>
          <w:wAfter w:w="1232" w:type="dxa"/>
          <w:trHeight w:val="51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5.</w:t>
            </w:r>
          </w:p>
        </w:tc>
        <w:tc>
          <w:tcPr>
            <w:tcW w:w="5244"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Rękawice diagnostyczne, z lateksu, lekko pudrowane, niejałowe, pasujące na obie dłonie. Zawartość protein &lt; 70 µg/g. Poziom AQL≤1,5. O grubości w części palca min. 0,12 mm i długości min. 240 mm. Mankiet zakończony równomiernie rolowanym rantem. Zarejestrowane jako wyrób medyczny oraz środek ochrony indywidualnej kat. I lub III. Pakowane po 100 szt. Rozmiary: XS, S, M, L, XL</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opak.</w:t>
            </w:r>
          </w:p>
        </w:tc>
        <w:tc>
          <w:tcPr>
            <w:tcW w:w="568"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50</w:t>
            </w:r>
          </w:p>
        </w:tc>
        <w:tc>
          <w:tcPr>
            <w:tcW w:w="912"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1538"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2453" w:type="dxa"/>
            <w:tcBorders>
              <w:top w:val="single" w:sz="4" w:space="0" w:color="auto"/>
              <w:left w:val="nil"/>
              <w:bottom w:val="single" w:sz="4" w:space="0" w:color="auto"/>
              <w:right w:val="single" w:sz="8"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p>
        </w:tc>
      </w:tr>
      <w:tr w:rsidR="00737397" w:rsidRPr="0096501A" w:rsidTr="00737397">
        <w:trPr>
          <w:gridAfter w:val="1"/>
          <w:wAfter w:w="1232" w:type="dxa"/>
          <w:trHeight w:val="52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6.</w:t>
            </w:r>
          </w:p>
        </w:tc>
        <w:tc>
          <w:tcPr>
            <w:tcW w:w="5244"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 xml:space="preserve">Rękawice chirurgiczne neoprenowe, bezpudrowe, obustronnie polimeryzowane o anatomicznym kształcie, mankiet rolowany,  mikroteksturowane,  sterylizowane radiacyjnie, o wartości finałowego uwalniania AQL 0,65 , o grubości rękawicy na palcu min. 0,21mm, na dłoni min. 0,18mm i długości całkowitej min. 295 mm, siła zrywania min. 12N, zgodne z normą EN 455-1.2.3,4, posiadające badania jednostki akredytowanej na przenikanie wirusów oraz odporne na przenikanie związków chemicznych oraz leków cytostatycznych wg PN EN 374-3, odporne na rozerwanie, łatwe w nakładaniu, dobrze dopasowane, powierzchnia </w:t>
            </w:r>
            <w:r w:rsidRPr="0096501A">
              <w:rPr>
                <w:rFonts w:ascii="Times New Roman" w:hAnsi="Times New Roman" w:cs="Times New Roman"/>
                <w:sz w:val="20"/>
                <w:szCs w:val="20"/>
                <w:lang w:eastAsia="pl-PL"/>
              </w:rPr>
              <w:lastRenderedPageBreak/>
              <w:t>mikroporowata. Pakowane w opakowania folia-folia, sterylizowane radiacyjnie, dostępne w rozmiarach: 9; 8,5; 8;7,5; 7; 6,5; 6.</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lastRenderedPageBreak/>
              <w:t>para</w:t>
            </w:r>
          </w:p>
        </w:tc>
        <w:tc>
          <w:tcPr>
            <w:tcW w:w="568"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800</w:t>
            </w:r>
          </w:p>
        </w:tc>
        <w:tc>
          <w:tcPr>
            <w:tcW w:w="912"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1538"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2453" w:type="dxa"/>
            <w:tcBorders>
              <w:top w:val="single" w:sz="4" w:space="0" w:color="auto"/>
              <w:left w:val="nil"/>
              <w:bottom w:val="single" w:sz="4" w:space="0" w:color="auto"/>
              <w:right w:val="single" w:sz="8"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p>
        </w:tc>
      </w:tr>
      <w:tr w:rsidR="00737397" w:rsidRPr="0096501A" w:rsidTr="00737397">
        <w:trPr>
          <w:gridAfter w:val="1"/>
          <w:wAfter w:w="1232" w:type="dxa"/>
          <w:trHeight w:val="72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7.</w:t>
            </w:r>
          </w:p>
        </w:tc>
        <w:tc>
          <w:tcPr>
            <w:tcW w:w="5244"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Rękawice chirurgiczne do neurochirurgii, z lateksu (zawartość protein nie więcej niż 20μg/g), bezpudrowe,  sterylizowane radiacyjnie, mikroteksturowane, z równomiernie rolowanym rantem, szczelnie pakowane parami, anatomicznie dopasowane do kształtu dłoni, zróżnicowane na prawą i lewą dłoń. W kolorze nie powodującym refleksu przy dodatkowym oświetleniu. Elastyczne, odporne na rozciąganie i uszkodzenia mechaniczne. w 100% testowane elektronicznie na szczelność. Grubość rękawicy na palcu  min. 0,17mm, minimalna dł.: 295mm. AQL 0,65.  Pakowane w opakowania folia-folia, dostępne w rozmiarach: 9; 8,5; 8;7,5; 7; 6,5; 6.</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para</w:t>
            </w:r>
          </w:p>
        </w:tc>
        <w:tc>
          <w:tcPr>
            <w:tcW w:w="568"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7000</w:t>
            </w:r>
          </w:p>
        </w:tc>
        <w:tc>
          <w:tcPr>
            <w:tcW w:w="912"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1538" w:type="dxa"/>
            <w:tcBorders>
              <w:top w:val="single" w:sz="4" w:space="0" w:color="auto"/>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2453" w:type="dxa"/>
            <w:tcBorders>
              <w:top w:val="single" w:sz="4" w:space="0" w:color="auto"/>
              <w:left w:val="nil"/>
              <w:bottom w:val="single" w:sz="4" w:space="0" w:color="auto"/>
              <w:right w:val="single" w:sz="8" w:space="0" w:color="auto"/>
            </w:tcBorders>
            <w:shd w:val="clear" w:color="auto" w:fill="auto"/>
            <w:vAlign w:val="center"/>
            <w:hideMark/>
          </w:tcPr>
          <w:p w:rsidR="00737397" w:rsidRPr="0096501A" w:rsidRDefault="00737397" w:rsidP="0096501A">
            <w:pPr>
              <w:spacing w:after="0" w:line="240" w:lineRule="auto"/>
              <w:rPr>
                <w:rFonts w:ascii="Times New Roman" w:hAnsi="Times New Roman" w:cs="Times New Roman"/>
                <w:sz w:val="20"/>
                <w:szCs w:val="20"/>
                <w:lang w:eastAsia="pl-PL"/>
              </w:rPr>
            </w:pPr>
          </w:p>
        </w:tc>
      </w:tr>
      <w:tr w:rsidR="00737397" w:rsidRPr="0096501A" w:rsidTr="00737397">
        <w:trPr>
          <w:gridAfter w:val="1"/>
          <w:wAfter w:w="1232" w:type="dxa"/>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8.</w:t>
            </w:r>
          </w:p>
        </w:tc>
        <w:tc>
          <w:tcPr>
            <w:tcW w:w="5244"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Rękawice diagnostyczne, niejałowe, bezpudrowe, teksturowane, jednorazowego użytku. AQL&lt;1,5 . Zawartość protein &lt;30 μg/g. O minimalnych grubościach pojedynczej ścianki: koniec palca min.  0.36 mm. Zgodne z normami EN 455-1,2,3,4; EN 980; EN 374-3. Zarejestrowane jako wyrób medyczny oraz środek ochrony indywidualnej kat III. Pakowane po 50szt. Dostępne w rozmiarach S-XXL</w:t>
            </w:r>
          </w:p>
        </w:tc>
        <w:tc>
          <w:tcPr>
            <w:tcW w:w="1134"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opak.</w:t>
            </w:r>
          </w:p>
        </w:tc>
        <w:tc>
          <w:tcPr>
            <w:tcW w:w="568"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10</w:t>
            </w:r>
          </w:p>
        </w:tc>
        <w:tc>
          <w:tcPr>
            <w:tcW w:w="912"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73"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49"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1538"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2453" w:type="dxa"/>
            <w:tcBorders>
              <w:top w:val="nil"/>
              <w:left w:val="nil"/>
              <w:bottom w:val="single" w:sz="4" w:space="0" w:color="auto"/>
              <w:right w:val="single" w:sz="8"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p>
        </w:tc>
      </w:tr>
      <w:tr w:rsidR="00737397" w:rsidRPr="0096501A" w:rsidTr="00737397">
        <w:trPr>
          <w:gridAfter w:val="1"/>
          <w:wAfter w:w="1232" w:type="dxa"/>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9</w:t>
            </w:r>
          </w:p>
        </w:tc>
        <w:tc>
          <w:tcPr>
            <w:tcW w:w="5244"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Rękawice diagnostyczne wykonane z nitrylu, bezpudrowe, mankiet rolowany, w kolorze niebieskim, AQL&lt;1,5. Lekko teksturowane z dodatkową teksturą na końcach palców o długości całkowitej min. 280mm , o  grubości rękawic w palcach, mediana  min. 0,14 mm, na dłoni mediana  min. 0,10mm. Zgodne z EN 455-1, 2, 3,4, EN 374-3. Zarejestrowane jako wyrób medyczny oraz środek ochrony indywidualnej kat. III. Pakowane po 100 szt. Rozmiary: XS, S, M, L, XL.</w:t>
            </w:r>
          </w:p>
        </w:tc>
        <w:tc>
          <w:tcPr>
            <w:tcW w:w="1134"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op</w:t>
            </w:r>
          </w:p>
        </w:tc>
        <w:tc>
          <w:tcPr>
            <w:tcW w:w="568"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100</w:t>
            </w:r>
          </w:p>
        </w:tc>
        <w:tc>
          <w:tcPr>
            <w:tcW w:w="912"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73"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849"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1538"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2453" w:type="dxa"/>
            <w:tcBorders>
              <w:top w:val="nil"/>
              <w:left w:val="nil"/>
              <w:bottom w:val="single" w:sz="4" w:space="0" w:color="auto"/>
              <w:right w:val="single" w:sz="8"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p>
        </w:tc>
      </w:tr>
      <w:tr w:rsidR="006844CF" w:rsidRPr="0096501A" w:rsidTr="00737397">
        <w:trPr>
          <w:trHeight w:val="720"/>
        </w:trPr>
        <w:tc>
          <w:tcPr>
            <w:tcW w:w="8299" w:type="dxa"/>
            <w:gridSpan w:val="5"/>
            <w:tcBorders>
              <w:top w:val="nil"/>
              <w:left w:val="single" w:sz="8" w:space="0" w:color="auto"/>
              <w:bottom w:val="single" w:sz="4" w:space="0" w:color="auto"/>
              <w:right w:val="single" w:sz="4" w:space="0" w:color="auto"/>
            </w:tcBorders>
            <w:shd w:val="clear" w:color="auto" w:fill="auto"/>
            <w:vAlign w:val="center"/>
            <w:hideMark/>
          </w:tcPr>
          <w:p w:rsidR="006844CF" w:rsidRPr="0096501A" w:rsidRDefault="006844CF"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Wartość ogółem</w:t>
            </w:r>
          </w:p>
        </w:tc>
        <w:tc>
          <w:tcPr>
            <w:tcW w:w="873" w:type="dxa"/>
            <w:tcBorders>
              <w:top w:val="nil"/>
              <w:left w:val="nil"/>
              <w:bottom w:val="single" w:sz="4" w:space="0" w:color="auto"/>
              <w:right w:val="single" w:sz="4" w:space="0" w:color="auto"/>
            </w:tcBorders>
            <w:shd w:val="clear" w:color="auto" w:fill="auto"/>
            <w:vAlign w:val="center"/>
          </w:tcPr>
          <w:p w:rsidR="006844CF" w:rsidRPr="0096501A" w:rsidRDefault="006844CF" w:rsidP="0096501A">
            <w:pPr>
              <w:spacing w:after="0" w:line="240" w:lineRule="auto"/>
              <w:jc w:val="center"/>
              <w:rPr>
                <w:rFonts w:ascii="Times New Roman" w:hAnsi="Times New Roman" w:cs="Times New Roman"/>
                <w:sz w:val="20"/>
                <w:szCs w:val="20"/>
                <w:lang w:eastAsia="pl-PL"/>
              </w:rPr>
            </w:pPr>
          </w:p>
        </w:tc>
        <w:tc>
          <w:tcPr>
            <w:tcW w:w="849" w:type="dxa"/>
            <w:tcBorders>
              <w:top w:val="single" w:sz="4" w:space="0" w:color="auto"/>
              <w:left w:val="nil"/>
              <w:right w:val="single" w:sz="4" w:space="0" w:color="auto"/>
            </w:tcBorders>
            <w:shd w:val="clear" w:color="auto" w:fill="auto"/>
            <w:vAlign w:val="center"/>
          </w:tcPr>
          <w:p w:rsidR="006844CF" w:rsidRPr="0096501A" w:rsidRDefault="006844CF" w:rsidP="0096501A">
            <w:pPr>
              <w:spacing w:after="0" w:line="240" w:lineRule="auto"/>
              <w:jc w:val="center"/>
              <w:rPr>
                <w:rFonts w:ascii="Times New Roman" w:hAnsi="Times New Roman" w:cs="Times New Roman"/>
                <w:sz w:val="20"/>
                <w:szCs w:val="20"/>
                <w:lang w:eastAsia="pl-PL"/>
              </w:rPr>
            </w:pPr>
          </w:p>
        </w:tc>
        <w:tc>
          <w:tcPr>
            <w:tcW w:w="1538" w:type="dxa"/>
            <w:tcBorders>
              <w:top w:val="nil"/>
              <w:left w:val="nil"/>
              <w:bottom w:val="single" w:sz="4" w:space="0" w:color="auto"/>
              <w:right w:val="single" w:sz="4" w:space="0" w:color="auto"/>
            </w:tcBorders>
            <w:shd w:val="clear" w:color="auto" w:fill="auto"/>
            <w:vAlign w:val="center"/>
          </w:tcPr>
          <w:p w:rsidR="006844CF" w:rsidRPr="0096501A" w:rsidRDefault="006844CF" w:rsidP="0096501A">
            <w:pPr>
              <w:spacing w:after="0" w:line="240" w:lineRule="auto"/>
              <w:jc w:val="center"/>
              <w:rPr>
                <w:rFonts w:ascii="Times New Roman" w:hAnsi="Times New Roman" w:cs="Times New Roman"/>
                <w:sz w:val="20"/>
                <w:szCs w:val="20"/>
                <w:lang w:eastAsia="pl-PL"/>
              </w:rPr>
            </w:pPr>
          </w:p>
        </w:tc>
        <w:tc>
          <w:tcPr>
            <w:tcW w:w="3685" w:type="dxa"/>
            <w:gridSpan w:val="2"/>
            <w:tcBorders>
              <w:top w:val="single" w:sz="4" w:space="0" w:color="auto"/>
              <w:left w:val="nil"/>
            </w:tcBorders>
            <w:shd w:val="clear" w:color="auto" w:fill="auto"/>
            <w:vAlign w:val="center"/>
            <w:hideMark/>
          </w:tcPr>
          <w:p w:rsidR="006844CF" w:rsidRPr="0096501A" w:rsidRDefault="006844CF"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 </w:t>
            </w:r>
          </w:p>
          <w:p w:rsidR="006844CF" w:rsidRPr="0096501A" w:rsidRDefault="006844CF"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 </w:t>
            </w:r>
          </w:p>
        </w:tc>
      </w:tr>
    </w:tbl>
    <w:p w:rsidR="006844CF" w:rsidRPr="0096501A" w:rsidRDefault="006844CF" w:rsidP="0096501A">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6844CF" w:rsidRPr="0096501A" w:rsidTr="00EE588F">
        <w:trPr>
          <w:trHeight w:val="1785"/>
        </w:trPr>
        <w:tc>
          <w:tcPr>
            <w:tcW w:w="14474" w:type="dxa"/>
            <w:tcBorders>
              <w:top w:val="nil"/>
              <w:left w:val="nil"/>
              <w:right w:val="nil"/>
            </w:tcBorders>
            <w:shd w:val="clear" w:color="auto" w:fill="auto"/>
            <w:vAlign w:val="center"/>
            <w:hideMark/>
          </w:tcPr>
          <w:p w:rsidR="006844CF" w:rsidRPr="0096501A" w:rsidRDefault="006844CF" w:rsidP="0096501A">
            <w:pPr>
              <w:spacing w:after="0" w:line="240" w:lineRule="auto"/>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Zamawiający zastrzega  zakup mniejszych ilości niż podane w pakiecie.</w:t>
            </w:r>
          </w:p>
          <w:p w:rsidR="006844CF" w:rsidRPr="0096501A" w:rsidRDefault="006844CF" w:rsidP="0096501A">
            <w:pPr>
              <w:spacing w:after="0" w:line="240" w:lineRule="auto"/>
              <w:rPr>
                <w:rFonts w:ascii="Times New Roman" w:hAnsi="Times New Roman" w:cs="Times New Roman"/>
                <w:sz w:val="20"/>
                <w:szCs w:val="20"/>
                <w:lang w:eastAsia="pl-PL"/>
              </w:rPr>
            </w:pPr>
          </w:p>
          <w:p w:rsidR="006844CF" w:rsidRPr="0096501A" w:rsidRDefault="006844CF"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6844CF" w:rsidRPr="0096501A" w:rsidRDefault="006844CF" w:rsidP="0096501A">
            <w:pPr>
              <w:spacing w:after="0" w:line="240" w:lineRule="auto"/>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rsidR="006844CF" w:rsidRPr="0096501A" w:rsidRDefault="006844CF" w:rsidP="0096501A">
            <w:pPr>
              <w:spacing w:after="0" w:line="240" w:lineRule="auto"/>
              <w:rPr>
                <w:rFonts w:ascii="Times New Roman" w:hAnsi="Times New Roman" w:cs="Times New Roman"/>
                <w:sz w:val="20"/>
                <w:szCs w:val="20"/>
                <w:lang w:eastAsia="pl-PL"/>
              </w:rPr>
            </w:pPr>
          </w:p>
        </w:tc>
      </w:tr>
    </w:tbl>
    <w:p w:rsidR="006844CF" w:rsidRPr="0096501A" w:rsidRDefault="006844C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lastRenderedPageBreak/>
        <w:t>Wartość brutto zamówienia (cyfrowo i słownie):   ………………………………………………………………………………………</w:t>
      </w:r>
    </w:p>
    <w:p w:rsidR="006844CF" w:rsidRPr="0096501A" w:rsidRDefault="006844C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netto zamówienia: (cyfrowo i słownie):   …………………………………………………………………………………………</w:t>
      </w:r>
    </w:p>
    <w:p w:rsidR="006844CF" w:rsidRPr="0096501A" w:rsidRDefault="006844C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Podatek VAT ……………zł słownie: ………………………………………………………………………………………………………</w:t>
      </w:r>
    </w:p>
    <w:p w:rsidR="006844CF" w:rsidRPr="0096501A" w:rsidRDefault="006844C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w:t>
      </w:r>
    </w:p>
    <w:p w:rsidR="006844CF" w:rsidRPr="0096501A" w:rsidRDefault="006844C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(podpis upoważnionego przedstawiciela wykonawcy)</w:t>
      </w:r>
    </w:p>
    <w:p w:rsidR="006844CF" w:rsidRPr="0096501A" w:rsidRDefault="006844CF" w:rsidP="0096501A">
      <w:pPr>
        <w:spacing w:after="0" w:line="240" w:lineRule="auto"/>
        <w:rPr>
          <w:rFonts w:ascii="Times New Roman" w:hAnsi="Times New Roman" w:cs="Times New Roman"/>
          <w:sz w:val="20"/>
          <w:szCs w:val="20"/>
        </w:rPr>
      </w:pPr>
    </w:p>
    <w:p w:rsidR="006844CF" w:rsidRPr="0096501A" w:rsidRDefault="006844CF" w:rsidP="0096501A">
      <w:pPr>
        <w:spacing w:after="0" w:line="240" w:lineRule="auto"/>
        <w:rPr>
          <w:rFonts w:ascii="Times New Roman" w:hAnsi="Times New Roman" w:cs="Times New Roman"/>
          <w:b/>
          <w:bCs/>
          <w:sz w:val="20"/>
          <w:szCs w:val="20"/>
        </w:rPr>
      </w:pPr>
    </w:p>
    <w:p w:rsidR="006844CF" w:rsidRPr="0096501A" w:rsidRDefault="00AA6075" w:rsidP="0096501A">
      <w:pPr>
        <w:spacing w:after="0" w:line="240" w:lineRule="auto"/>
        <w:rPr>
          <w:rFonts w:ascii="Times New Roman" w:hAnsi="Times New Roman" w:cs="Times New Roman"/>
          <w:b/>
          <w:bCs/>
          <w:sz w:val="20"/>
          <w:szCs w:val="20"/>
        </w:rPr>
      </w:pPr>
      <w:r w:rsidRPr="0096501A">
        <w:rPr>
          <w:rFonts w:ascii="Times New Roman" w:hAnsi="Times New Roman" w:cs="Times New Roman"/>
          <w:b/>
          <w:bCs/>
          <w:sz w:val="20"/>
          <w:szCs w:val="20"/>
        </w:rPr>
        <w:t>Pakiet 5</w:t>
      </w:r>
      <w:r w:rsidR="006844CF" w:rsidRPr="0096501A">
        <w:rPr>
          <w:rFonts w:ascii="Times New Roman" w:hAnsi="Times New Roman" w:cs="Times New Roman"/>
          <w:b/>
          <w:bCs/>
          <w:sz w:val="20"/>
          <w:szCs w:val="20"/>
        </w:rPr>
        <w:t xml:space="preserve">.   Rękawice diagnostyczne – z powłoką ochronną.              </w:t>
      </w:r>
    </w:p>
    <w:tbl>
      <w:tblPr>
        <w:tblW w:w="13198" w:type="dxa"/>
        <w:tblInd w:w="55" w:type="dxa"/>
        <w:tblCellMar>
          <w:left w:w="70" w:type="dxa"/>
          <w:right w:w="70" w:type="dxa"/>
        </w:tblCellMar>
        <w:tblLook w:val="04A0" w:firstRow="1" w:lastRow="0" w:firstColumn="1" w:lastColumn="0" w:noHBand="0" w:noVBand="1"/>
      </w:tblPr>
      <w:tblGrid>
        <w:gridCol w:w="467"/>
        <w:gridCol w:w="5989"/>
        <w:gridCol w:w="810"/>
        <w:gridCol w:w="607"/>
        <w:gridCol w:w="709"/>
        <w:gridCol w:w="992"/>
        <w:gridCol w:w="1134"/>
        <w:gridCol w:w="1134"/>
        <w:gridCol w:w="1356"/>
      </w:tblGrid>
      <w:tr w:rsidR="00737397" w:rsidRPr="0096501A" w:rsidTr="00737397">
        <w:trPr>
          <w:trHeight w:val="735"/>
        </w:trPr>
        <w:tc>
          <w:tcPr>
            <w:tcW w:w="4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Lp.</w:t>
            </w:r>
          </w:p>
        </w:tc>
        <w:tc>
          <w:tcPr>
            <w:tcW w:w="5989"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Nazwa</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Jedn.</w:t>
            </w:r>
            <w:r w:rsidRPr="0096501A">
              <w:rPr>
                <w:rFonts w:ascii="Times New Roman" w:hAnsi="Times New Roman" w:cs="Times New Roman"/>
                <w:bCs/>
                <w:sz w:val="20"/>
                <w:szCs w:val="20"/>
                <w:lang w:eastAsia="pl-PL"/>
              </w:rPr>
              <w:br/>
              <w:t>Opak.</w:t>
            </w:r>
          </w:p>
        </w:tc>
        <w:tc>
          <w:tcPr>
            <w:tcW w:w="607"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Ilość</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Cena</w:t>
            </w:r>
            <w:r w:rsidRPr="0096501A">
              <w:rPr>
                <w:rFonts w:ascii="Times New Roman" w:hAnsi="Times New Roman" w:cs="Times New Roman"/>
                <w:bCs/>
                <w:sz w:val="20"/>
                <w:szCs w:val="20"/>
                <w:lang w:eastAsia="pl-PL"/>
              </w:rPr>
              <w:br/>
              <w:t>jedn.</w:t>
            </w:r>
            <w:r w:rsidRPr="0096501A">
              <w:rPr>
                <w:rFonts w:ascii="Times New Roman" w:hAnsi="Times New Roman" w:cs="Times New Roman"/>
                <w:bCs/>
                <w:sz w:val="20"/>
                <w:szCs w:val="20"/>
                <w:lang w:eastAsia="pl-PL"/>
              </w:rPr>
              <w:br/>
              <w:t>Netto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Wartość netto</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Podatek  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Wartość brutto</w:t>
            </w:r>
          </w:p>
        </w:tc>
        <w:tc>
          <w:tcPr>
            <w:tcW w:w="1356" w:type="dxa"/>
            <w:tcBorders>
              <w:top w:val="single" w:sz="8" w:space="0" w:color="auto"/>
              <w:left w:val="nil"/>
              <w:bottom w:val="single" w:sz="8" w:space="0" w:color="auto"/>
              <w:right w:val="single" w:sz="8" w:space="0" w:color="auto"/>
            </w:tcBorders>
            <w:shd w:val="clear" w:color="auto" w:fill="auto"/>
            <w:vAlign w:val="center"/>
            <w:hideMark/>
          </w:tcPr>
          <w:p w:rsidR="00737397" w:rsidRPr="0096501A" w:rsidRDefault="00737397" w:rsidP="0096501A">
            <w:pPr>
              <w:spacing w:after="0" w:line="240" w:lineRule="auto"/>
              <w:jc w:val="center"/>
              <w:rPr>
                <w:rFonts w:ascii="Times New Roman" w:hAnsi="Times New Roman" w:cs="Times New Roman"/>
                <w:bCs/>
                <w:sz w:val="20"/>
                <w:szCs w:val="20"/>
                <w:lang w:eastAsia="pl-PL"/>
              </w:rPr>
            </w:pPr>
            <w:r w:rsidRPr="0096501A">
              <w:rPr>
                <w:rFonts w:ascii="Times New Roman" w:hAnsi="Times New Roman" w:cs="Times New Roman"/>
                <w:bCs/>
                <w:sz w:val="20"/>
                <w:szCs w:val="20"/>
                <w:lang w:eastAsia="pl-PL"/>
              </w:rPr>
              <w:t>Producent</w:t>
            </w:r>
            <w:r>
              <w:rPr>
                <w:rFonts w:ascii="Times New Roman" w:hAnsi="Times New Roman" w:cs="Times New Roman"/>
                <w:bCs/>
                <w:sz w:val="20"/>
                <w:szCs w:val="20"/>
                <w:lang w:eastAsia="pl-PL"/>
              </w:rPr>
              <w:t>/</w:t>
            </w:r>
            <w:r w:rsidRPr="0096501A">
              <w:rPr>
                <w:rFonts w:ascii="Times New Roman" w:hAnsi="Times New Roman" w:cs="Times New Roman"/>
                <w:bCs/>
                <w:sz w:val="20"/>
                <w:szCs w:val="20"/>
                <w:lang w:eastAsia="pl-PL"/>
              </w:rPr>
              <w:t xml:space="preserve"> Numer katalogowy</w:t>
            </w:r>
          </w:p>
        </w:tc>
      </w:tr>
      <w:tr w:rsidR="00737397" w:rsidRPr="0096501A" w:rsidTr="00737397">
        <w:trPr>
          <w:trHeight w:val="255"/>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737397" w:rsidRPr="0096501A" w:rsidRDefault="00737397" w:rsidP="0096501A">
            <w:pPr>
              <w:spacing w:after="0" w:line="240" w:lineRule="auto"/>
              <w:rPr>
                <w:rFonts w:ascii="Times New Roman" w:hAnsi="Times New Roman" w:cs="Times New Roman"/>
                <w:sz w:val="20"/>
                <w:szCs w:val="20"/>
                <w:lang w:eastAsia="pl-PL"/>
              </w:rPr>
            </w:pPr>
          </w:p>
        </w:tc>
        <w:tc>
          <w:tcPr>
            <w:tcW w:w="5989"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Rękawice diagnostyczne nitrylowe, bezpudrowe z wewnętrzną warstwą łagodząco- nawilżająco- natłuszczającą  (z oznaczeniem na opakowaniu  odpowiednim ideogramem), z rantem, teksturowane na końcach palców,  mediana grubości na palcu 0,1mm± 0,01mm. Zgodność z normą PN-EN455 potwierdzone na opakowaniu. Posiadające badania na przenikalność, substancji chemicznych zgodnie z EN 374-3 lub ASTM F739 dla co najmniej 4 substancji chemicznych, w tym alkohole i aldehydy (potwierdzone raportem z wynikami badań). Przebadane na przenikanie min.9 cytostatyków (potwierdzone raportem z wynikami badań). Podwójne oznakowanie jako wyrób medyczny i środek ochrony osobistej kategorii III z fabrycznym oznakowaniem na opakowaniu (norma EN 420,EN 374-2,3 z poziomami ochrony). Wymagany poziom AQL ≤1,5. Rozmiar XS, S,M, L, XL. Pakowane po 200 szt.</w:t>
            </w:r>
          </w:p>
        </w:tc>
        <w:tc>
          <w:tcPr>
            <w:tcW w:w="810"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op</w:t>
            </w:r>
          </w:p>
        </w:tc>
        <w:tc>
          <w:tcPr>
            <w:tcW w:w="607"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r w:rsidRPr="0096501A">
              <w:rPr>
                <w:rFonts w:ascii="Times New Roman" w:hAnsi="Times New Roman" w:cs="Times New Roman"/>
                <w:sz w:val="20"/>
                <w:szCs w:val="20"/>
                <w:lang w:eastAsia="pl-PL"/>
              </w:rPr>
              <w:t>20</w:t>
            </w:r>
          </w:p>
        </w:tc>
        <w:tc>
          <w:tcPr>
            <w:tcW w:w="709"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rPr>
                <w:rFonts w:ascii="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c>
          <w:tcPr>
            <w:tcW w:w="1356" w:type="dxa"/>
            <w:tcBorders>
              <w:top w:val="nil"/>
              <w:left w:val="nil"/>
              <w:bottom w:val="single" w:sz="4" w:space="0" w:color="auto"/>
              <w:right w:val="single" w:sz="8" w:space="0" w:color="auto"/>
            </w:tcBorders>
            <w:shd w:val="clear" w:color="auto" w:fill="auto"/>
            <w:vAlign w:val="center"/>
          </w:tcPr>
          <w:p w:rsidR="00737397" w:rsidRPr="0096501A" w:rsidRDefault="00737397" w:rsidP="0096501A">
            <w:pPr>
              <w:spacing w:after="0" w:line="240" w:lineRule="auto"/>
              <w:jc w:val="center"/>
              <w:rPr>
                <w:rFonts w:ascii="Times New Roman" w:hAnsi="Times New Roman" w:cs="Times New Roman"/>
                <w:sz w:val="20"/>
                <w:szCs w:val="20"/>
                <w:lang w:eastAsia="pl-PL"/>
              </w:rPr>
            </w:pPr>
          </w:p>
        </w:tc>
      </w:tr>
    </w:tbl>
    <w:p w:rsidR="006844CF" w:rsidRPr="0096501A" w:rsidRDefault="006844CF" w:rsidP="0096501A">
      <w:pPr>
        <w:spacing w:after="0" w:line="240" w:lineRule="auto"/>
        <w:rPr>
          <w:rFonts w:ascii="Times New Roman" w:hAnsi="Times New Roman" w:cs="Times New Roman"/>
          <w:sz w:val="20"/>
          <w:szCs w:val="20"/>
        </w:rPr>
      </w:pPr>
    </w:p>
    <w:p w:rsidR="004B744A" w:rsidRPr="0096501A" w:rsidRDefault="004B744A" w:rsidP="0096501A">
      <w:pPr>
        <w:spacing w:after="0" w:line="240" w:lineRule="auto"/>
        <w:rPr>
          <w:rFonts w:ascii="Times New Roman" w:hAnsi="Times New Roman" w:cs="Times New Roman"/>
          <w:b/>
          <w:bCs/>
          <w:sz w:val="20"/>
          <w:szCs w:val="20"/>
        </w:rPr>
      </w:pPr>
      <w:r w:rsidRPr="0096501A">
        <w:rPr>
          <w:rFonts w:ascii="Times New Roman" w:hAnsi="Times New Roman" w:cs="Times New Roman"/>
          <w:b/>
          <w:bCs/>
          <w:sz w:val="20"/>
          <w:szCs w:val="20"/>
        </w:rPr>
        <w:t xml:space="preserve">Zamawiający wymaga dołączenia do oferty raportów z badań producenta nie starsze niż z 2015r. na zgodność z normą EN 455                      </w:t>
      </w:r>
    </w:p>
    <w:p w:rsidR="00BC1FF2" w:rsidRPr="0096501A" w:rsidRDefault="006844CF" w:rsidP="0096501A">
      <w:pPr>
        <w:tabs>
          <w:tab w:val="left" w:pos="1065"/>
        </w:tabs>
        <w:spacing w:after="0" w:line="240" w:lineRule="auto"/>
        <w:rPr>
          <w:rFonts w:ascii="Times New Roman" w:hAnsi="Times New Roman" w:cs="Times New Roman"/>
          <w:sz w:val="20"/>
          <w:szCs w:val="20"/>
        </w:rPr>
      </w:pPr>
      <w:r w:rsidRPr="0096501A">
        <w:rPr>
          <w:rFonts w:ascii="Times New Roman" w:hAnsi="Times New Roman" w:cs="Times New Roman"/>
          <w:sz w:val="20"/>
          <w:szCs w:val="20"/>
        </w:rPr>
        <w:tab/>
      </w: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5266AC" w:rsidRPr="0096501A"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Zamawiający zastrzega  zakup mniejszych ilości niż podane w pakiecie.</w:t>
            </w:r>
          </w:p>
        </w:tc>
      </w:tr>
      <w:tr w:rsidR="005266AC" w:rsidRPr="0096501A" w:rsidTr="00CD087D">
        <w:trPr>
          <w:gridAfter w:val="2"/>
          <w:wAfter w:w="1920" w:type="dxa"/>
          <w:trHeight w:val="300"/>
        </w:trPr>
        <w:tc>
          <w:tcPr>
            <w:tcW w:w="12444" w:type="dxa"/>
            <w:gridSpan w:val="7"/>
            <w:vMerge w:val="restart"/>
            <w:tcBorders>
              <w:top w:val="nil"/>
              <w:left w:val="nil"/>
              <w:bottom w:val="nil"/>
              <w:right w:val="nil"/>
            </w:tcBorders>
            <w:shd w:val="clear" w:color="auto" w:fill="auto"/>
            <w:vAlign w:val="center"/>
            <w:hideMark/>
          </w:tcPr>
          <w:p w:rsidR="005266AC" w:rsidRPr="0096501A" w:rsidRDefault="005266AC"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266AC" w:rsidRPr="0096501A" w:rsidTr="00CD087D">
        <w:trPr>
          <w:gridAfter w:val="2"/>
          <w:wAfter w:w="1920" w:type="dxa"/>
          <w:trHeight w:val="825"/>
        </w:trPr>
        <w:tc>
          <w:tcPr>
            <w:tcW w:w="12444" w:type="dxa"/>
            <w:gridSpan w:val="7"/>
            <w:vMerge/>
            <w:tcBorders>
              <w:top w:val="nil"/>
              <w:left w:val="nil"/>
              <w:bottom w:val="nil"/>
              <w:right w:val="nil"/>
            </w:tcBorders>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p>
        </w:tc>
      </w:tr>
      <w:tr w:rsidR="005266AC" w:rsidRPr="0096501A" w:rsidTr="00CD087D">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5266AC" w:rsidRPr="0096501A"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próbek z poszczególnych pozycji na każdym etapie postępowania przetargowego.</w:t>
            </w:r>
          </w:p>
        </w:tc>
      </w:tr>
      <w:tr w:rsidR="005266AC" w:rsidRPr="0096501A"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35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r>
      <w:tr w:rsidR="005266AC" w:rsidRPr="0096501A"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brutto zamówienia (cyfrowo i słownie) ……………………………………………………………………………………………………………….</w:t>
            </w:r>
          </w:p>
        </w:tc>
      </w:tr>
      <w:tr w:rsidR="005266AC" w:rsidRPr="0096501A"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netto zamówienia: (cyfrowo i słownie) ………………………………………………………………………………………………………………..</w:t>
            </w:r>
          </w:p>
        </w:tc>
      </w:tr>
      <w:tr w:rsidR="005266AC" w:rsidRPr="0096501A"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Podatek VAT (cyfrowo i słownie)……………………………………………………………………………………………………………………………….</w:t>
            </w:r>
          </w:p>
        </w:tc>
      </w:tr>
      <w:tr w:rsidR="005266AC" w:rsidRPr="0096501A"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r>
      <w:tr w:rsidR="005266AC" w:rsidRPr="0096501A" w:rsidTr="00CD087D">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r>
      <w:tr w:rsidR="005266AC" w:rsidRPr="0096501A"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r>
      <w:tr w:rsidR="005266AC" w:rsidRPr="0096501A"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data i podpis upoważnionego przedstawiciela wykonawcy</w:t>
            </w:r>
          </w:p>
        </w:tc>
      </w:tr>
    </w:tbl>
    <w:p w:rsidR="005C3188" w:rsidRPr="0096501A" w:rsidRDefault="005C3188" w:rsidP="0096501A">
      <w:pPr>
        <w:spacing w:after="0" w:line="240" w:lineRule="auto"/>
        <w:rPr>
          <w:rFonts w:ascii="Times New Roman" w:hAnsi="Times New Roman" w:cs="Times New Roman"/>
          <w:sz w:val="20"/>
          <w:szCs w:val="20"/>
        </w:rPr>
      </w:pPr>
    </w:p>
    <w:tbl>
      <w:tblPr>
        <w:tblW w:w="14459" w:type="dxa"/>
        <w:tblCellMar>
          <w:left w:w="70" w:type="dxa"/>
          <w:right w:w="70" w:type="dxa"/>
        </w:tblCellMar>
        <w:tblLook w:val="04A0" w:firstRow="1" w:lastRow="0" w:firstColumn="1" w:lastColumn="0" w:noHBand="0" w:noVBand="1"/>
      </w:tblPr>
      <w:tblGrid>
        <w:gridCol w:w="582"/>
        <w:gridCol w:w="58"/>
        <w:gridCol w:w="3462"/>
        <w:gridCol w:w="1094"/>
        <w:gridCol w:w="720"/>
        <w:gridCol w:w="605"/>
        <w:gridCol w:w="169"/>
        <w:gridCol w:w="681"/>
        <w:gridCol w:w="851"/>
        <w:gridCol w:w="523"/>
        <w:gridCol w:w="894"/>
        <w:gridCol w:w="851"/>
        <w:gridCol w:w="992"/>
        <w:gridCol w:w="962"/>
        <w:gridCol w:w="456"/>
        <w:gridCol w:w="504"/>
        <w:gridCol w:w="630"/>
        <w:gridCol w:w="330"/>
        <w:gridCol w:w="95"/>
      </w:tblGrid>
      <w:tr w:rsidR="00BC1FF2" w:rsidRPr="0096501A" w:rsidTr="00737397">
        <w:trPr>
          <w:trHeight w:val="300"/>
        </w:trPr>
        <w:tc>
          <w:tcPr>
            <w:tcW w:w="6521" w:type="dxa"/>
            <w:gridSpan w:val="6"/>
            <w:tcBorders>
              <w:top w:val="nil"/>
              <w:left w:val="nil"/>
              <w:bottom w:val="nil"/>
              <w:right w:val="nil"/>
            </w:tcBorders>
            <w:shd w:val="clear" w:color="auto" w:fill="auto"/>
            <w:noWrap/>
            <w:vAlign w:val="bottom"/>
            <w:hideMark/>
          </w:tcPr>
          <w:p w:rsidR="00BC1FF2" w:rsidRPr="0096501A" w:rsidRDefault="00AA6075"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Pakiet 6</w:t>
            </w:r>
            <w:r w:rsidR="00BC1FF2" w:rsidRPr="0096501A">
              <w:rPr>
                <w:rFonts w:ascii="Times New Roman" w:eastAsia="Times New Roman" w:hAnsi="Times New Roman" w:cs="Times New Roman"/>
                <w:b/>
                <w:bCs/>
                <w:color w:val="000000"/>
                <w:sz w:val="20"/>
                <w:szCs w:val="20"/>
                <w:lang w:eastAsia="pl-PL"/>
              </w:rPr>
              <w:t>.     Folie i opatrunki.</w:t>
            </w:r>
          </w:p>
        </w:tc>
        <w:tc>
          <w:tcPr>
            <w:tcW w:w="850" w:type="dxa"/>
            <w:gridSpan w:val="2"/>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b/>
                <w:bCs/>
                <w:color w:val="000000"/>
                <w:sz w:val="20"/>
                <w:szCs w:val="20"/>
                <w:lang w:eastAsia="pl-PL"/>
              </w:rPr>
            </w:pPr>
          </w:p>
        </w:tc>
        <w:tc>
          <w:tcPr>
            <w:tcW w:w="851" w:type="dxa"/>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1417" w:type="dxa"/>
            <w:gridSpan w:val="2"/>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962" w:type="dxa"/>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456" w:type="dxa"/>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1559" w:type="dxa"/>
            <w:gridSpan w:val="4"/>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r>
      <w:tr w:rsidR="00737397" w:rsidRPr="0096501A" w:rsidTr="00737397">
        <w:trPr>
          <w:gridAfter w:val="2"/>
          <w:wAfter w:w="425" w:type="dxa"/>
          <w:trHeight w:val="300"/>
        </w:trPr>
        <w:tc>
          <w:tcPr>
            <w:tcW w:w="640" w:type="dxa"/>
            <w:gridSpan w:val="2"/>
            <w:tcBorders>
              <w:top w:val="nil"/>
              <w:left w:val="nil"/>
              <w:bottom w:val="single" w:sz="4" w:space="0" w:color="000000"/>
              <w:right w:val="nil"/>
            </w:tcBorders>
            <w:shd w:val="clear" w:color="auto" w:fill="auto"/>
            <w:noWrap/>
            <w:vAlign w:val="bottom"/>
            <w:hideMark/>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p>
        </w:tc>
        <w:tc>
          <w:tcPr>
            <w:tcW w:w="5881" w:type="dxa"/>
            <w:gridSpan w:val="4"/>
            <w:tcBorders>
              <w:top w:val="nil"/>
              <w:left w:val="nil"/>
              <w:bottom w:val="single" w:sz="4" w:space="0" w:color="000000"/>
              <w:right w:val="nil"/>
            </w:tcBorders>
            <w:shd w:val="clear" w:color="auto" w:fill="auto"/>
            <w:noWrap/>
            <w:vAlign w:val="bottom"/>
            <w:hideMark/>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p>
        </w:tc>
        <w:tc>
          <w:tcPr>
            <w:tcW w:w="850" w:type="dxa"/>
            <w:gridSpan w:val="2"/>
            <w:tcBorders>
              <w:top w:val="nil"/>
              <w:left w:val="nil"/>
              <w:bottom w:val="single" w:sz="4" w:space="0" w:color="000000"/>
              <w:right w:val="nil"/>
            </w:tcBorders>
            <w:shd w:val="clear" w:color="auto" w:fill="auto"/>
            <w:noWrap/>
            <w:vAlign w:val="bottom"/>
            <w:hideMark/>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single" w:sz="4" w:space="0" w:color="000000"/>
              <w:right w:val="nil"/>
            </w:tcBorders>
            <w:shd w:val="clear" w:color="auto" w:fill="auto"/>
            <w:noWrap/>
            <w:vAlign w:val="bottom"/>
            <w:hideMark/>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p>
        </w:tc>
        <w:tc>
          <w:tcPr>
            <w:tcW w:w="1417" w:type="dxa"/>
            <w:gridSpan w:val="2"/>
            <w:tcBorders>
              <w:top w:val="nil"/>
              <w:left w:val="nil"/>
              <w:bottom w:val="single" w:sz="4" w:space="0" w:color="000000"/>
              <w:right w:val="nil"/>
            </w:tcBorders>
            <w:shd w:val="clear" w:color="auto" w:fill="auto"/>
            <w:noWrap/>
            <w:vAlign w:val="bottom"/>
            <w:hideMark/>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single" w:sz="4" w:space="0" w:color="000000"/>
              <w:right w:val="nil"/>
            </w:tcBorders>
            <w:shd w:val="clear" w:color="auto" w:fill="auto"/>
            <w:noWrap/>
            <w:vAlign w:val="bottom"/>
            <w:hideMark/>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000000"/>
              <w:right w:val="nil"/>
            </w:tcBorders>
            <w:shd w:val="clear" w:color="auto" w:fill="auto"/>
            <w:noWrap/>
            <w:vAlign w:val="bottom"/>
            <w:hideMark/>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p>
        </w:tc>
        <w:tc>
          <w:tcPr>
            <w:tcW w:w="962" w:type="dxa"/>
            <w:tcBorders>
              <w:top w:val="nil"/>
              <w:left w:val="nil"/>
              <w:bottom w:val="single" w:sz="4" w:space="0" w:color="000000"/>
              <w:right w:val="nil"/>
            </w:tcBorders>
            <w:shd w:val="clear" w:color="auto" w:fill="auto"/>
            <w:noWrap/>
            <w:vAlign w:val="bottom"/>
            <w:hideMark/>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p>
        </w:tc>
        <w:tc>
          <w:tcPr>
            <w:tcW w:w="1590" w:type="dxa"/>
            <w:gridSpan w:val="3"/>
            <w:tcBorders>
              <w:top w:val="nil"/>
              <w:left w:val="nil"/>
              <w:bottom w:val="single" w:sz="4" w:space="0" w:color="000000"/>
              <w:right w:val="nil"/>
            </w:tcBorders>
            <w:shd w:val="clear" w:color="auto" w:fill="auto"/>
            <w:noWrap/>
            <w:vAlign w:val="bottom"/>
            <w:hideMark/>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p>
        </w:tc>
      </w:tr>
      <w:tr w:rsidR="00737397" w:rsidRPr="0096501A" w:rsidTr="00737397">
        <w:trPr>
          <w:gridAfter w:val="2"/>
          <w:wAfter w:w="425" w:type="dxa"/>
          <w:trHeight w:val="300"/>
        </w:trPr>
        <w:tc>
          <w:tcPr>
            <w:tcW w:w="6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Lp.</w:t>
            </w:r>
          </w:p>
        </w:tc>
        <w:tc>
          <w:tcPr>
            <w:tcW w:w="5881"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Nazwa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Jedn. miary</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Ilość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Cena jedn. netto</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Podatek 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Wartość netto</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Wartość brutto</w:t>
            </w:r>
          </w:p>
        </w:tc>
        <w:tc>
          <w:tcPr>
            <w:tcW w:w="159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737397" w:rsidRPr="0096501A" w:rsidRDefault="00737397" w:rsidP="0096501A">
            <w:pPr>
              <w:spacing w:after="0" w:line="240" w:lineRule="auto"/>
              <w:rPr>
                <w:rFonts w:ascii="Times New Roman" w:eastAsia="Times New Roman" w:hAnsi="Times New Roman" w:cs="Times New Roman"/>
                <w:sz w:val="20"/>
                <w:szCs w:val="20"/>
                <w:lang w:eastAsia="pl-PL"/>
              </w:rPr>
            </w:pPr>
            <w:r w:rsidRPr="0096501A">
              <w:rPr>
                <w:rFonts w:ascii="Times New Roman" w:hAnsi="Times New Roman" w:cs="Times New Roman"/>
                <w:bCs/>
                <w:sz w:val="20"/>
                <w:szCs w:val="20"/>
                <w:lang w:eastAsia="pl-PL"/>
              </w:rPr>
              <w:t>Producent</w:t>
            </w:r>
            <w:r w:rsidRPr="0096501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96501A">
              <w:rPr>
                <w:rFonts w:ascii="Times New Roman" w:eastAsia="Times New Roman" w:hAnsi="Times New Roman" w:cs="Times New Roman"/>
                <w:sz w:val="20"/>
                <w:szCs w:val="20"/>
                <w:lang w:eastAsia="pl-PL"/>
              </w:rPr>
              <w:t>Numer katalogowy</w:t>
            </w:r>
          </w:p>
        </w:tc>
      </w:tr>
      <w:tr w:rsidR="00737397" w:rsidRPr="0096501A" w:rsidTr="00737397">
        <w:trPr>
          <w:gridAfter w:val="2"/>
          <w:wAfter w:w="425" w:type="dxa"/>
          <w:trHeight w:val="192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Sterylny żel do znieczuleń miejscowych o właściwościach odkażających i znieczulających ( 2g lignocainy i 0,25 g chlorheksydyny w 100 g )  Obniża ryzyko występowania ewentualnych zakażeń przy zabiegach endoskopowych oraz cewnikowaniu pęcherza moczowego . Postać: ampułko-strzykawka o pojemności a</w:t>
            </w:r>
            <w:r w:rsidRPr="0096501A">
              <w:rPr>
                <w:rFonts w:ascii="Times New Roman" w:eastAsia="Times New Roman" w:hAnsi="Times New Roman" w:cs="Times New Roman"/>
                <w:color w:val="FF0000"/>
                <w:sz w:val="20"/>
                <w:szCs w:val="20"/>
                <w:lang w:eastAsia="pl-PL"/>
              </w:rPr>
              <w:t xml:space="preserve"> 6 ml</w:t>
            </w:r>
            <w:r w:rsidRPr="0096501A">
              <w:rPr>
                <w:rFonts w:ascii="Times New Roman" w:eastAsia="Times New Roman" w:hAnsi="Times New Roman" w:cs="Times New Roman"/>
                <w:color w:val="000000"/>
                <w:sz w:val="20"/>
                <w:szCs w:val="20"/>
                <w:lang w:eastAsia="pl-PL"/>
              </w:rPr>
              <w:t xml:space="preserve"> , skład żelu podany na opakowaniu jednostkowym oraz bezpośrednio na strzykawce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192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Sterylny żel do znieczuleń miejscowych o właściwościach odkażających i znieczulających ( 2g lignocainy i 0,25 g chlorheksydyny w 100 g )  Obniża ryzyko występowania ewentualnych zakażeń przy zabiegach endoskopowych oraz cewnikowaniu pęcherza moczowego . Postać: ampułko-strzykawka o pojemności a</w:t>
            </w:r>
            <w:r w:rsidRPr="0096501A">
              <w:rPr>
                <w:rFonts w:ascii="Times New Roman" w:eastAsia="Times New Roman" w:hAnsi="Times New Roman" w:cs="Times New Roman"/>
                <w:color w:val="FF0000"/>
                <w:sz w:val="20"/>
                <w:szCs w:val="20"/>
                <w:lang w:eastAsia="pl-PL"/>
              </w:rPr>
              <w:t xml:space="preserve"> 11 ml</w:t>
            </w:r>
            <w:r w:rsidRPr="0096501A">
              <w:rPr>
                <w:rFonts w:ascii="Times New Roman" w:eastAsia="Times New Roman" w:hAnsi="Times New Roman" w:cs="Times New Roman"/>
                <w:color w:val="000000"/>
                <w:sz w:val="20"/>
                <w:szCs w:val="20"/>
                <w:lang w:eastAsia="pl-PL"/>
              </w:rPr>
              <w:t xml:space="preserve"> , skład żelu podany na opakowaniu jednostkowym oraz bezpośrednio na strzykawce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108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Spodenki  z otworem umożliwiającym badanie endoskopowe (rectoskopia, kolonoskopia), zapewniające komfort dla pacjenta podczas badania, wlóknina SMS , gramatura min 35g/m2 , kolor niebieski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600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000000" w:fill="FFFFFF"/>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945"/>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Koszula dla położnic, wykonana z białej, miękkiej, chłonnej włókniny poliestrowej, rozcięcie z przodu do pasa, wiązane na troki</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000000" w:fill="FFFFFF"/>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93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5</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Delikatny plaster poiniekcyjny z opatrunkiem w formie taśmy z nacięciem co 2 cm. Klej akrylowy bez tlenku cynku. Rozmiar 5 m x 4 cm.</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35</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1425"/>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6</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Hipoalergiczny, delikatny przylepiec włókninowy na kleju akrylowym bez dodatku tlenu cynku. Perforowany co 5 cm co umożliwia łatwe dzielenie bez użycia nożyczek, rozciągliwy, dobrze układający się na nierównościach ciała. Rozmiar 2,5 cm x 9,1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130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126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7</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Delikatny, hipoalergiczny przylepiec z włókniny poliestrowej na kleju akrylowym bez dodatku tlenku cynku. Makroperforacja  na całej długości co umożliwia łatwe dzielenie wzdłuż i w poprzek bez użycia nożyczek, rozmiar 2,5 cm x 9,1.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260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96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8</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Zbiornik do przechowywania płynów – 360 stopni, przezroczysty, wymiary 87 cm x 74 cm, z folia chirurgiczną 30 cm x 30 cm i organizatorami przewodów.</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1335"/>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9</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Folia chirurgiczna, polietylenowa o grubości 0,05 mm, matowa, antystatyczna , z hypoalergicznym klejem akrylowym , z systemem bezpiecznej aplikacji i znacznikiem uwolnienia linera , sterylizacja radiacyjna , rozmiar całowity 60 x 35 , rozmiar części lepnej 35 x 35 ,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1335"/>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Folia chirurgiczna, polietylenowa o grubości 0,05 mm, matowa, antystatyczna , z hypoalergicznym klejem akrylowym , z systemem bezpiecznej aplikacji i znacznikiem uwolnienia linera , sterylizacja radiacyjna , rozmiar całowity 82 x 42  , rozmiar części lepnej 60 x 45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180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11</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Folia chirurgiczna, poliestrowa , ultracienka  o grubości 0,025 mm, o paroprzepuszczalności &gt; 600g/m2/24h , matowa, antystatyczna , z hypoalergicznym klejem akrylowym , z systemem bezpiecznej aplikacji i znacznikiem uwolnienia linera , sterylizacja radiacyjna , rozmiar całowity 38 x 25  , rozmiar części lepnej 28 x 25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1035"/>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12</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Sterylny opatrunek do mocowania kaniul obwodowych u dzieci.  Rozmiar 76 x 51 mm , opakowanie a 50 szt , sterylizacja radiacyjna.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w:t>
            </w:r>
          </w:p>
        </w:tc>
        <w:tc>
          <w:tcPr>
            <w:tcW w:w="1417" w:type="dxa"/>
            <w:gridSpan w:val="2"/>
            <w:tcBorders>
              <w:top w:val="nil"/>
              <w:left w:val="nil"/>
              <w:bottom w:val="single" w:sz="4" w:space="0" w:color="000000"/>
              <w:right w:val="single" w:sz="4" w:space="0" w:color="000000"/>
            </w:tcBorders>
            <w:shd w:val="clear" w:color="auto" w:fill="auto"/>
            <w:vAlign w:val="center"/>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1920"/>
        </w:trPr>
        <w:tc>
          <w:tcPr>
            <w:tcW w:w="640" w:type="dxa"/>
            <w:gridSpan w:val="2"/>
            <w:tcBorders>
              <w:top w:val="nil"/>
              <w:left w:val="single" w:sz="4" w:space="0" w:color="000000"/>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13</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Fiolkowy wskaźnik biologiczny o szybkim odczynie do pary wodnej, odczyt po 3 godz. inkubacji, zmiana koloru pożywki w przypadku nieprawidłowego, łatwa w interpretacji z koloru fioletowego na żółty, nakrętka wskaźnika w kolorze brązowym, na fiolce repozycjonowalna, nierwąca się naklejka ze wskaźnikiem chemicznym i miejscem do opisu, zgodność z normą referencyjną potwierdzona certyfikatem niezależnej jednostki notyfikowanej, 50 sz/opak.</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opak.</w:t>
            </w: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2205"/>
        </w:trPr>
        <w:tc>
          <w:tcPr>
            <w:tcW w:w="640" w:type="dxa"/>
            <w:gridSpan w:val="2"/>
            <w:tcBorders>
              <w:top w:val="nil"/>
              <w:left w:val="single" w:sz="4" w:space="0" w:color="000000"/>
              <w:bottom w:val="single" w:sz="4" w:space="0" w:color="000000"/>
              <w:right w:val="single" w:sz="4" w:space="0" w:color="000000"/>
            </w:tcBorders>
            <w:shd w:val="clear" w:color="auto" w:fill="auto"/>
            <w:vAlign w:val="bottom"/>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14</w:t>
            </w:r>
          </w:p>
        </w:tc>
        <w:tc>
          <w:tcPr>
            <w:tcW w:w="5881" w:type="dxa"/>
            <w:gridSpan w:val="4"/>
            <w:tcBorders>
              <w:top w:val="nil"/>
              <w:left w:val="nil"/>
              <w:bottom w:val="single" w:sz="4" w:space="0" w:color="000000"/>
              <w:right w:val="single" w:sz="4" w:space="0" w:color="000000"/>
            </w:tcBorders>
            <w:shd w:val="clear" w:color="auto" w:fill="auto"/>
            <w:vAlign w:val="center"/>
            <w:hideMark/>
          </w:tcPr>
          <w:p w:rsidR="00737397" w:rsidRPr="0096501A" w:rsidRDefault="00737397"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Integrator chemiczny kl. 5 do pary wodnej  z przesuwająca się substancją wskaźnikową w okienku o dł. 2,5 – 3 cm, zastosowania we wszystkich cyklach sterylizacji para wodną, nie wymagający interpretacji zmiany koloru, parametry punktu końcowego w trzech temperaturach badane dla każdej serii i podane na opakowaniu, zgodność z norma referencyjną potwierdzona certyfikatem niezależnej jednostki notyfikowanej. Rozmiar 5,1 x 1,9, 500 szt/opak.</w:t>
            </w:r>
          </w:p>
        </w:tc>
        <w:tc>
          <w:tcPr>
            <w:tcW w:w="850" w:type="dxa"/>
            <w:gridSpan w:val="2"/>
            <w:tcBorders>
              <w:top w:val="nil"/>
              <w:left w:val="nil"/>
              <w:bottom w:val="single" w:sz="4" w:space="0" w:color="000000"/>
              <w:right w:val="single" w:sz="4" w:space="0" w:color="000000"/>
            </w:tcBorders>
            <w:shd w:val="clear" w:color="auto" w:fill="auto"/>
            <w:vAlign w:val="bottom"/>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opak.</w:t>
            </w:r>
          </w:p>
        </w:tc>
        <w:tc>
          <w:tcPr>
            <w:tcW w:w="851" w:type="dxa"/>
            <w:tcBorders>
              <w:top w:val="nil"/>
              <w:left w:val="nil"/>
              <w:bottom w:val="single" w:sz="4" w:space="0" w:color="000000"/>
              <w:right w:val="single" w:sz="4" w:space="0" w:color="000000"/>
            </w:tcBorders>
            <w:shd w:val="clear" w:color="auto" w:fill="auto"/>
            <w:vAlign w:val="bottom"/>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4 </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851" w:type="dxa"/>
            <w:tcBorders>
              <w:top w:val="nil"/>
              <w:left w:val="nil"/>
              <w:bottom w:val="single" w:sz="4" w:space="0" w:color="000000"/>
              <w:right w:val="single" w:sz="4" w:space="0" w:color="000000"/>
            </w:tcBorders>
            <w:shd w:val="clear" w:color="auto" w:fill="auto"/>
            <w:vAlign w:val="bottom"/>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vAlign w:val="bottom"/>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bottom"/>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c>
          <w:tcPr>
            <w:tcW w:w="1590" w:type="dxa"/>
            <w:gridSpan w:val="3"/>
            <w:tcBorders>
              <w:top w:val="nil"/>
              <w:left w:val="nil"/>
              <w:bottom w:val="single" w:sz="4" w:space="0" w:color="000000"/>
              <w:right w:val="single" w:sz="4" w:space="0" w:color="000000"/>
            </w:tcBorders>
            <w:shd w:val="clear" w:color="auto" w:fill="auto"/>
            <w:vAlign w:val="bottom"/>
            <w:hideMark/>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w:t>
            </w:r>
          </w:p>
        </w:tc>
      </w:tr>
      <w:tr w:rsidR="00737397" w:rsidRPr="0096501A" w:rsidTr="00737397">
        <w:trPr>
          <w:gridAfter w:val="2"/>
          <w:wAfter w:w="425" w:type="dxa"/>
          <w:trHeight w:val="760"/>
        </w:trPr>
        <w:tc>
          <w:tcPr>
            <w:tcW w:w="10490" w:type="dxa"/>
            <w:gridSpan w:val="12"/>
            <w:tcBorders>
              <w:top w:val="nil"/>
              <w:left w:val="single" w:sz="4" w:space="0" w:color="000000"/>
              <w:bottom w:val="single" w:sz="4" w:space="0" w:color="000000"/>
              <w:right w:val="single" w:sz="4" w:space="0" w:color="000000"/>
            </w:tcBorders>
            <w:shd w:val="clear" w:color="auto" w:fill="auto"/>
            <w:vAlign w:val="bottom"/>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Razem</w:t>
            </w:r>
          </w:p>
        </w:tc>
        <w:tc>
          <w:tcPr>
            <w:tcW w:w="992" w:type="dxa"/>
            <w:tcBorders>
              <w:top w:val="nil"/>
              <w:left w:val="nil"/>
              <w:bottom w:val="single" w:sz="4" w:space="0" w:color="000000"/>
              <w:right w:val="single" w:sz="4" w:space="0" w:color="000000"/>
            </w:tcBorders>
            <w:shd w:val="clear" w:color="auto" w:fill="auto"/>
            <w:vAlign w:val="bottom"/>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962" w:type="dxa"/>
            <w:tcBorders>
              <w:top w:val="single" w:sz="4" w:space="0" w:color="000000"/>
              <w:left w:val="nil"/>
              <w:bottom w:val="single" w:sz="4" w:space="0" w:color="000000"/>
              <w:right w:val="single" w:sz="4" w:space="0" w:color="000000"/>
            </w:tcBorders>
            <w:shd w:val="clear" w:color="auto" w:fill="auto"/>
            <w:vAlign w:val="bottom"/>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c>
          <w:tcPr>
            <w:tcW w:w="1590" w:type="dxa"/>
            <w:gridSpan w:val="3"/>
            <w:tcBorders>
              <w:top w:val="single" w:sz="4" w:space="0" w:color="000000"/>
              <w:left w:val="nil"/>
            </w:tcBorders>
            <w:shd w:val="clear" w:color="auto" w:fill="auto"/>
            <w:vAlign w:val="bottom"/>
          </w:tcPr>
          <w:p w:rsidR="00737397" w:rsidRPr="0096501A" w:rsidRDefault="00737397" w:rsidP="0096501A">
            <w:pPr>
              <w:spacing w:after="0" w:line="240" w:lineRule="auto"/>
              <w:jc w:val="center"/>
              <w:rPr>
                <w:rFonts w:ascii="Times New Roman" w:eastAsia="Times New Roman" w:hAnsi="Times New Roman" w:cs="Times New Roman"/>
                <w:color w:val="000000"/>
                <w:sz w:val="20"/>
                <w:szCs w:val="20"/>
                <w:lang w:eastAsia="pl-PL"/>
              </w:rPr>
            </w:pPr>
          </w:p>
        </w:tc>
      </w:tr>
      <w:tr w:rsidR="00BC1FF2" w:rsidRPr="0096501A" w:rsidTr="00737397">
        <w:trPr>
          <w:trHeight w:val="300"/>
        </w:trPr>
        <w:tc>
          <w:tcPr>
            <w:tcW w:w="640" w:type="dxa"/>
            <w:gridSpan w:val="2"/>
            <w:tcBorders>
              <w:top w:val="nil"/>
              <w:left w:val="nil"/>
              <w:bottom w:val="nil"/>
              <w:right w:val="nil"/>
            </w:tcBorders>
            <w:shd w:val="clear" w:color="auto" w:fill="auto"/>
            <w:noWrap/>
            <w:vAlign w:val="bottom"/>
            <w:hideMark/>
          </w:tcPr>
          <w:p w:rsidR="00BC1FF2" w:rsidRPr="0096501A" w:rsidRDefault="00BC1FF2" w:rsidP="0096501A">
            <w:pPr>
              <w:spacing w:after="0" w:line="240" w:lineRule="auto"/>
              <w:jc w:val="center"/>
              <w:rPr>
                <w:rFonts w:ascii="Times New Roman" w:eastAsia="Times New Roman" w:hAnsi="Times New Roman" w:cs="Times New Roman"/>
                <w:color w:val="000000"/>
                <w:sz w:val="20"/>
                <w:szCs w:val="20"/>
                <w:lang w:eastAsia="pl-PL"/>
              </w:rPr>
            </w:pPr>
          </w:p>
        </w:tc>
        <w:tc>
          <w:tcPr>
            <w:tcW w:w="5881" w:type="dxa"/>
            <w:gridSpan w:val="4"/>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850" w:type="dxa"/>
            <w:gridSpan w:val="2"/>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1417" w:type="dxa"/>
            <w:gridSpan w:val="2"/>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992" w:type="dxa"/>
            <w:tcBorders>
              <w:top w:val="single" w:sz="4" w:space="0" w:color="000000"/>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962" w:type="dxa"/>
            <w:tcBorders>
              <w:top w:val="single" w:sz="4" w:space="0" w:color="000000"/>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456" w:type="dxa"/>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c>
          <w:tcPr>
            <w:tcW w:w="1559" w:type="dxa"/>
            <w:gridSpan w:val="4"/>
            <w:tcBorders>
              <w:top w:val="nil"/>
              <w:left w:val="nil"/>
              <w:bottom w:val="nil"/>
              <w:right w:val="nil"/>
            </w:tcBorders>
            <w:shd w:val="clear" w:color="auto" w:fill="auto"/>
            <w:noWrap/>
            <w:vAlign w:val="bottom"/>
            <w:hideMark/>
          </w:tcPr>
          <w:p w:rsidR="00BC1FF2" w:rsidRPr="0096501A" w:rsidRDefault="00BC1FF2" w:rsidP="0096501A">
            <w:pPr>
              <w:spacing w:after="0" w:line="240" w:lineRule="auto"/>
              <w:rPr>
                <w:rFonts w:ascii="Times New Roman" w:eastAsia="Times New Roman" w:hAnsi="Times New Roman" w:cs="Times New Roman"/>
                <w:sz w:val="20"/>
                <w:szCs w:val="20"/>
                <w:lang w:eastAsia="pl-PL"/>
              </w:rPr>
            </w:pPr>
          </w:p>
        </w:tc>
      </w:tr>
      <w:tr w:rsidR="005266AC" w:rsidRPr="0096501A" w:rsidTr="005266AC">
        <w:trPr>
          <w:gridAfter w:val="9"/>
          <w:wAfter w:w="5714" w:type="dxa"/>
          <w:trHeight w:val="300"/>
        </w:trPr>
        <w:tc>
          <w:tcPr>
            <w:tcW w:w="8745" w:type="dxa"/>
            <w:gridSpan w:val="10"/>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Zamawiający zastrzega  zakup mniejszych ilości niż podane w pakiecie.</w:t>
            </w:r>
          </w:p>
        </w:tc>
      </w:tr>
      <w:tr w:rsidR="005266AC" w:rsidRPr="0096501A" w:rsidTr="005266AC">
        <w:trPr>
          <w:gridAfter w:val="5"/>
          <w:wAfter w:w="2015" w:type="dxa"/>
          <w:trHeight w:val="300"/>
        </w:trPr>
        <w:tc>
          <w:tcPr>
            <w:tcW w:w="12444" w:type="dxa"/>
            <w:gridSpan w:val="14"/>
            <w:vMerge w:val="restart"/>
            <w:tcBorders>
              <w:top w:val="nil"/>
              <w:left w:val="nil"/>
              <w:bottom w:val="nil"/>
              <w:right w:val="nil"/>
            </w:tcBorders>
            <w:shd w:val="clear" w:color="auto" w:fill="auto"/>
            <w:vAlign w:val="center"/>
            <w:hideMark/>
          </w:tcPr>
          <w:p w:rsidR="005266AC" w:rsidRPr="0096501A" w:rsidRDefault="005266AC"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266AC" w:rsidRPr="0096501A" w:rsidTr="005266AC">
        <w:trPr>
          <w:gridAfter w:val="5"/>
          <w:wAfter w:w="2015" w:type="dxa"/>
          <w:trHeight w:val="825"/>
        </w:trPr>
        <w:tc>
          <w:tcPr>
            <w:tcW w:w="12444" w:type="dxa"/>
            <w:gridSpan w:val="14"/>
            <w:vMerge/>
            <w:tcBorders>
              <w:top w:val="nil"/>
              <w:left w:val="nil"/>
              <w:bottom w:val="nil"/>
              <w:right w:val="nil"/>
            </w:tcBorders>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p>
        </w:tc>
      </w:tr>
      <w:tr w:rsidR="005266AC" w:rsidRPr="0096501A" w:rsidTr="005266AC">
        <w:trPr>
          <w:gridAfter w:val="3"/>
          <w:wAfter w:w="1055" w:type="dxa"/>
          <w:trHeight w:val="300"/>
        </w:trPr>
        <w:tc>
          <w:tcPr>
            <w:tcW w:w="13404" w:type="dxa"/>
            <w:gridSpan w:val="16"/>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5266AC" w:rsidRPr="0096501A" w:rsidTr="005266AC">
        <w:trPr>
          <w:gridAfter w:val="9"/>
          <w:wAfter w:w="5714" w:type="dxa"/>
          <w:trHeight w:val="300"/>
        </w:trPr>
        <w:tc>
          <w:tcPr>
            <w:tcW w:w="8745" w:type="dxa"/>
            <w:gridSpan w:val="10"/>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próbek z poszczególnych pozycji na każdym etapie postępowania przetargowego.</w:t>
            </w:r>
          </w:p>
        </w:tc>
      </w:tr>
      <w:tr w:rsidR="005266AC" w:rsidRPr="0096501A" w:rsidTr="005266AC">
        <w:trPr>
          <w:gridAfter w:val="12"/>
          <w:wAfter w:w="7769" w:type="dxa"/>
          <w:trHeight w:val="300"/>
        </w:trPr>
        <w:tc>
          <w:tcPr>
            <w:tcW w:w="582" w:type="dxa"/>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3520" w:type="dxa"/>
            <w:gridSpan w:val="2"/>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74" w:type="dxa"/>
            <w:gridSpan w:val="2"/>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r>
      <w:tr w:rsidR="005266AC" w:rsidRPr="0096501A" w:rsidTr="005266AC">
        <w:trPr>
          <w:gridAfter w:val="1"/>
          <w:wAfter w:w="95" w:type="dxa"/>
          <w:trHeight w:val="300"/>
        </w:trPr>
        <w:tc>
          <w:tcPr>
            <w:tcW w:w="14364" w:type="dxa"/>
            <w:gridSpan w:val="18"/>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brutto zamówienia (cyfrowo i słownie) ……………………………………………………………………………………………………………….</w:t>
            </w:r>
          </w:p>
        </w:tc>
      </w:tr>
      <w:tr w:rsidR="005266AC" w:rsidRPr="0096501A" w:rsidTr="005266AC">
        <w:trPr>
          <w:gridAfter w:val="1"/>
          <w:wAfter w:w="95" w:type="dxa"/>
          <w:trHeight w:val="300"/>
        </w:trPr>
        <w:tc>
          <w:tcPr>
            <w:tcW w:w="14364" w:type="dxa"/>
            <w:gridSpan w:val="18"/>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netto zamówienia: (cyfrowo i słownie) ………………………………………………………………………………………………………………..</w:t>
            </w:r>
          </w:p>
        </w:tc>
      </w:tr>
      <w:tr w:rsidR="005266AC" w:rsidRPr="0096501A" w:rsidTr="005266AC">
        <w:trPr>
          <w:gridAfter w:val="1"/>
          <w:wAfter w:w="95" w:type="dxa"/>
          <w:trHeight w:val="300"/>
        </w:trPr>
        <w:tc>
          <w:tcPr>
            <w:tcW w:w="14364" w:type="dxa"/>
            <w:gridSpan w:val="18"/>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Podatek VAT (cyfrowo i słownie)……………………………………………………………………………………………………………………………….</w:t>
            </w:r>
          </w:p>
        </w:tc>
      </w:tr>
      <w:tr w:rsidR="005266AC" w:rsidRPr="0096501A" w:rsidTr="005266AC">
        <w:trPr>
          <w:gridAfter w:val="12"/>
          <w:wAfter w:w="7769" w:type="dxa"/>
          <w:trHeight w:val="300"/>
        </w:trPr>
        <w:tc>
          <w:tcPr>
            <w:tcW w:w="582" w:type="dxa"/>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3520" w:type="dxa"/>
            <w:gridSpan w:val="2"/>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c>
          <w:tcPr>
            <w:tcW w:w="774" w:type="dxa"/>
            <w:gridSpan w:val="2"/>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r>
      <w:tr w:rsidR="005266AC" w:rsidRPr="0096501A" w:rsidTr="005266AC">
        <w:trPr>
          <w:gridAfter w:val="12"/>
          <w:wAfter w:w="7769" w:type="dxa"/>
          <w:trHeight w:val="300"/>
        </w:trPr>
        <w:tc>
          <w:tcPr>
            <w:tcW w:w="5196" w:type="dxa"/>
            <w:gridSpan w:val="4"/>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774" w:type="dxa"/>
            <w:gridSpan w:val="2"/>
            <w:tcBorders>
              <w:top w:val="nil"/>
              <w:left w:val="nil"/>
              <w:bottom w:val="nil"/>
              <w:right w:val="nil"/>
            </w:tcBorders>
            <w:shd w:val="clear" w:color="auto" w:fill="auto"/>
            <w:noWrap/>
            <w:vAlign w:val="bottom"/>
            <w:hideMark/>
          </w:tcPr>
          <w:p w:rsidR="005266AC" w:rsidRPr="0096501A" w:rsidRDefault="005266AC" w:rsidP="0096501A">
            <w:pPr>
              <w:spacing w:after="0" w:line="240" w:lineRule="auto"/>
              <w:rPr>
                <w:rFonts w:ascii="Times New Roman" w:eastAsia="Times New Roman" w:hAnsi="Times New Roman" w:cs="Times New Roman"/>
                <w:sz w:val="20"/>
                <w:szCs w:val="20"/>
                <w:lang w:eastAsia="pl-PL"/>
              </w:rPr>
            </w:pPr>
          </w:p>
        </w:tc>
      </w:tr>
      <w:tr w:rsidR="005266AC" w:rsidRPr="0096501A" w:rsidTr="005266AC">
        <w:trPr>
          <w:gridAfter w:val="12"/>
          <w:wAfter w:w="7769" w:type="dxa"/>
          <w:trHeight w:val="300"/>
        </w:trPr>
        <w:tc>
          <w:tcPr>
            <w:tcW w:w="6690" w:type="dxa"/>
            <w:gridSpan w:val="7"/>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r>
      <w:tr w:rsidR="005266AC" w:rsidRPr="0096501A" w:rsidTr="005266AC">
        <w:trPr>
          <w:gridAfter w:val="12"/>
          <w:wAfter w:w="7769" w:type="dxa"/>
          <w:trHeight w:val="300"/>
        </w:trPr>
        <w:tc>
          <w:tcPr>
            <w:tcW w:w="6690" w:type="dxa"/>
            <w:gridSpan w:val="7"/>
            <w:tcBorders>
              <w:top w:val="nil"/>
              <w:left w:val="nil"/>
              <w:bottom w:val="nil"/>
              <w:right w:val="nil"/>
            </w:tcBorders>
            <w:shd w:val="clear" w:color="auto" w:fill="auto"/>
            <w:noWrap/>
            <w:vAlign w:val="center"/>
            <w:hideMark/>
          </w:tcPr>
          <w:p w:rsidR="005266AC" w:rsidRPr="0096501A" w:rsidRDefault="005266AC"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data i podpis upoważnionego przedstawiciela wykonawcy</w:t>
            </w:r>
          </w:p>
        </w:tc>
      </w:tr>
    </w:tbl>
    <w:p w:rsidR="00BC1FF2" w:rsidRPr="0096501A" w:rsidRDefault="00BC1FF2" w:rsidP="0096501A">
      <w:pPr>
        <w:spacing w:after="0" w:line="240" w:lineRule="auto"/>
        <w:rPr>
          <w:rFonts w:ascii="Times New Roman" w:hAnsi="Times New Roman" w:cs="Times New Roman"/>
          <w:sz w:val="20"/>
          <w:szCs w:val="20"/>
        </w:rPr>
      </w:pPr>
    </w:p>
    <w:tbl>
      <w:tblPr>
        <w:tblW w:w="16673" w:type="dxa"/>
        <w:tblCellMar>
          <w:left w:w="70" w:type="dxa"/>
          <w:right w:w="70" w:type="dxa"/>
        </w:tblCellMar>
        <w:tblLook w:val="04A0" w:firstRow="1" w:lastRow="0" w:firstColumn="1" w:lastColumn="0" w:noHBand="0" w:noVBand="1"/>
      </w:tblPr>
      <w:tblGrid>
        <w:gridCol w:w="426"/>
        <w:gridCol w:w="5174"/>
        <w:gridCol w:w="1098"/>
        <w:gridCol w:w="964"/>
        <w:gridCol w:w="1300"/>
        <w:gridCol w:w="1500"/>
        <w:gridCol w:w="960"/>
        <w:gridCol w:w="1340"/>
        <w:gridCol w:w="1031"/>
        <w:gridCol w:w="960"/>
        <w:gridCol w:w="960"/>
        <w:gridCol w:w="960"/>
      </w:tblGrid>
      <w:tr w:rsidR="000A584D" w:rsidRPr="0096501A" w:rsidTr="00490AE1">
        <w:trPr>
          <w:trHeight w:val="255"/>
        </w:trPr>
        <w:tc>
          <w:tcPr>
            <w:tcW w:w="16673" w:type="dxa"/>
            <w:gridSpan w:val="12"/>
            <w:tcBorders>
              <w:top w:val="nil"/>
              <w:left w:val="nil"/>
              <w:bottom w:val="nil"/>
              <w:right w:val="nil"/>
            </w:tcBorders>
            <w:shd w:val="clear" w:color="auto" w:fill="auto"/>
            <w:noWrap/>
            <w:vAlign w:val="bottom"/>
          </w:tcPr>
          <w:p w:rsidR="004C0FC8" w:rsidRPr="0096501A" w:rsidRDefault="00AA6075" w:rsidP="0096501A">
            <w:pPr>
              <w:spacing w:after="0" w:line="240" w:lineRule="auto"/>
              <w:rPr>
                <w:rFonts w:ascii="Times New Roman" w:hAnsi="Times New Roman" w:cs="Times New Roman"/>
                <w:sz w:val="20"/>
                <w:szCs w:val="20"/>
              </w:rPr>
            </w:pPr>
            <w:r w:rsidRPr="0096501A">
              <w:rPr>
                <w:rFonts w:ascii="Times New Roman" w:hAnsi="Times New Roman" w:cs="Times New Roman"/>
                <w:b/>
                <w:sz w:val="20"/>
                <w:szCs w:val="20"/>
              </w:rPr>
              <w:t>Pakiet 7</w:t>
            </w:r>
            <w:r w:rsidR="004C0FC8" w:rsidRPr="0096501A">
              <w:rPr>
                <w:rFonts w:ascii="Times New Roman" w:hAnsi="Times New Roman" w:cs="Times New Roman"/>
                <w:b/>
                <w:sz w:val="20"/>
                <w:szCs w:val="20"/>
              </w:rPr>
              <w:t>.     Folie.</w:t>
            </w:r>
          </w:p>
          <w:tbl>
            <w:tblPr>
              <w:tblW w:w="14762" w:type="dxa"/>
              <w:tblLook w:val="0000" w:firstRow="0" w:lastRow="0" w:firstColumn="0" w:lastColumn="0" w:noHBand="0" w:noVBand="0"/>
            </w:tblPr>
            <w:tblGrid>
              <w:gridCol w:w="566"/>
              <w:gridCol w:w="5492"/>
              <w:gridCol w:w="850"/>
              <w:gridCol w:w="848"/>
              <w:gridCol w:w="1271"/>
              <w:gridCol w:w="2323"/>
              <w:gridCol w:w="628"/>
              <w:gridCol w:w="1132"/>
              <w:gridCol w:w="1416"/>
              <w:gridCol w:w="236"/>
            </w:tblGrid>
            <w:tr w:rsidR="00AE6FB5" w:rsidRPr="0096501A"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Lp.</w:t>
                  </w:r>
                </w:p>
              </w:tc>
              <w:tc>
                <w:tcPr>
                  <w:tcW w:w="552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Nazwa </w:t>
                  </w:r>
                </w:p>
              </w:tc>
              <w:tc>
                <w:tcPr>
                  <w:tcW w:w="851"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Jedn. miary</w:t>
                  </w:r>
                </w:p>
              </w:tc>
              <w:tc>
                <w:tcPr>
                  <w:tcW w:w="850"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Ilość </w:t>
                  </w:r>
                </w:p>
              </w:tc>
              <w:tc>
                <w:tcPr>
                  <w:tcW w:w="1276"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Cena jedn. netto</w:t>
                  </w:r>
                </w:p>
              </w:tc>
              <w:tc>
                <w:tcPr>
                  <w:tcW w:w="2335"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netto</w:t>
                  </w:r>
                </w:p>
              </w:tc>
              <w:tc>
                <w:tcPr>
                  <w:tcW w:w="56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VAT %</w:t>
                  </w:r>
                </w:p>
              </w:tc>
              <w:tc>
                <w:tcPr>
                  <w:tcW w:w="1134"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brutto</w:t>
                  </w:r>
                </w:p>
              </w:tc>
              <w:tc>
                <w:tcPr>
                  <w:tcW w:w="1418" w:type="dxa"/>
                  <w:tcBorders>
                    <w:top w:val="single" w:sz="4" w:space="0" w:color="000000"/>
                    <w:left w:val="single" w:sz="4" w:space="0" w:color="000000"/>
                    <w:bottom w:val="single" w:sz="4" w:space="0" w:color="000000"/>
                    <w:right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r w:rsidRPr="0096501A">
                    <w:rPr>
                      <w:rFonts w:ascii="Times New Roman" w:hAnsi="Times New Roman" w:cs="Times New Roman"/>
                      <w:sz w:val="20"/>
                      <w:szCs w:val="20"/>
                    </w:rPr>
                    <w:t>Producent</w:t>
                  </w:r>
                  <w:r>
                    <w:rPr>
                      <w:rFonts w:ascii="Times New Roman" w:hAnsi="Times New Roman" w:cs="Times New Roman"/>
                      <w:sz w:val="20"/>
                      <w:szCs w:val="20"/>
                    </w:rPr>
                    <w:t>/</w:t>
                  </w:r>
                  <w:r w:rsidRPr="0096501A">
                    <w:rPr>
                      <w:rFonts w:ascii="Times New Roman" w:hAnsi="Times New Roman" w:cs="Times New Roman"/>
                      <w:sz w:val="20"/>
                      <w:szCs w:val="20"/>
                    </w:rPr>
                    <w:t xml:space="preserve">  Numer katalogowy</w:t>
                  </w:r>
                </w:p>
              </w:tc>
            </w:tr>
            <w:tr w:rsidR="00AE6FB5" w:rsidRPr="0096501A"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1.</w:t>
                  </w:r>
                </w:p>
              </w:tc>
              <w:tc>
                <w:tcPr>
                  <w:tcW w:w="552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Sterylna folia chirurgiczna z polietylenu, antystatyczna, hipoalergiczna, niepalna o wymiarach całkowitych 60 cm x 35 cm, powierzchnia przylepna 35 cm x 35 cm, grubość folii 0,05 mjm</w:t>
                  </w:r>
                </w:p>
              </w:tc>
              <w:tc>
                <w:tcPr>
                  <w:tcW w:w="851"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r w:rsidRPr="0096501A">
                    <w:rPr>
                      <w:rFonts w:ascii="Times New Roman" w:hAnsi="Times New Roman" w:cs="Times New Roman"/>
                      <w:sz w:val="20"/>
                      <w:szCs w:val="20"/>
                    </w:rPr>
                    <w:t xml:space="preserve">szt. </w:t>
                  </w:r>
                </w:p>
              </w:tc>
              <w:tc>
                <w:tcPr>
                  <w:tcW w:w="850"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r w:rsidRPr="0096501A">
                    <w:rPr>
                      <w:rFonts w:ascii="Times New Roman" w:hAnsi="Times New Roman" w:cs="Times New Roman"/>
                      <w:sz w:val="20"/>
                      <w:szCs w:val="20"/>
                    </w:rPr>
                    <w:t>60</w:t>
                  </w:r>
                </w:p>
              </w:tc>
              <w:tc>
                <w:tcPr>
                  <w:tcW w:w="1276"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p>
              </w:tc>
            </w:tr>
            <w:tr w:rsidR="00AE6FB5" w:rsidRPr="0096501A"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2.</w:t>
                  </w:r>
                </w:p>
              </w:tc>
              <w:tc>
                <w:tcPr>
                  <w:tcW w:w="552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Sterylna folia chirurgiczna z polietylenu, antystatyczna, hipoalergiczna, niepalna o wymiarach całkowitych 82 cm x 45 cm, powierzchnia przylepna 60 cm x 45 cm, grubość folii 0,05 mjm</w:t>
                  </w:r>
                </w:p>
              </w:tc>
              <w:tc>
                <w:tcPr>
                  <w:tcW w:w="851"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r w:rsidRPr="0096501A">
                    <w:rPr>
                      <w:rFonts w:ascii="Times New Roman" w:hAnsi="Times New Roman" w:cs="Times New Roman"/>
                      <w:sz w:val="20"/>
                      <w:szCs w:val="20"/>
                    </w:rPr>
                    <w:t>szt.</w:t>
                  </w:r>
                </w:p>
              </w:tc>
              <w:tc>
                <w:tcPr>
                  <w:tcW w:w="850"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r w:rsidRPr="0096501A">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p>
              </w:tc>
            </w:tr>
            <w:tr w:rsidR="00AE6FB5" w:rsidRPr="0096501A"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3.</w:t>
                  </w:r>
                </w:p>
              </w:tc>
              <w:tc>
                <w:tcPr>
                  <w:tcW w:w="552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Sterylna folia chirurgiczna z polietylenu, antystatyczna, hipoalergiczna, niepalna o wymiarach całkowitych 38 cm x 25 cm, powierzchnia przylepna 28 cm x 25 cm, grubość folii 0,05 mjm</w:t>
                  </w:r>
                </w:p>
              </w:tc>
              <w:tc>
                <w:tcPr>
                  <w:tcW w:w="851"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r w:rsidRPr="0096501A">
                    <w:rPr>
                      <w:rFonts w:ascii="Times New Roman" w:hAnsi="Times New Roman" w:cs="Times New Roman"/>
                      <w:sz w:val="20"/>
                      <w:szCs w:val="20"/>
                    </w:rPr>
                    <w:t xml:space="preserve">szt. </w:t>
                  </w:r>
                </w:p>
              </w:tc>
              <w:tc>
                <w:tcPr>
                  <w:tcW w:w="850"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r w:rsidRPr="0096501A">
                    <w:rPr>
                      <w:rFonts w:ascii="Times New Roman" w:hAnsi="Times New Roman" w:cs="Times New Roman"/>
                      <w:sz w:val="20"/>
                      <w:szCs w:val="20"/>
                    </w:rPr>
                    <w:t>200</w:t>
                  </w:r>
                </w:p>
              </w:tc>
              <w:tc>
                <w:tcPr>
                  <w:tcW w:w="1276"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p>
              </w:tc>
            </w:tr>
            <w:tr w:rsidR="00AE6FB5" w:rsidRPr="0096501A"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4.</w:t>
                  </w:r>
                </w:p>
              </w:tc>
              <w:tc>
                <w:tcPr>
                  <w:tcW w:w="552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Przylepiec wykonany z włókniny z perforacją, kolor biały, nawinięty na rolkę. Proste wykończenie brzegu. Rozmiar 2,5 cm x 9,14 cm.</w:t>
                  </w:r>
                </w:p>
              </w:tc>
              <w:tc>
                <w:tcPr>
                  <w:tcW w:w="851"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opak.</w:t>
                  </w:r>
                </w:p>
              </w:tc>
              <w:tc>
                <w:tcPr>
                  <w:tcW w:w="850"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r w:rsidRPr="0096501A">
                    <w:rPr>
                      <w:rFonts w:ascii="Times New Roman" w:hAnsi="Times New Roman" w:cs="Times New Roman"/>
                      <w:sz w:val="20"/>
                      <w:szCs w:val="20"/>
                    </w:rPr>
                    <w:t>4</w:t>
                  </w:r>
                </w:p>
              </w:tc>
              <w:tc>
                <w:tcPr>
                  <w:tcW w:w="1276"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p>
              </w:tc>
            </w:tr>
            <w:tr w:rsidR="00AE6FB5" w:rsidRPr="0096501A"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5.</w:t>
                  </w:r>
                </w:p>
              </w:tc>
              <w:tc>
                <w:tcPr>
                  <w:tcW w:w="552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Plaster hypoalergiczny 45x55</w:t>
                  </w:r>
                </w:p>
              </w:tc>
              <w:tc>
                <w:tcPr>
                  <w:tcW w:w="851"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szt.</w:t>
                  </w:r>
                </w:p>
              </w:tc>
              <w:tc>
                <w:tcPr>
                  <w:tcW w:w="850"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r w:rsidRPr="0096501A">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p>
              </w:tc>
            </w:tr>
            <w:tr w:rsidR="00AE6FB5" w:rsidRPr="0096501A" w:rsidTr="00AE6FB5">
              <w:trPr>
                <w:gridAfter w:val="1"/>
                <w:wAfter w:w="236" w:type="dxa"/>
              </w:trPr>
              <w:tc>
                <w:tcPr>
                  <w:tcW w:w="568"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6.</w:t>
                  </w:r>
                </w:p>
              </w:tc>
              <w:tc>
                <w:tcPr>
                  <w:tcW w:w="552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Plaster hypoalergiczny 30x28</w:t>
                  </w:r>
                </w:p>
              </w:tc>
              <w:tc>
                <w:tcPr>
                  <w:tcW w:w="851"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r w:rsidRPr="0096501A">
                    <w:rPr>
                      <w:rFonts w:ascii="Times New Roman" w:hAnsi="Times New Roman" w:cs="Times New Roman"/>
                      <w:sz w:val="20"/>
                      <w:szCs w:val="20"/>
                    </w:rPr>
                    <w:t>szt.</w:t>
                  </w:r>
                </w:p>
              </w:tc>
              <w:tc>
                <w:tcPr>
                  <w:tcW w:w="850"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r w:rsidRPr="0096501A">
                    <w:rPr>
                      <w:rFonts w:ascii="Times New Roman" w:hAnsi="Times New Roman" w:cs="Times New Roman"/>
                      <w:sz w:val="20"/>
                      <w:szCs w:val="20"/>
                    </w:rPr>
                    <w:t>200</w:t>
                  </w:r>
                </w:p>
              </w:tc>
              <w:tc>
                <w:tcPr>
                  <w:tcW w:w="1276"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2335"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AE6FB5" w:rsidRPr="0096501A" w:rsidRDefault="00AE6FB5" w:rsidP="0096501A">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E6FB5" w:rsidRPr="0096501A" w:rsidRDefault="00AE6FB5" w:rsidP="0096501A">
                  <w:pPr>
                    <w:snapToGrid w:val="0"/>
                    <w:spacing w:after="0" w:line="240" w:lineRule="auto"/>
                    <w:rPr>
                      <w:rFonts w:ascii="Times New Roman" w:hAnsi="Times New Roman" w:cs="Times New Roman"/>
                      <w:sz w:val="20"/>
                      <w:szCs w:val="20"/>
                    </w:rPr>
                  </w:pPr>
                </w:p>
              </w:tc>
            </w:tr>
            <w:tr w:rsidR="004C0FC8" w:rsidRPr="0096501A" w:rsidTr="00AE6FB5">
              <w:tc>
                <w:tcPr>
                  <w:tcW w:w="9072" w:type="dxa"/>
                  <w:gridSpan w:val="5"/>
                  <w:tcBorders>
                    <w:top w:val="single" w:sz="4" w:space="0" w:color="000000"/>
                    <w:left w:val="single" w:sz="4" w:space="0" w:color="000000"/>
                    <w:bottom w:val="single" w:sz="4" w:space="0" w:color="000000"/>
                  </w:tcBorders>
                </w:tcPr>
                <w:p w:rsidR="004C0FC8" w:rsidRPr="0096501A" w:rsidRDefault="004C0FC8" w:rsidP="0096501A">
                  <w:pPr>
                    <w:snapToGrid w:val="0"/>
                    <w:spacing w:after="0" w:line="240" w:lineRule="auto"/>
                    <w:rPr>
                      <w:rFonts w:ascii="Times New Roman" w:hAnsi="Times New Roman" w:cs="Times New Roman"/>
                      <w:sz w:val="20"/>
                      <w:szCs w:val="20"/>
                    </w:rPr>
                  </w:pPr>
                </w:p>
                <w:p w:rsidR="004C0FC8" w:rsidRPr="0096501A" w:rsidRDefault="00AE6FB5" w:rsidP="009650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Razem </w:t>
                  </w:r>
                </w:p>
              </w:tc>
              <w:tc>
                <w:tcPr>
                  <w:tcW w:w="2335" w:type="dxa"/>
                  <w:tcBorders>
                    <w:top w:val="single" w:sz="4" w:space="0" w:color="000000"/>
                    <w:left w:val="single" w:sz="4" w:space="0" w:color="000000"/>
                    <w:bottom w:val="single" w:sz="4" w:space="0" w:color="000000"/>
                  </w:tcBorders>
                </w:tcPr>
                <w:p w:rsidR="004C0FC8" w:rsidRPr="0096501A" w:rsidRDefault="004C0FC8" w:rsidP="0096501A">
                  <w:pPr>
                    <w:snapToGrid w:val="0"/>
                    <w:spacing w:after="0" w:line="240" w:lineRule="auto"/>
                    <w:rPr>
                      <w:rFonts w:ascii="Times New Roman" w:hAnsi="Times New Roman" w:cs="Times New Roman"/>
                      <w:sz w:val="20"/>
                      <w:szCs w:val="20"/>
                    </w:rPr>
                  </w:pPr>
                </w:p>
              </w:tc>
              <w:tc>
                <w:tcPr>
                  <w:tcW w:w="567" w:type="dxa"/>
                  <w:tcBorders>
                    <w:top w:val="single" w:sz="4" w:space="0" w:color="000000"/>
                    <w:left w:val="single" w:sz="4" w:space="0" w:color="000000"/>
                  </w:tcBorders>
                </w:tcPr>
                <w:p w:rsidR="004C0FC8" w:rsidRPr="0096501A" w:rsidRDefault="004C0FC8" w:rsidP="0096501A">
                  <w:pPr>
                    <w:snapToGrid w:val="0"/>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4C0FC8" w:rsidRPr="0096501A" w:rsidRDefault="004C0FC8" w:rsidP="0096501A">
                  <w:pPr>
                    <w:snapToGrid w:val="0"/>
                    <w:spacing w:after="0" w:line="240" w:lineRule="auto"/>
                    <w:rPr>
                      <w:rFonts w:ascii="Times New Roman" w:hAnsi="Times New Roman" w:cs="Times New Roman"/>
                      <w:sz w:val="20"/>
                      <w:szCs w:val="20"/>
                    </w:rPr>
                  </w:pPr>
                </w:p>
              </w:tc>
              <w:tc>
                <w:tcPr>
                  <w:tcW w:w="1418" w:type="dxa"/>
                  <w:tcBorders>
                    <w:top w:val="single" w:sz="4" w:space="0" w:color="000000"/>
                    <w:left w:val="single" w:sz="4" w:space="0" w:color="000000"/>
                  </w:tcBorders>
                </w:tcPr>
                <w:p w:rsidR="004C0FC8" w:rsidRPr="0096501A" w:rsidRDefault="004C0FC8" w:rsidP="0096501A">
                  <w:pPr>
                    <w:snapToGrid w:val="0"/>
                    <w:spacing w:after="0" w:line="240" w:lineRule="auto"/>
                    <w:rPr>
                      <w:rFonts w:ascii="Times New Roman" w:hAnsi="Times New Roman" w:cs="Times New Roman"/>
                      <w:sz w:val="20"/>
                      <w:szCs w:val="20"/>
                    </w:rPr>
                  </w:pPr>
                </w:p>
              </w:tc>
              <w:tc>
                <w:tcPr>
                  <w:tcW w:w="236" w:type="dxa"/>
                  <w:tcBorders>
                    <w:top w:val="single" w:sz="4" w:space="0" w:color="000000"/>
                  </w:tcBorders>
                </w:tcPr>
                <w:p w:rsidR="004C0FC8" w:rsidRPr="0096501A" w:rsidRDefault="004C0FC8" w:rsidP="0096501A">
                  <w:pPr>
                    <w:snapToGrid w:val="0"/>
                    <w:spacing w:after="0" w:line="240" w:lineRule="auto"/>
                    <w:rPr>
                      <w:rFonts w:ascii="Times New Roman" w:hAnsi="Times New Roman" w:cs="Times New Roman"/>
                      <w:sz w:val="20"/>
                      <w:szCs w:val="20"/>
                    </w:rPr>
                  </w:pPr>
                </w:p>
              </w:tc>
            </w:tr>
          </w:tbl>
          <w:p w:rsidR="004C0FC8" w:rsidRPr="0096501A" w:rsidRDefault="004C0FC8" w:rsidP="0096501A">
            <w:pPr>
              <w:spacing w:after="0" w:line="240" w:lineRule="auto"/>
              <w:rPr>
                <w:rFonts w:ascii="Times New Roman" w:hAnsi="Times New Roman" w:cs="Times New Roman"/>
                <w:sz w:val="20"/>
                <w:szCs w:val="20"/>
              </w:rPr>
            </w:pPr>
          </w:p>
          <w:tbl>
            <w:tblPr>
              <w:tblW w:w="0" w:type="auto"/>
              <w:tblInd w:w="55" w:type="dxa"/>
              <w:tblCellMar>
                <w:left w:w="70" w:type="dxa"/>
                <w:right w:w="70" w:type="dxa"/>
              </w:tblCellMar>
              <w:tblLook w:val="0000" w:firstRow="0" w:lastRow="0" w:firstColumn="0" w:lastColumn="0" w:noHBand="0" w:noVBand="0"/>
            </w:tblPr>
            <w:tblGrid>
              <w:gridCol w:w="14474"/>
            </w:tblGrid>
            <w:tr w:rsidR="004C0FC8" w:rsidRPr="0096501A" w:rsidTr="005C3188">
              <w:trPr>
                <w:trHeight w:val="1785"/>
              </w:trPr>
              <w:tc>
                <w:tcPr>
                  <w:tcW w:w="14474" w:type="dxa"/>
                  <w:tcBorders>
                    <w:top w:val="nil"/>
                    <w:left w:val="nil"/>
                    <w:bottom w:val="nil"/>
                    <w:right w:val="nil"/>
                  </w:tcBorders>
                  <w:vAlign w:val="center"/>
                </w:tcPr>
                <w:p w:rsidR="004C0FC8" w:rsidRPr="0096501A" w:rsidRDefault="004C0FC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Zamawiający zastrzega  zakup mniejszych ilości niż podane w pakiecie.</w:t>
                  </w:r>
                </w:p>
                <w:p w:rsidR="004C0FC8" w:rsidRPr="0096501A" w:rsidRDefault="004C0FC8" w:rsidP="0096501A">
                  <w:pPr>
                    <w:spacing w:after="0" w:line="240" w:lineRule="auto"/>
                    <w:rPr>
                      <w:rFonts w:ascii="Times New Roman" w:hAnsi="Times New Roman" w:cs="Times New Roman"/>
                      <w:sz w:val="20"/>
                      <w:szCs w:val="20"/>
                    </w:rPr>
                  </w:pPr>
                </w:p>
                <w:p w:rsidR="004C0FC8" w:rsidRPr="0096501A" w:rsidRDefault="004C0FC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4C0FC8" w:rsidRPr="0096501A" w:rsidRDefault="004C0FC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Zamawiający w celu weryfikacji zaoferowanego asortymentu z wymaganiami SIWZ zastrzega sobie możliwość wezwania Zamawiającego do złożenia próbek z poszczególnych pozycji na każdym etapie postępowania przetargowego.</w:t>
                  </w:r>
                </w:p>
                <w:p w:rsidR="004C0FC8" w:rsidRPr="0096501A" w:rsidRDefault="004C0FC8" w:rsidP="0096501A">
                  <w:pPr>
                    <w:spacing w:after="0" w:line="240" w:lineRule="auto"/>
                    <w:rPr>
                      <w:rFonts w:ascii="Times New Roman" w:hAnsi="Times New Roman" w:cs="Times New Roman"/>
                      <w:sz w:val="20"/>
                      <w:szCs w:val="20"/>
                    </w:rPr>
                  </w:pPr>
                </w:p>
              </w:tc>
            </w:tr>
          </w:tbl>
          <w:p w:rsidR="004C0FC8" w:rsidRPr="0096501A" w:rsidRDefault="004C0FC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brutto zamówienia (cyfrowo i słownie):   ………………………………………………………………………………………</w:t>
            </w:r>
          </w:p>
          <w:p w:rsidR="004C0FC8" w:rsidRPr="0096501A" w:rsidRDefault="004C0FC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netto zamówienia: (cyfrowo i słownie):   …………………………………………………………………………………………</w:t>
            </w:r>
          </w:p>
          <w:p w:rsidR="004C0FC8" w:rsidRPr="0096501A" w:rsidRDefault="004C0FC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Podatek VAT ……………zł słownie: ………………………………………………………………………………………………………</w:t>
            </w:r>
          </w:p>
          <w:p w:rsidR="004C0FC8" w:rsidRPr="0096501A" w:rsidRDefault="004C0FC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w:t>
            </w:r>
          </w:p>
          <w:p w:rsidR="004C0FC8" w:rsidRPr="0096501A" w:rsidRDefault="004C0FC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(podpis upoważnionego przedstawiciela wykonawcy)</w:t>
            </w:r>
          </w:p>
          <w:p w:rsidR="004C0FC8" w:rsidRPr="0096501A" w:rsidRDefault="004C0FC8" w:rsidP="0096501A">
            <w:pPr>
              <w:spacing w:after="0" w:line="240" w:lineRule="auto"/>
              <w:rPr>
                <w:rFonts w:ascii="Times New Roman" w:hAnsi="Times New Roman" w:cs="Times New Roman"/>
                <w:sz w:val="20"/>
                <w:szCs w:val="20"/>
              </w:rPr>
            </w:pPr>
          </w:p>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r>
      <w:tr w:rsidR="000A584D" w:rsidRPr="0096501A" w:rsidTr="00490AE1">
        <w:trPr>
          <w:trHeight w:val="255"/>
        </w:trPr>
        <w:tc>
          <w:tcPr>
            <w:tcW w:w="16673" w:type="dxa"/>
            <w:gridSpan w:val="12"/>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r>
      <w:tr w:rsidR="000A584D" w:rsidRPr="0096501A" w:rsidTr="00490AE1">
        <w:trPr>
          <w:trHeight w:val="255"/>
        </w:trPr>
        <w:tc>
          <w:tcPr>
            <w:tcW w:w="16673" w:type="dxa"/>
            <w:gridSpan w:val="12"/>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r>
      <w:tr w:rsidR="000A584D" w:rsidRPr="0096501A" w:rsidTr="00490AE1">
        <w:trPr>
          <w:trHeight w:val="255"/>
        </w:trPr>
        <w:tc>
          <w:tcPr>
            <w:tcW w:w="426"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r>
      <w:tr w:rsidR="000A584D" w:rsidRPr="0096501A" w:rsidTr="00490AE1">
        <w:trPr>
          <w:trHeight w:val="255"/>
        </w:trPr>
        <w:tc>
          <w:tcPr>
            <w:tcW w:w="426"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r>
      <w:tr w:rsidR="000A584D" w:rsidRPr="0096501A" w:rsidTr="00490AE1">
        <w:trPr>
          <w:trHeight w:val="255"/>
        </w:trPr>
        <w:tc>
          <w:tcPr>
            <w:tcW w:w="426"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2062" w:type="dxa"/>
            <w:gridSpan w:val="2"/>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96501A" w:rsidRDefault="000A584D" w:rsidP="0096501A">
            <w:pPr>
              <w:spacing w:after="0" w:line="240" w:lineRule="auto"/>
              <w:jc w:val="center"/>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r>
      <w:tr w:rsidR="000A584D" w:rsidRPr="0096501A" w:rsidTr="00490AE1">
        <w:trPr>
          <w:trHeight w:val="285"/>
        </w:trPr>
        <w:tc>
          <w:tcPr>
            <w:tcW w:w="426"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6751" w:type="dxa"/>
            <w:gridSpan w:val="6"/>
            <w:tcBorders>
              <w:top w:val="nil"/>
              <w:left w:val="nil"/>
              <w:bottom w:val="nil"/>
              <w:right w:val="nil"/>
            </w:tcBorders>
            <w:shd w:val="clear" w:color="auto" w:fill="auto"/>
            <w:noWrap/>
            <w:vAlign w:val="bottom"/>
          </w:tcPr>
          <w:p w:rsidR="000A584D" w:rsidRPr="0096501A" w:rsidRDefault="000A584D" w:rsidP="0096501A">
            <w:pPr>
              <w:spacing w:after="0" w:line="240" w:lineRule="auto"/>
              <w:jc w:val="center"/>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jc w:val="center"/>
              <w:rPr>
                <w:rFonts w:ascii="Times New Roman" w:eastAsia="Times New Roman" w:hAnsi="Times New Roman" w:cs="Times New Roman"/>
                <w:sz w:val="20"/>
                <w:szCs w:val="20"/>
                <w:lang w:eastAsia="pl-PL"/>
              </w:rPr>
            </w:pPr>
          </w:p>
        </w:tc>
      </w:tr>
      <w:tr w:rsidR="000A584D" w:rsidRPr="0096501A" w:rsidTr="00490AE1">
        <w:trPr>
          <w:trHeight w:val="255"/>
        </w:trPr>
        <w:tc>
          <w:tcPr>
            <w:tcW w:w="426"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r>
      <w:tr w:rsidR="000A584D" w:rsidRPr="0096501A" w:rsidTr="00490AE1">
        <w:trPr>
          <w:trHeight w:val="255"/>
        </w:trPr>
        <w:tc>
          <w:tcPr>
            <w:tcW w:w="426"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r>
      <w:tr w:rsidR="000A584D" w:rsidRPr="0096501A" w:rsidTr="00490AE1">
        <w:trPr>
          <w:trHeight w:val="255"/>
        </w:trPr>
        <w:tc>
          <w:tcPr>
            <w:tcW w:w="426"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r>
      <w:tr w:rsidR="000A584D" w:rsidRPr="0096501A" w:rsidTr="00490AE1">
        <w:trPr>
          <w:trHeight w:val="255"/>
        </w:trPr>
        <w:tc>
          <w:tcPr>
            <w:tcW w:w="426"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517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4"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50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340" w:type="dxa"/>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1031" w:type="dxa"/>
            <w:tcBorders>
              <w:top w:val="nil"/>
              <w:left w:val="nil"/>
              <w:bottom w:val="nil"/>
              <w:right w:val="nil"/>
            </w:tcBorders>
            <w:shd w:val="clear" w:color="auto" w:fill="auto"/>
            <w:vAlign w:val="bottom"/>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r>
      <w:tr w:rsidR="000A584D" w:rsidRPr="0096501A" w:rsidTr="00490AE1">
        <w:trPr>
          <w:trHeight w:val="510"/>
        </w:trPr>
        <w:tc>
          <w:tcPr>
            <w:tcW w:w="426" w:type="dxa"/>
            <w:tcBorders>
              <w:top w:val="nil"/>
              <w:left w:val="nil"/>
              <w:bottom w:val="nil"/>
              <w:right w:val="nil"/>
            </w:tcBorders>
            <w:shd w:val="clear" w:color="auto" w:fill="auto"/>
            <w:noWrap/>
            <w:vAlign w:val="bottom"/>
          </w:tcPr>
          <w:p w:rsidR="000A584D" w:rsidRPr="0096501A" w:rsidRDefault="000A584D" w:rsidP="0096501A">
            <w:pPr>
              <w:spacing w:after="0" w:line="240" w:lineRule="auto"/>
              <w:jc w:val="right"/>
              <w:rPr>
                <w:rFonts w:ascii="Times New Roman" w:eastAsia="Times New Roman" w:hAnsi="Times New Roman" w:cs="Times New Roman"/>
                <w:color w:val="000000"/>
                <w:sz w:val="20"/>
                <w:szCs w:val="20"/>
                <w:lang w:eastAsia="pl-PL"/>
              </w:rPr>
            </w:pPr>
          </w:p>
        </w:tc>
        <w:tc>
          <w:tcPr>
            <w:tcW w:w="12336" w:type="dxa"/>
            <w:gridSpan w:val="7"/>
            <w:tcBorders>
              <w:top w:val="nil"/>
              <w:left w:val="nil"/>
              <w:bottom w:val="nil"/>
              <w:right w:val="nil"/>
            </w:tcBorders>
            <w:shd w:val="clear" w:color="auto" w:fill="auto"/>
            <w:noWrap/>
            <w:vAlign w:val="bottom"/>
          </w:tcPr>
          <w:p w:rsidR="000A584D" w:rsidRPr="0096501A" w:rsidRDefault="000A584D" w:rsidP="0096501A">
            <w:pPr>
              <w:spacing w:after="0" w:line="240" w:lineRule="auto"/>
              <w:rPr>
                <w:rFonts w:ascii="Times New Roman" w:eastAsia="Times New Roman" w:hAnsi="Times New Roman" w:cs="Times New Roman"/>
                <w:color w:val="000000"/>
                <w:sz w:val="20"/>
                <w:szCs w:val="20"/>
                <w:lang w:eastAsia="pl-PL"/>
              </w:rPr>
            </w:pPr>
          </w:p>
        </w:tc>
        <w:tc>
          <w:tcPr>
            <w:tcW w:w="1031" w:type="dxa"/>
            <w:tcBorders>
              <w:top w:val="nil"/>
              <w:left w:val="nil"/>
              <w:bottom w:val="nil"/>
              <w:right w:val="nil"/>
            </w:tcBorders>
            <w:shd w:val="clear" w:color="auto" w:fill="auto"/>
            <w:vAlign w:val="bottom"/>
          </w:tcPr>
          <w:p w:rsidR="000A584D" w:rsidRPr="0096501A" w:rsidRDefault="000A584D" w:rsidP="0096501A">
            <w:pPr>
              <w:spacing w:after="0" w:line="240" w:lineRule="auto"/>
              <w:rPr>
                <w:rFonts w:ascii="Times New Roman" w:eastAsia="Times New Roman" w:hAnsi="Times New Roman" w:cs="Times New Roman"/>
                <w:color w:val="000000"/>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color w:val="000000"/>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0A584D" w:rsidRPr="0096501A" w:rsidRDefault="000A584D" w:rsidP="0096501A">
            <w:pPr>
              <w:spacing w:after="0" w:line="240" w:lineRule="auto"/>
              <w:rPr>
                <w:rFonts w:ascii="Times New Roman" w:eastAsia="Times New Roman" w:hAnsi="Times New Roman" w:cs="Times New Roman"/>
                <w:sz w:val="20"/>
                <w:szCs w:val="20"/>
                <w:lang w:eastAsia="pl-PL"/>
              </w:rPr>
            </w:pPr>
          </w:p>
        </w:tc>
      </w:tr>
    </w:tbl>
    <w:p w:rsidR="000A584D" w:rsidRPr="0096501A" w:rsidRDefault="000A584D" w:rsidP="0096501A">
      <w:pPr>
        <w:spacing w:after="0" w:line="240" w:lineRule="auto"/>
        <w:rPr>
          <w:rFonts w:ascii="Times New Roman" w:hAnsi="Times New Roman" w:cs="Times New Roman"/>
          <w:sz w:val="20"/>
          <w:szCs w:val="20"/>
        </w:rPr>
      </w:pPr>
    </w:p>
    <w:p w:rsidR="00CF1193" w:rsidRPr="0096501A" w:rsidRDefault="00CF1193" w:rsidP="0096501A">
      <w:pPr>
        <w:spacing w:after="0" w:line="240" w:lineRule="auto"/>
        <w:rPr>
          <w:rFonts w:ascii="Times New Roman" w:hAnsi="Times New Roman" w:cs="Times New Roman"/>
          <w:sz w:val="20"/>
          <w:szCs w:val="20"/>
        </w:rPr>
      </w:pPr>
    </w:p>
    <w:p w:rsidR="006B563F" w:rsidRPr="0096501A" w:rsidRDefault="00AA6075" w:rsidP="0096501A">
      <w:pPr>
        <w:spacing w:after="0" w:line="240" w:lineRule="auto"/>
        <w:rPr>
          <w:rFonts w:ascii="Times New Roman" w:hAnsi="Times New Roman" w:cs="Times New Roman"/>
          <w:b/>
          <w:sz w:val="20"/>
          <w:szCs w:val="20"/>
        </w:rPr>
      </w:pPr>
      <w:r w:rsidRPr="0096501A">
        <w:rPr>
          <w:rFonts w:ascii="Times New Roman" w:hAnsi="Times New Roman" w:cs="Times New Roman"/>
          <w:b/>
          <w:sz w:val="20"/>
          <w:szCs w:val="20"/>
        </w:rPr>
        <w:t>Pakiet 8</w:t>
      </w:r>
      <w:r w:rsidR="006B563F" w:rsidRPr="0096501A">
        <w:rPr>
          <w:rFonts w:ascii="Times New Roman" w:hAnsi="Times New Roman" w:cs="Times New Roman"/>
          <w:b/>
          <w:sz w:val="20"/>
          <w:szCs w:val="20"/>
        </w:rPr>
        <w:t>. Testy</w:t>
      </w: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5960"/>
        <w:gridCol w:w="1134"/>
        <w:gridCol w:w="993"/>
        <w:gridCol w:w="1134"/>
        <w:gridCol w:w="992"/>
        <w:gridCol w:w="992"/>
        <w:gridCol w:w="992"/>
        <w:gridCol w:w="1276"/>
        <w:gridCol w:w="284"/>
      </w:tblGrid>
      <w:tr w:rsidR="00FA6568" w:rsidRPr="0096501A" w:rsidTr="00FA6568">
        <w:tc>
          <w:tcPr>
            <w:tcW w:w="731"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Lp.</w:t>
            </w:r>
          </w:p>
        </w:tc>
        <w:tc>
          <w:tcPr>
            <w:tcW w:w="5960"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Nazwa </w:t>
            </w:r>
          </w:p>
        </w:tc>
        <w:tc>
          <w:tcPr>
            <w:tcW w:w="1134"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Jedn. miary</w:t>
            </w:r>
          </w:p>
        </w:tc>
        <w:tc>
          <w:tcPr>
            <w:tcW w:w="993"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Ilość </w:t>
            </w:r>
          </w:p>
        </w:tc>
        <w:tc>
          <w:tcPr>
            <w:tcW w:w="1134"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Podatek </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vat %</w:t>
            </w:r>
          </w:p>
        </w:tc>
        <w:tc>
          <w:tcPr>
            <w:tcW w:w="992"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netto</w:t>
            </w:r>
          </w:p>
        </w:tc>
        <w:tc>
          <w:tcPr>
            <w:tcW w:w="992"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brutto</w:t>
            </w:r>
          </w:p>
        </w:tc>
        <w:tc>
          <w:tcPr>
            <w:tcW w:w="1560" w:type="dxa"/>
            <w:gridSpan w:val="2"/>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Pr>
                <w:rFonts w:ascii="Times New Roman" w:hAnsi="Times New Roman" w:cs="Times New Roman"/>
                <w:sz w:val="20"/>
                <w:szCs w:val="20"/>
              </w:rPr>
              <w:t>Producent/</w:t>
            </w:r>
            <w:r w:rsidRPr="0096501A">
              <w:rPr>
                <w:rFonts w:ascii="Times New Roman" w:hAnsi="Times New Roman" w:cs="Times New Roman"/>
                <w:sz w:val="20"/>
                <w:szCs w:val="20"/>
              </w:rPr>
              <w:t>Numer katalogowy</w:t>
            </w:r>
          </w:p>
        </w:tc>
      </w:tr>
      <w:tr w:rsidR="00FA6568" w:rsidRPr="0096501A" w:rsidTr="00FA6568">
        <w:tc>
          <w:tcPr>
            <w:tcW w:w="731"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1.</w:t>
            </w:r>
          </w:p>
        </w:tc>
        <w:tc>
          <w:tcPr>
            <w:tcW w:w="5960"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Test do kontroli procesu dezynfekcji termicznej Des Check.</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bCs/>
                <w:sz w:val="20"/>
                <w:szCs w:val="20"/>
              </w:rPr>
              <w:t>Test do kontroli procesu dezynfekcji termicznej 93</w:t>
            </w:r>
            <w:r w:rsidRPr="0096501A">
              <w:rPr>
                <w:rFonts w:ascii="Times New Roman" w:hAnsi="Times New Roman" w:cs="Times New Roman"/>
                <w:bCs/>
                <w:sz w:val="20"/>
                <w:szCs w:val="20"/>
                <w:vertAlign w:val="superscript"/>
              </w:rPr>
              <w:t>0</w:t>
            </w:r>
            <w:r w:rsidRPr="0096501A">
              <w:rPr>
                <w:rFonts w:ascii="Times New Roman" w:hAnsi="Times New Roman" w:cs="Times New Roman"/>
                <w:bCs/>
                <w:sz w:val="20"/>
                <w:szCs w:val="20"/>
              </w:rPr>
              <w:t>C / 15 min.</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r>
      <w:tr w:rsidR="00FA6568" w:rsidRPr="0096501A" w:rsidTr="00FA6568">
        <w:tc>
          <w:tcPr>
            <w:tcW w:w="731"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2.</w:t>
            </w:r>
          </w:p>
        </w:tc>
        <w:tc>
          <w:tcPr>
            <w:tcW w:w="5960"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 xml:space="preserve">Test skuteczności mycia w myjni – dezynfektorze. </w:t>
            </w:r>
          </w:p>
          <w:p w:rsidR="00FA6568" w:rsidRPr="0096501A" w:rsidRDefault="00FA6568" w:rsidP="0096501A">
            <w:pPr>
              <w:spacing w:after="0" w:line="240" w:lineRule="auto"/>
              <w:rPr>
                <w:rFonts w:ascii="Times New Roman" w:hAnsi="Times New Roman" w:cs="Times New Roman"/>
                <w:b/>
                <w:bCs/>
                <w:sz w:val="20"/>
                <w:szCs w:val="20"/>
              </w:rPr>
            </w:pPr>
            <w:r w:rsidRPr="0096501A">
              <w:rPr>
                <w:rFonts w:ascii="Times New Roman" w:hAnsi="Times New Roman" w:cs="Times New Roman"/>
                <w:sz w:val="20"/>
                <w:szCs w:val="20"/>
              </w:rPr>
              <w:t>Test skuteczności procesu mycia mechanicznego kompatybilny z uchwytem Browne. Opakowanie zawiera 100 sztuk.</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r>
      <w:tr w:rsidR="00FA6568" w:rsidRPr="0096501A" w:rsidTr="00FA6568">
        <w:tc>
          <w:tcPr>
            <w:tcW w:w="731"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3.</w:t>
            </w:r>
          </w:p>
        </w:tc>
        <w:tc>
          <w:tcPr>
            <w:tcW w:w="5960"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Test kontroli skuteczności mycia L1C (żółty)</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Służy do rutynowej kontroli podstawowych procesów</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mycia w myjni-dezynfektorze.</w:t>
            </w:r>
            <w:r w:rsidRPr="0096501A">
              <w:rPr>
                <w:rFonts w:ascii="Times New Roman" w:hAnsi="Times New Roman" w:cs="Times New Roman"/>
                <w:sz w:val="20"/>
                <w:szCs w:val="20"/>
              </w:rPr>
              <w:tab/>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Zawiera syntetyczną substancję wskaźnikową, zgodną z normą</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PN-EN ISO 15883-5 załącznik A - odpowiednik krwi owczej, naniesioną </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na samoprzylepny nośnik z tworzywa sztucznego. W opakowaniu 320 sztuk.</w:t>
            </w:r>
          </w:p>
          <w:p w:rsidR="00FA6568" w:rsidRPr="0096501A" w:rsidRDefault="00FA6568"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r>
      <w:tr w:rsidR="00FA6568" w:rsidRPr="0096501A" w:rsidTr="00FA6568">
        <w:trPr>
          <w:trHeight w:val="418"/>
        </w:trPr>
        <w:tc>
          <w:tcPr>
            <w:tcW w:w="731"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4.</w:t>
            </w:r>
          </w:p>
        </w:tc>
        <w:tc>
          <w:tcPr>
            <w:tcW w:w="5960"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Test symulacyjny Bowie-Dick do kontroli pracy sterylizatora w postaci samoprzylepnych pokrytych polimerem pasków z symetrycznie rozłożoną substancją wskaźnikową, walidowany z typem przyrządu testowego procesu z rurką i kapsułą ze stali kwasoodpornej w obudowie z tworzywa sztucznego. </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Zgodny z normą EN 867-4 i EN ISO 11140-4.</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Opakowanie zawiera: </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250 szt.</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r>
      <w:tr w:rsidR="00FA6568" w:rsidRPr="0096501A" w:rsidTr="00FA6568">
        <w:trPr>
          <w:trHeight w:val="1122"/>
        </w:trPr>
        <w:tc>
          <w:tcPr>
            <w:tcW w:w="731"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lastRenderedPageBreak/>
              <w:t>5.</w:t>
            </w:r>
          </w:p>
        </w:tc>
        <w:tc>
          <w:tcPr>
            <w:tcW w:w="5960"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Przyrząd PCD do testów Bowie-Dicka, składający się z rurki ze stali kwasoodpornej w obudowie z tworzywa sztucznego. Przyrząd o trwałości cykli.</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szt.</w:t>
            </w:r>
          </w:p>
        </w:tc>
        <w:tc>
          <w:tcPr>
            <w:tcW w:w="993"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r>
      <w:tr w:rsidR="00FA6568" w:rsidRPr="0096501A" w:rsidTr="00FA6568">
        <w:tc>
          <w:tcPr>
            <w:tcW w:w="731"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6.</w:t>
            </w:r>
          </w:p>
        </w:tc>
        <w:tc>
          <w:tcPr>
            <w:tcW w:w="5960"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Zintegrowany test do kontroli wsadu w parze wodnej</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(pakiet uzupełniający)</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Zawiera 500 szt. samoprzylepnych, testów paskowych pokrytych </w:t>
            </w:r>
          </w:p>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polimerem i 1 uszczelkę.</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r>
      <w:tr w:rsidR="00FA6568" w:rsidRPr="0096501A" w:rsidTr="00FA6568">
        <w:tc>
          <w:tcPr>
            <w:tcW w:w="731"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7.</w:t>
            </w:r>
          </w:p>
        </w:tc>
        <w:tc>
          <w:tcPr>
            <w:tcW w:w="5960"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Przyrząd PCD do testów kontroli wsadu, składający się z rurki ze stali kwasoodpornej w obudowie z tworzywa sztucznego. Przyrząd o trwałości tysięcy cykli.</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r>
      <w:tr w:rsidR="00FA6568" w:rsidRPr="0096501A" w:rsidTr="00FA6568">
        <w:tc>
          <w:tcPr>
            <w:tcW w:w="731" w:type="dxa"/>
            <w:tcBorders>
              <w:top w:val="single" w:sz="4" w:space="0" w:color="auto"/>
              <w:left w:val="single" w:sz="4" w:space="0" w:color="auto"/>
              <w:bottom w:val="single" w:sz="4" w:space="0" w:color="auto"/>
              <w:right w:val="single" w:sz="4" w:space="0" w:color="auto"/>
            </w:tcBorders>
            <w:hideMark/>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8.</w:t>
            </w:r>
          </w:p>
        </w:tc>
        <w:tc>
          <w:tcPr>
            <w:tcW w:w="5960"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Etykiety dwukrotnie przylepne ze wskaźnikiem sterylizacji parą wodną – niebieskie</w:t>
            </w:r>
          </w:p>
          <w:p w:rsidR="00FA6568" w:rsidRPr="0096501A" w:rsidRDefault="00FA6568"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 xml:space="preserve">Dostępne w czterech kolorach: zielonym, niebieskim, czerwonym, </w:t>
            </w:r>
          </w:p>
          <w:p w:rsidR="00FA6568" w:rsidRPr="0096501A" w:rsidRDefault="00FA6568"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i żółtym. Kodowanie kolorami ułatwia identyfikację terminu</w:t>
            </w:r>
          </w:p>
          <w:p w:rsidR="00FA6568" w:rsidRPr="0096501A" w:rsidRDefault="00FA6568"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ważności składowanych pakietów.</w:t>
            </w:r>
          </w:p>
          <w:p w:rsidR="00FA6568" w:rsidRPr="0096501A" w:rsidRDefault="00FA6568"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Etykiety dwukrotnie przylepne posiadają naniesiony wskaźnik</w:t>
            </w:r>
          </w:p>
          <w:p w:rsidR="00FA6568" w:rsidRPr="0096501A" w:rsidRDefault="00FA6568"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klasy I wg normy EN-ISO 11140-1 sterylizacji parą wodną.</w:t>
            </w:r>
          </w:p>
          <w:p w:rsidR="00FA6568" w:rsidRPr="0096501A" w:rsidRDefault="00FA6568"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Komplet zawiera: 12 rolek (w jednym kolorze) po 750 sztuk etykiet</w:t>
            </w:r>
          </w:p>
          <w:p w:rsidR="00FA6568" w:rsidRPr="0096501A" w:rsidRDefault="00FA6568"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 wałek z tuszem.</w:t>
            </w:r>
          </w:p>
          <w:p w:rsidR="00FA6568" w:rsidRPr="0096501A" w:rsidRDefault="00FA6568"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96501A" w:rsidRDefault="00FA6568" w:rsidP="0096501A">
            <w:pPr>
              <w:spacing w:after="0" w:line="240" w:lineRule="auto"/>
              <w:rPr>
                <w:rFonts w:ascii="Times New Roman" w:hAnsi="Times New Roman" w:cs="Times New Roman"/>
                <w:sz w:val="20"/>
                <w:szCs w:val="20"/>
              </w:rPr>
            </w:pPr>
          </w:p>
        </w:tc>
      </w:tr>
      <w:tr w:rsidR="006B563F" w:rsidRPr="0096501A" w:rsidTr="007F72C9">
        <w:trPr>
          <w:gridAfter w:val="1"/>
          <w:wAfter w:w="284" w:type="dxa"/>
        </w:trPr>
        <w:tc>
          <w:tcPr>
            <w:tcW w:w="10944" w:type="dxa"/>
            <w:gridSpan w:val="6"/>
            <w:tcBorders>
              <w:top w:val="single" w:sz="4" w:space="0" w:color="auto"/>
              <w:left w:val="single" w:sz="4" w:space="0" w:color="auto"/>
              <w:bottom w:val="single" w:sz="4" w:space="0" w:color="auto"/>
              <w:right w:val="single" w:sz="4" w:space="0" w:color="auto"/>
            </w:tcBorders>
          </w:tcPr>
          <w:p w:rsidR="006B563F" w:rsidRPr="0096501A" w:rsidRDefault="006B563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RAZEM</w:t>
            </w:r>
          </w:p>
        </w:tc>
        <w:tc>
          <w:tcPr>
            <w:tcW w:w="992" w:type="dxa"/>
            <w:tcBorders>
              <w:top w:val="single" w:sz="4" w:space="0" w:color="auto"/>
              <w:left w:val="single" w:sz="4" w:space="0" w:color="auto"/>
              <w:bottom w:val="single" w:sz="4" w:space="0" w:color="auto"/>
              <w:right w:val="single" w:sz="4" w:space="0" w:color="auto"/>
            </w:tcBorders>
          </w:tcPr>
          <w:p w:rsidR="006B563F" w:rsidRPr="0096501A" w:rsidRDefault="006B563F"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B563F" w:rsidRPr="0096501A" w:rsidRDefault="006B563F" w:rsidP="0096501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6B563F" w:rsidRPr="0096501A" w:rsidRDefault="006B563F" w:rsidP="0096501A">
            <w:pPr>
              <w:spacing w:after="0" w:line="240" w:lineRule="auto"/>
              <w:rPr>
                <w:rFonts w:ascii="Times New Roman" w:hAnsi="Times New Roman" w:cs="Times New Roman"/>
                <w:sz w:val="20"/>
                <w:szCs w:val="20"/>
              </w:rPr>
            </w:pPr>
          </w:p>
        </w:tc>
      </w:tr>
    </w:tbl>
    <w:p w:rsidR="006B563F" w:rsidRPr="0096501A" w:rsidRDefault="006B563F" w:rsidP="0096501A">
      <w:pPr>
        <w:spacing w:after="0" w:line="240" w:lineRule="auto"/>
        <w:rPr>
          <w:rFonts w:ascii="Times New Roman" w:hAnsi="Times New Roman" w:cs="Times New Roman"/>
          <w:sz w:val="20"/>
          <w:szCs w:val="20"/>
        </w:rPr>
      </w:pPr>
    </w:p>
    <w:p w:rsidR="006B563F" w:rsidRPr="0096501A" w:rsidRDefault="006B563F" w:rsidP="0096501A">
      <w:pPr>
        <w:spacing w:after="0" w:line="240" w:lineRule="auto"/>
        <w:rPr>
          <w:rFonts w:ascii="Times New Roman" w:hAnsi="Times New Roman" w:cs="Times New Roman"/>
          <w:sz w:val="20"/>
          <w:szCs w:val="20"/>
        </w:rPr>
      </w:pPr>
    </w:p>
    <w:p w:rsidR="006B563F" w:rsidRPr="0096501A" w:rsidRDefault="006B563F" w:rsidP="0096501A">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6B563F" w:rsidRPr="0096501A" w:rsidTr="00EE588F">
        <w:trPr>
          <w:trHeight w:val="1785"/>
        </w:trPr>
        <w:tc>
          <w:tcPr>
            <w:tcW w:w="14474" w:type="dxa"/>
            <w:tcBorders>
              <w:top w:val="nil"/>
              <w:left w:val="nil"/>
              <w:right w:val="nil"/>
            </w:tcBorders>
            <w:shd w:val="clear" w:color="auto" w:fill="auto"/>
            <w:vAlign w:val="center"/>
            <w:hideMark/>
          </w:tcPr>
          <w:p w:rsidR="006B563F" w:rsidRPr="0096501A" w:rsidRDefault="006B563F" w:rsidP="0096501A">
            <w:pPr>
              <w:spacing w:after="0" w:line="240" w:lineRule="auto"/>
              <w:rPr>
                <w:rFonts w:ascii="Times New Roman" w:hAnsi="Times New Roman" w:cs="Times New Roman"/>
                <w:b/>
                <w:bCs/>
                <w:sz w:val="20"/>
                <w:szCs w:val="20"/>
              </w:rPr>
            </w:pPr>
          </w:p>
          <w:p w:rsidR="006B563F" w:rsidRPr="0096501A" w:rsidRDefault="006B563F" w:rsidP="0096501A">
            <w:pPr>
              <w:spacing w:after="0" w:line="240" w:lineRule="auto"/>
              <w:rPr>
                <w:rFonts w:ascii="Times New Roman" w:hAnsi="Times New Roman" w:cs="Times New Roman"/>
                <w:b/>
                <w:bCs/>
                <w:sz w:val="20"/>
                <w:szCs w:val="20"/>
              </w:rPr>
            </w:pPr>
            <w:r w:rsidRPr="0096501A">
              <w:rPr>
                <w:rFonts w:ascii="Times New Roman" w:hAnsi="Times New Roman" w:cs="Times New Roman"/>
                <w:b/>
                <w:bCs/>
                <w:sz w:val="20"/>
                <w:szCs w:val="20"/>
              </w:rPr>
              <w:t>Zamawiający zastrzega  zakup mniejszych ilości niż podane w pakiecie.</w:t>
            </w:r>
          </w:p>
          <w:p w:rsidR="006B563F" w:rsidRPr="0096501A" w:rsidRDefault="006B563F" w:rsidP="0096501A">
            <w:pPr>
              <w:spacing w:after="0" w:line="240" w:lineRule="auto"/>
              <w:rPr>
                <w:rFonts w:ascii="Times New Roman" w:hAnsi="Times New Roman" w:cs="Times New Roman"/>
                <w:sz w:val="20"/>
                <w:szCs w:val="20"/>
              </w:rPr>
            </w:pPr>
          </w:p>
          <w:p w:rsidR="006B563F" w:rsidRPr="0096501A" w:rsidRDefault="006B563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6B563F" w:rsidRPr="0096501A" w:rsidRDefault="006B563F" w:rsidP="0096501A">
            <w:pPr>
              <w:spacing w:after="0" w:line="240" w:lineRule="auto"/>
              <w:rPr>
                <w:rFonts w:ascii="Times New Roman" w:hAnsi="Times New Roman" w:cs="Times New Roman"/>
                <w:sz w:val="20"/>
                <w:szCs w:val="20"/>
              </w:rPr>
            </w:pPr>
          </w:p>
          <w:p w:rsidR="006B563F" w:rsidRPr="0096501A" w:rsidRDefault="006B563F"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p w:rsidR="006B563F" w:rsidRPr="0096501A" w:rsidRDefault="006B563F" w:rsidP="0096501A">
            <w:pPr>
              <w:spacing w:after="0" w:line="240" w:lineRule="auto"/>
              <w:rPr>
                <w:rFonts w:ascii="Times New Roman" w:hAnsi="Times New Roman" w:cs="Times New Roman"/>
                <w:sz w:val="20"/>
                <w:szCs w:val="20"/>
              </w:rPr>
            </w:pPr>
          </w:p>
        </w:tc>
      </w:tr>
    </w:tbl>
    <w:p w:rsidR="006B563F" w:rsidRPr="0096501A" w:rsidRDefault="006B563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brutto zamówienia (cyfrowo i słownie):   ………………………………………………………………………………………</w:t>
      </w:r>
    </w:p>
    <w:p w:rsidR="006B563F" w:rsidRPr="0096501A" w:rsidRDefault="006B563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netto zamówienia: (cyfrowo i słownie):   …………………………………………………………………………………………</w:t>
      </w:r>
    </w:p>
    <w:p w:rsidR="006B563F" w:rsidRPr="0096501A" w:rsidRDefault="006B563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Podatek VAT ……………zł słownie: ………………………………………………………………………………………………………</w:t>
      </w:r>
    </w:p>
    <w:p w:rsidR="006B563F" w:rsidRPr="0096501A" w:rsidRDefault="006B563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w:t>
      </w:r>
    </w:p>
    <w:p w:rsidR="006B563F" w:rsidRPr="0096501A" w:rsidRDefault="006B563F"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(podpis upoważnionego przedstawiciela wykonawcy)</w:t>
      </w:r>
    </w:p>
    <w:p w:rsidR="006B563F" w:rsidRPr="0096501A" w:rsidRDefault="006B563F" w:rsidP="0096501A">
      <w:pPr>
        <w:spacing w:after="0" w:line="240" w:lineRule="auto"/>
        <w:rPr>
          <w:rFonts w:ascii="Times New Roman" w:hAnsi="Times New Roman" w:cs="Times New Roman"/>
          <w:sz w:val="20"/>
          <w:szCs w:val="20"/>
        </w:rPr>
      </w:pPr>
    </w:p>
    <w:p w:rsidR="00A44BBE" w:rsidRPr="0096501A" w:rsidRDefault="00A44BBE" w:rsidP="0096501A">
      <w:pPr>
        <w:spacing w:after="0" w:line="240" w:lineRule="auto"/>
        <w:rPr>
          <w:rFonts w:ascii="Times New Roman" w:hAnsi="Times New Roman" w:cs="Times New Roman"/>
          <w:sz w:val="20"/>
          <w:szCs w:val="20"/>
        </w:rPr>
      </w:pPr>
    </w:p>
    <w:p w:rsidR="00A44BBE" w:rsidRPr="0096501A" w:rsidRDefault="00A44BBE" w:rsidP="0096501A">
      <w:pPr>
        <w:spacing w:after="0" w:line="240" w:lineRule="auto"/>
        <w:rPr>
          <w:rFonts w:ascii="Times New Roman" w:hAnsi="Times New Roman" w:cs="Times New Roman"/>
          <w:sz w:val="20"/>
          <w:szCs w:val="20"/>
        </w:rPr>
      </w:pPr>
    </w:p>
    <w:p w:rsidR="00A44BBE" w:rsidRPr="0096501A" w:rsidRDefault="00A44BBE" w:rsidP="0096501A">
      <w:pPr>
        <w:spacing w:after="0" w:line="240" w:lineRule="auto"/>
        <w:rPr>
          <w:rFonts w:ascii="Times New Roman" w:hAnsi="Times New Roman" w:cs="Times New Roman"/>
          <w:sz w:val="20"/>
          <w:szCs w:val="20"/>
        </w:rPr>
      </w:pPr>
    </w:p>
    <w:p w:rsidR="00A44BBE" w:rsidRPr="0096501A" w:rsidRDefault="00A44BBE" w:rsidP="0096501A">
      <w:pPr>
        <w:spacing w:after="0" w:line="240" w:lineRule="auto"/>
        <w:rPr>
          <w:rFonts w:ascii="Times New Roman" w:hAnsi="Times New Roman" w:cs="Times New Roman"/>
          <w:sz w:val="20"/>
          <w:szCs w:val="20"/>
        </w:rPr>
      </w:pPr>
    </w:p>
    <w:p w:rsidR="00A44BBE" w:rsidRPr="0096501A" w:rsidRDefault="00A44BBE" w:rsidP="0096501A">
      <w:pPr>
        <w:spacing w:after="0" w:line="240" w:lineRule="auto"/>
        <w:rPr>
          <w:rFonts w:ascii="Times New Roman" w:hAnsi="Times New Roman" w:cs="Times New Roman"/>
          <w:sz w:val="20"/>
          <w:szCs w:val="20"/>
        </w:rPr>
      </w:pPr>
    </w:p>
    <w:p w:rsidR="00A44BBE" w:rsidRPr="0096501A" w:rsidRDefault="00A44BBE" w:rsidP="0096501A">
      <w:pPr>
        <w:spacing w:after="0" w:line="240" w:lineRule="auto"/>
        <w:rPr>
          <w:rFonts w:ascii="Times New Roman" w:hAnsi="Times New Roman" w:cs="Times New Roman"/>
          <w:sz w:val="20"/>
          <w:szCs w:val="20"/>
        </w:rPr>
      </w:pPr>
    </w:p>
    <w:p w:rsidR="00224012" w:rsidRPr="0096501A" w:rsidRDefault="00224012" w:rsidP="0096501A">
      <w:pPr>
        <w:spacing w:after="0" w:line="240" w:lineRule="auto"/>
        <w:rPr>
          <w:rFonts w:ascii="Times New Roman" w:hAnsi="Times New Roman" w:cs="Times New Roman"/>
          <w:sz w:val="20"/>
          <w:szCs w:val="20"/>
        </w:rPr>
      </w:pPr>
    </w:p>
    <w:p w:rsidR="00AB2E83" w:rsidRPr="0096501A" w:rsidRDefault="001A45D3" w:rsidP="0096501A">
      <w:pPr>
        <w:spacing w:after="0" w:line="240" w:lineRule="auto"/>
        <w:rPr>
          <w:rFonts w:ascii="Times New Roman" w:hAnsi="Times New Roman" w:cs="Times New Roman"/>
          <w:b/>
          <w:sz w:val="20"/>
          <w:szCs w:val="20"/>
        </w:rPr>
      </w:pPr>
      <w:r w:rsidRPr="0096501A">
        <w:rPr>
          <w:rFonts w:ascii="Times New Roman" w:hAnsi="Times New Roman" w:cs="Times New Roman"/>
          <w:b/>
          <w:sz w:val="20"/>
          <w:szCs w:val="20"/>
        </w:rPr>
        <w:t>Pakiet 9</w:t>
      </w:r>
      <w:r w:rsidR="001929BE" w:rsidRPr="0096501A">
        <w:rPr>
          <w:rFonts w:ascii="Times New Roman" w:hAnsi="Times New Roman" w:cs="Times New Roman"/>
          <w:b/>
          <w:sz w:val="20"/>
          <w:szCs w:val="20"/>
        </w:rPr>
        <w:t>. Włóknina</w:t>
      </w:r>
      <w:r w:rsidR="00AB2E83" w:rsidRPr="0096501A">
        <w:rPr>
          <w:rFonts w:ascii="Times New Roman" w:hAnsi="Times New Roman" w:cs="Times New Roman"/>
          <w:b/>
          <w:sz w:val="20"/>
          <w:szCs w:val="20"/>
        </w:rPr>
        <w:t xml:space="preserve">. </w:t>
      </w:r>
    </w:p>
    <w:tbl>
      <w:tblPr>
        <w:tblW w:w="14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386"/>
        <w:gridCol w:w="850"/>
        <w:gridCol w:w="851"/>
        <w:gridCol w:w="992"/>
        <w:gridCol w:w="992"/>
        <w:gridCol w:w="1134"/>
        <w:gridCol w:w="1134"/>
        <w:gridCol w:w="1134"/>
        <w:gridCol w:w="567"/>
      </w:tblGrid>
      <w:tr w:rsidR="007F72C9" w:rsidRPr="0096501A" w:rsidTr="007F72C9">
        <w:trPr>
          <w:trHeight w:val="630"/>
        </w:trPr>
        <w:tc>
          <w:tcPr>
            <w:tcW w:w="731" w:type="dxa"/>
            <w:tcBorders>
              <w:top w:val="single" w:sz="4" w:space="0" w:color="auto"/>
              <w:left w:val="single" w:sz="4" w:space="0" w:color="auto"/>
              <w:bottom w:val="single" w:sz="4" w:space="0" w:color="auto"/>
              <w:right w:val="single" w:sz="4" w:space="0" w:color="auto"/>
            </w:tcBorders>
            <w:hideMark/>
          </w:tcPr>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Lp.</w:t>
            </w:r>
          </w:p>
        </w:tc>
        <w:tc>
          <w:tcPr>
            <w:tcW w:w="6386" w:type="dxa"/>
            <w:tcBorders>
              <w:top w:val="single" w:sz="4" w:space="0" w:color="auto"/>
              <w:left w:val="single" w:sz="4" w:space="0" w:color="auto"/>
              <w:bottom w:val="single" w:sz="4" w:space="0" w:color="auto"/>
              <w:right w:val="single" w:sz="4" w:space="0" w:color="auto"/>
            </w:tcBorders>
            <w:hideMark/>
          </w:tcPr>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Nazwa </w:t>
            </w:r>
          </w:p>
        </w:tc>
        <w:tc>
          <w:tcPr>
            <w:tcW w:w="850" w:type="dxa"/>
            <w:tcBorders>
              <w:top w:val="single" w:sz="4" w:space="0" w:color="auto"/>
              <w:left w:val="single" w:sz="4" w:space="0" w:color="auto"/>
              <w:bottom w:val="single" w:sz="4" w:space="0" w:color="auto"/>
              <w:right w:val="single" w:sz="4" w:space="0" w:color="auto"/>
            </w:tcBorders>
            <w:hideMark/>
          </w:tcPr>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Jedn. miary</w:t>
            </w:r>
          </w:p>
        </w:tc>
        <w:tc>
          <w:tcPr>
            <w:tcW w:w="851" w:type="dxa"/>
            <w:tcBorders>
              <w:top w:val="single" w:sz="4" w:space="0" w:color="auto"/>
              <w:left w:val="single" w:sz="4" w:space="0" w:color="auto"/>
              <w:bottom w:val="single" w:sz="4" w:space="0" w:color="auto"/>
              <w:right w:val="single" w:sz="4" w:space="0" w:color="auto"/>
            </w:tcBorders>
            <w:hideMark/>
          </w:tcPr>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Podatek </w:t>
            </w:r>
          </w:p>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vat %</w:t>
            </w:r>
          </w:p>
        </w:tc>
        <w:tc>
          <w:tcPr>
            <w:tcW w:w="1134" w:type="dxa"/>
            <w:tcBorders>
              <w:top w:val="single" w:sz="4" w:space="0" w:color="auto"/>
              <w:left w:val="single" w:sz="4" w:space="0" w:color="auto"/>
              <w:bottom w:val="single" w:sz="4" w:space="0" w:color="auto"/>
              <w:right w:val="single" w:sz="4" w:space="0" w:color="auto"/>
            </w:tcBorders>
            <w:hideMark/>
          </w:tcPr>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hideMark/>
          </w:tcPr>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brutto</w:t>
            </w:r>
          </w:p>
        </w:tc>
        <w:tc>
          <w:tcPr>
            <w:tcW w:w="1701" w:type="dxa"/>
            <w:gridSpan w:val="2"/>
            <w:tcBorders>
              <w:top w:val="single" w:sz="4" w:space="0" w:color="auto"/>
              <w:left w:val="single" w:sz="4" w:space="0" w:color="auto"/>
              <w:bottom w:val="single" w:sz="4" w:space="0" w:color="auto"/>
              <w:right w:val="single" w:sz="4" w:space="0" w:color="auto"/>
            </w:tcBorders>
            <w:hideMark/>
          </w:tcPr>
          <w:p w:rsidR="007F72C9" w:rsidRPr="0096501A" w:rsidRDefault="007F72C9" w:rsidP="0096501A">
            <w:pPr>
              <w:spacing w:after="0" w:line="240" w:lineRule="auto"/>
              <w:rPr>
                <w:rFonts w:ascii="Times New Roman" w:hAnsi="Times New Roman" w:cs="Times New Roman"/>
                <w:sz w:val="20"/>
                <w:szCs w:val="20"/>
              </w:rPr>
            </w:pPr>
            <w:r>
              <w:rPr>
                <w:rFonts w:ascii="Times New Roman" w:hAnsi="Times New Roman" w:cs="Times New Roman"/>
                <w:sz w:val="20"/>
                <w:szCs w:val="20"/>
              </w:rPr>
              <w:t>Producent/</w:t>
            </w:r>
            <w:r w:rsidRPr="0096501A">
              <w:rPr>
                <w:rFonts w:ascii="Times New Roman" w:hAnsi="Times New Roman" w:cs="Times New Roman"/>
                <w:sz w:val="20"/>
                <w:szCs w:val="20"/>
              </w:rPr>
              <w:t>Numer katalogowy</w:t>
            </w:r>
          </w:p>
        </w:tc>
      </w:tr>
      <w:tr w:rsidR="007F72C9" w:rsidRPr="0096501A" w:rsidTr="007F72C9">
        <w:tc>
          <w:tcPr>
            <w:tcW w:w="731" w:type="dxa"/>
            <w:tcBorders>
              <w:top w:val="single" w:sz="4" w:space="0" w:color="auto"/>
              <w:left w:val="single" w:sz="4" w:space="0" w:color="auto"/>
              <w:bottom w:val="single" w:sz="4" w:space="0" w:color="auto"/>
              <w:right w:val="single" w:sz="4" w:space="0" w:color="auto"/>
            </w:tcBorders>
            <w:hideMark/>
          </w:tcPr>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1.</w:t>
            </w:r>
          </w:p>
        </w:tc>
        <w:tc>
          <w:tcPr>
            <w:tcW w:w="6386" w:type="dxa"/>
            <w:tcBorders>
              <w:top w:val="single" w:sz="4" w:space="0" w:color="auto"/>
              <w:left w:val="single" w:sz="4" w:space="0" w:color="auto"/>
              <w:bottom w:val="single" w:sz="4" w:space="0" w:color="auto"/>
              <w:right w:val="single" w:sz="4" w:space="0" w:color="auto"/>
            </w:tcBorders>
          </w:tcPr>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Włóknina sterylizacyjna w kolorach: niebieski, zielony. </w:t>
            </w:r>
          </w:p>
          <w:p w:rsidR="007F72C9" w:rsidRPr="0096501A"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96501A">
              <w:rPr>
                <w:rFonts w:ascii="Times New Roman" w:hAnsi="Times New Roman" w:cs="Times New Roman"/>
                <w:sz w:val="20"/>
                <w:szCs w:val="20"/>
              </w:rPr>
              <w:t>celuloza wiązana powierzchniowo i mikrokrepowana-włókno celulozy uszczelnione lateksem, wzmocnione włóknem syntetycznym,</w:t>
            </w:r>
          </w:p>
          <w:p w:rsidR="007F72C9" w:rsidRPr="0096501A"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96501A">
              <w:rPr>
                <w:rFonts w:ascii="Times New Roman" w:hAnsi="Times New Roman" w:cs="Times New Roman"/>
                <w:sz w:val="20"/>
                <w:szCs w:val="20"/>
              </w:rPr>
              <w:t>zawartość chlorków nie więcej niż 0,015%,</w:t>
            </w:r>
          </w:p>
          <w:p w:rsidR="007F72C9" w:rsidRPr="0096501A"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96501A">
              <w:rPr>
                <w:rFonts w:ascii="Times New Roman" w:hAnsi="Times New Roman" w:cs="Times New Roman"/>
                <w:sz w:val="20"/>
                <w:szCs w:val="20"/>
              </w:rPr>
              <w:t>zawartość siarczanów nie więcej niż 0,01%,</w:t>
            </w:r>
          </w:p>
          <w:p w:rsidR="007F72C9" w:rsidRPr="0096501A"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96501A">
              <w:rPr>
                <w:rFonts w:ascii="Times New Roman" w:hAnsi="Times New Roman" w:cs="Times New Roman"/>
                <w:sz w:val="20"/>
                <w:szCs w:val="20"/>
              </w:rPr>
              <w:t>wytrzymałość na rozciąganie liniowe na sucho w kierunku walcowania nie mniej niż 2,10kN/m; w kierunku poprzecznym nie mniej niż 0,9 kN/m,</w:t>
            </w:r>
          </w:p>
          <w:p w:rsidR="007F72C9" w:rsidRPr="0096501A"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96501A">
              <w:rPr>
                <w:rFonts w:ascii="Times New Roman" w:hAnsi="Times New Roman" w:cs="Times New Roman"/>
                <w:sz w:val="20"/>
                <w:szCs w:val="20"/>
              </w:rPr>
              <w:t>wytrzymałość na rozciąganie liniowe na mokro w kierunku walcowania nie mniej niż 1,7 kN/m; w kierunku poprzecznym nie mniej niż 0,7 kN/m,</w:t>
            </w:r>
          </w:p>
          <w:p w:rsidR="007F72C9" w:rsidRPr="0096501A"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96501A">
              <w:rPr>
                <w:rFonts w:ascii="Times New Roman" w:hAnsi="Times New Roman" w:cs="Times New Roman"/>
                <w:sz w:val="20"/>
                <w:szCs w:val="20"/>
              </w:rPr>
              <w:t>wytrzymałość na przepuklinie nie mniej niż 210 kPa na sucho i 180 kPa na mokro,</w:t>
            </w:r>
          </w:p>
          <w:p w:rsidR="007F72C9" w:rsidRPr="0096501A"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96501A">
              <w:rPr>
                <w:rFonts w:ascii="Times New Roman" w:hAnsi="Times New Roman" w:cs="Times New Roman"/>
                <w:sz w:val="20"/>
                <w:szCs w:val="20"/>
              </w:rPr>
              <w:t>niezwilżalność roztworem soli fizjologicznej niemniej niż 90 min.,</w:t>
            </w:r>
          </w:p>
          <w:p w:rsidR="007F72C9" w:rsidRPr="0096501A"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96501A">
              <w:rPr>
                <w:rFonts w:ascii="Times New Roman" w:hAnsi="Times New Roman" w:cs="Times New Roman"/>
                <w:sz w:val="20"/>
                <w:szCs w:val="20"/>
              </w:rPr>
              <w:t>wydłużenie do zerwania min. 10% w obu kierunkach,</w:t>
            </w:r>
          </w:p>
          <w:p w:rsidR="007F72C9" w:rsidRPr="0096501A"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96501A">
              <w:rPr>
                <w:rFonts w:ascii="Times New Roman" w:hAnsi="Times New Roman" w:cs="Times New Roman"/>
                <w:sz w:val="20"/>
                <w:szCs w:val="20"/>
              </w:rPr>
              <w:t>wytrzymałość na rozdarcie niemniej niż 1050 mN w kierunku walcowania oraz niemniej niż 1550 w kierunku poprzecznym,</w:t>
            </w:r>
          </w:p>
          <w:p w:rsidR="007F72C9" w:rsidRPr="0096501A"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96501A">
              <w:rPr>
                <w:rFonts w:ascii="Times New Roman" w:hAnsi="Times New Roman" w:cs="Times New Roman"/>
                <w:sz w:val="20"/>
                <w:szCs w:val="20"/>
              </w:rPr>
              <w:t>gramatura nominalna 57g/m2 (PN EN 868-2 lub równoważną),</w:t>
            </w:r>
          </w:p>
          <w:p w:rsidR="007F72C9" w:rsidRPr="0096501A"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96501A">
              <w:rPr>
                <w:rFonts w:ascii="Times New Roman" w:hAnsi="Times New Roman" w:cs="Times New Roman"/>
                <w:sz w:val="20"/>
                <w:szCs w:val="20"/>
              </w:rPr>
              <w:t>charakterystyka wytrzymałościowa wydana przez producenta w celu potwierdzenia i oceny parametrów wytrzymałościowych i zgodności z normą PN EN 868-2 lub równoważną.</w:t>
            </w:r>
          </w:p>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w opakowaniu 250 arkuszy.</w:t>
            </w:r>
          </w:p>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Rozmiary:</w:t>
            </w:r>
          </w:p>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- 100 x 100 cm,</w:t>
            </w:r>
          </w:p>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- 90 x 90 cm.</w:t>
            </w:r>
          </w:p>
        </w:tc>
        <w:tc>
          <w:tcPr>
            <w:tcW w:w="850" w:type="dxa"/>
            <w:tcBorders>
              <w:top w:val="single" w:sz="4" w:space="0" w:color="auto"/>
              <w:left w:val="single" w:sz="4" w:space="0" w:color="auto"/>
              <w:bottom w:val="single" w:sz="4" w:space="0" w:color="auto"/>
              <w:right w:val="single" w:sz="4" w:space="0" w:color="auto"/>
            </w:tcBorders>
          </w:tcPr>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opak.</w:t>
            </w:r>
          </w:p>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opak.</w:t>
            </w:r>
          </w:p>
        </w:tc>
        <w:tc>
          <w:tcPr>
            <w:tcW w:w="851" w:type="dxa"/>
            <w:tcBorders>
              <w:top w:val="single" w:sz="4" w:space="0" w:color="auto"/>
              <w:left w:val="single" w:sz="4" w:space="0" w:color="auto"/>
              <w:bottom w:val="single" w:sz="4" w:space="0" w:color="auto"/>
              <w:right w:val="single" w:sz="4" w:space="0" w:color="auto"/>
            </w:tcBorders>
          </w:tcPr>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p>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6</w:t>
            </w:r>
          </w:p>
          <w:p w:rsidR="007F72C9" w:rsidRPr="0096501A" w:rsidRDefault="007F72C9"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F72C9" w:rsidRPr="0096501A" w:rsidRDefault="007F72C9"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F72C9" w:rsidRPr="0096501A" w:rsidRDefault="007F72C9"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72C9" w:rsidRPr="0096501A" w:rsidRDefault="007F72C9"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72C9" w:rsidRPr="0096501A" w:rsidRDefault="007F72C9" w:rsidP="0096501A">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7F72C9" w:rsidRPr="0096501A" w:rsidRDefault="007F72C9" w:rsidP="0096501A">
            <w:pPr>
              <w:spacing w:after="0" w:line="240" w:lineRule="auto"/>
              <w:rPr>
                <w:rFonts w:ascii="Times New Roman" w:hAnsi="Times New Roman" w:cs="Times New Roman"/>
                <w:sz w:val="20"/>
                <w:szCs w:val="20"/>
              </w:rPr>
            </w:pPr>
          </w:p>
        </w:tc>
      </w:tr>
      <w:tr w:rsidR="00AB2E83" w:rsidRPr="0096501A" w:rsidTr="007F72C9">
        <w:trPr>
          <w:gridAfter w:val="1"/>
          <w:wAfter w:w="567" w:type="dxa"/>
        </w:trPr>
        <w:tc>
          <w:tcPr>
            <w:tcW w:w="10802" w:type="dxa"/>
            <w:gridSpan w:val="6"/>
            <w:tcBorders>
              <w:top w:val="single" w:sz="4" w:space="0" w:color="auto"/>
              <w:left w:val="single" w:sz="4" w:space="0" w:color="auto"/>
              <w:bottom w:val="single" w:sz="4" w:space="0" w:color="auto"/>
              <w:right w:val="single" w:sz="4" w:space="0" w:color="auto"/>
            </w:tcBorders>
          </w:tcPr>
          <w:p w:rsidR="00AB2E83" w:rsidRPr="0096501A" w:rsidRDefault="00AB2E83"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RAZEM</w:t>
            </w:r>
          </w:p>
        </w:tc>
        <w:tc>
          <w:tcPr>
            <w:tcW w:w="1134" w:type="dxa"/>
            <w:tcBorders>
              <w:top w:val="single" w:sz="4" w:space="0" w:color="auto"/>
              <w:left w:val="single" w:sz="4" w:space="0" w:color="auto"/>
              <w:bottom w:val="single" w:sz="4" w:space="0" w:color="auto"/>
              <w:right w:val="single" w:sz="4" w:space="0" w:color="auto"/>
            </w:tcBorders>
          </w:tcPr>
          <w:p w:rsidR="00AB2E83" w:rsidRPr="0096501A" w:rsidRDefault="00AB2E83"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2E83" w:rsidRPr="0096501A" w:rsidRDefault="00AB2E83"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nil"/>
              <w:right w:val="nil"/>
            </w:tcBorders>
          </w:tcPr>
          <w:p w:rsidR="00AB2E83" w:rsidRPr="0096501A" w:rsidRDefault="00AB2E83" w:rsidP="0096501A">
            <w:pPr>
              <w:spacing w:after="0" w:line="240" w:lineRule="auto"/>
              <w:rPr>
                <w:rFonts w:ascii="Times New Roman" w:hAnsi="Times New Roman" w:cs="Times New Roman"/>
                <w:sz w:val="20"/>
                <w:szCs w:val="20"/>
              </w:rPr>
            </w:pPr>
          </w:p>
        </w:tc>
      </w:tr>
    </w:tbl>
    <w:p w:rsidR="00AB2E83" w:rsidRPr="0096501A" w:rsidRDefault="00AB2E83" w:rsidP="0096501A">
      <w:pPr>
        <w:spacing w:after="0" w:line="240" w:lineRule="auto"/>
        <w:rPr>
          <w:rFonts w:ascii="Times New Roman" w:hAnsi="Times New Roman" w:cs="Times New Roman"/>
          <w:sz w:val="20"/>
          <w:szCs w:val="20"/>
        </w:rPr>
      </w:pPr>
    </w:p>
    <w:p w:rsidR="00AB2E83" w:rsidRPr="0096501A" w:rsidRDefault="00AB2E83" w:rsidP="0096501A">
      <w:pPr>
        <w:spacing w:after="0" w:line="240" w:lineRule="auto"/>
        <w:rPr>
          <w:rFonts w:ascii="Times New Roman" w:hAnsi="Times New Roman" w:cs="Times New Roman"/>
          <w:sz w:val="20"/>
          <w:szCs w:val="20"/>
        </w:rPr>
      </w:pPr>
    </w:p>
    <w:p w:rsidR="00AB2E83" w:rsidRPr="0096501A" w:rsidRDefault="00AB2E83" w:rsidP="0096501A">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AB2E83" w:rsidRPr="0096501A" w:rsidTr="005A419E">
        <w:trPr>
          <w:trHeight w:val="1785"/>
        </w:trPr>
        <w:tc>
          <w:tcPr>
            <w:tcW w:w="14474" w:type="dxa"/>
            <w:tcBorders>
              <w:top w:val="nil"/>
              <w:left w:val="nil"/>
              <w:right w:val="nil"/>
            </w:tcBorders>
            <w:shd w:val="clear" w:color="auto" w:fill="auto"/>
            <w:vAlign w:val="center"/>
            <w:hideMark/>
          </w:tcPr>
          <w:p w:rsidR="00AB2E83" w:rsidRPr="0096501A" w:rsidRDefault="00AB2E83" w:rsidP="0096501A">
            <w:pPr>
              <w:spacing w:after="0" w:line="240" w:lineRule="auto"/>
              <w:rPr>
                <w:rFonts w:ascii="Times New Roman" w:hAnsi="Times New Roman" w:cs="Times New Roman"/>
                <w:b/>
                <w:bCs/>
                <w:sz w:val="20"/>
                <w:szCs w:val="20"/>
              </w:rPr>
            </w:pPr>
          </w:p>
          <w:p w:rsidR="00AB2E83" w:rsidRPr="0096501A" w:rsidRDefault="00AB2E83" w:rsidP="0096501A">
            <w:pPr>
              <w:spacing w:after="0" w:line="240" w:lineRule="auto"/>
              <w:rPr>
                <w:rFonts w:ascii="Times New Roman" w:hAnsi="Times New Roman" w:cs="Times New Roman"/>
                <w:b/>
                <w:bCs/>
                <w:sz w:val="20"/>
                <w:szCs w:val="20"/>
              </w:rPr>
            </w:pPr>
            <w:r w:rsidRPr="0096501A">
              <w:rPr>
                <w:rFonts w:ascii="Times New Roman" w:hAnsi="Times New Roman" w:cs="Times New Roman"/>
                <w:b/>
                <w:bCs/>
                <w:sz w:val="20"/>
                <w:szCs w:val="20"/>
              </w:rPr>
              <w:t>Zamawiający zastrzega  zakup mniejszych ilości niż podane w pakiecie.</w:t>
            </w:r>
          </w:p>
          <w:p w:rsidR="00AB2E83" w:rsidRPr="0096501A" w:rsidRDefault="00AB2E83" w:rsidP="0096501A">
            <w:pPr>
              <w:spacing w:after="0" w:line="240" w:lineRule="auto"/>
              <w:rPr>
                <w:rFonts w:ascii="Times New Roman" w:hAnsi="Times New Roman" w:cs="Times New Roman"/>
                <w:sz w:val="20"/>
                <w:szCs w:val="20"/>
              </w:rPr>
            </w:pPr>
          </w:p>
          <w:p w:rsidR="00AB2E83" w:rsidRPr="0096501A" w:rsidRDefault="00AB2E83"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AB2E83" w:rsidRPr="0096501A" w:rsidRDefault="00AB2E83" w:rsidP="0096501A">
            <w:pPr>
              <w:spacing w:after="0" w:line="240" w:lineRule="auto"/>
              <w:rPr>
                <w:rFonts w:ascii="Times New Roman" w:hAnsi="Times New Roman" w:cs="Times New Roman"/>
                <w:sz w:val="20"/>
                <w:szCs w:val="20"/>
              </w:rPr>
            </w:pPr>
          </w:p>
          <w:p w:rsidR="00AB2E83" w:rsidRPr="0096501A" w:rsidRDefault="00AB2E83"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p w:rsidR="00AB2E83" w:rsidRPr="0096501A" w:rsidRDefault="00AB2E83" w:rsidP="0096501A">
            <w:pPr>
              <w:spacing w:after="0" w:line="240" w:lineRule="auto"/>
              <w:rPr>
                <w:rFonts w:ascii="Times New Roman" w:hAnsi="Times New Roman" w:cs="Times New Roman"/>
                <w:sz w:val="20"/>
                <w:szCs w:val="20"/>
              </w:rPr>
            </w:pPr>
          </w:p>
        </w:tc>
      </w:tr>
    </w:tbl>
    <w:p w:rsidR="00AB2E83" w:rsidRPr="0096501A" w:rsidRDefault="00AB2E83"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brutto zamówienia (cyfrowo i słownie):   ………………………………………………………………………………………</w:t>
      </w:r>
    </w:p>
    <w:p w:rsidR="00AB2E83" w:rsidRPr="0096501A" w:rsidRDefault="00AB2E83"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netto zamówienia: (cyfrowo i słownie):   …………………………………………………………………………………………</w:t>
      </w:r>
    </w:p>
    <w:p w:rsidR="00AB2E83" w:rsidRPr="0096501A" w:rsidRDefault="00AB2E83"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Podatek VAT ……………zł słownie: ………………………………………………………………………………………………………</w:t>
      </w:r>
    </w:p>
    <w:p w:rsidR="00AB2E83" w:rsidRPr="0096501A" w:rsidRDefault="00AB2E83"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w:t>
      </w:r>
    </w:p>
    <w:p w:rsidR="00AB2E83" w:rsidRPr="0096501A" w:rsidRDefault="00AB2E83"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(podpis upoważnionego przedstawiciela wykonawcy)</w:t>
      </w: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56319C" w:rsidRPr="0096501A" w:rsidRDefault="0056319C" w:rsidP="0096501A">
      <w:pPr>
        <w:spacing w:after="0" w:line="240" w:lineRule="auto"/>
        <w:rPr>
          <w:rFonts w:ascii="Times New Roman" w:hAnsi="Times New Roman" w:cs="Times New Roman"/>
          <w:sz w:val="20"/>
          <w:szCs w:val="20"/>
        </w:rPr>
      </w:pPr>
    </w:p>
    <w:p w:rsidR="00224012" w:rsidRPr="0096501A" w:rsidRDefault="00A915A9" w:rsidP="0096501A">
      <w:pPr>
        <w:spacing w:after="0" w:line="240" w:lineRule="auto"/>
        <w:rPr>
          <w:rFonts w:ascii="Times New Roman" w:hAnsi="Times New Roman" w:cs="Times New Roman"/>
          <w:b/>
          <w:sz w:val="20"/>
          <w:szCs w:val="20"/>
        </w:rPr>
      </w:pPr>
      <w:r w:rsidRPr="0096501A">
        <w:rPr>
          <w:rFonts w:ascii="Times New Roman" w:hAnsi="Times New Roman" w:cs="Times New Roman"/>
          <w:b/>
          <w:sz w:val="20"/>
          <w:szCs w:val="20"/>
        </w:rPr>
        <w:t xml:space="preserve">Zadanie nr </w:t>
      </w:r>
      <w:r w:rsidR="001A45D3" w:rsidRPr="0096501A">
        <w:rPr>
          <w:rFonts w:ascii="Times New Roman" w:hAnsi="Times New Roman" w:cs="Times New Roman"/>
          <w:b/>
          <w:sz w:val="20"/>
          <w:szCs w:val="20"/>
        </w:rPr>
        <w:t>10</w:t>
      </w:r>
      <w:r w:rsidRPr="0096501A">
        <w:rPr>
          <w:rFonts w:ascii="Times New Roman" w:hAnsi="Times New Roman" w:cs="Times New Roman"/>
          <w:b/>
          <w:sz w:val="20"/>
          <w:szCs w:val="20"/>
        </w:rPr>
        <w:t>.   Rękaw papierowo-foliowy, papier krepowany.</w:t>
      </w:r>
    </w:p>
    <w:tbl>
      <w:tblPr>
        <w:tblStyle w:val="Tabela-Siatka"/>
        <w:tblW w:w="0" w:type="auto"/>
        <w:tblLook w:val="04A0" w:firstRow="1" w:lastRow="0" w:firstColumn="1" w:lastColumn="0" w:noHBand="0" w:noVBand="1"/>
      </w:tblPr>
      <w:tblGrid>
        <w:gridCol w:w="511"/>
        <w:gridCol w:w="5721"/>
        <w:gridCol w:w="1418"/>
        <w:gridCol w:w="992"/>
        <w:gridCol w:w="992"/>
        <w:gridCol w:w="993"/>
        <w:gridCol w:w="992"/>
        <w:gridCol w:w="1134"/>
        <w:gridCol w:w="1263"/>
      </w:tblGrid>
      <w:tr w:rsidR="00F32E1E" w:rsidRPr="0096501A" w:rsidTr="00F32E1E">
        <w:tc>
          <w:tcPr>
            <w:tcW w:w="511" w:type="dxa"/>
            <w:tcBorders>
              <w:top w:val="single" w:sz="4" w:space="0" w:color="auto"/>
              <w:left w:val="single" w:sz="4" w:space="0" w:color="auto"/>
              <w:bottom w:val="single" w:sz="4" w:space="0" w:color="auto"/>
              <w:right w:val="single" w:sz="4" w:space="0" w:color="auto"/>
            </w:tcBorders>
          </w:tcPr>
          <w:p w:rsidR="00F32E1E" w:rsidRPr="0096501A" w:rsidRDefault="00F32E1E" w:rsidP="0096501A">
            <w:pPr>
              <w:rPr>
                <w:rFonts w:ascii="Times New Roman" w:hAnsi="Times New Roman" w:cs="Times New Roman"/>
                <w:b/>
              </w:rPr>
            </w:pPr>
            <w:r w:rsidRPr="0096501A">
              <w:rPr>
                <w:rFonts w:ascii="Times New Roman" w:hAnsi="Times New Roman" w:cs="Times New Roman"/>
                <w:b/>
              </w:rPr>
              <w:t>Lp.</w:t>
            </w:r>
          </w:p>
        </w:tc>
        <w:tc>
          <w:tcPr>
            <w:tcW w:w="5721" w:type="dxa"/>
            <w:tcBorders>
              <w:top w:val="single" w:sz="4" w:space="0" w:color="auto"/>
              <w:left w:val="single" w:sz="4" w:space="0" w:color="auto"/>
              <w:bottom w:val="single" w:sz="4" w:space="0" w:color="auto"/>
              <w:right w:val="single" w:sz="4" w:space="0" w:color="auto"/>
            </w:tcBorders>
          </w:tcPr>
          <w:p w:rsidR="00F32E1E" w:rsidRPr="0096501A" w:rsidRDefault="00F32E1E" w:rsidP="0096501A">
            <w:pPr>
              <w:rPr>
                <w:rFonts w:ascii="Times New Roman" w:hAnsi="Times New Roman" w:cs="Times New Roman"/>
                <w:b/>
              </w:rPr>
            </w:pPr>
            <w:r w:rsidRPr="0096501A">
              <w:rPr>
                <w:rFonts w:ascii="Times New Roman" w:hAnsi="Times New Roman" w:cs="Times New Roman"/>
                <w:b/>
              </w:rPr>
              <w:t xml:space="preserve">Nazwa </w:t>
            </w:r>
          </w:p>
        </w:tc>
        <w:tc>
          <w:tcPr>
            <w:tcW w:w="1418" w:type="dxa"/>
            <w:tcBorders>
              <w:top w:val="single" w:sz="4" w:space="0" w:color="auto"/>
              <w:left w:val="single" w:sz="4" w:space="0" w:color="auto"/>
              <w:bottom w:val="single" w:sz="4" w:space="0" w:color="auto"/>
              <w:right w:val="single" w:sz="4" w:space="0" w:color="auto"/>
            </w:tcBorders>
          </w:tcPr>
          <w:p w:rsidR="00F32E1E" w:rsidRPr="0096501A" w:rsidRDefault="00F32E1E" w:rsidP="0096501A">
            <w:pPr>
              <w:rPr>
                <w:rFonts w:ascii="Times New Roman" w:hAnsi="Times New Roman" w:cs="Times New Roman"/>
                <w:b/>
              </w:rPr>
            </w:pPr>
            <w:r w:rsidRPr="0096501A">
              <w:rPr>
                <w:rFonts w:ascii="Times New Roman" w:hAnsi="Times New Roman" w:cs="Times New Roman"/>
                <w:b/>
              </w:rPr>
              <w:t>Jedn. miary</w:t>
            </w:r>
          </w:p>
        </w:tc>
        <w:tc>
          <w:tcPr>
            <w:tcW w:w="992" w:type="dxa"/>
            <w:tcBorders>
              <w:top w:val="single" w:sz="4" w:space="0" w:color="auto"/>
              <w:left w:val="single" w:sz="4" w:space="0" w:color="auto"/>
              <w:bottom w:val="single" w:sz="4" w:space="0" w:color="auto"/>
              <w:right w:val="single" w:sz="4" w:space="0" w:color="auto"/>
            </w:tcBorders>
          </w:tcPr>
          <w:p w:rsidR="00F32E1E" w:rsidRPr="0096501A" w:rsidRDefault="00F32E1E" w:rsidP="0096501A">
            <w:pPr>
              <w:rPr>
                <w:rFonts w:ascii="Times New Roman" w:hAnsi="Times New Roman" w:cs="Times New Roman"/>
                <w:b/>
              </w:rPr>
            </w:pPr>
            <w:r w:rsidRPr="0096501A">
              <w:rPr>
                <w:rFonts w:ascii="Times New Roman" w:hAnsi="Times New Roman" w:cs="Times New Roman"/>
                <w:b/>
              </w:rPr>
              <w:t xml:space="preserve">Ilość </w:t>
            </w:r>
          </w:p>
        </w:tc>
        <w:tc>
          <w:tcPr>
            <w:tcW w:w="992" w:type="dxa"/>
            <w:tcBorders>
              <w:top w:val="single" w:sz="4" w:space="0" w:color="auto"/>
              <w:left w:val="single" w:sz="4" w:space="0" w:color="auto"/>
              <w:bottom w:val="single" w:sz="4" w:space="0" w:color="auto"/>
              <w:right w:val="single" w:sz="4" w:space="0" w:color="auto"/>
            </w:tcBorders>
          </w:tcPr>
          <w:p w:rsidR="00F32E1E" w:rsidRPr="0096501A" w:rsidRDefault="00F32E1E" w:rsidP="0096501A">
            <w:pPr>
              <w:rPr>
                <w:rFonts w:ascii="Times New Roman" w:hAnsi="Times New Roman" w:cs="Times New Roman"/>
                <w:b/>
              </w:rPr>
            </w:pPr>
            <w:r w:rsidRPr="0096501A">
              <w:rPr>
                <w:rFonts w:ascii="Times New Roman" w:hAnsi="Times New Roman" w:cs="Times New Roman"/>
                <w:b/>
              </w:rPr>
              <w:t>Cena jedn. netto</w:t>
            </w:r>
          </w:p>
        </w:tc>
        <w:tc>
          <w:tcPr>
            <w:tcW w:w="993" w:type="dxa"/>
            <w:tcBorders>
              <w:top w:val="single" w:sz="4" w:space="0" w:color="auto"/>
              <w:left w:val="single" w:sz="4" w:space="0" w:color="auto"/>
              <w:bottom w:val="single" w:sz="4" w:space="0" w:color="auto"/>
              <w:right w:val="single" w:sz="4" w:space="0" w:color="auto"/>
            </w:tcBorders>
          </w:tcPr>
          <w:p w:rsidR="00F32E1E" w:rsidRPr="0096501A" w:rsidRDefault="00F32E1E" w:rsidP="0096501A">
            <w:pPr>
              <w:rPr>
                <w:rFonts w:ascii="Times New Roman" w:hAnsi="Times New Roman" w:cs="Times New Roman"/>
                <w:b/>
              </w:rPr>
            </w:pPr>
            <w:r w:rsidRPr="0096501A">
              <w:rPr>
                <w:rFonts w:ascii="Times New Roman" w:hAnsi="Times New Roman" w:cs="Times New Roman"/>
                <w:b/>
              </w:rPr>
              <w:t xml:space="preserve">Podatek </w:t>
            </w:r>
          </w:p>
          <w:p w:rsidR="00F32E1E" w:rsidRPr="0096501A" w:rsidRDefault="00F32E1E" w:rsidP="0096501A">
            <w:pPr>
              <w:rPr>
                <w:rFonts w:ascii="Times New Roman" w:hAnsi="Times New Roman" w:cs="Times New Roman"/>
                <w:b/>
              </w:rPr>
            </w:pPr>
            <w:r w:rsidRPr="0096501A">
              <w:rPr>
                <w:rFonts w:ascii="Times New Roman" w:hAnsi="Times New Roman" w:cs="Times New Roman"/>
                <w:b/>
              </w:rPr>
              <w:t>vat %</w:t>
            </w:r>
          </w:p>
        </w:tc>
        <w:tc>
          <w:tcPr>
            <w:tcW w:w="992" w:type="dxa"/>
            <w:tcBorders>
              <w:top w:val="single" w:sz="4" w:space="0" w:color="auto"/>
              <w:left w:val="single" w:sz="4" w:space="0" w:color="auto"/>
              <w:bottom w:val="single" w:sz="4" w:space="0" w:color="auto"/>
              <w:right w:val="single" w:sz="4" w:space="0" w:color="auto"/>
            </w:tcBorders>
          </w:tcPr>
          <w:p w:rsidR="00F32E1E" w:rsidRPr="0096501A" w:rsidRDefault="00F32E1E" w:rsidP="0096501A">
            <w:pPr>
              <w:rPr>
                <w:rFonts w:ascii="Times New Roman" w:hAnsi="Times New Roman" w:cs="Times New Roman"/>
                <w:b/>
              </w:rPr>
            </w:pPr>
            <w:r w:rsidRPr="0096501A">
              <w:rPr>
                <w:rFonts w:ascii="Times New Roman" w:hAnsi="Times New Roman" w:cs="Times New Roman"/>
                <w:b/>
              </w:rPr>
              <w:t>Wartość netto</w:t>
            </w:r>
          </w:p>
        </w:tc>
        <w:tc>
          <w:tcPr>
            <w:tcW w:w="1134" w:type="dxa"/>
            <w:tcBorders>
              <w:top w:val="single" w:sz="4" w:space="0" w:color="auto"/>
              <w:left w:val="single" w:sz="4" w:space="0" w:color="auto"/>
              <w:bottom w:val="single" w:sz="4" w:space="0" w:color="auto"/>
              <w:right w:val="single" w:sz="4" w:space="0" w:color="auto"/>
            </w:tcBorders>
          </w:tcPr>
          <w:p w:rsidR="00F32E1E" w:rsidRPr="0096501A" w:rsidRDefault="00F32E1E" w:rsidP="0096501A">
            <w:pPr>
              <w:rPr>
                <w:rFonts w:ascii="Times New Roman" w:hAnsi="Times New Roman" w:cs="Times New Roman"/>
                <w:b/>
              </w:rPr>
            </w:pPr>
            <w:r w:rsidRPr="0096501A">
              <w:rPr>
                <w:rFonts w:ascii="Times New Roman" w:hAnsi="Times New Roman" w:cs="Times New Roman"/>
                <w:b/>
              </w:rPr>
              <w:t>Wartość brutto</w:t>
            </w:r>
          </w:p>
        </w:tc>
        <w:tc>
          <w:tcPr>
            <w:tcW w:w="1263" w:type="dxa"/>
            <w:tcBorders>
              <w:top w:val="single" w:sz="4" w:space="0" w:color="auto"/>
              <w:left w:val="single" w:sz="4" w:space="0" w:color="auto"/>
              <w:bottom w:val="single" w:sz="4" w:space="0" w:color="auto"/>
              <w:right w:val="single" w:sz="4" w:space="0" w:color="auto"/>
            </w:tcBorders>
          </w:tcPr>
          <w:p w:rsidR="00F32E1E" w:rsidRPr="0096501A" w:rsidRDefault="00F32E1E" w:rsidP="0096501A">
            <w:pPr>
              <w:rPr>
                <w:rFonts w:ascii="Times New Roman" w:hAnsi="Times New Roman" w:cs="Times New Roman"/>
                <w:b/>
              </w:rPr>
            </w:pPr>
            <w:r w:rsidRPr="0096501A">
              <w:rPr>
                <w:rFonts w:ascii="Times New Roman" w:hAnsi="Times New Roman" w:cs="Times New Roman"/>
                <w:b/>
              </w:rPr>
              <w:t>Producent/ Numer katalog.</w:t>
            </w:r>
          </w:p>
        </w:tc>
      </w:tr>
      <w:tr w:rsidR="00F32E1E" w:rsidRPr="0096501A" w:rsidTr="00F32E1E">
        <w:tc>
          <w:tcPr>
            <w:tcW w:w="511" w:type="dxa"/>
          </w:tcPr>
          <w:p w:rsidR="00F32E1E" w:rsidRPr="0096501A" w:rsidRDefault="00F32E1E" w:rsidP="0096501A">
            <w:pPr>
              <w:rPr>
                <w:rFonts w:ascii="Times New Roman" w:hAnsi="Times New Roman" w:cs="Times New Roman"/>
                <w:color w:val="FF0000"/>
              </w:rPr>
            </w:pPr>
            <w:r w:rsidRPr="0096501A">
              <w:rPr>
                <w:rFonts w:ascii="Times New Roman" w:hAnsi="Times New Roman" w:cs="Times New Roman"/>
              </w:rPr>
              <w:t>1.</w:t>
            </w:r>
          </w:p>
        </w:tc>
        <w:tc>
          <w:tcPr>
            <w:tcW w:w="5721" w:type="dxa"/>
          </w:tcPr>
          <w:p w:rsidR="00F32E1E" w:rsidRPr="0096501A" w:rsidRDefault="00F32E1E" w:rsidP="0096501A">
            <w:pPr>
              <w:pStyle w:val="Akapitzlist"/>
              <w:ind w:left="0"/>
              <w:rPr>
                <w:rFonts w:ascii="Times New Roman" w:hAnsi="Times New Roman" w:cs="Times New Roman"/>
              </w:rPr>
            </w:pPr>
            <w:r w:rsidRPr="0096501A">
              <w:rPr>
                <w:rFonts w:ascii="Times New Roman" w:hAnsi="Times New Roman" w:cs="Times New Roman"/>
              </w:rPr>
              <w:t xml:space="preserve">Rękaw papierowo-foliowy płaski do sterylizacji, długość 200 metrów. </w:t>
            </w:r>
          </w:p>
          <w:p w:rsidR="00F32E1E" w:rsidRPr="0096501A" w:rsidRDefault="00F32E1E" w:rsidP="0096501A">
            <w:pPr>
              <w:pStyle w:val="Akapitzlist"/>
              <w:ind w:left="0"/>
              <w:rPr>
                <w:rFonts w:ascii="Times New Roman" w:hAnsi="Times New Roman" w:cs="Times New Roman"/>
              </w:rPr>
            </w:pPr>
            <w:r w:rsidRPr="0096501A">
              <w:rPr>
                <w:rFonts w:ascii="Times New Roman" w:hAnsi="Times New Roman" w:cs="Times New Roman"/>
              </w:rPr>
              <w:t>Szerokość:</w:t>
            </w:r>
          </w:p>
        </w:tc>
        <w:tc>
          <w:tcPr>
            <w:tcW w:w="1418"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Pr>
          <w:p w:rsidR="00F32E1E" w:rsidRPr="0096501A" w:rsidRDefault="00F32E1E" w:rsidP="0096501A">
            <w:pPr>
              <w:rPr>
                <w:rFonts w:ascii="Times New Roman" w:hAnsi="Times New Roman" w:cs="Times New Roman"/>
                <w:b/>
                <w:color w:val="FF0000"/>
              </w:rPr>
            </w:pPr>
          </w:p>
        </w:tc>
      </w:tr>
      <w:tr w:rsidR="00F32E1E" w:rsidRPr="0096501A" w:rsidTr="00F32E1E">
        <w:tc>
          <w:tcPr>
            <w:tcW w:w="511" w:type="dxa"/>
          </w:tcPr>
          <w:p w:rsidR="00F32E1E" w:rsidRPr="0096501A" w:rsidRDefault="00F32E1E" w:rsidP="0096501A">
            <w:pPr>
              <w:rPr>
                <w:rFonts w:ascii="Times New Roman" w:hAnsi="Times New Roman" w:cs="Times New Roman"/>
                <w:b/>
                <w:color w:val="FF0000"/>
              </w:rPr>
            </w:pPr>
          </w:p>
        </w:tc>
        <w:tc>
          <w:tcPr>
            <w:tcW w:w="5721" w:type="dxa"/>
          </w:tcPr>
          <w:p w:rsidR="00F32E1E" w:rsidRPr="0096501A" w:rsidRDefault="00F32E1E" w:rsidP="0096501A">
            <w:pPr>
              <w:rPr>
                <w:rFonts w:ascii="Times New Roman" w:hAnsi="Times New Roman" w:cs="Times New Roman"/>
                <w:b/>
                <w:color w:val="FF0000"/>
              </w:rPr>
            </w:pPr>
            <w:r w:rsidRPr="0096501A">
              <w:rPr>
                <w:rFonts w:ascii="Times New Roman" w:hAnsi="Times New Roman" w:cs="Times New Roman"/>
              </w:rPr>
              <w:t>42 cm</w:t>
            </w:r>
          </w:p>
        </w:tc>
        <w:tc>
          <w:tcPr>
            <w:tcW w:w="1418" w:type="dxa"/>
          </w:tcPr>
          <w:p w:rsidR="00F32E1E" w:rsidRPr="0096501A" w:rsidRDefault="00F32E1E" w:rsidP="0096501A">
            <w:pPr>
              <w:rPr>
                <w:rFonts w:ascii="Times New Roman" w:hAnsi="Times New Roman" w:cs="Times New Roman"/>
                <w:color w:val="FF0000"/>
              </w:rPr>
            </w:pPr>
            <w:r w:rsidRPr="0096501A">
              <w:rPr>
                <w:rFonts w:ascii="Times New Roman" w:hAnsi="Times New Roman" w:cs="Times New Roman"/>
              </w:rPr>
              <w:t>sztuk</w:t>
            </w:r>
          </w:p>
        </w:tc>
        <w:tc>
          <w:tcPr>
            <w:tcW w:w="992"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10</w:t>
            </w: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Pr>
          <w:p w:rsidR="00F32E1E" w:rsidRPr="0096501A" w:rsidRDefault="00F32E1E" w:rsidP="0096501A">
            <w:pPr>
              <w:rPr>
                <w:rFonts w:ascii="Times New Roman" w:hAnsi="Times New Roman" w:cs="Times New Roman"/>
                <w:b/>
                <w:color w:val="FF0000"/>
              </w:rPr>
            </w:pPr>
          </w:p>
        </w:tc>
      </w:tr>
      <w:tr w:rsidR="00F32E1E" w:rsidRPr="0096501A" w:rsidTr="00F32E1E">
        <w:tc>
          <w:tcPr>
            <w:tcW w:w="511" w:type="dxa"/>
          </w:tcPr>
          <w:p w:rsidR="00F32E1E" w:rsidRPr="0096501A" w:rsidRDefault="00F32E1E" w:rsidP="0096501A">
            <w:pPr>
              <w:rPr>
                <w:rFonts w:ascii="Times New Roman" w:hAnsi="Times New Roman" w:cs="Times New Roman"/>
                <w:b/>
                <w:color w:val="FF0000"/>
              </w:rPr>
            </w:pPr>
          </w:p>
        </w:tc>
        <w:tc>
          <w:tcPr>
            <w:tcW w:w="5721"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38 cm</w:t>
            </w:r>
          </w:p>
        </w:tc>
        <w:tc>
          <w:tcPr>
            <w:tcW w:w="1418" w:type="dxa"/>
          </w:tcPr>
          <w:p w:rsidR="00F32E1E" w:rsidRPr="0096501A" w:rsidRDefault="00F32E1E" w:rsidP="0096501A">
            <w:pPr>
              <w:rPr>
                <w:rFonts w:ascii="Times New Roman" w:hAnsi="Times New Roman" w:cs="Times New Roman"/>
                <w:b/>
                <w:color w:val="FF0000"/>
              </w:rPr>
            </w:pPr>
            <w:r w:rsidRPr="0096501A">
              <w:rPr>
                <w:rFonts w:ascii="Times New Roman" w:hAnsi="Times New Roman" w:cs="Times New Roman"/>
              </w:rPr>
              <w:t>sztuk</w:t>
            </w:r>
          </w:p>
        </w:tc>
        <w:tc>
          <w:tcPr>
            <w:tcW w:w="992"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20</w:t>
            </w: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Pr>
          <w:p w:rsidR="00F32E1E" w:rsidRPr="0096501A" w:rsidRDefault="00F32E1E" w:rsidP="0096501A">
            <w:pPr>
              <w:rPr>
                <w:rFonts w:ascii="Times New Roman" w:hAnsi="Times New Roman" w:cs="Times New Roman"/>
                <w:b/>
                <w:color w:val="FF0000"/>
              </w:rPr>
            </w:pPr>
          </w:p>
        </w:tc>
      </w:tr>
      <w:tr w:rsidR="00F32E1E" w:rsidRPr="0096501A" w:rsidTr="00F32E1E">
        <w:tc>
          <w:tcPr>
            <w:tcW w:w="511" w:type="dxa"/>
          </w:tcPr>
          <w:p w:rsidR="00F32E1E" w:rsidRPr="0096501A" w:rsidRDefault="00F32E1E" w:rsidP="0096501A">
            <w:pPr>
              <w:rPr>
                <w:rFonts w:ascii="Times New Roman" w:hAnsi="Times New Roman" w:cs="Times New Roman"/>
                <w:b/>
                <w:color w:val="FF0000"/>
              </w:rPr>
            </w:pPr>
          </w:p>
        </w:tc>
        <w:tc>
          <w:tcPr>
            <w:tcW w:w="5721"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30 cm</w:t>
            </w:r>
          </w:p>
        </w:tc>
        <w:tc>
          <w:tcPr>
            <w:tcW w:w="1418" w:type="dxa"/>
          </w:tcPr>
          <w:p w:rsidR="00F32E1E" w:rsidRPr="0096501A" w:rsidRDefault="00F32E1E" w:rsidP="0096501A">
            <w:pPr>
              <w:rPr>
                <w:rFonts w:ascii="Times New Roman" w:hAnsi="Times New Roman" w:cs="Times New Roman"/>
                <w:b/>
                <w:color w:val="FF0000"/>
              </w:rPr>
            </w:pPr>
            <w:r w:rsidRPr="0096501A">
              <w:rPr>
                <w:rFonts w:ascii="Times New Roman" w:hAnsi="Times New Roman" w:cs="Times New Roman"/>
              </w:rPr>
              <w:t>sztuk</w:t>
            </w:r>
          </w:p>
        </w:tc>
        <w:tc>
          <w:tcPr>
            <w:tcW w:w="992"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20</w:t>
            </w: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Pr>
          <w:p w:rsidR="00F32E1E" w:rsidRPr="0096501A" w:rsidRDefault="00F32E1E" w:rsidP="0096501A">
            <w:pPr>
              <w:rPr>
                <w:rFonts w:ascii="Times New Roman" w:hAnsi="Times New Roman" w:cs="Times New Roman"/>
                <w:b/>
                <w:color w:val="FF0000"/>
              </w:rPr>
            </w:pPr>
          </w:p>
        </w:tc>
      </w:tr>
      <w:tr w:rsidR="00F32E1E" w:rsidRPr="0096501A" w:rsidTr="00F32E1E">
        <w:tc>
          <w:tcPr>
            <w:tcW w:w="511" w:type="dxa"/>
          </w:tcPr>
          <w:p w:rsidR="00F32E1E" w:rsidRPr="0096501A" w:rsidRDefault="00F32E1E" w:rsidP="0096501A">
            <w:pPr>
              <w:rPr>
                <w:rFonts w:ascii="Times New Roman" w:hAnsi="Times New Roman" w:cs="Times New Roman"/>
                <w:b/>
                <w:color w:val="FF0000"/>
              </w:rPr>
            </w:pPr>
          </w:p>
        </w:tc>
        <w:tc>
          <w:tcPr>
            <w:tcW w:w="5721"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25 cm</w:t>
            </w:r>
          </w:p>
        </w:tc>
        <w:tc>
          <w:tcPr>
            <w:tcW w:w="1418" w:type="dxa"/>
          </w:tcPr>
          <w:p w:rsidR="00F32E1E" w:rsidRPr="0096501A" w:rsidRDefault="00F32E1E" w:rsidP="0096501A">
            <w:pPr>
              <w:rPr>
                <w:rFonts w:ascii="Times New Roman" w:hAnsi="Times New Roman" w:cs="Times New Roman"/>
                <w:b/>
                <w:color w:val="FF0000"/>
              </w:rPr>
            </w:pPr>
            <w:r w:rsidRPr="0096501A">
              <w:rPr>
                <w:rFonts w:ascii="Times New Roman" w:hAnsi="Times New Roman" w:cs="Times New Roman"/>
              </w:rPr>
              <w:t>sztuk</w:t>
            </w:r>
          </w:p>
        </w:tc>
        <w:tc>
          <w:tcPr>
            <w:tcW w:w="992"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24</w:t>
            </w: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Pr>
          <w:p w:rsidR="00F32E1E" w:rsidRPr="0096501A" w:rsidRDefault="00F32E1E" w:rsidP="0096501A">
            <w:pPr>
              <w:rPr>
                <w:rFonts w:ascii="Times New Roman" w:hAnsi="Times New Roman" w:cs="Times New Roman"/>
                <w:b/>
                <w:color w:val="FF0000"/>
              </w:rPr>
            </w:pPr>
          </w:p>
        </w:tc>
      </w:tr>
      <w:tr w:rsidR="00F32E1E" w:rsidRPr="0096501A" w:rsidTr="00F32E1E">
        <w:tc>
          <w:tcPr>
            <w:tcW w:w="511" w:type="dxa"/>
          </w:tcPr>
          <w:p w:rsidR="00F32E1E" w:rsidRPr="0096501A" w:rsidRDefault="00F32E1E" w:rsidP="0096501A">
            <w:pPr>
              <w:rPr>
                <w:rFonts w:ascii="Times New Roman" w:hAnsi="Times New Roman" w:cs="Times New Roman"/>
                <w:b/>
                <w:color w:val="FF0000"/>
              </w:rPr>
            </w:pPr>
          </w:p>
        </w:tc>
        <w:tc>
          <w:tcPr>
            <w:tcW w:w="5721"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20 cm</w:t>
            </w:r>
          </w:p>
        </w:tc>
        <w:tc>
          <w:tcPr>
            <w:tcW w:w="1418" w:type="dxa"/>
          </w:tcPr>
          <w:p w:rsidR="00F32E1E" w:rsidRPr="0096501A" w:rsidRDefault="00F32E1E" w:rsidP="0096501A">
            <w:pPr>
              <w:rPr>
                <w:rFonts w:ascii="Times New Roman" w:hAnsi="Times New Roman" w:cs="Times New Roman"/>
                <w:b/>
                <w:color w:val="FF0000"/>
              </w:rPr>
            </w:pPr>
            <w:r w:rsidRPr="0096501A">
              <w:rPr>
                <w:rFonts w:ascii="Times New Roman" w:hAnsi="Times New Roman" w:cs="Times New Roman"/>
              </w:rPr>
              <w:t>sztuk</w:t>
            </w:r>
          </w:p>
        </w:tc>
        <w:tc>
          <w:tcPr>
            <w:tcW w:w="992"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24</w:t>
            </w: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Pr>
          <w:p w:rsidR="00F32E1E" w:rsidRPr="0096501A" w:rsidRDefault="00F32E1E" w:rsidP="0096501A">
            <w:pPr>
              <w:rPr>
                <w:rFonts w:ascii="Times New Roman" w:hAnsi="Times New Roman" w:cs="Times New Roman"/>
                <w:b/>
                <w:color w:val="FF0000"/>
              </w:rPr>
            </w:pPr>
          </w:p>
        </w:tc>
      </w:tr>
      <w:tr w:rsidR="00F32E1E" w:rsidRPr="0096501A" w:rsidTr="00F32E1E">
        <w:tc>
          <w:tcPr>
            <w:tcW w:w="511" w:type="dxa"/>
          </w:tcPr>
          <w:p w:rsidR="00F32E1E" w:rsidRPr="0096501A" w:rsidRDefault="00F32E1E" w:rsidP="0096501A">
            <w:pPr>
              <w:rPr>
                <w:rFonts w:ascii="Times New Roman" w:hAnsi="Times New Roman" w:cs="Times New Roman"/>
                <w:b/>
                <w:color w:val="FF0000"/>
              </w:rPr>
            </w:pPr>
          </w:p>
        </w:tc>
        <w:tc>
          <w:tcPr>
            <w:tcW w:w="5721"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15 cm</w:t>
            </w:r>
          </w:p>
        </w:tc>
        <w:tc>
          <w:tcPr>
            <w:tcW w:w="1418" w:type="dxa"/>
          </w:tcPr>
          <w:p w:rsidR="00F32E1E" w:rsidRPr="0096501A" w:rsidRDefault="00F32E1E" w:rsidP="0096501A">
            <w:pPr>
              <w:rPr>
                <w:rFonts w:ascii="Times New Roman" w:hAnsi="Times New Roman" w:cs="Times New Roman"/>
                <w:color w:val="FF0000"/>
              </w:rPr>
            </w:pPr>
            <w:r w:rsidRPr="0096501A">
              <w:rPr>
                <w:rFonts w:ascii="Times New Roman" w:hAnsi="Times New Roman" w:cs="Times New Roman"/>
              </w:rPr>
              <w:t>sztuk</w:t>
            </w:r>
          </w:p>
        </w:tc>
        <w:tc>
          <w:tcPr>
            <w:tcW w:w="992"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24</w:t>
            </w: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Pr>
          <w:p w:rsidR="00F32E1E" w:rsidRPr="0096501A" w:rsidRDefault="00F32E1E" w:rsidP="0096501A">
            <w:pPr>
              <w:rPr>
                <w:rFonts w:ascii="Times New Roman" w:hAnsi="Times New Roman" w:cs="Times New Roman"/>
                <w:b/>
                <w:color w:val="FF0000"/>
              </w:rPr>
            </w:pPr>
          </w:p>
        </w:tc>
      </w:tr>
      <w:tr w:rsidR="00F32E1E" w:rsidRPr="0096501A" w:rsidTr="00F32E1E">
        <w:tc>
          <w:tcPr>
            <w:tcW w:w="511" w:type="dxa"/>
          </w:tcPr>
          <w:p w:rsidR="00F32E1E" w:rsidRPr="0096501A" w:rsidRDefault="00F32E1E" w:rsidP="0096501A">
            <w:pPr>
              <w:rPr>
                <w:rFonts w:ascii="Times New Roman" w:hAnsi="Times New Roman" w:cs="Times New Roman"/>
                <w:b/>
                <w:color w:val="FF0000"/>
              </w:rPr>
            </w:pPr>
          </w:p>
        </w:tc>
        <w:tc>
          <w:tcPr>
            <w:tcW w:w="5721"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12 cm</w:t>
            </w:r>
          </w:p>
        </w:tc>
        <w:tc>
          <w:tcPr>
            <w:tcW w:w="1418" w:type="dxa"/>
          </w:tcPr>
          <w:p w:rsidR="00F32E1E" w:rsidRPr="0096501A" w:rsidRDefault="00F32E1E" w:rsidP="0096501A">
            <w:pPr>
              <w:rPr>
                <w:rFonts w:ascii="Times New Roman" w:hAnsi="Times New Roman" w:cs="Times New Roman"/>
                <w:b/>
                <w:color w:val="FF0000"/>
              </w:rPr>
            </w:pPr>
            <w:r w:rsidRPr="0096501A">
              <w:rPr>
                <w:rFonts w:ascii="Times New Roman" w:hAnsi="Times New Roman" w:cs="Times New Roman"/>
              </w:rPr>
              <w:t>sztuk</w:t>
            </w:r>
          </w:p>
        </w:tc>
        <w:tc>
          <w:tcPr>
            <w:tcW w:w="992"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24</w:t>
            </w: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Pr>
          <w:p w:rsidR="00F32E1E" w:rsidRPr="0096501A" w:rsidRDefault="00F32E1E" w:rsidP="0096501A">
            <w:pPr>
              <w:rPr>
                <w:rFonts w:ascii="Times New Roman" w:hAnsi="Times New Roman" w:cs="Times New Roman"/>
                <w:b/>
                <w:color w:val="FF0000"/>
              </w:rPr>
            </w:pPr>
          </w:p>
        </w:tc>
      </w:tr>
      <w:tr w:rsidR="00F32E1E" w:rsidRPr="0096501A" w:rsidTr="00F32E1E">
        <w:tc>
          <w:tcPr>
            <w:tcW w:w="511" w:type="dxa"/>
          </w:tcPr>
          <w:p w:rsidR="00F32E1E" w:rsidRPr="0096501A" w:rsidRDefault="00F32E1E" w:rsidP="0096501A">
            <w:pPr>
              <w:rPr>
                <w:rFonts w:ascii="Times New Roman" w:hAnsi="Times New Roman" w:cs="Times New Roman"/>
                <w:b/>
                <w:color w:val="FF0000"/>
              </w:rPr>
            </w:pPr>
          </w:p>
        </w:tc>
        <w:tc>
          <w:tcPr>
            <w:tcW w:w="5721"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10 cm</w:t>
            </w:r>
          </w:p>
        </w:tc>
        <w:tc>
          <w:tcPr>
            <w:tcW w:w="1418" w:type="dxa"/>
          </w:tcPr>
          <w:p w:rsidR="00F32E1E" w:rsidRPr="0096501A" w:rsidRDefault="00F32E1E" w:rsidP="0096501A">
            <w:pPr>
              <w:rPr>
                <w:rFonts w:ascii="Times New Roman" w:hAnsi="Times New Roman" w:cs="Times New Roman"/>
                <w:b/>
                <w:color w:val="FF0000"/>
              </w:rPr>
            </w:pPr>
            <w:r w:rsidRPr="0096501A">
              <w:rPr>
                <w:rFonts w:ascii="Times New Roman" w:hAnsi="Times New Roman" w:cs="Times New Roman"/>
              </w:rPr>
              <w:t>sztuk</w:t>
            </w:r>
          </w:p>
        </w:tc>
        <w:tc>
          <w:tcPr>
            <w:tcW w:w="992"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24</w:t>
            </w: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Pr>
          <w:p w:rsidR="00F32E1E" w:rsidRPr="0096501A" w:rsidRDefault="00F32E1E" w:rsidP="0096501A">
            <w:pPr>
              <w:rPr>
                <w:rFonts w:ascii="Times New Roman" w:hAnsi="Times New Roman" w:cs="Times New Roman"/>
                <w:b/>
                <w:color w:val="FF0000"/>
              </w:rPr>
            </w:pPr>
          </w:p>
        </w:tc>
      </w:tr>
      <w:tr w:rsidR="00F32E1E" w:rsidRPr="0096501A" w:rsidTr="00F32E1E">
        <w:tc>
          <w:tcPr>
            <w:tcW w:w="511" w:type="dxa"/>
          </w:tcPr>
          <w:p w:rsidR="00F32E1E" w:rsidRPr="0096501A" w:rsidRDefault="00F32E1E" w:rsidP="0096501A">
            <w:pPr>
              <w:rPr>
                <w:rFonts w:ascii="Times New Roman" w:hAnsi="Times New Roman" w:cs="Times New Roman"/>
                <w:color w:val="FF0000"/>
              </w:rPr>
            </w:pPr>
            <w:r w:rsidRPr="0096501A">
              <w:rPr>
                <w:rFonts w:ascii="Times New Roman" w:hAnsi="Times New Roman" w:cs="Times New Roman"/>
              </w:rPr>
              <w:t>2.</w:t>
            </w:r>
          </w:p>
        </w:tc>
        <w:tc>
          <w:tcPr>
            <w:tcW w:w="5721"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Papier krepowany do sterylizacji, opakowanie 250 sztuk.</w:t>
            </w:r>
          </w:p>
          <w:p w:rsidR="00F32E1E" w:rsidRPr="0096501A" w:rsidRDefault="00F32E1E" w:rsidP="0096501A">
            <w:pPr>
              <w:rPr>
                <w:rFonts w:ascii="Times New Roman" w:hAnsi="Times New Roman" w:cs="Times New Roman"/>
              </w:rPr>
            </w:pPr>
            <w:r w:rsidRPr="0096501A">
              <w:rPr>
                <w:rFonts w:ascii="Times New Roman" w:hAnsi="Times New Roman" w:cs="Times New Roman"/>
              </w:rPr>
              <w:t>Rozmiar:</w:t>
            </w:r>
          </w:p>
        </w:tc>
        <w:tc>
          <w:tcPr>
            <w:tcW w:w="1418" w:type="dxa"/>
          </w:tcPr>
          <w:p w:rsidR="00F32E1E" w:rsidRPr="0096501A" w:rsidRDefault="00F32E1E" w:rsidP="0096501A">
            <w:pPr>
              <w:rPr>
                <w:rFonts w:ascii="Times New Roman" w:hAnsi="Times New Roman" w:cs="Times New Roman"/>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Pr>
          <w:p w:rsidR="00F32E1E" w:rsidRPr="0096501A" w:rsidRDefault="00F32E1E" w:rsidP="0096501A">
            <w:pPr>
              <w:rPr>
                <w:rFonts w:ascii="Times New Roman" w:hAnsi="Times New Roman" w:cs="Times New Roman"/>
                <w:b/>
                <w:color w:val="FF0000"/>
              </w:rPr>
            </w:pPr>
          </w:p>
        </w:tc>
      </w:tr>
      <w:tr w:rsidR="00F32E1E" w:rsidRPr="0096501A" w:rsidTr="00F32E1E">
        <w:tc>
          <w:tcPr>
            <w:tcW w:w="511" w:type="dxa"/>
          </w:tcPr>
          <w:p w:rsidR="00F32E1E" w:rsidRPr="0096501A" w:rsidRDefault="00F32E1E" w:rsidP="0096501A">
            <w:pPr>
              <w:rPr>
                <w:rFonts w:ascii="Times New Roman" w:hAnsi="Times New Roman" w:cs="Times New Roman"/>
                <w:b/>
                <w:color w:val="FF0000"/>
              </w:rPr>
            </w:pPr>
          </w:p>
        </w:tc>
        <w:tc>
          <w:tcPr>
            <w:tcW w:w="5721"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90 x 90 cm</w:t>
            </w:r>
          </w:p>
        </w:tc>
        <w:tc>
          <w:tcPr>
            <w:tcW w:w="1418" w:type="dxa"/>
          </w:tcPr>
          <w:p w:rsidR="00F32E1E" w:rsidRPr="0096501A" w:rsidRDefault="00F32E1E" w:rsidP="0096501A">
            <w:pPr>
              <w:rPr>
                <w:rFonts w:ascii="Times New Roman" w:hAnsi="Times New Roman" w:cs="Times New Roman"/>
                <w:b/>
                <w:color w:val="FF0000"/>
              </w:rPr>
            </w:pPr>
            <w:r w:rsidRPr="0096501A">
              <w:rPr>
                <w:rFonts w:ascii="Times New Roman" w:hAnsi="Times New Roman" w:cs="Times New Roman"/>
              </w:rPr>
              <w:t>opak.</w:t>
            </w:r>
          </w:p>
        </w:tc>
        <w:tc>
          <w:tcPr>
            <w:tcW w:w="992"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6</w:t>
            </w: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Pr>
          <w:p w:rsidR="00F32E1E" w:rsidRPr="0096501A" w:rsidRDefault="00F32E1E" w:rsidP="0096501A">
            <w:pPr>
              <w:rPr>
                <w:rFonts w:ascii="Times New Roman" w:hAnsi="Times New Roman" w:cs="Times New Roman"/>
                <w:b/>
                <w:color w:val="FF0000"/>
              </w:rPr>
            </w:pPr>
          </w:p>
        </w:tc>
      </w:tr>
      <w:tr w:rsidR="00F32E1E" w:rsidRPr="0096501A" w:rsidTr="00F32E1E">
        <w:tc>
          <w:tcPr>
            <w:tcW w:w="511" w:type="dxa"/>
          </w:tcPr>
          <w:p w:rsidR="00F32E1E" w:rsidRPr="0096501A" w:rsidRDefault="00F32E1E" w:rsidP="0096501A">
            <w:pPr>
              <w:rPr>
                <w:rFonts w:ascii="Times New Roman" w:hAnsi="Times New Roman" w:cs="Times New Roman"/>
                <w:b/>
                <w:color w:val="FF0000"/>
              </w:rPr>
            </w:pPr>
          </w:p>
        </w:tc>
        <w:tc>
          <w:tcPr>
            <w:tcW w:w="5721"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75 x 75 cm</w:t>
            </w:r>
          </w:p>
        </w:tc>
        <w:tc>
          <w:tcPr>
            <w:tcW w:w="1418"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opak.</w:t>
            </w:r>
          </w:p>
        </w:tc>
        <w:tc>
          <w:tcPr>
            <w:tcW w:w="992" w:type="dxa"/>
          </w:tcPr>
          <w:p w:rsidR="00F32E1E" w:rsidRPr="0096501A" w:rsidRDefault="00F32E1E" w:rsidP="0096501A">
            <w:pPr>
              <w:rPr>
                <w:rFonts w:ascii="Times New Roman" w:hAnsi="Times New Roman" w:cs="Times New Roman"/>
              </w:rPr>
            </w:pPr>
            <w:r w:rsidRPr="0096501A">
              <w:rPr>
                <w:rFonts w:ascii="Times New Roman" w:hAnsi="Times New Roman" w:cs="Times New Roman"/>
              </w:rPr>
              <w:t>6</w:t>
            </w:r>
          </w:p>
        </w:tc>
        <w:tc>
          <w:tcPr>
            <w:tcW w:w="992" w:type="dxa"/>
          </w:tcPr>
          <w:p w:rsidR="00F32E1E" w:rsidRPr="0096501A" w:rsidRDefault="00F32E1E" w:rsidP="0096501A">
            <w:pPr>
              <w:rPr>
                <w:rFonts w:ascii="Times New Roman" w:hAnsi="Times New Roman" w:cs="Times New Roman"/>
                <w:b/>
                <w:color w:val="FF0000"/>
              </w:rPr>
            </w:pPr>
          </w:p>
        </w:tc>
        <w:tc>
          <w:tcPr>
            <w:tcW w:w="993" w:type="dxa"/>
          </w:tcPr>
          <w:p w:rsidR="00F32E1E" w:rsidRPr="0096501A" w:rsidRDefault="00F32E1E" w:rsidP="0096501A">
            <w:pPr>
              <w:rPr>
                <w:rFonts w:ascii="Times New Roman" w:hAnsi="Times New Roman" w:cs="Times New Roman"/>
                <w:b/>
                <w:color w:val="FF0000"/>
              </w:rPr>
            </w:pPr>
          </w:p>
        </w:tc>
        <w:tc>
          <w:tcPr>
            <w:tcW w:w="992" w:type="dxa"/>
          </w:tcPr>
          <w:p w:rsidR="00F32E1E" w:rsidRPr="0096501A" w:rsidRDefault="00F32E1E" w:rsidP="0096501A">
            <w:pPr>
              <w:rPr>
                <w:rFonts w:ascii="Times New Roman" w:hAnsi="Times New Roman" w:cs="Times New Roman"/>
                <w:b/>
                <w:color w:val="FF0000"/>
              </w:rPr>
            </w:pPr>
          </w:p>
        </w:tc>
        <w:tc>
          <w:tcPr>
            <w:tcW w:w="1134" w:type="dxa"/>
          </w:tcPr>
          <w:p w:rsidR="00F32E1E" w:rsidRPr="0096501A" w:rsidRDefault="00F32E1E" w:rsidP="0096501A">
            <w:pPr>
              <w:rPr>
                <w:rFonts w:ascii="Times New Roman" w:hAnsi="Times New Roman" w:cs="Times New Roman"/>
                <w:b/>
                <w:color w:val="FF0000"/>
              </w:rPr>
            </w:pPr>
          </w:p>
        </w:tc>
        <w:tc>
          <w:tcPr>
            <w:tcW w:w="1263" w:type="dxa"/>
            <w:tcBorders>
              <w:bottom w:val="single" w:sz="4" w:space="0" w:color="auto"/>
            </w:tcBorders>
          </w:tcPr>
          <w:p w:rsidR="00F32E1E" w:rsidRPr="0096501A" w:rsidRDefault="00F32E1E" w:rsidP="0096501A">
            <w:pPr>
              <w:rPr>
                <w:rFonts w:ascii="Times New Roman" w:hAnsi="Times New Roman" w:cs="Times New Roman"/>
                <w:b/>
                <w:color w:val="FF0000"/>
              </w:rPr>
            </w:pPr>
          </w:p>
        </w:tc>
      </w:tr>
      <w:tr w:rsidR="0050059F" w:rsidRPr="0096501A" w:rsidTr="00F32E1E">
        <w:tc>
          <w:tcPr>
            <w:tcW w:w="10627" w:type="dxa"/>
            <w:gridSpan w:val="6"/>
          </w:tcPr>
          <w:p w:rsidR="0050059F" w:rsidRPr="0096501A" w:rsidRDefault="00DB01B7" w:rsidP="0096501A">
            <w:pPr>
              <w:jc w:val="center"/>
              <w:rPr>
                <w:rFonts w:ascii="Times New Roman" w:hAnsi="Times New Roman" w:cs="Times New Roman"/>
                <w:b/>
                <w:color w:val="FF0000"/>
              </w:rPr>
            </w:pPr>
            <w:r w:rsidRPr="0096501A">
              <w:rPr>
                <w:rFonts w:ascii="Times New Roman" w:hAnsi="Times New Roman" w:cs="Times New Roman"/>
                <w:b/>
              </w:rPr>
              <w:t>Razem</w:t>
            </w:r>
          </w:p>
        </w:tc>
        <w:tc>
          <w:tcPr>
            <w:tcW w:w="992" w:type="dxa"/>
          </w:tcPr>
          <w:p w:rsidR="0050059F" w:rsidRPr="0096501A" w:rsidRDefault="0050059F" w:rsidP="0096501A">
            <w:pPr>
              <w:rPr>
                <w:rFonts w:ascii="Times New Roman" w:hAnsi="Times New Roman" w:cs="Times New Roman"/>
                <w:b/>
                <w:color w:val="FF0000"/>
              </w:rPr>
            </w:pPr>
          </w:p>
        </w:tc>
        <w:tc>
          <w:tcPr>
            <w:tcW w:w="1134" w:type="dxa"/>
          </w:tcPr>
          <w:p w:rsidR="0050059F" w:rsidRPr="0096501A" w:rsidRDefault="0050059F" w:rsidP="0096501A">
            <w:pPr>
              <w:rPr>
                <w:rFonts w:ascii="Times New Roman" w:hAnsi="Times New Roman" w:cs="Times New Roman"/>
                <w:b/>
                <w:color w:val="FF0000"/>
              </w:rPr>
            </w:pPr>
          </w:p>
        </w:tc>
        <w:tc>
          <w:tcPr>
            <w:tcW w:w="1263" w:type="dxa"/>
            <w:tcBorders>
              <w:bottom w:val="nil"/>
              <w:right w:val="nil"/>
            </w:tcBorders>
          </w:tcPr>
          <w:p w:rsidR="0050059F" w:rsidRPr="0096501A" w:rsidRDefault="0050059F" w:rsidP="0096501A">
            <w:pPr>
              <w:rPr>
                <w:rFonts w:ascii="Times New Roman" w:hAnsi="Times New Roman" w:cs="Times New Roman"/>
                <w:b/>
                <w:color w:val="FF0000"/>
              </w:rPr>
            </w:pPr>
          </w:p>
        </w:tc>
      </w:tr>
    </w:tbl>
    <w:p w:rsidR="003C288D" w:rsidRPr="0096501A" w:rsidRDefault="003C288D" w:rsidP="0096501A">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3C288D" w:rsidRPr="0096501A" w:rsidTr="005A419E">
        <w:trPr>
          <w:trHeight w:val="1785"/>
        </w:trPr>
        <w:tc>
          <w:tcPr>
            <w:tcW w:w="14474" w:type="dxa"/>
            <w:tcBorders>
              <w:top w:val="nil"/>
              <w:left w:val="nil"/>
              <w:right w:val="nil"/>
            </w:tcBorders>
            <w:shd w:val="clear" w:color="auto" w:fill="auto"/>
            <w:vAlign w:val="center"/>
            <w:hideMark/>
          </w:tcPr>
          <w:p w:rsidR="003C288D" w:rsidRPr="0096501A" w:rsidRDefault="003C288D" w:rsidP="0096501A">
            <w:pPr>
              <w:spacing w:after="0" w:line="240" w:lineRule="auto"/>
              <w:rPr>
                <w:rFonts w:ascii="Times New Roman" w:hAnsi="Times New Roman" w:cs="Times New Roman"/>
                <w:b/>
                <w:bCs/>
                <w:sz w:val="20"/>
                <w:szCs w:val="20"/>
              </w:rPr>
            </w:pPr>
          </w:p>
          <w:p w:rsidR="003C288D" w:rsidRPr="0096501A" w:rsidRDefault="003C288D" w:rsidP="0096501A">
            <w:pPr>
              <w:spacing w:after="0" w:line="240" w:lineRule="auto"/>
              <w:rPr>
                <w:rFonts w:ascii="Times New Roman" w:hAnsi="Times New Roman" w:cs="Times New Roman"/>
                <w:b/>
                <w:bCs/>
                <w:sz w:val="20"/>
                <w:szCs w:val="20"/>
              </w:rPr>
            </w:pPr>
            <w:r w:rsidRPr="0096501A">
              <w:rPr>
                <w:rFonts w:ascii="Times New Roman" w:hAnsi="Times New Roman" w:cs="Times New Roman"/>
                <w:b/>
                <w:bCs/>
                <w:sz w:val="20"/>
                <w:szCs w:val="20"/>
              </w:rPr>
              <w:t>Zamawiający zastrzega  zakup mniejszych ilości niż podane w pakiecie.</w:t>
            </w:r>
          </w:p>
          <w:p w:rsidR="003C288D" w:rsidRPr="0096501A" w:rsidRDefault="003C288D" w:rsidP="0096501A">
            <w:pPr>
              <w:spacing w:after="0" w:line="240" w:lineRule="auto"/>
              <w:rPr>
                <w:rFonts w:ascii="Times New Roman" w:hAnsi="Times New Roman" w:cs="Times New Roman"/>
                <w:sz w:val="20"/>
                <w:szCs w:val="20"/>
              </w:rPr>
            </w:pPr>
          </w:p>
          <w:p w:rsidR="003C288D" w:rsidRPr="0096501A" w:rsidRDefault="003C288D"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3C288D" w:rsidRPr="0096501A" w:rsidRDefault="003C288D" w:rsidP="0096501A">
            <w:pPr>
              <w:spacing w:after="0" w:line="240" w:lineRule="auto"/>
              <w:rPr>
                <w:rFonts w:ascii="Times New Roman" w:hAnsi="Times New Roman" w:cs="Times New Roman"/>
                <w:sz w:val="20"/>
                <w:szCs w:val="20"/>
              </w:rPr>
            </w:pPr>
          </w:p>
          <w:p w:rsidR="003C288D" w:rsidRPr="0096501A" w:rsidRDefault="003C288D"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p w:rsidR="003C288D" w:rsidRPr="0096501A" w:rsidRDefault="003C288D" w:rsidP="0096501A">
            <w:pPr>
              <w:spacing w:after="0" w:line="240" w:lineRule="auto"/>
              <w:rPr>
                <w:rFonts w:ascii="Times New Roman" w:hAnsi="Times New Roman" w:cs="Times New Roman"/>
                <w:sz w:val="20"/>
                <w:szCs w:val="20"/>
              </w:rPr>
            </w:pPr>
          </w:p>
        </w:tc>
      </w:tr>
    </w:tbl>
    <w:p w:rsidR="003C288D" w:rsidRPr="0096501A" w:rsidRDefault="003C288D"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brutto zamówienia (cyfrowo i słownie):   ………………………………………………………………………………………</w:t>
      </w:r>
    </w:p>
    <w:p w:rsidR="003C288D" w:rsidRPr="0096501A" w:rsidRDefault="003C288D"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netto zamówienia: (cyfrowo i słownie):   …………………………………………………………………………………………</w:t>
      </w:r>
    </w:p>
    <w:p w:rsidR="003C288D" w:rsidRPr="0096501A" w:rsidRDefault="003C288D"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Podatek VAT ……………zł słownie: ………………………………………………………………………………………………………</w:t>
      </w:r>
    </w:p>
    <w:p w:rsidR="003C288D" w:rsidRPr="0096501A" w:rsidRDefault="003C288D"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w:t>
      </w:r>
    </w:p>
    <w:p w:rsidR="008D79CE" w:rsidRPr="0096501A" w:rsidRDefault="003C288D" w:rsidP="0096501A">
      <w:pPr>
        <w:tabs>
          <w:tab w:val="left" w:pos="11624"/>
        </w:tabs>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(podpis upoważnionego przedstawiciela wykonawcy)</w:t>
      </w:r>
    </w:p>
    <w:p w:rsidR="00550DC1" w:rsidRPr="0096501A" w:rsidRDefault="00550DC1" w:rsidP="0096501A">
      <w:pPr>
        <w:suppressAutoHyphens/>
        <w:spacing w:after="0" w:line="240" w:lineRule="auto"/>
        <w:rPr>
          <w:rFonts w:ascii="Times New Roman" w:eastAsia="Times New Roman" w:hAnsi="Times New Roman" w:cs="Times New Roman"/>
          <w:b/>
          <w:sz w:val="20"/>
          <w:szCs w:val="20"/>
          <w:lang w:eastAsia="ar-SA"/>
        </w:rPr>
      </w:pPr>
    </w:p>
    <w:p w:rsidR="00550DC1" w:rsidRPr="0096501A" w:rsidRDefault="00550DC1" w:rsidP="0096501A">
      <w:pPr>
        <w:suppressAutoHyphens/>
        <w:spacing w:after="0" w:line="240" w:lineRule="auto"/>
        <w:rPr>
          <w:rFonts w:ascii="Times New Roman" w:eastAsia="Times New Roman" w:hAnsi="Times New Roman" w:cs="Times New Roman"/>
          <w:b/>
          <w:sz w:val="20"/>
          <w:szCs w:val="20"/>
          <w:lang w:eastAsia="ar-SA"/>
        </w:rPr>
      </w:pPr>
    </w:p>
    <w:p w:rsidR="008D79CE" w:rsidRPr="0096501A" w:rsidRDefault="001A45D3" w:rsidP="0096501A">
      <w:pPr>
        <w:suppressAutoHyphens/>
        <w:spacing w:after="0" w:line="240" w:lineRule="auto"/>
        <w:rPr>
          <w:rFonts w:ascii="Times New Roman" w:eastAsia="Times New Roman" w:hAnsi="Times New Roman" w:cs="Times New Roman"/>
          <w:b/>
          <w:sz w:val="20"/>
          <w:szCs w:val="20"/>
          <w:lang w:eastAsia="ar-SA"/>
        </w:rPr>
      </w:pPr>
      <w:r w:rsidRPr="0096501A">
        <w:rPr>
          <w:rFonts w:ascii="Times New Roman" w:eastAsia="Times New Roman" w:hAnsi="Times New Roman" w:cs="Times New Roman"/>
          <w:b/>
          <w:sz w:val="20"/>
          <w:szCs w:val="20"/>
          <w:lang w:eastAsia="ar-SA"/>
        </w:rPr>
        <w:t>Pakiet 11</w:t>
      </w:r>
      <w:r w:rsidR="008D79CE" w:rsidRPr="0096501A">
        <w:rPr>
          <w:rFonts w:ascii="Times New Roman" w:eastAsia="Times New Roman" w:hAnsi="Times New Roman" w:cs="Times New Roman"/>
          <w:b/>
          <w:sz w:val="20"/>
          <w:szCs w:val="20"/>
          <w:lang w:eastAsia="ar-SA"/>
        </w:rPr>
        <w:t>. Czepki do mycia głowy pacjenta i szczoteczki-patyczki do higieny jamy ustnej.</w:t>
      </w:r>
    </w:p>
    <w:p w:rsidR="008D79CE" w:rsidRPr="0096501A" w:rsidRDefault="008D79CE" w:rsidP="0096501A">
      <w:pPr>
        <w:suppressAutoHyphens/>
        <w:spacing w:after="0" w:line="240" w:lineRule="auto"/>
        <w:rPr>
          <w:rFonts w:ascii="Times New Roman" w:eastAsia="Times New Roman" w:hAnsi="Times New Roman" w:cs="Times New Roman"/>
          <w:b/>
          <w:sz w:val="20"/>
          <w:szCs w:val="20"/>
          <w:lang w:eastAsia="ar-SA"/>
        </w:rPr>
      </w:pPr>
    </w:p>
    <w:tbl>
      <w:tblPr>
        <w:tblW w:w="150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282"/>
        <w:gridCol w:w="1276"/>
        <w:gridCol w:w="851"/>
        <w:gridCol w:w="992"/>
        <w:gridCol w:w="992"/>
        <w:gridCol w:w="992"/>
        <w:gridCol w:w="993"/>
        <w:gridCol w:w="1170"/>
      </w:tblGrid>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Lp.</w:t>
            </w:r>
          </w:p>
        </w:tc>
        <w:tc>
          <w:tcPr>
            <w:tcW w:w="7282"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Nazwa </w:t>
            </w: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Jednostka miary</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Podatek </w:t>
            </w:r>
          </w:p>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vat %</w:t>
            </w:r>
          </w:p>
        </w:tc>
        <w:tc>
          <w:tcPr>
            <w:tcW w:w="992"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Wartość brutto</w:t>
            </w:r>
          </w:p>
        </w:tc>
        <w:tc>
          <w:tcPr>
            <w:tcW w:w="1170"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Producent/ Numer katalog. </w:t>
            </w: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1.</w:t>
            </w:r>
          </w:p>
        </w:tc>
        <w:tc>
          <w:tcPr>
            <w:tcW w:w="7282"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Jednorazowy czepek do mycia głowy pacjenta, bez konieczności spłukiwania, hypoalergiczny, o neutralnym ph, z możliwością podgrzania. </w:t>
            </w: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15</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2.</w:t>
            </w:r>
          </w:p>
        </w:tc>
        <w:tc>
          <w:tcPr>
            <w:tcW w:w="728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96501A">
              <w:rPr>
                <w:rFonts w:ascii="Times New Roman" w:eastAsia="Times New Roman" w:hAnsi="Times New Roman" w:cs="Times New Roman"/>
                <w:color w:val="000000"/>
                <w:sz w:val="20"/>
                <w:szCs w:val="20"/>
                <w:lang w:eastAsia="ar-SA"/>
              </w:rPr>
              <w:t>Zestaw do  toalety jamy ustnej zawierający w jednym opakowaniu szczoteczkę do zębów z odsysaniem z zastawką do regulacji siły odsysania oraz z gąbką na górnej powierzchni, bezalkoholowy płyn do płukania ust z 0,05% roztworem chlorku cetylopirydyny, gąbka-aplikator, preparat nawilżający do ust na bazie wodnej. Każde pojedyncze opakowanie pełni jednocześnie funkcję pojemnika.</w:t>
            </w:r>
          </w:p>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200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3.</w:t>
            </w:r>
          </w:p>
        </w:tc>
        <w:tc>
          <w:tcPr>
            <w:tcW w:w="728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jc w:val="both"/>
              <w:rPr>
                <w:rFonts w:ascii="Times New Roman" w:eastAsia="Calibri" w:hAnsi="Times New Roman" w:cs="Times New Roman"/>
                <w:color w:val="000000"/>
                <w:sz w:val="20"/>
                <w:szCs w:val="20"/>
                <w:lang w:eastAsia="ar-SA"/>
              </w:rPr>
            </w:pPr>
            <w:r w:rsidRPr="0096501A">
              <w:rPr>
                <w:rFonts w:ascii="Times New Roman" w:eastAsia="Times New Roman" w:hAnsi="Times New Roman" w:cs="Times New Roman"/>
                <w:color w:val="000000"/>
                <w:sz w:val="20"/>
                <w:szCs w:val="20"/>
                <w:lang w:eastAsia="ar-SA"/>
              </w:rPr>
              <w:t>Zamknięty system do zbiórki moczu z sylikonowym cewnikiem do długoterminowego drenażu (6 tygodnie.). Zawiera cewnik balonowy 100% silikon. połączony z workiem.</w:t>
            </w:r>
          </w:p>
          <w:p w:rsidR="006B503D" w:rsidRPr="0096501A" w:rsidRDefault="006B503D" w:rsidP="0096501A">
            <w:pPr>
              <w:suppressAutoHyphens/>
              <w:spacing w:after="0" w:line="240" w:lineRule="auto"/>
              <w:jc w:val="both"/>
              <w:rPr>
                <w:rFonts w:ascii="Times New Roman" w:eastAsia="Times New Roman" w:hAnsi="Times New Roman" w:cs="Times New Roman"/>
                <w:color w:val="000000"/>
                <w:sz w:val="20"/>
                <w:szCs w:val="20"/>
                <w:lang w:eastAsia="ar-SA"/>
              </w:rPr>
            </w:pPr>
            <w:r w:rsidRPr="0096501A">
              <w:rPr>
                <w:rFonts w:ascii="Times New Roman" w:eastAsia="Times New Roman" w:hAnsi="Times New Roman" w:cs="Times New Roman"/>
                <w:color w:val="000000"/>
                <w:sz w:val="20"/>
                <w:szCs w:val="20"/>
                <w:lang w:eastAsia="ar-SA"/>
              </w:rPr>
              <w:lastRenderedPageBreak/>
              <w:t>Zakończenie cylindryczne, 2 oczka drenujące naprzeciwko siebie, długość ok. 41 cm, balon 10 ml. Zamknięty system drenażu z workiem pojemność 2000 ml, długość drenu 120 cm.  Rozmiary CH. 12/14/16/18/20/22.</w:t>
            </w:r>
          </w:p>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lastRenderedPageBreak/>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100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rPr>
          <w:trHeight w:val="1122"/>
        </w:trPr>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4.</w:t>
            </w:r>
          </w:p>
        </w:tc>
        <w:tc>
          <w:tcPr>
            <w:tcW w:w="7282"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96501A">
              <w:rPr>
                <w:rFonts w:ascii="Times New Roman" w:eastAsia="Times New Roman" w:hAnsi="Times New Roman" w:cs="Times New Roman"/>
                <w:color w:val="000000"/>
                <w:sz w:val="20"/>
                <w:szCs w:val="20"/>
                <w:lang w:eastAsia="ar-SA"/>
              </w:rPr>
              <w:t>Worki do zbiórki moczu w systemie zamkniętym, do stosowania do 7 dni, potwierdzone przez producenta,  Norma ISO 8669-2. posiadający duży, płaski, igłowy port do pobierania próbek moczu, zakładkę do podwieszania zaworu spustowego freeflow.</w:t>
            </w: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150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5.</w:t>
            </w:r>
          </w:p>
        </w:tc>
        <w:tc>
          <w:tcPr>
            <w:tcW w:w="728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96501A">
              <w:rPr>
                <w:rFonts w:ascii="Times New Roman" w:eastAsia="Times New Roman" w:hAnsi="Times New Roman" w:cs="Times New Roman"/>
                <w:sz w:val="20"/>
                <w:szCs w:val="20"/>
                <w:lang w:eastAsia="ar-SA"/>
              </w:rPr>
              <w:t>Cewnik foleya 100% silikon , przezroczysty  zapakowany ze strzykawką z 10% wodnym roztworem gliceryny, zapewniająca szczelność balonu przez 6 tygodni bez konieczności cotygodniowej rewizji polegającej na opróżnieniu balonu z wody i ponownego jego wypełnienia zadaną ilością wody.</w:t>
            </w:r>
            <w:r w:rsidRPr="0096501A">
              <w:rPr>
                <w:rFonts w:ascii="Times New Roman" w:eastAsia="Times New Roman" w:hAnsi="Times New Roman" w:cs="Times New Roman"/>
                <w:color w:val="000000"/>
                <w:sz w:val="20"/>
                <w:szCs w:val="20"/>
                <w:lang w:eastAsia="ar-SA"/>
              </w:rPr>
              <w:t xml:space="preserve"> Do stosowania do 6 tygodni, potwierdzone przez producenta</w:t>
            </w:r>
            <w:r w:rsidRPr="0096501A">
              <w:rPr>
                <w:rFonts w:ascii="Times New Roman" w:eastAsia="Times New Roman" w:hAnsi="Times New Roman" w:cs="Times New Roman"/>
                <w:sz w:val="20"/>
                <w:szCs w:val="20"/>
                <w:lang w:eastAsia="ar-SA"/>
              </w:rPr>
              <w:t>, długość ok. 41cm, balon 10 ml.  W rozmiarach 12 – 24 Ch</w:t>
            </w:r>
          </w:p>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200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6.</w:t>
            </w:r>
          </w:p>
        </w:tc>
        <w:tc>
          <w:tcPr>
            <w:tcW w:w="7282"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96501A">
              <w:rPr>
                <w:rFonts w:ascii="Times New Roman" w:eastAsia="Times New Roman" w:hAnsi="Times New Roman" w:cs="Times New Roman"/>
                <w:color w:val="000000"/>
                <w:sz w:val="20"/>
                <w:szCs w:val="20"/>
                <w:lang w:eastAsia="ar-SA"/>
              </w:rPr>
              <w:t>Łącznik F-L (Foley –Luer Lock), służy do łączenia z drenami lub strzykawkami Luer-Lock</w:t>
            </w: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60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7.</w:t>
            </w:r>
          </w:p>
        </w:tc>
        <w:tc>
          <w:tcPr>
            <w:tcW w:w="7282"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96501A">
              <w:rPr>
                <w:rFonts w:ascii="Times New Roman" w:eastAsia="Times New Roman" w:hAnsi="Times New Roman" w:cs="Times New Roman"/>
                <w:color w:val="000000"/>
                <w:sz w:val="20"/>
                <w:szCs w:val="20"/>
                <w:lang w:eastAsia="ar-SA"/>
              </w:rPr>
              <w:t>Zatyczka do cewników i sond rozmiar uniwersalny sterylna pakowana pojedynczo</w:t>
            </w: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20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8.</w:t>
            </w:r>
          </w:p>
        </w:tc>
        <w:tc>
          <w:tcPr>
            <w:tcW w:w="728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96501A">
              <w:rPr>
                <w:rFonts w:ascii="Times New Roman" w:eastAsia="Times New Roman" w:hAnsi="Times New Roman" w:cs="Times New Roman"/>
                <w:color w:val="000000"/>
                <w:sz w:val="20"/>
                <w:szCs w:val="20"/>
                <w:lang w:eastAsia="ar-SA"/>
              </w:rPr>
              <w:t>Wieszak do worków do dobowej zbiórki moczu o poj. 2L, standard plastykowe</w:t>
            </w:r>
          </w:p>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50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10.</w:t>
            </w:r>
          </w:p>
        </w:tc>
        <w:tc>
          <w:tcPr>
            <w:tcW w:w="728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Myjki  do  toalety pacjenta - o naturalnym pH,  hypoalergiczne, wstępnie nawilżone o wymiarach 20 x 20 cm, w składzie: nie wymagający spłukiwania roztwór oczyszczający i nawilżający z zawartością aloesu, witaminy E oraz simetikonu, bez lateksu, w całkowicie izolowanym, zamykanym opakowaniu  z dodatkową warstwą termoizolacyjną wewnątrz opakowania, pomagającymi  utrzymać temperaturę myjek, oraz zapewniającym możliwość podgrzewania w kuchence mikrofalowej do 30 sekund przy mocy 1.000 W. Opakowanie z mini-kartą obserwacji do zaznaczenia zmian skórnych (zespolona fabrycznie z opakowaniem samoprzylepna etykieta), 8 myjek w opakowaniu. Instrukcja użycia w języku polskim na opakowaniu jednostkowym. Produkt zarejestrowany jako kosmetyk lub wyrób medyczny. </w:t>
            </w:r>
          </w:p>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400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11.</w:t>
            </w:r>
          </w:p>
        </w:tc>
        <w:tc>
          <w:tcPr>
            <w:tcW w:w="728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Gąbka do  toalety jamy ustnej pokryta dwuwęglanem sodu w kolorze zielonym. Pakowana pojedynczo.</w:t>
            </w:r>
          </w:p>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200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12.</w:t>
            </w:r>
          </w:p>
        </w:tc>
        <w:tc>
          <w:tcPr>
            <w:tcW w:w="7282"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jc w:val="both"/>
              <w:rPr>
                <w:rFonts w:ascii="Times New Roman" w:eastAsia="Times New Roman" w:hAnsi="Times New Roman" w:cs="Times New Roman"/>
                <w:color w:val="000000"/>
                <w:sz w:val="20"/>
                <w:szCs w:val="20"/>
                <w:lang w:eastAsia="ar-SA"/>
              </w:rPr>
            </w:pPr>
            <w:r w:rsidRPr="0096501A">
              <w:rPr>
                <w:rFonts w:ascii="Times New Roman" w:eastAsia="Times New Roman" w:hAnsi="Times New Roman" w:cs="Times New Roman"/>
                <w:color w:val="000000"/>
                <w:sz w:val="20"/>
                <w:szCs w:val="20"/>
                <w:lang w:eastAsia="ar-SA"/>
              </w:rPr>
              <w:t xml:space="preserve">Kaniula dotętnicza 20G 1,1 x 45 mm  wyposażona w zawór odcinający suwakowo-kulkowy  (typu Floswitch), </w:t>
            </w:r>
          </w:p>
          <w:p w:rsidR="006B503D" w:rsidRPr="0096501A" w:rsidRDefault="006B503D" w:rsidP="0096501A">
            <w:pPr>
              <w:suppressAutoHyphens/>
              <w:spacing w:after="0" w:line="240" w:lineRule="auto"/>
              <w:rPr>
                <w:rFonts w:ascii="Times New Roman" w:eastAsia="Times New Roman" w:hAnsi="Times New Roman" w:cs="Times New Roman"/>
                <w:color w:val="000000"/>
                <w:sz w:val="20"/>
                <w:szCs w:val="20"/>
                <w:lang w:eastAsia="ar-SA"/>
              </w:rPr>
            </w:pPr>
            <w:r w:rsidRPr="0096501A">
              <w:rPr>
                <w:rFonts w:ascii="Times New Roman" w:eastAsia="Times New Roman" w:hAnsi="Times New Roman" w:cs="Times New Roman"/>
                <w:color w:val="000000"/>
                <w:sz w:val="20"/>
                <w:szCs w:val="20"/>
                <w:lang w:eastAsia="ar-SA"/>
              </w:rPr>
              <w:t xml:space="preserve"> wprowadzana metodą po igle sterylna, jednorazowego użytku</w:t>
            </w: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250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13.</w:t>
            </w:r>
          </w:p>
        </w:tc>
        <w:tc>
          <w:tcPr>
            <w:tcW w:w="728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Serweta ochronna na stół operacyjny, przeciwodleżynowa, 5-cio warstwowa zintegrowana na całej powierzchni chłonnej, bez przeszyć, samowygładzająca się, wykonana z włókniny polipropylenowej, absorpcyjna warstwa środkowa, wysokochłonna zamknięta w powłoce celulozowej, zawierająca min.40% polimeru </w:t>
            </w:r>
            <w:r w:rsidRPr="0096501A">
              <w:rPr>
                <w:rFonts w:ascii="Times New Roman" w:eastAsia="Times New Roman" w:hAnsi="Times New Roman" w:cs="Times New Roman"/>
                <w:sz w:val="20"/>
                <w:szCs w:val="20"/>
                <w:lang w:eastAsia="ar-SA"/>
              </w:rPr>
              <w:lastRenderedPageBreak/>
              <w:t xml:space="preserve">absorpcyjnego, chłonność min. 35ml/100cm2, w rozmiarze min. 100 x 225cm ±5cm, rdzeń chłonny o długości co najmniej 51x205+/-3 cm zakończony dodatkowymi marginesami z nieprzeziernego laminatu o szerokości nie większej niż 10 +/-3 cm po obu stronach na całej szerokości podkładu, warstwa spodnia pełnobarierowa. </w:t>
            </w:r>
          </w:p>
          <w:p w:rsidR="006B503D" w:rsidRPr="0096501A" w:rsidRDefault="006B503D" w:rsidP="0096501A">
            <w:pPr>
              <w:suppressAutoHyphens/>
              <w:spacing w:after="0" w:line="240" w:lineRule="auto"/>
              <w:jc w:val="both"/>
              <w:rPr>
                <w:rFonts w:ascii="Times New Roman" w:eastAsia="Times New Roman" w:hAnsi="Times New Roman" w:cs="Times New Roman"/>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lastRenderedPageBreak/>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50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6B503D">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14.</w:t>
            </w:r>
          </w:p>
        </w:tc>
        <w:tc>
          <w:tcPr>
            <w:tcW w:w="728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pacing w:after="0" w:line="240" w:lineRule="auto"/>
              <w:rPr>
                <w:rFonts w:ascii="Times New Roman" w:eastAsia="Times New Roman" w:hAnsi="Times New Roman" w:cs="Times New Roman"/>
                <w:color w:val="000000"/>
                <w:sz w:val="20"/>
                <w:szCs w:val="20"/>
                <w:lang w:eastAsia="ar-SA"/>
              </w:rPr>
            </w:pPr>
            <w:r w:rsidRPr="0096501A">
              <w:rPr>
                <w:rFonts w:ascii="Times New Roman" w:eastAsia="Times New Roman" w:hAnsi="Times New Roman" w:cs="Times New Roman"/>
                <w:color w:val="000000"/>
                <w:sz w:val="20"/>
                <w:szCs w:val="20"/>
                <w:lang w:eastAsia="ar-SA"/>
              </w:rPr>
              <w:t>Sonda przełykowa Sengstakena - wykonana z miękkiej gumy,</w:t>
            </w:r>
            <w:r w:rsidR="00B653E7" w:rsidRPr="0096501A">
              <w:rPr>
                <w:rFonts w:ascii="Times New Roman" w:eastAsia="Times New Roman" w:hAnsi="Times New Roman" w:cs="Times New Roman"/>
                <w:color w:val="000000"/>
                <w:sz w:val="20"/>
                <w:szCs w:val="20"/>
                <w:lang w:eastAsia="ar-SA"/>
              </w:rPr>
              <w:t xml:space="preserve"> </w:t>
            </w:r>
            <w:r w:rsidRPr="0096501A">
              <w:rPr>
                <w:rFonts w:ascii="Times New Roman" w:eastAsia="Times New Roman" w:hAnsi="Times New Roman" w:cs="Times New Roman"/>
                <w:color w:val="000000"/>
                <w:sz w:val="20"/>
                <w:szCs w:val="20"/>
                <w:lang w:eastAsia="ar-SA"/>
              </w:rPr>
              <w:t xml:space="preserve">trójdrożna z dwoma balonami i balonami pilotowymi wykonanymi z materiału SILKOLATEX, z podziałką, pierścień znacznikowy nieprzenikliwy dla promieniowania rentgenowskiego, sterylna, wyłącznie do jednorazowego użytku, długość ok </w:t>
            </w:r>
            <w:smartTag w:uri="urn:schemas-microsoft-com:office:smarttags" w:element="metricconverter">
              <w:smartTagPr>
                <w:attr w:name="ProductID" w:val="100 cm"/>
              </w:smartTagPr>
              <w:r w:rsidRPr="0096501A">
                <w:rPr>
                  <w:rFonts w:ascii="Times New Roman" w:eastAsia="Times New Roman" w:hAnsi="Times New Roman" w:cs="Times New Roman"/>
                  <w:color w:val="000000"/>
                  <w:sz w:val="20"/>
                  <w:szCs w:val="20"/>
                  <w:lang w:eastAsia="ar-SA"/>
                </w:rPr>
                <w:t>100 cm</w:t>
              </w:r>
            </w:smartTag>
          </w:p>
          <w:p w:rsidR="006B503D" w:rsidRPr="0096501A" w:rsidRDefault="006B503D" w:rsidP="0096501A">
            <w:pPr>
              <w:spacing w:after="0" w:line="240" w:lineRule="auto"/>
              <w:rPr>
                <w:rFonts w:ascii="Times New Roman" w:eastAsia="Times New Roman" w:hAnsi="Times New Roman" w:cs="Times New Roman"/>
                <w:color w:val="000000"/>
                <w:sz w:val="20"/>
                <w:szCs w:val="20"/>
                <w:lang w:eastAsia="ar-SA"/>
              </w:rPr>
            </w:pPr>
            <w:r w:rsidRPr="0096501A">
              <w:rPr>
                <w:rFonts w:ascii="Times New Roman" w:eastAsia="Times New Roman" w:hAnsi="Times New Roman" w:cs="Times New Roman"/>
                <w:color w:val="000000"/>
                <w:sz w:val="20"/>
                <w:szCs w:val="20"/>
                <w:lang w:eastAsia="ar-SA"/>
              </w:rPr>
              <w:t>,balon przełykowy długości ok 22cm, rozmiary Ch 16, 18, 21 (dla dorosłych)</w:t>
            </w:r>
          </w:p>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1</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6B503D" w:rsidRPr="0096501A" w:rsidTr="00CC0249">
        <w:tc>
          <w:tcPr>
            <w:tcW w:w="543"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15.</w:t>
            </w:r>
          </w:p>
        </w:tc>
        <w:tc>
          <w:tcPr>
            <w:tcW w:w="7282"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pacing w:after="0" w:line="240" w:lineRule="auto"/>
              <w:rPr>
                <w:rFonts w:ascii="Times New Roman" w:eastAsia="Times New Roman" w:hAnsi="Times New Roman" w:cs="Times New Roman"/>
                <w:b/>
                <w:color w:val="000000"/>
                <w:sz w:val="20"/>
                <w:szCs w:val="20"/>
                <w:lang w:eastAsia="ar-SA"/>
              </w:rPr>
            </w:pPr>
            <w:r w:rsidRPr="0096501A">
              <w:rPr>
                <w:rFonts w:ascii="Times New Roman" w:eastAsia="Times New Roman" w:hAnsi="Times New Roman" w:cs="Times New Roman"/>
                <w:sz w:val="20"/>
                <w:szCs w:val="20"/>
                <w:lang w:eastAsia="ar-SA"/>
              </w:rPr>
              <w:t>Maska krtaniowa jednorazowego użytku z niskociśnieniowym mankietem powietrznym. Ciśnienie uszczelnienia w ustnej części gardła do 37 cm H</w:t>
            </w:r>
            <w:r w:rsidRPr="0096501A">
              <w:rPr>
                <w:rFonts w:ascii="Times New Roman" w:eastAsia="Times New Roman" w:hAnsi="Times New Roman" w:cs="Times New Roman"/>
                <w:sz w:val="20"/>
                <w:szCs w:val="20"/>
                <w:vertAlign w:val="subscript"/>
                <w:lang w:eastAsia="ar-SA"/>
              </w:rPr>
              <w:t>2</w:t>
            </w:r>
            <w:r w:rsidRPr="0096501A">
              <w:rPr>
                <w:rFonts w:ascii="Times New Roman" w:eastAsia="Times New Roman" w:hAnsi="Times New Roman" w:cs="Times New Roman"/>
                <w:sz w:val="20"/>
                <w:szCs w:val="20"/>
                <w:lang w:eastAsia="ar-SA"/>
              </w:rPr>
              <w:t>O dające możliwość  wentylacji w czasie zabiegu wyższymi ciśnieniami dodatnimi w drogach oddechowych. System zapobiegający wklinowaniu nagłośni w postaci płetw nagłośniowych. Luźny, niewbudowany na całej długości rurki oddechowej dren do napełniania mankietu co chroni przed możliwością jego przypadkowego, przegryzienia. Dodatkowy wbudowany kanał gastryczny współosiowy ze światłem eliptycznej w przekroju rurki oddechowej maski krtaniowej, umożliwiający wprowadzenie sondy do żołądka we wszystkich rozmiarach maski, rozmiary sond  6-14 Fr w tym minimum 14 Fr dla roz. 3; 4 i 5. Maska o wyprofilowanej anatomicznie 90 stopni krzywiźnie rurki oddechowej z wbudowaną  otaczającą cały jej obwód blokadą zgryzu. Maska posiadająca uchwyt pomocniczy ułatwiający wprowadzenie maski, pełniący rolę wskaźnika położenia, oraz ułatwiający jej zamocowanie po założeniu. Rozmiary masek:  1 / 1,5 / 2 / 2,5 / 3 / 4</w:t>
            </w:r>
          </w:p>
        </w:tc>
        <w:tc>
          <w:tcPr>
            <w:tcW w:w="1276"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szt.</w:t>
            </w:r>
          </w:p>
        </w:tc>
        <w:tc>
          <w:tcPr>
            <w:tcW w:w="851" w:type="dxa"/>
            <w:tcBorders>
              <w:top w:val="single" w:sz="4" w:space="0" w:color="auto"/>
              <w:left w:val="single" w:sz="4" w:space="0" w:color="auto"/>
              <w:bottom w:val="single" w:sz="4" w:space="0" w:color="auto"/>
              <w:right w:val="single" w:sz="4" w:space="0" w:color="auto"/>
            </w:tcBorders>
            <w:hideMark/>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20</w:t>
            </w: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tcPr>
          <w:p w:rsidR="006B503D" w:rsidRPr="0096501A" w:rsidRDefault="006B503D" w:rsidP="0096501A">
            <w:pPr>
              <w:suppressAutoHyphens/>
              <w:spacing w:after="0" w:line="240" w:lineRule="auto"/>
              <w:rPr>
                <w:rFonts w:ascii="Times New Roman" w:eastAsia="Times New Roman" w:hAnsi="Times New Roman" w:cs="Times New Roman"/>
                <w:sz w:val="20"/>
                <w:szCs w:val="20"/>
                <w:lang w:eastAsia="ar-SA"/>
              </w:rPr>
            </w:pPr>
          </w:p>
        </w:tc>
      </w:tr>
      <w:tr w:rsidR="00CC0249" w:rsidRPr="0096501A" w:rsidTr="0054302D">
        <w:tc>
          <w:tcPr>
            <w:tcW w:w="11936" w:type="dxa"/>
            <w:gridSpan w:val="6"/>
            <w:tcBorders>
              <w:top w:val="single" w:sz="4" w:space="0" w:color="auto"/>
              <w:left w:val="single" w:sz="4" w:space="0" w:color="auto"/>
              <w:bottom w:val="single" w:sz="4" w:space="0" w:color="auto"/>
              <w:right w:val="single" w:sz="4" w:space="0" w:color="auto"/>
            </w:tcBorders>
          </w:tcPr>
          <w:p w:rsidR="00CC0249" w:rsidRPr="0096501A" w:rsidRDefault="00CC0249"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Razem </w:t>
            </w:r>
          </w:p>
        </w:tc>
        <w:tc>
          <w:tcPr>
            <w:tcW w:w="992" w:type="dxa"/>
            <w:tcBorders>
              <w:top w:val="single" w:sz="4" w:space="0" w:color="auto"/>
              <w:left w:val="single" w:sz="4" w:space="0" w:color="auto"/>
              <w:bottom w:val="single" w:sz="4" w:space="0" w:color="auto"/>
              <w:right w:val="single" w:sz="4" w:space="0" w:color="auto"/>
            </w:tcBorders>
          </w:tcPr>
          <w:p w:rsidR="00CC0249" w:rsidRPr="0096501A" w:rsidRDefault="00CC0249" w:rsidP="0096501A">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CC0249" w:rsidRPr="0096501A" w:rsidRDefault="00CC0249" w:rsidP="0096501A">
            <w:pPr>
              <w:suppressAutoHyphens/>
              <w:spacing w:after="0" w:line="240" w:lineRule="auto"/>
              <w:rPr>
                <w:rFonts w:ascii="Times New Roman" w:eastAsia="Times New Roman" w:hAnsi="Times New Roman" w:cs="Times New Roman"/>
                <w:sz w:val="20"/>
                <w:szCs w:val="20"/>
                <w:lang w:eastAsia="ar-SA"/>
              </w:rPr>
            </w:pPr>
          </w:p>
        </w:tc>
        <w:tc>
          <w:tcPr>
            <w:tcW w:w="1170" w:type="dxa"/>
            <w:tcBorders>
              <w:top w:val="single" w:sz="4" w:space="0" w:color="auto"/>
              <w:left w:val="single" w:sz="4" w:space="0" w:color="auto"/>
              <w:bottom w:val="nil"/>
              <w:right w:val="nil"/>
            </w:tcBorders>
          </w:tcPr>
          <w:p w:rsidR="00CC0249" w:rsidRPr="0096501A" w:rsidRDefault="00CC0249" w:rsidP="0096501A">
            <w:pPr>
              <w:suppressAutoHyphens/>
              <w:spacing w:after="0" w:line="240" w:lineRule="auto"/>
              <w:rPr>
                <w:rFonts w:ascii="Times New Roman" w:eastAsia="Times New Roman" w:hAnsi="Times New Roman" w:cs="Times New Roman"/>
                <w:sz w:val="20"/>
                <w:szCs w:val="20"/>
                <w:lang w:eastAsia="ar-SA"/>
              </w:rPr>
            </w:pPr>
          </w:p>
        </w:tc>
      </w:tr>
    </w:tbl>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8D79CE" w:rsidRPr="0096501A" w:rsidTr="005A419E">
        <w:trPr>
          <w:trHeight w:val="1785"/>
        </w:trPr>
        <w:tc>
          <w:tcPr>
            <w:tcW w:w="14474" w:type="dxa"/>
            <w:tcBorders>
              <w:top w:val="nil"/>
              <w:left w:val="nil"/>
              <w:right w:val="nil"/>
            </w:tcBorders>
            <w:shd w:val="clear" w:color="auto" w:fill="auto"/>
            <w:vAlign w:val="center"/>
            <w:hideMark/>
          </w:tcPr>
          <w:p w:rsidR="008D79CE" w:rsidRPr="0096501A" w:rsidRDefault="008D79CE" w:rsidP="0096501A">
            <w:pPr>
              <w:suppressAutoHyphens/>
              <w:spacing w:after="0" w:line="240" w:lineRule="auto"/>
              <w:jc w:val="both"/>
              <w:rPr>
                <w:rFonts w:ascii="Times New Roman" w:eastAsia="Times New Roman" w:hAnsi="Times New Roman" w:cs="Times New Roman"/>
                <w:b/>
                <w:bCs/>
                <w:sz w:val="20"/>
                <w:szCs w:val="20"/>
                <w:lang w:eastAsia="ar-SA"/>
              </w:rPr>
            </w:pPr>
          </w:p>
          <w:p w:rsidR="008D79CE" w:rsidRPr="0096501A" w:rsidRDefault="008D79CE" w:rsidP="0096501A">
            <w:pPr>
              <w:suppressAutoHyphens/>
              <w:spacing w:after="0" w:line="240" w:lineRule="auto"/>
              <w:jc w:val="both"/>
              <w:rPr>
                <w:rFonts w:ascii="Times New Roman" w:eastAsia="Times New Roman" w:hAnsi="Times New Roman" w:cs="Times New Roman"/>
                <w:b/>
                <w:bCs/>
                <w:sz w:val="20"/>
                <w:szCs w:val="20"/>
                <w:lang w:eastAsia="ar-SA"/>
              </w:rPr>
            </w:pPr>
            <w:r w:rsidRPr="0096501A">
              <w:rPr>
                <w:rFonts w:ascii="Times New Roman" w:eastAsia="Times New Roman" w:hAnsi="Times New Roman" w:cs="Times New Roman"/>
                <w:b/>
                <w:bCs/>
                <w:sz w:val="20"/>
                <w:szCs w:val="20"/>
                <w:lang w:eastAsia="ar-SA"/>
              </w:rPr>
              <w:t>Zamawiający zastrzega  zakup mniejszych ilości niż podane w pakiecie.</w:t>
            </w: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8D79CE" w:rsidRPr="0096501A" w:rsidRDefault="008D79CE" w:rsidP="0096501A">
            <w:pPr>
              <w:suppressAutoHyphens/>
              <w:spacing w:after="0" w:line="240" w:lineRule="auto"/>
              <w:jc w:val="both"/>
              <w:rPr>
                <w:rFonts w:ascii="Times New Roman" w:eastAsia="Times New Roman" w:hAnsi="Times New Roman" w:cs="Times New Roman"/>
                <w:bCs/>
                <w:sz w:val="20"/>
                <w:szCs w:val="20"/>
                <w:lang w:eastAsia="ar-SA"/>
              </w:rPr>
            </w:pPr>
            <w:r w:rsidRPr="0096501A">
              <w:rPr>
                <w:rFonts w:ascii="Times New Roman" w:eastAsia="Times New Roman" w:hAnsi="Times New Roman" w:cs="Times New Roman"/>
                <w:bCs/>
                <w:sz w:val="20"/>
                <w:szCs w:val="20"/>
                <w:lang w:eastAsia="ar-SA"/>
              </w:rPr>
              <w:t>Zamawiający w celu weryfikacji zaoferowanego asortymentu z wymaganiami SIWZ zastrzega sobie możliwość wezwania Zamawiającego do złożenia próbek z poszczególnych pozycji na każdym etapie postępowania przetargowego.</w:t>
            </w: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tc>
      </w:tr>
    </w:tbl>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Wartość brutto zamówienia (cyfrowo i słownie):   ………………………………………………………………………………………</w:t>
      </w: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Wartość netto zamówienia: (cyfrowo i słownie):   …………………………………………………………………………………………</w:t>
      </w: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Podatek VAT ……………zł słownie: ………………………………………………………………………………………………………</w:t>
      </w:r>
    </w:p>
    <w:p w:rsidR="008D79CE" w:rsidRPr="0096501A" w:rsidRDefault="008D79CE" w:rsidP="0096501A">
      <w:pPr>
        <w:suppressAutoHyphens/>
        <w:spacing w:after="0" w:line="240" w:lineRule="auto"/>
        <w:jc w:val="both"/>
        <w:rPr>
          <w:rFonts w:ascii="Times New Roman" w:eastAsia="Times New Roman" w:hAnsi="Times New Roman" w:cs="Times New Roman"/>
          <w:bCs/>
          <w:sz w:val="20"/>
          <w:szCs w:val="20"/>
          <w:lang w:eastAsia="ar-SA"/>
        </w:rPr>
      </w:pP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96501A" w:rsidRDefault="008D79C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lastRenderedPageBreak/>
        <w:t xml:space="preserve">                                                                                                                                                       ……………………………………………….</w:t>
      </w:r>
    </w:p>
    <w:p w:rsidR="008D79CE" w:rsidRPr="0096501A" w:rsidRDefault="008D79C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(podpis upoważnionego przedstawiciela wykonawcy)</w:t>
      </w: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56319C" w:rsidRPr="0096501A" w:rsidRDefault="0056319C" w:rsidP="0096501A">
      <w:pPr>
        <w:suppressAutoHyphens/>
        <w:spacing w:after="0" w:line="240" w:lineRule="auto"/>
        <w:jc w:val="both"/>
        <w:rPr>
          <w:rFonts w:ascii="Times New Roman" w:eastAsia="Times New Roman" w:hAnsi="Times New Roman" w:cs="Times New Roman"/>
          <w:sz w:val="20"/>
          <w:szCs w:val="20"/>
          <w:lang w:eastAsia="ar-SA"/>
        </w:rPr>
      </w:pPr>
    </w:p>
    <w:p w:rsidR="0056319C" w:rsidRPr="0096501A" w:rsidRDefault="0056319C" w:rsidP="0096501A">
      <w:pPr>
        <w:suppressAutoHyphens/>
        <w:spacing w:after="0" w:line="240" w:lineRule="auto"/>
        <w:jc w:val="both"/>
        <w:rPr>
          <w:rFonts w:ascii="Times New Roman" w:eastAsia="Times New Roman" w:hAnsi="Times New Roman" w:cs="Times New Roman"/>
          <w:sz w:val="20"/>
          <w:szCs w:val="20"/>
          <w:lang w:eastAsia="ar-SA"/>
        </w:rPr>
      </w:pPr>
    </w:p>
    <w:p w:rsidR="0056319C" w:rsidRPr="0096501A" w:rsidRDefault="0056319C" w:rsidP="0096501A">
      <w:pPr>
        <w:suppressAutoHyphens/>
        <w:spacing w:after="0" w:line="240" w:lineRule="auto"/>
        <w:jc w:val="both"/>
        <w:rPr>
          <w:rFonts w:ascii="Times New Roman" w:eastAsia="Times New Roman" w:hAnsi="Times New Roman" w:cs="Times New Roman"/>
          <w:sz w:val="20"/>
          <w:szCs w:val="20"/>
          <w:lang w:eastAsia="ar-SA"/>
        </w:rPr>
      </w:pPr>
    </w:p>
    <w:p w:rsidR="0056319C" w:rsidRPr="0096501A" w:rsidRDefault="0056319C"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96501A" w:rsidRDefault="008D79CE" w:rsidP="0096501A">
      <w:pPr>
        <w:suppressAutoHyphens/>
        <w:spacing w:after="0" w:line="240" w:lineRule="auto"/>
        <w:rPr>
          <w:rFonts w:ascii="Times New Roman" w:eastAsia="Times New Roman" w:hAnsi="Times New Roman" w:cs="Times New Roman"/>
          <w:sz w:val="20"/>
          <w:szCs w:val="20"/>
          <w:lang w:eastAsia="ar-SA"/>
        </w:rPr>
      </w:pPr>
    </w:p>
    <w:p w:rsidR="008D79CE" w:rsidRPr="0096501A" w:rsidRDefault="001A45D3" w:rsidP="0096501A">
      <w:pPr>
        <w:suppressAutoHyphens/>
        <w:spacing w:after="0" w:line="240" w:lineRule="auto"/>
        <w:rPr>
          <w:rFonts w:ascii="Times New Roman" w:eastAsia="Times New Roman" w:hAnsi="Times New Roman" w:cs="Times New Roman"/>
          <w:b/>
          <w:sz w:val="20"/>
          <w:szCs w:val="20"/>
          <w:lang w:eastAsia="ar-SA"/>
        </w:rPr>
      </w:pPr>
      <w:r w:rsidRPr="0096501A">
        <w:rPr>
          <w:rFonts w:ascii="Times New Roman" w:eastAsia="Times New Roman" w:hAnsi="Times New Roman" w:cs="Times New Roman"/>
          <w:b/>
          <w:sz w:val="20"/>
          <w:szCs w:val="20"/>
          <w:lang w:eastAsia="ar-SA"/>
        </w:rPr>
        <w:t>Pakiet  nr 12</w:t>
      </w:r>
      <w:r w:rsidR="008D79CE" w:rsidRPr="0096501A">
        <w:rPr>
          <w:rFonts w:ascii="Times New Roman" w:eastAsia="Times New Roman" w:hAnsi="Times New Roman" w:cs="Times New Roman"/>
          <w:b/>
          <w:sz w:val="20"/>
          <w:szCs w:val="20"/>
          <w:lang w:eastAsia="ar-SA"/>
        </w:rPr>
        <w:t>. Fartuch, ubrania chirurgiczne, serwety, buty operacyjne.</w:t>
      </w:r>
    </w:p>
    <w:p w:rsidR="008D79CE" w:rsidRPr="0096501A" w:rsidRDefault="008D79CE" w:rsidP="0096501A">
      <w:pPr>
        <w:suppressAutoHyphens/>
        <w:spacing w:after="0" w:line="240" w:lineRule="auto"/>
        <w:rPr>
          <w:rFonts w:ascii="Times New Roman" w:eastAsia="Times New Roman" w:hAnsi="Times New Roman" w:cs="Times New Roman"/>
          <w:b/>
          <w:sz w:val="20"/>
          <w:szCs w:val="20"/>
          <w:lang w:eastAsia="ar-SA"/>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8D79CE" w:rsidRPr="0096501A" w:rsidTr="005A419E">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Ilość</w:t>
            </w:r>
          </w:p>
          <w:p w:rsidR="008D79CE" w:rsidRPr="0096501A" w:rsidRDefault="008D79CE" w:rsidP="0096501A">
            <w:pPr>
              <w:spacing w:after="0" w:line="240" w:lineRule="auto"/>
              <w:rPr>
                <w:rFonts w:ascii="Times New Roman" w:eastAsia="Times New Roman" w:hAnsi="Times New Roman" w:cs="Times New Roman"/>
                <w:bCs/>
                <w:sz w:val="20"/>
                <w:szCs w:val="20"/>
                <w:lang w:eastAsia="pl-PL"/>
              </w:rPr>
            </w:pPr>
          </w:p>
        </w:tc>
        <w:tc>
          <w:tcPr>
            <w:tcW w:w="993" w:type="dxa"/>
            <w:tcBorders>
              <w:top w:val="single" w:sz="8" w:space="0" w:color="auto"/>
              <w:left w:val="nil"/>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VAT  %</w:t>
            </w:r>
          </w:p>
        </w:tc>
        <w:tc>
          <w:tcPr>
            <w:tcW w:w="1134" w:type="dxa"/>
            <w:tcBorders>
              <w:top w:val="single" w:sz="8" w:space="0" w:color="auto"/>
              <w:left w:val="nil"/>
              <w:bottom w:val="single" w:sz="4" w:space="0" w:color="auto"/>
              <w:right w:val="single" w:sz="8"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Producent/numer katalogowy</w:t>
            </w:r>
          </w:p>
        </w:tc>
      </w:tr>
      <w:tr w:rsidR="008D79CE" w:rsidRPr="0096501A" w:rsidTr="00550DC1">
        <w:trPr>
          <w:trHeight w:val="843"/>
        </w:trPr>
        <w:tc>
          <w:tcPr>
            <w:tcW w:w="582" w:type="dxa"/>
            <w:tcBorders>
              <w:top w:val="nil"/>
              <w:left w:val="single" w:sz="8" w:space="0" w:color="auto"/>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1.</w:t>
            </w:r>
          </w:p>
        </w:tc>
        <w:tc>
          <w:tcPr>
            <w:tcW w:w="5954" w:type="dxa"/>
            <w:tcBorders>
              <w:top w:val="nil"/>
              <w:left w:val="nil"/>
              <w:bottom w:val="single" w:sz="4" w:space="0" w:color="auto"/>
              <w:right w:val="single" w:sz="4" w:space="0" w:color="auto"/>
            </w:tcBorders>
            <w:shd w:val="clear" w:color="auto" w:fill="auto"/>
          </w:tcPr>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Fartuch barierowy chirurgiczny wielokrotnego użytku standardowego ryzyka wykonany na bazie dwóch tkanin:</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pole krytyczne z tkaniny o gramaturze max. 100 g/m</w:t>
            </w:r>
            <w:r w:rsidRPr="0096501A">
              <w:rPr>
                <w:rFonts w:ascii="Times New Roman" w:eastAsia="Times New Roman" w:hAnsi="Times New Roman" w:cs="Times New Roman"/>
                <w:sz w:val="20"/>
                <w:szCs w:val="20"/>
                <w:vertAlign w:val="superscript"/>
                <w:lang w:eastAsia="pl-PL"/>
              </w:rPr>
              <w:t>2</w:t>
            </w:r>
            <w:r w:rsidRPr="0096501A">
              <w:rPr>
                <w:rFonts w:ascii="Times New Roman" w:eastAsia="Times New Roman" w:hAnsi="Times New Roman" w:cs="Times New Roman"/>
                <w:sz w:val="20"/>
                <w:szCs w:val="20"/>
                <w:lang w:eastAsia="pl-PL"/>
              </w:rPr>
              <w:t>, o wysokim poziomie odporności na przesiąkanie cieczy - minimum 90cm wysokości słupa wody,</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pole niekrytyczne z chłonnej tkaniny bawełniano – poliestrowej o minimalnej zawartości bawełny 55% o gramaturze  max. 120 g/m</w:t>
            </w:r>
            <w:r w:rsidRPr="0096501A">
              <w:rPr>
                <w:rFonts w:ascii="Times New Roman" w:eastAsia="Times New Roman" w:hAnsi="Times New Roman" w:cs="Times New Roman"/>
                <w:sz w:val="20"/>
                <w:szCs w:val="20"/>
                <w:vertAlign w:val="superscript"/>
                <w:lang w:eastAsia="pl-PL"/>
              </w:rPr>
              <w:t>2</w:t>
            </w:r>
            <w:r w:rsidRPr="0096501A">
              <w:rPr>
                <w:rFonts w:ascii="Times New Roman" w:eastAsia="Times New Roman" w:hAnsi="Times New Roman" w:cs="Times New Roman"/>
                <w:sz w:val="20"/>
                <w:szCs w:val="20"/>
                <w:lang w:eastAsia="pl-PL"/>
              </w:rPr>
              <w:t>; tkanina bawełniano-poliestrowa ma zapewniać wysoki termofizjologiczny komfort użytkowania, poziom przepuszczalności powietrza minimum 55 cm</w:t>
            </w:r>
            <w:r w:rsidRPr="0096501A">
              <w:rPr>
                <w:rFonts w:ascii="Times New Roman" w:eastAsia="Times New Roman" w:hAnsi="Times New Roman" w:cs="Times New Roman"/>
                <w:sz w:val="20"/>
                <w:szCs w:val="20"/>
                <w:vertAlign w:val="superscript"/>
                <w:lang w:eastAsia="pl-PL"/>
              </w:rPr>
              <w:t>3</w:t>
            </w:r>
            <w:r w:rsidRPr="0096501A">
              <w:rPr>
                <w:rFonts w:ascii="Times New Roman" w:eastAsia="Times New Roman" w:hAnsi="Times New Roman" w:cs="Times New Roman"/>
                <w:sz w:val="20"/>
                <w:szCs w:val="20"/>
                <w:lang w:eastAsia="pl-PL"/>
              </w:rPr>
              <w:t>/cm</w:t>
            </w:r>
            <w:r w:rsidRPr="0096501A">
              <w:rPr>
                <w:rFonts w:ascii="Times New Roman" w:eastAsia="Times New Roman" w:hAnsi="Times New Roman" w:cs="Times New Roman"/>
                <w:sz w:val="20"/>
                <w:szCs w:val="20"/>
                <w:vertAlign w:val="superscript"/>
                <w:lang w:eastAsia="pl-PL"/>
              </w:rPr>
              <w:t>2</w:t>
            </w:r>
            <w:r w:rsidRPr="0096501A">
              <w:rPr>
                <w:rFonts w:ascii="Times New Roman" w:eastAsia="Times New Roman" w:hAnsi="Times New Roman" w:cs="Times New Roman"/>
                <w:sz w:val="20"/>
                <w:szCs w:val="20"/>
                <w:lang w:eastAsia="pl-PL"/>
              </w:rPr>
              <w:t>*s;</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Szew łączący poszczególne tkaninowe elementy fartucha kryty, zawijany, dwuigłowy - stębnowany; rękawy wykończone elastycznym ściągaczem; </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Kolor niebieski lub zielony;</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Fartuch ma zachować w polu krytycznym właściwości barierowe przez minimum 100 cykli użyć. Fartuch w polu krytycznym w pełni zgodny z normą PN-EN 13795 lub równoważną, w polu niekrytycznym co najmniej w zakresie pylenia oraz czystości pod względem cząstek stałych. </w:t>
            </w:r>
          </w:p>
          <w:p w:rsidR="008D79CE" w:rsidRPr="0096501A" w:rsidRDefault="008D79CE" w:rsidP="0096501A">
            <w:pPr>
              <w:spacing w:after="0" w:line="240" w:lineRule="auto"/>
              <w:rPr>
                <w:rFonts w:ascii="Times New Roman" w:eastAsia="Times New Roman" w:hAnsi="Times New Roman" w:cs="Times New Roman"/>
                <w:b/>
                <w:sz w:val="20"/>
                <w:szCs w:val="20"/>
                <w:lang w:eastAsia="pl-PL"/>
              </w:rPr>
            </w:pPr>
            <w:r w:rsidRPr="0096501A">
              <w:rPr>
                <w:rFonts w:ascii="Times New Roman" w:eastAsia="Times New Roman" w:hAnsi="Times New Roman" w:cs="Times New Roman"/>
                <w:b/>
                <w:sz w:val="20"/>
                <w:szCs w:val="20"/>
                <w:lang w:eastAsia="pl-PL"/>
              </w:rPr>
              <w:t xml:space="preserve">Rozmiary M, L, XL, XXL </w:t>
            </w:r>
          </w:p>
          <w:p w:rsidR="008D79CE" w:rsidRPr="0096501A" w:rsidRDefault="008D79CE" w:rsidP="0096501A">
            <w:pPr>
              <w:spacing w:after="0" w:line="240" w:lineRule="auto"/>
              <w:rPr>
                <w:rFonts w:ascii="Times New Roman" w:eastAsia="Times New Roman" w:hAnsi="Times New Roman" w:cs="Times New Roman"/>
                <w:b/>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93"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8" w:space="0" w:color="auto"/>
            </w:tcBorders>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r>
      <w:tr w:rsidR="008D79CE" w:rsidRPr="0096501A" w:rsidTr="005A419E">
        <w:trPr>
          <w:trHeight w:val="276"/>
        </w:trPr>
        <w:tc>
          <w:tcPr>
            <w:tcW w:w="582" w:type="dxa"/>
            <w:tcBorders>
              <w:top w:val="nil"/>
              <w:left w:val="single" w:sz="8" w:space="0" w:color="auto"/>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2.</w:t>
            </w:r>
          </w:p>
        </w:tc>
        <w:tc>
          <w:tcPr>
            <w:tcW w:w="5954"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jc w:val="both"/>
              <w:rPr>
                <w:rFonts w:ascii="Times New Roman" w:eastAsia="Times New Roman" w:hAnsi="Times New Roman" w:cs="Times New Roman"/>
                <w:b/>
                <w:sz w:val="20"/>
                <w:szCs w:val="20"/>
                <w:lang w:eastAsia="pl-PL"/>
              </w:rPr>
            </w:pPr>
            <w:bookmarkStart w:id="2" w:name="OLE_LINK1"/>
            <w:bookmarkStart w:id="3" w:name="OLE_LINK2"/>
            <w:r w:rsidRPr="0096501A">
              <w:rPr>
                <w:rFonts w:ascii="Times New Roman" w:eastAsia="Times New Roman" w:hAnsi="Times New Roman" w:cs="Times New Roman"/>
                <w:b/>
                <w:sz w:val="20"/>
                <w:szCs w:val="20"/>
                <w:lang w:eastAsia="pl-PL"/>
              </w:rPr>
              <w:t>Ubrania operacyjne bluza + spodnie lub sukienka:</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Ubranie chirurgiczne wielokrotnego użytku wykonane z chłonącej płyny, niepylącej tkaniny bawełniano-poliestrowej.. Tkanina ma zapewnić </w:t>
            </w:r>
            <w:r w:rsidRPr="0096501A">
              <w:rPr>
                <w:rFonts w:ascii="Times New Roman" w:eastAsia="Times New Roman" w:hAnsi="Times New Roman" w:cs="Times New Roman"/>
                <w:sz w:val="20"/>
                <w:szCs w:val="20"/>
                <w:lang w:eastAsia="pl-PL"/>
              </w:rPr>
              <w:lastRenderedPageBreak/>
              <w:t>komfort dotykowy właściwy bawełnie. Tkanina ma zapewniać wysoki termofizjologiczny komfort użytkowania, gramatura maksimum 125 g/m</w:t>
            </w:r>
            <w:r w:rsidRPr="0096501A">
              <w:rPr>
                <w:rFonts w:ascii="Times New Roman" w:eastAsia="Times New Roman" w:hAnsi="Times New Roman" w:cs="Times New Roman"/>
                <w:sz w:val="20"/>
                <w:szCs w:val="20"/>
                <w:vertAlign w:val="superscript"/>
                <w:lang w:eastAsia="pl-PL"/>
              </w:rPr>
              <w:t>2</w:t>
            </w:r>
            <w:r w:rsidRPr="0096501A">
              <w:rPr>
                <w:rFonts w:ascii="Times New Roman" w:eastAsia="Times New Roman" w:hAnsi="Times New Roman" w:cs="Times New Roman"/>
                <w:sz w:val="20"/>
                <w:szCs w:val="20"/>
                <w:lang w:eastAsia="pl-PL"/>
              </w:rPr>
              <w:t xml:space="preserve">, zawartość bawełny minimum 60%.  </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Ubranie w pełni zgodne z normą PN-EN 13795. </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Kolor niebieski, czerwony lub zielony. </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Bluza + spodnie: bluza wycięta w serek, trzy kieszenie; spodnie na gumkę, wiązane z przodu na troki.</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Sukienka: dekolt w serek, dwie kieszenie na wysokości bioder, jedna na wysokości klatki piersiowej.</w:t>
            </w:r>
          </w:p>
          <w:bookmarkEnd w:id="2"/>
          <w:bookmarkEnd w:id="3"/>
          <w:p w:rsidR="008D79CE" w:rsidRPr="0096501A"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6501A">
              <w:rPr>
                <w:rFonts w:ascii="Times New Roman" w:eastAsia="Times New Roman" w:hAnsi="Times New Roman" w:cs="Times New Roman"/>
                <w:b/>
                <w:sz w:val="20"/>
                <w:szCs w:val="20"/>
                <w:lang w:eastAsia="pl-PL"/>
              </w:rPr>
              <w:t>Rozmiary:</w:t>
            </w:r>
          </w:p>
          <w:p w:rsidR="008D79CE" w:rsidRPr="0096501A"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6501A">
              <w:rPr>
                <w:rFonts w:ascii="Times New Roman" w:eastAsia="Times New Roman" w:hAnsi="Times New Roman" w:cs="Times New Roman"/>
                <w:b/>
                <w:sz w:val="20"/>
                <w:szCs w:val="20"/>
                <w:lang w:eastAsia="pl-PL"/>
              </w:rPr>
              <w:t xml:space="preserve">komplet - M, L, XL, XXL </w:t>
            </w:r>
          </w:p>
          <w:p w:rsidR="008D79CE" w:rsidRPr="0096501A"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6501A">
              <w:rPr>
                <w:rFonts w:ascii="Times New Roman" w:eastAsia="Times New Roman" w:hAnsi="Times New Roman" w:cs="Times New Roman"/>
                <w:b/>
                <w:sz w:val="20"/>
                <w:szCs w:val="20"/>
                <w:lang w:eastAsia="pl-PL"/>
              </w:rPr>
              <w:t xml:space="preserve">sukienka - M, L, XL, XXL </w:t>
            </w:r>
          </w:p>
        </w:tc>
        <w:tc>
          <w:tcPr>
            <w:tcW w:w="1134"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lastRenderedPageBreak/>
              <w:t>komplet</w:t>
            </w:r>
          </w:p>
          <w:p w:rsidR="008D79CE" w:rsidRPr="0096501A" w:rsidRDefault="008D79CE" w:rsidP="0096501A">
            <w:pPr>
              <w:spacing w:after="0" w:line="240" w:lineRule="auto"/>
              <w:rPr>
                <w:rFonts w:ascii="Times New Roman" w:eastAsia="Times New Roman" w:hAnsi="Times New Roman" w:cs="Times New Roman"/>
                <w:sz w:val="20"/>
                <w:szCs w:val="20"/>
                <w:lang w:eastAsia="pl-PL"/>
              </w:rPr>
            </w:pPr>
          </w:p>
          <w:p w:rsidR="008D79CE" w:rsidRPr="0096501A" w:rsidRDefault="008D79CE" w:rsidP="0096501A">
            <w:pPr>
              <w:spacing w:after="0" w:line="240" w:lineRule="auto"/>
              <w:rPr>
                <w:rFonts w:ascii="Times New Roman" w:eastAsia="Times New Roman" w:hAnsi="Times New Roman" w:cs="Times New Roman"/>
                <w:sz w:val="20"/>
                <w:szCs w:val="20"/>
                <w:lang w:eastAsia="pl-PL"/>
              </w:rPr>
            </w:pPr>
          </w:p>
          <w:p w:rsidR="008D79CE" w:rsidRPr="0096501A" w:rsidRDefault="008D79CE" w:rsidP="0096501A">
            <w:pPr>
              <w:spacing w:after="0" w:line="240" w:lineRule="auto"/>
              <w:rPr>
                <w:rFonts w:ascii="Times New Roman" w:eastAsia="Times New Roman" w:hAnsi="Times New Roman" w:cs="Times New Roman"/>
                <w:sz w:val="20"/>
                <w:szCs w:val="20"/>
                <w:lang w:eastAsia="pl-PL"/>
              </w:rPr>
            </w:pPr>
          </w:p>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sukienka</w:t>
            </w:r>
          </w:p>
        </w:tc>
        <w:tc>
          <w:tcPr>
            <w:tcW w:w="850" w:type="dxa"/>
            <w:tcBorders>
              <w:top w:val="nil"/>
              <w:left w:val="nil"/>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lastRenderedPageBreak/>
              <w:t>45</w:t>
            </w:r>
          </w:p>
          <w:p w:rsidR="008D79CE" w:rsidRPr="0096501A" w:rsidRDefault="008D79CE" w:rsidP="0096501A">
            <w:pPr>
              <w:spacing w:after="0" w:line="240" w:lineRule="auto"/>
              <w:rPr>
                <w:rFonts w:ascii="Times New Roman" w:eastAsia="Times New Roman" w:hAnsi="Times New Roman" w:cs="Times New Roman"/>
                <w:sz w:val="20"/>
                <w:szCs w:val="20"/>
                <w:lang w:eastAsia="pl-PL"/>
              </w:rPr>
            </w:pPr>
          </w:p>
          <w:p w:rsidR="008D79CE" w:rsidRPr="0096501A" w:rsidRDefault="008D79CE" w:rsidP="0096501A">
            <w:pPr>
              <w:spacing w:after="0" w:line="240" w:lineRule="auto"/>
              <w:rPr>
                <w:rFonts w:ascii="Times New Roman" w:eastAsia="Times New Roman" w:hAnsi="Times New Roman" w:cs="Times New Roman"/>
                <w:sz w:val="20"/>
                <w:szCs w:val="20"/>
                <w:lang w:eastAsia="pl-PL"/>
              </w:rPr>
            </w:pPr>
          </w:p>
          <w:p w:rsidR="008D79CE" w:rsidRPr="0096501A" w:rsidRDefault="008D79CE" w:rsidP="0096501A">
            <w:pPr>
              <w:spacing w:after="0" w:line="240" w:lineRule="auto"/>
              <w:rPr>
                <w:rFonts w:ascii="Times New Roman" w:eastAsia="Times New Roman" w:hAnsi="Times New Roman" w:cs="Times New Roman"/>
                <w:sz w:val="20"/>
                <w:szCs w:val="20"/>
                <w:lang w:eastAsia="pl-PL"/>
              </w:rPr>
            </w:pPr>
          </w:p>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w:t>
            </w:r>
          </w:p>
        </w:tc>
        <w:tc>
          <w:tcPr>
            <w:tcW w:w="993"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jc w:val="right"/>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8" w:space="0" w:color="auto"/>
            </w:tcBorders>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r>
      <w:tr w:rsidR="008D79CE" w:rsidRPr="0096501A" w:rsidTr="005A419E">
        <w:trPr>
          <w:trHeight w:val="2603"/>
        </w:trPr>
        <w:tc>
          <w:tcPr>
            <w:tcW w:w="582" w:type="dxa"/>
            <w:vMerge w:val="restart"/>
            <w:tcBorders>
              <w:top w:val="single" w:sz="4" w:space="0" w:color="auto"/>
              <w:left w:val="single" w:sz="8"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3</w:t>
            </w:r>
          </w:p>
        </w:tc>
        <w:tc>
          <w:tcPr>
            <w:tcW w:w="5954" w:type="dxa"/>
            <w:tcBorders>
              <w:top w:val="single" w:sz="4" w:space="0" w:color="auto"/>
              <w:left w:val="nil"/>
              <w:bottom w:val="single" w:sz="4" w:space="0" w:color="auto"/>
              <w:right w:val="single" w:sz="4" w:space="0" w:color="auto"/>
            </w:tcBorders>
            <w:shd w:val="clear" w:color="auto" w:fill="auto"/>
          </w:tcPr>
          <w:p w:rsidR="008D79CE" w:rsidRPr="0096501A" w:rsidRDefault="008D79CE" w:rsidP="0096501A">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b/>
                <w:bCs/>
                <w:sz w:val="20"/>
                <w:szCs w:val="20"/>
                <w:lang w:eastAsia="pl-PL"/>
              </w:rPr>
              <w:t>Serweta nieprzemakalna wykonana z dwóch tkanin:</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Serweta chirurgiczna do stosowania w zabiegach standardowego ryzyka. Serweta zasadnicza wykonana z tkaniny poliestrowej o gramaturze 125 - 140g/m2 i nieprzemakalności min. 50 cm H</w:t>
            </w:r>
            <w:r w:rsidRPr="0096501A">
              <w:rPr>
                <w:rFonts w:ascii="Times New Roman" w:eastAsia="Times New Roman" w:hAnsi="Times New Roman" w:cs="Times New Roman"/>
                <w:sz w:val="20"/>
                <w:szCs w:val="20"/>
                <w:vertAlign w:val="subscript"/>
                <w:lang w:eastAsia="pl-PL"/>
              </w:rPr>
              <w:t>2</w:t>
            </w:r>
            <w:r w:rsidRPr="0096501A">
              <w:rPr>
                <w:rFonts w:ascii="Times New Roman" w:eastAsia="Times New Roman" w:hAnsi="Times New Roman" w:cs="Times New Roman"/>
                <w:sz w:val="20"/>
                <w:szCs w:val="20"/>
                <w:lang w:eastAsia="pl-PL"/>
              </w:rPr>
              <w:t>O; dodatkowa warstwa chłonna wykonana z tkaniny poliestrowej o gramaturze min. 280 g/m2 i chłonności min. 160%.</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Kolor zielony, niebieski</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Rozmiary:</w:t>
            </w:r>
          </w:p>
        </w:tc>
        <w:tc>
          <w:tcPr>
            <w:tcW w:w="1134"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p>
        </w:tc>
        <w:tc>
          <w:tcPr>
            <w:tcW w:w="850" w:type="dxa"/>
            <w:tcBorders>
              <w:top w:val="nil"/>
              <w:left w:val="nil"/>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p>
        </w:tc>
        <w:tc>
          <w:tcPr>
            <w:tcW w:w="993"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96501A"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nil"/>
              <w:left w:val="nil"/>
              <w:bottom w:val="single" w:sz="4" w:space="0" w:color="auto"/>
              <w:right w:val="single" w:sz="8" w:space="0" w:color="auto"/>
            </w:tcBorders>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96501A" w:rsidTr="005A419E">
        <w:trPr>
          <w:trHeight w:val="299"/>
        </w:trPr>
        <w:tc>
          <w:tcPr>
            <w:tcW w:w="582" w:type="dxa"/>
            <w:vMerge/>
            <w:tcBorders>
              <w:left w:val="single" w:sz="8"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220x150 cm  - 20 szt.</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single" w:sz="8" w:space="0" w:color="auto"/>
              <w:bottom w:val="single" w:sz="8" w:space="0" w:color="auto"/>
              <w:right w:val="single" w:sz="8" w:space="0" w:color="auto"/>
            </w:tcBorders>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96501A" w:rsidTr="005A419E">
        <w:trPr>
          <w:trHeight w:val="299"/>
        </w:trPr>
        <w:tc>
          <w:tcPr>
            <w:tcW w:w="582" w:type="dxa"/>
            <w:vMerge/>
            <w:tcBorders>
              <w:left w:val="single" w:sz="8"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8D79CE" w:rsidRPr="0096501A" w:rsidRDefault="008D79CE" w:rsidP="0096501A">
            <w:pPr>
              <w:suppressAutoHyphens/>
              <w:spacing w:after="0" w:line="240" w:lineRule="auto"/>
              <w:jc w:val="both"/>
              <w:rPr>
                <w:rFonts w:ascii="Times New Roman" w:eastAsia="Times New Roman" w:hAnsi="Times New Roman" w:cs="Times New Roman"/>
                <w:b/>
                <w:bCs/>
                <w:sz w:val="20"/>
                <w:szCs w:val="20"/>
                <w:lang w:eastAsia="pl-PL"/>
              </w:rPr>
            </w:pPr>
            <w:r w:rsidRPr="0096501A">
              <w:rPr>
                <w:rFonts w:ascii="Times New Roman" w:eastAsia="Times New Roman" w:hAnsi="Times New Roman" w:cs="Times New Roman"/>
                <w:sz w:val="20"/>
                <w:szCs w:val="20"/>
                <w:lang w:eastAsia="pl-PL"/>
              </w:rPr>
              <w:t xml:space="preserve"> 180x180 cm – 20 szt</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single" w:sz="8" w:space="0" w:color="auto"/>
              <w:bottom w:val="single" w:sz="8" w:space="0" w:color="auto"/>
              <w:right w:val="single" w:sz="8" w:space="0" w:color="auto"/>
            </w:tcBorders>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96501A" w:rsidTr="005A419E">
        <w:trPr>
          <w:trHeight w:val="236"/>
        </w:trPr>
        <w:tc>
          <w:tcPr>
            <w:tcW w:w="582" w:type="dxa"/>
            <w:vMerge/>
            <w:tcBorders>
              <w:left w:val="single" w:sz="8"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8" w:space="0" w:color="auto"/>
              <w:right w:val="single" w:sz="4" w:space="0" w:color="auto"/>
            </w:tcBorders>
            <w:shd w:val="clear" w:color="auto" w:fill="auto"/>
          </w:tcPr>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 150x200 cm – 20 szt.</w:t>
            </w:r>
          </w:p>
        </w:tc>
        <w:tc>
          <w:tcPr>
            <w:tcW w:w="1134" w:type="dxa"/>
            <w:tcBorders>
              <w:top w:val="single" w:sz="8" w:space="0" w:color="auto"/>
              <w:left w:val="single" w:sz="4"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96501A" w:rsidTr="005A419E">
        <w:trPr>
          <w:trHeight w:val="330"/>
        </w:trPr>
        <w:tc>
          <w:tcPr>
            <w:tcW w:w="582" w:type="dxa"/>
            <w:vMerge/>
            <w:tcBorders>
              <w:left w:val="single" w:sz="8"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90 x 75 cm – 40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40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96501A" w:rsidTr="005A419E">
        <w:trPr>
          <w:trHeight w:val="330"/>
        </w:trPr>
        <w:tc>
          <w:tcPr>
            <w:tcW w:w="582" w:type="dxa"/>
            <w:tcBorders>
              <w:left w:val="single" w:sz="8" w:space="0" w:color="auto"/>
              <w:bottom w:val="single" w:sz="8"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8D79CE" w:rsidRPr="0096501A"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Osłona na stolik Mayo 150 x 75 cm – 20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96501A" w:rsidTr="005A419E">
        <w:trPr>
          <w:trHeight w:val="389"/>
        </w:trPr>
        <w:tc>
          <w:tcPr>
            <w:tcW w:w="582" w:type="dxa"/>
            <w:tcBorders>
              <w:top w:val="single" w:sz="8" w:space="0" w:color="auto"/>
              <w:left w:val="single" w:sz="8" w:space="0" w:color="auto"/>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4</w:t>
            </w:r>
          </w:p>
        </w:tc>
        <w:tc>
          <w:tcPr>
            <w:tcW w:w="5954" w:type="dxa"/>
            <w:tcBorders>
              <w:top w:val="single" w:sz="8" w:space="0" w:color="auto"/>
              <w:left w:val="nil"/>
              <w:bottom w:val="single" w:sz="4" w:space="0" w:color="auto"/>
              <w:right w:val="single" w:sz="4" w:space="0" w:color="auto"/>
            </w:tcBorders>
            <w:shd w:val="clear" w:color="auto" w:fill="auto"/>
          </w:tcPr>
          <w:p w:rsidR="008D79CE" w:rsidRPr="0096501A" w:rsidRDefault="008D79CE" w:rsidP="0096501A">
            <w:pPr>
              <w:spacing w:after="0" w:line="240" w:lineRule="auto"/>
              <w:jc w:val="both"/>
              <w:rPr>
                <w:rFonts w:ascii="Times New Roman" w:eastAsia="Times New Roman" w:hAnsi="Times New Roman" w:cs="Times New Roman"/>
                <w:b/>
                <w:sz w:val="20"/>
                <w:szCs w:val="20"/>
                <w:u w:val="single"/>
                <w:lang w:eastAsia="pl-PL"/>
              </w:rPr>
            </w:pPr>
            <w:r w:rsidRPr="0096501A">
              <w:rPr>
                <w:rFonts w:ascii="Times New Roman" w:eastAsia="Times New Roman" w:hAnsi="Times New Roman" w:cs="Times New Roman"/>
                <w:b/>
                <w:sz w:val="20"/>
                <w:szCs w:val="20"/>
                <w:u w:val="single"/>
                <w:lang w:eastAsia="pl-PL"/>
              </w:rPr>
              <w:t>Buty operacyjne:</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Obuwie operacyjne wykonane z tworzywa sztucznego. Obuwie ma zapewniać trwałość - ma być wykonane z jednego odlewu, wolne od klejenia, czy innego rodzaju łączenia poszczególnych elementów. Obuwie ma zapewniać wysoki komfort użytkowania: ma posiadać otwory wentylacyjnego po bokach oraz anatomicznie wyprofilowaną powierzchnię styku ze stopą w części palców oraz śródstopia. Obuwie ma zapewniać bezpieczeństwo użytkowania dzięki płaskiej podeszwie i podniesionej części tylnej w celu zabezpieczenia stopy przed wysunięciem się. Łatwa identyfikacja rozmiaru ma być zapewniona dzięki wytłoczeniu rozmiaru buta na jego pięcie. Antypoślizgowe dzięki wyprofilowanej podeszwie, antystatyczne. </w:t>
            </w:r>
          </w:p>
          <w:p w:rsidR="008D79CE" w:rsidRPr="0096501A" w:rsidRDefault="008D79CE" w:rsidP="0096501A">
            <w:pPr>
              <w:spacing w:after="0" w:line="240" w:lineRule="auto"/>
              <w:jc w:val="both"/>
              <w:rPr>
                <w:rFonts w:ascii="Times New Roman" w:eastAsia="Times New Roman" w:hAnsi="Times New Roman" w:cs="Times New Roman"/>
                <w:b/>
                <w:sz w:val="20"/>
                <w:szCs w:val="20"/>
                <w:u w:val="single"/>
                <w:lang w:eastAsia="pl-PL"/>
              </w:rPr>
            </w:pPr>
            <w:r w:rsidRPr="0096501A">
              <w:rPr>
                <w:rFonts w:ascii="Times New Roman" w:eastAsia="Times New Roman" w:hAnsi="Times New Roman" w:cs="Times New Roman"/>
                <w:sz w:val="20"/>
                <w:szCs w:val="20"/>
                <w:lang w:eastAsia="pl-PL"/>
              </w:rPr>
              <w:lastRenderedPageBreak/>
              <w:t>Kolor zielony, granatowy</w:t>
            </w:r>
          </w:p>
          <w:p w:rsidR="008D79CE" w:rsidRPr="0096501A" w:rsidRDefault="008D79CE" w:rsidP="0096501A">
            <w:pPr>
              <w:spacing w:after="0" w:line="240" w:lineRule="auto"/>
              <w:jc w:val="both"/>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Nadające się do mycia i dezynfekcji w maksymalnej temp. 90 stopni. </w:t>
            </w:r>
          </w:p>
          <w:p w:rsidR="008D79CE" w:rsidRPr="0096501A" w:rsidRDefault="008D79CE" w:rsidP="0096501A">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D79CE" w:rsidRPr="0096501A"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96501A">
              <w:rPr>
                <w:rFonts w:ascii="Times New Roman" w:eastAsia="Times New Roman" w:hAnsi="Times New Roman" w:cs="Times New Roman"/>
                <w:b/>
                <w:sz w:val="20"/>
                <w:szCs w:val="20"/>
                <w:lang w:eastAsia="pl-PL"/>
              </w:rPr>
              <w:t>Rozmiar:  38, 39, 40, 41, 42, 43, 44, 45, 46</w:t>
            </w:r>
          </w:p>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lastRenderedPageBreak/>
              <w:t>par</w:t>
            </w:r>
          </w:p>
        </w:tc>
        <w:tc>
          <w:tcPr>
            <w:tcW w:w="850" w:type="dxa"/>
            <w:tcBorders>
              <w:top w:val="single" w:sz="8" w:space="0" w:color="auto"/>
              <w:left w:val="nil"/>
              <w:bottom w:val="single" w:sz="4" w:space="0" w:color="auto"/>
              <w:right w:val="single" w:sz="4"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7</w:t>
            </w:r>
          </w:p>
        </w:tc>
        <w:tc>
          <w:tcPr>
            <w:tcW w:w="993" w:type="dxa"/>
            <w:tcBorders>
              <w:top w:val="single" w:sz="8" w:space="0" w:color="auto"/>
              <w:left w:val="nil"/>
              <w:bottom w:val="single" w:sz="4" w:space="0" w:color="auto"/>
              <w:right w:val="single" w:sz="4" w:space="0" w:color="auto"/>
            </w:tcBorders>
            <w:shd w:val="clear" w:color="auto" w:fill="auto"/>
          </w:tcPr>
          <w:p w:rsidR="008D79CE" w:rsidRPr="0096501A" w:rsidRDefault="008D79CE" w:rsidP="0096501A">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8" w:space="0" w:color="auto"/>
            </w:tcBorders>
            <w:shd w:val="clear" w:color="auto" w:fill="auto"/>
            <w:hideMark/>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1275" w:type="dxa"/>
            <w:tcBorders>
              <w:top w:val="single" w:sz="8" w:space="0" w:color="auto"/>
              <w:left w:val="nil"/>
              <w:bottom w:val="single" w:sz="4" w:space="0" w:color="auto"/>
              <w:right w:val="single" w:sz="8" w:space="0" w:color="auto"/>
            </w:tcBorders>
          </w:tcPr>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r>
      <w:tr w:rsidR="008D79CE" w:rsidRPr="0096501A" w:rsidTr="005A419E">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rsidR="008D79CE" w:rsidRPr="0096501A" w:rsidRDefault="00B9193A"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R</w:t>
            </w:r>
            <w:r w:rsidR="008D79CE" w:rsidRPr="0096501A">
              <w:rPr>
                <w:rFonts w:ascii="Times New Roman" w:eastAsia="Times New Roman" w:hAnsi="Times New Roman" w:cs="Times New Roman"/>
                <w:bCs/>
                <w:sz w:val="20"/>
                <w:szCs w:val="20"/>
                <w:lang w:eastAsia="pl-PL"/>
              </w:rPr>
              <w:t>azem</w:t>
            </w:r>
            <w:r w:rsidRPr="0096501A">
              <w:rPr>
                <w:rFonts w:ascii="Times New Roman" w:eastAsia="Times New Roman" w:hAnsi="Times New Roman" w:cs="Times New Roman"/>
                <w:bCs/>
                <w:sz w:val="20"/>
                <w:szCs w:val="20"/>
                <w:lang w:eastAsia="pl-PL"/>
              </w:rPr>
              <w:t xml:space="preserve"> </w:t>
            </w:r>
          </w:p>
        </w:tc>
        <w:tc>
          <w:tcPr>
            <w:tcW w:w="993" w:type="dxa"/>
            <w:tcBorders>
              <w:top w:val="single" w:sz="4" w:space="0" w:color="auto"/>
              <w:left w:val="nil"/>
              <w:right w:val="single" w:sz="4" w:space="0" w:color="auto"/>
            </w:tcBorders>
            <w:shd w:val="clear" w:color="auto" w:fill="auto"/>
          </w:tcPr>
          <w:p w:rsidR="008D79CE" w:rsidRPr="0096501A" w:rsidRDefault="008D79CE" w:rsidP="0096501A">
            <w:pPr>
              <w:spacing w:after="0" w:line="240" w:lineRule="auto"/>
              <w:jc w:val="right"/>
              <w:rPr>
                <w:rFonts w:ascii="Times New Roman" w:eastAsia="Times New Roman" w:hAnsi="Times New Roman" w:cs="Times New Roman"/>
                <w:b/>
                <w:bCs/>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nil"/>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nil"/>
            </w:tcBorders>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tc>
      </w:tr>
    </w:tbl>
    <w:p w:rsidR="008D79CE" w:rsidRPr="0096501A" w:rsidRDefault="008D79CE" w:rsidP="0096501A">
      <w:pPr>
        <w:tabs>
          <w:tab w:val="left" w:pos="13467"/>
        </w:tabs>
        <w:suppressAutoHyphens/>
        <w:spacing w:after="0" w:line="240" w:lineRule="auto"/>
        <w:rPr>
          <w:rFonts w:ascii="Times New Roman" w:eastAsia="Times New Roman" w:hAnsi="Times New Roman" w:cs="Times New Roman"/>
          <w:b/>
          <w:sz w:val="20"/>
          <w:szCs w:val="20"/>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8D79CE" w:rsidRPr="0096501A" w:rsidTr="005A419E">
        <w:trPr>
          <w:trHeight w:val="1785"/>
        </w:trPr>
        <w:tc>
          <w:tcPr>
            <w:tcW w:w="14474" w:type="dxa"/>
            <w:tcBorders>
              <w:top w:val="nil"/>
              <w:left w:val="nil"/>
              <w:right w:val="nil"/>
            </w:tcBorders>
            <w:shd w:val="clear" w:color="auto" w:fill="auto"/>
            <w:vAlign w:val="center"/>
            <w:hideMark/>
          </w:tcPr>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p>
          <w:p w:rsidR="008D79CE" w:rsidRPr="0096501A" w:rsidRDefault="008D79CE" w:rsidP="0096501A">
            <w:pPr>
              <w:spacing w:after="0" w:line="240" w:lineRule="auto"/>
              <w:rPr>
                <w:rFonts w:ascii="Times New Roman" w:eastAsia="Times New Roman" w:hAnsi="Times New Roman" w:cs="Times New Roman"/>
                <w:b/>
                <w:bCs/>
                <w:sz w:val="20"/>
                <w:szCs w:val="20"/>
                <w:lang w:eastAsia="pl-PL"/>
              </w:rPr>
            </w:pPr>
            <w:r w:rsidRPr="0096501A">
              <w:rPr>
                <w:rFonts w:ascii="Times New Roman" w:eastAsia="Times New Roman" w:hAnsi="Times New Roman" w:cs="Times New Roman"/>
                <w:b/>
                <w:bCs/>
                <w:sz w:val="20"/>
                <w:szCs w:val="20"/>
                <w:lang w:eastAsia="pl-PL"/>
              </w:rPr>
              <w:t>Zamawiający zastrzega  zakup mniejszych ilości niż podane w pakiecie.</w:t>
            </w:r>
          </w:p>
          <w:p w:rsidR="008D79CE" w:rsidRPr="0096501A" w:rsidRDefault="008D79CE" w:rsidP="0096501A">
            <w:pPr>
              <w:spacing w:after="0" w:line="240" w:lineRule="auto"/>
              <w:rPr>
                <w:rFonts w:ascii="Times New Roman" w:eastAsia="Times New Roman" w:hAnsi="Times New Roman" w:cs="Times New Roman"/>
                <w:sz w:val="20"/>
                <w:szCs w:val="20"/>
                <w:lang w:eastAsia="pl-PL"/>
              </w:rPr>
            </w:pPr>
          </w:p>
          <w:p w:rsidR="008D79CE" w:rsidRPr="0096501A" w:rsidRDefault="008D79CE"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8D79CE" w:rsidRPr="0096501A" w:rsidRDefault="008D79CE" w:rsidP="0096501A">
            <w:pPr>
              <w:spacing w:after="0" w:line="240" w:lineRule="auto"/>
              <w:rPr>
                <w:rFonts w:ascii="Times New Roman" w:eastAsia="Times New Roman" w:hAnsi="Times New Roman" w:cs="Times New Roman"/>
                <w:sz w:val="20"/>
                <w:szCs w:val="20"/>
                <w:lang w:eastAsia="pl-PL"/>
              </w:rPr>
            </w:pPr>
          </w:p>
          <w:p w:rsidR="008D79CE" w:rsidRPr="0096501A" w:rsidRDefault="008D79CE"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rsidR="008D79CE" w:rsidRPr="0096501A" w:rsidRDefault="008D79CE" w:rsidP="0096501A">
            <w:pPr>
              <w:spacing w:after="0" w:line="240" w:lineRule="auto"/>
              <w:rPr>
                <w:rFonts w:ascii="Times New Roman" w:eastAsia="Times New Roman" w:hAnsi="Times New Roman" w:cs="Times New Roman"/>
                <w:sz w:val="20"/>
                <w:szCs w:val="20"/>
                <w:lang w:eastAsia="pl-PL"/>
              </w:rPr>
            </w:pPr>
          </w:p>
        </w:tc>
      </w:tr>
    </w:tbl>
    <w:p w:rsidR="008D79CE" w:rsidRPr="0096501A" w:rsidRDefault="008D79CE"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Wartość brutto zamówienia (cyfrowo i słownie):   ………………………………………………………………………………………</w:t>
      </w:r>
    </w:p>
    <w:p w:rsidR="008D79CE" w:rsidRPr="0096501A" w:rsidRDefault="008D79CE"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Wartość netto zamówienia: (cyfrowo i słownie):   …………………………………………………………………………………………</w:t>
      </w:r>
    </w:p>
    <w:p w:rsidR="008D79CE" w:rsidRPr="0096501A" w:rsidRDefault="008D79CE"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Podatek VAT ……………zł słownie: ………………………………………………………………………………………………………</w:t>
      </w:r>
    </w:p>
    <w:p w:rsidR="008D79CE" w:rsidRPr="0096501A" w:rsidRDefault="008D79C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w:t>
      </w:r>
    </w:p>
    <w:p w:rsidR="008D79CE" w:rsidRPr="0096501A" w:rsidRDefault="008D79C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(podpis upoważnionego przedstawiciela wykonawcy)</w:t>
      </w:r>
    </w:p>
    <w:p w:rsidR="0056319C" w:rsidRPr="0096501A" w:rsidRDefault="008D79CE"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                                                                                                                       </w:t>
      </w:r>
      <w:r w:rsidR="00550DC1" w:rsidRPr="0096501A">
        <w:rPr>
          <w:rFonts w:ascii="Times New Roman" w:eastAsia="Times New Roman" w:hAnsi="Times New Roman" w:cs="Times New Roman"/>
          <w:sz w:val="20"/>
          <w:szCs w:val="20"/>
          <w:lang w:eastAsia="ar-SA"/>
        </w:rPr>
        <w:t xml:space="preserve">                              </w:t>
      </w:r>
    </w:p>
    <w:p w:rsidR="00F9670D" w:rsidRDefault="00F9670D" w:rsidP="0096501A">
      <w:pPr>
        <w:suppressAutoHyphens/>
        <w:spacing w:after="0" w:line="240" w:lineRule="auto"/>
        <w:rPr>
          <w:rFonts w:ascii="Times New Roman" w:eastAsia="Times New Roman" w:hAnsi="Times New Roman" w:cs="Times New Roman"/>
          <w:b/>
          <w:sz w:val="20"/>
          <w:szCs w:val="20"/>
          <w:lang w:eastAsia="pl-PL"/>
        </w:rPr>
      </w:pPr>
    </w:p>
    <w:p w:rsidR="00F9670D" w:rsidRDefault="00F9670D" w:rsidP="0096501A">
      <w:pPr>
        <w:suppressAutoHyphens/>
        <w:spacing w:after="0" w:line="240" w:lineRule="auto"/>
        <w:rPr>
          <w:rFonts w:ascii="Times New Roman" w:eastAsia="Times New Roman" w:hAnsi="Times New Roman" w:cs="Times New Roman"/>
          <w:b/>
          <w:sz w:val="20"/>
          <w:szCs w:val="20"/>
          <w:lang w:eastAsia="pl-PL"/>
        </w:rPr>
      </w:pPr>
    </w:p>
    <w:p w:rsidR="009312A3" w:rsidRPr="0096501A" w:rsidRDefault="001A45D3" w:rsidP="0096501A">
      <w:pPr>
        <w:suppressAutoHyphens/>
        <w:spacing w:after="0" w:line="240" w:lineRule="auto"/>
        <w:rPr>
          <w:rFonts w:ascii="Times New Roman" w:eastAsia="Times New Roman" w:hAnsi="Times New Roman" w:cs="Times New Roman"/>
          <w:b/>
          <w:sz w:val="20"/>
          <w:szCs w:val="20"/>
          <w:lang w:eastAsia="ar-SA"/>
        </w:rPr>
      </w:pPr>
      <w:r w:rsidRPr="0096501A">
        <w:rPr>
          <w:rFonts w:ascii="Times New Roman" w:eastAsia="Times New Roman" w:hAnsi="Times New Roman" w:cs="Times New Roman"/>
          <w:b/>
          <w:sz w:val="20"/>
          <w:szCs w:val="20"/>
          <w:lang w:eastAsia="pl-PL"/>
        </w:rPr>
        <w:t>Pakiet 13</w:t>
      </w:r>
      <w:r w:rsidR="009312A3" w:rsidRPr="0096501A">
        <w:rPr>
          <w:rFonts w:ascii="Times New Roman" w:eastAsia="Times New Roman" w:hAnsi="Times New Roman" w:cs="Times New Roman"/>
          <w:b/>
          <w:sz w:val="20"/>
          <w:szCs w:val="20"/>
          <w:lang w:eastAsia="pl-PL"/>
        </w:rPr>
        <w:t xml:space="preserve">. Igły,  strzykawki, cewniki, przyrządy do przetaczania krwi, </w:t>
      </w:r>
      <w:r w:rsidR="009312A3" w:rsidRPr="0096501A">
        <w:rPr>
          <w:rFonts w:ascii="Times New Roman" w:eastAsia="Times New Roman" w:hAnsi="Times New Roman" w:cs="Times New Roman"/>
          <w:b/>
          <w:sz w:val="20"/>
          <w:szCs w:val="20"/>
          <w:lang w:eastAsia="ar-SA"/>
        </w:rPr>
        <w:t>kaniule „bezpieczne”, aparaty do infuzji, zestawy do żyły centralnej, igły do znieczuleń.</w:t>
      </w:r>
    </w:p>
    <w:p w:rsidR="009312A3" w:rsidRPr="0096501A" w:rsidRDefault="009312A3" w:rsidP="0096501A">
      <w:pPr>
        <w:spacing w:after="0" w:line="240" w:lineRule="auto"/>
        <w:rPr>
          <w:rFonts w:ascii="Times New Roman" w:eastAsia="Times New Roman" w:hAnsi="Times New Roman" w:cs="Times New Roman"/>
          <w:sz w:val="20"/>
          <w:szCs w:val="20"/>
          <w:lang w:eastAsia="pl-PL"/>
        </w:rPr>
      </w:pPr>
    </w:p>
    <w:tbl>
      <w:tblPr>
        <w:tblW w:w="14697" w:type="dxa"/>
        <w:tblCellMar>
          <w:left w:w="70" w:type="dxa"/>
          <w:right w:w="70" w:type="dxa"/>
        </w:tblCellMar>
        <w:tblLook w:val="04A0" w:firstRow="1" w:lastRow="0" w:firstColumn="1" w:lastColumn="0" w:noHBand="0" w:noVBand="1"/>
      </w:tblPr>
      <w:tblGrid>
        <w:gridCol w:w="146"/>
        <w:gridCol w:w="685"/>
        <w:gridCol w:w="5346"/>
        <w:gridCol w:w="922"/>
        <w:gridCol w:w="822"/>
        <w:gridCol w:w="940"/>
        <w:gridCol w:w="1055"/>
        <w:gridCol w:w="1097"/>
        <w:gridCol w:w="1002"/>
        <w:gridCol w:w="1097"/>
        <w:gridCol w:w="1585"/>
      </w:tblGrid>
      <w:tr w:rsidR="009312A3" w:rsidRPr="0096501A" w:rsidTr="005A419E">
        <w:trPr>
          <w:trHeight w:val="795"/>
        </w:trPr>
        <w:tc>
          <w:tcPr>
            <w:tcW w:w="146" w:type="dxa"/>
            <w:shd w:val="clear" w:color="auto" w:fill="auto"/>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p>
        </w:tc>
        <w:tc>
          <w:tcPr>
            <w:tcW w:w="685" w:type="dxa"/>
            <w:tcBorders>
              <w:top w:val="single" w:sz="4" w:space="0" w:color="000001"/>
              <w:left w:val="single" w:sz="4" w:space="0" w:color="000001"/>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L.p.</w:t>
            </w:r>
          </w:p>
        </w:tc>
        <w:tc>
          <w:tcPr>
            <w:tcW w:w="5346" w:type="dxa"/>
            <w:tcBorders>
              <w:top w:val="single" w:sz="4" w:space="0" w:color="000001"/>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Nazwa</w:t>
            </w:r>
          </w:p>
        </w:tc>
        <w:tc>
          <w:tcPr>
            <w:tcW w:w="922" w:type="dxa"/>
            <w:tcBorders>
              <w:top w:val="single" w:sz="4" w:space="0" w:color="000001"/>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Jedn. miary.</w:t>
            </w:r>
          </w:p>
        </w:tc>
        <w:tc>
          <w:tcPr>
            <w:tcW w:w="822" w:type="dxa"/>
            <w:tcBorders>
              <w:top w:val="single" w:sz="4" w:space="0" w:color="000001"/>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Ilość </w:t>
            </w:r>
          </w:p>
        </w:tc>
        <w:tc>
          <w:tcPr>
            <w:tcW w:w="940" w:type="dxa"/>
            <w:tcBorders>
              <w:top w:val="single" w:sz="4" w:space="0" w:color="000001"/>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Cena jedn. netto</w:t>
            </w:r>
          </w:p>
        </w:tc>
        <w:tc>
          <w:tcPr>
            <w:tcW w:w="1055" w:type="dxa"/>
            <w:tcBorders>
              <w:top w:val="single" w:sz="4" w:space="0" w:color="000001"/>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Cena jedn. brutto</w:t>
            </w:r>
          </w:p>
        </w:tc>
        <w:tc>
          <w:tcPr>
            <w:tcW w:w="1097" w:type="dxa"/>
            <w:tcBorders>
              <w:top w:val="single" w:sz="4" w:space="0" w:color="000001"/>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Wartość netto</w:t>
            </w:r>
          </w:p>
        </w:tc>
        <w:tc>
          <w:tcPr>
            <w:tcW w:w="1002" w:type="dxa"/>
            <w:tcBorders>
              <w:top w:val="single" w:sz="4" w:space="0" w:color="000001"/>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Podatek VAT %</w:t>
            </w:r>
          </w:p>
        </w:tc>
        <w:tc>
          <w:tcPr>
            <w:tcW w:w="1097" w:type="dxa"/>
            <w:tcBorders>
              <w:top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Wartość  brutto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Producent/ nr katalogowy</w:t>
            </w:r>
          </w:p>
        </w:tc>
      </w:tr>
      <w:tr w:rsidR="009312A3" w:rsidRPr="0096501A" w:rsidTr="005A419E">
        <w:trPr>
          <w:trHeight w:val="418"/>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top w:val="single" w:sz="4" w:space="0" w:color="000001"/>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w:t>
            </w:r>
          </w:p>
        </w:tc>
        <w:tc>
          <w:tcPr>
            <w:tcW w:w="5346" w:type="dxa"/>
            <w:tcBorders>
              <w:top w:val="single" w:sz="4" w:space="0" w:color="000001"/>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Strzykawki j.u . wykonane z polipropylenu PP korpus, polietylenu PE tłok kontrastujący - zielony umożliwiający dokładną kontrolę wizualną podawanego leku, strzykawka posiada czytelną i niezmywalną czarną skalę, stożek Luer zbieżność 6:100 kompatybilny z igłami j.u. położenie stożka strzykawka 2ml centrycznie, strzykawka 5ml, 10ml, 20ml - nie centrycznie, podwójna kryza na korpusie strzykawki, uniemożliwiająca przypadkowe wysunięcie tłoka, opakowania jednostkowe typu blister pack, opakowania pośrednie małe pudełka (opak. 100szt) jeden rozmiar w każdym asortymencie, </w:t>
            </w:r>
            <w:r w:rsidRPr="0096501A">
              <w:rPr>
                <w:rFonts w:ascii="Times New Roman" w:eastAsia="Times New Roman" w:hAnsi="Times New Roman" w:cs="Times New Roman"/>
                <w:sz w:val="20"/>
                <w:szCs w:val="20"/>
                <w:lang w:eastAsia="pl-PL"/>
              </w:rPr>
              <w:lastRenderedPageBreak/>
              <w:t>na opakowaniu jednostkowym nr serii i data ważności, łatwy i płynny przesuw tłoka, oraz dobra szczelność między tłokiem i korpusem, strzykawki jałowe, apyrogenne i nietoksyczne sterylizowane tlenkiem etylenu, na pojedynczej strzykawce (cylindrze) nadrukowana informacja z nazwą producenta i typem strzykawki, informacja o braku zawartości ftalanów na opakowaniu jednostkowym  (skalowanie rozszerzone: strzykawka 2ml skala do 3ml; strzykawka 5ml skala do 6ml; strzykawka 10ml skala do 12ml; strzykawka 20ml skala do 24ml – dot. poz. 1a – 1d)</w:t>
            </w:r>
          </w:p>
        </w:tc>
        <w:tc>
          <w:tcPr>
            <w:tcW w:w="922" w:type="dxa"/>
            <w:tcBorders>
              <w:top w:val="single" w:sz="4" w:space="0" w:color="000001"/>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lastRenderedPageBreak/>
              <w:t> </w:t>
            </w:r>
          </w:p>
        </w:tc>
        <w:tc>
          <w:tcPr>
            <w:tcW w:w="822" w:type="dxa"/>
            <w:tcBorders>
              <w:top w:val="single" w:sz="4" w:space="0" w:color="000001"/>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940" w:type="dxa"/>
            <w:tcBorders>
              <w:top w:val="single" w:sz="4" w:space="0" w:color="000001"/>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1055" w:type="dxa"/>
            <w:tcBorders>
              <w:top w:val="single" w:sz="4" w:space="0" w:color="000001"/>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1097" w:type="dxa"/>
            <w:tcBorders>
              <w:top w:val="single" w:sz="4" w:space="0" w:color="000001"/>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top w:val="single" w:sz="4" w:space="0" w:color="000001"/>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top w:val="single" w:sz="4" w:space="0" w:color="000001"/>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1a</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j.uż. 2 ml. jałowa, skala do 3 ml (opak.= 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180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1b</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j.uż.  5 ml. jałowa, skala do 6 ml (opak.= 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1c</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j.uż. 10 ml. jałowa, skala do 12ml. (opak.= 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1d</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j.uż.  20 ml.jałowa, skala do 24 ml (opak.= 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9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j.uż. 50/60 ml. Luer - Lock do pomp infuzyjnych. Posiada dwustronną skalę pomiarową, podwójne uszczelnienie tłoka i czterostronne podcięcie tłoczyska w celu instalacji w uchwytach pompy infuzyjnej, sterylna, opakowanie folia-papier</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2 900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20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j.uż. 50/60 ml. Luer - Lock do pomp infuzyjnych bursztynowa do leków światłoczułych. Posiada dwustronną skalę pomiarową, podwójne uszczelnienie tłoka i czterostronne podcięcie tłoczyska w celu instalacji w uchwytach pompy infuzyjnej, sterylna, opakowanie folia-papier</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9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typu "Janeta" 100 ml z końcówką cewnikową, posiadająca podwójne uszczelnienie tłoka oraz podwójną skalę pomiarową, wyposażona w dodatkowy łącznik redukcyjny Luer, sterylna, opakowanie folia-papier.</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1 600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6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Calibri" w:hAnsi="Times New Roman" w:cs="Times New Roman"/>
                <w:sz w:val="20"/>
                <w:szCs w:val="20"/>
              </w:rPr>
              <w:t xml:space="preserve">Strzykawka trzyczęściowa bezpieczna z końcówką luer-lock,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96501A">
              <w:rPr>
                <w:rFonts w:ascii="Times New Roman" w:eastAsia="Times New Roman" w:hAnsi="Times New Roman" w:cs="Times New Roman"/>
                <w:sz w:val="20"/>
                <w:szCs w:val="20"/>
                <w:lang w:eastAsia="pl-PL"/>
              </w:rPr>
              <w:t>pojemność 3 ml, sterylna, a'100szt.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843"/>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Calibri" w:hAnsi="Times New Roman" w:cs="Times New Roman"/>
                <w:sz w:val="20"/>
                <w:szCs w:val="20"/>
              </w:rPr>
              <w:t xml:space="preserve">Strzykawka trzyczęściowa bezpieczna z końcówką luer-lock, posiadająca mechanizm umożliwiający schowanie igły w cylindrze po użyciu oraz zabezpieczenie przed ponownym użyciem strzykawki, czytelna i trwała czarna skala pomiarowa, podwójne uszczelnienie tłoka, nazwa własna umieszczona </w:t>
            </w:r>
            <w:r w:rsidRPr="0096501A">
              <w:rPr>
                <w:rFonts w:ascii="Times New Roman" w:eastAsia="Calibri" w:hAnsi="Times New Roman" w:cs="Times New Roman"/>
                <w:sz w:val="20"/>
                <w:szCs w:val="20"/>
              </w:rPr>
              <w:lastRenderedPageBreak/>
              <w:t xml:space="preserve">poziomo pod skalą na cylindrze, sterylizowane EO, informacja o braku lateksu na opakowaniu jednostkowym, mankiet foliowy z przetłoczeniami ułatwiającymi otwieranie opakowania, </w:t>
            </w:r>
            <w:r w:rsidRPr="0096501A">
              <w:rPr>
                <w:rFonts w:ascii="Times New Roman" w:eastAsia="Times New Roman" w:hAnsi="Times New Roman" w:cs="Times New Roman"/>
                <w:sz w:val="20"/>
                <w:szCs w:val="20"/>
                <w:lang w:eastAsia="pl-PL"/>
              </w:rPr>
              <w:t>pojemność 5 ml, sterylna, a'100szt.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lastRenderedPageBreak/>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6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7.</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Calibri" w:hAnsi="Times New Roman" w:cs="Times New Roman"/>
                <w:sz w:val="20"/>
                <w:szCs w:val="20"/>
              </w:rPr>
              <w:t xml:space="preserve">Strzykawka trzyczęściowa bezpieczna z końcówką luer-lock,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96501A">
              <w:rPr>
                <w:rFonts w:ascii="Times New Roman" w:eastAsia="Times New Roman" w:hAnsi="Times New Roman" w:cs="Times New Roman"/>
                <w:sz w:val="20"/>
                <w:szCs w:val="20"/>
                <w:lang w:eastAsia="pl-PL"/>
              </w:rPr>
              <w:t>pojemność 10 ml, sterylna, a'100szt.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6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Calibri" w:hAnsi="Times New Roman" w:cs="Times New Roman"/>
                <w:sz w:val="20"/>
                <w:szCs w:val="20"/>
              </w:rPr>
              <w:t xml:space="preserve">Strzykawka trzyczęściowa bezpieczna z końcówką luer-lock,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96501A">
              <w:rPr>
                <w:rFonts w:ascii="Times New Roman" w:eastAsia="Times New Roman" w:hAnsi="Times New Roman" w:cs="Times New Roman"/>
                <w:sz w:val="20"/>
                <w:szCs w:val="20"/>
                <w:lang w:eastAsia="pl-PL"/>
              </w:rPr>
              <w:t>pojemność 20 ml, sterylna, a'100szt.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j.u. do insuliny (opak. = 100szt.)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74"/>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trzyczęściowa insulinowa z wbudowaną igłą 0,33x12,5mm,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11.</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j.u. do tuberkuliny (opak. = 100szt.)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559"/>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12.</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trzyczęściowa TBC z wbudowaną igłą 0,4x12,5mm,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44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13.</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3 częściowa do podawania płynów i leków doustnie ze specjalnie zaprojektowaną końcówką luer,  z zatyczką zapobiegającą utracie zawartości leku w strzykawce po przygotowaniu, przeźroczysta z tłokiem kontrastującym fioletowym umożliwiającym dokładną kontrolę wizualną podawanego leku, pojemność 3 ml, sterylna.</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44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14.</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3 częściowa do podawania płynów i leków doustnie ze specjalnie zaprojektowaną końcówką luer,  z zatyczką zapobiegającą utracie zawartości leku w strzykawce po przygotowaniu, przeźroczysta z tłokiem kontrastującym fioletowym umożliwiającym dokładną kontrolę wizualną podawanego leku, pojemność 5 ml, sterylna.</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Igły iniekcyjne j.u. (opak. = 100 szt.), opakowanie jednostkowe oznaczone barwnym kodem rozmiaru zgodnym z kolorem nasadki, muszą pochodzić od jednego producenta (dot. poz. 15a-18). Rozmiary 1,1 – 1,2 z poz. 15g-15h na opakowaniu jednostkowym informacja o rodzaju ścięcia ostrza, igły w wersji krótko i długościętej, sterylne.).</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15a</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 0,45 x 22 (a'100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15b</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 0,5 x 25 (a'100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15c</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 0,6 x 30 (a'100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15d</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 0,7 x 30 (a'100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15e</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 0,8 x 40 (a'100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15f</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 0,9 x 40 (a'100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15g</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 1,1 x 40 (a'100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15h</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 1,2 x 40 (a'100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2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16.</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 0,6x60mm (a'100 szt.), jednostkowe opakowanie oznakowane takim samym kolorem jak nasadka igły, sterylizowane tlenkiem etylenu, oznaczenie o braku latexu.</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2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17.</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 0,9x70mm (a' 100 szt.), jednostkowe opakowanie oznakowane takim samym kolorem jak nasadka igły, sterylizowane tlenkiem etylenu, oznaczenie o braku latexu.</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2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18.</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 1,2x200mm (a' 100 szt.), jednostkowe opakowanie oznakowane takim samym kolorem jak nasadka igły, sterylizowane tlenkiem etylenu, oznaczenie o braku latexu.</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416"/>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19.</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Igły iniekcyjne j.u. bezpieczne z mechanizmem bezpieczeństwa zintegrowanym z igłą, umożliwiające aktywację jedną ręką, opakowanie jednostkowe oznaczone barwnym kodem rozmiaru zgodnym z kolorem nasadki, kompatybilne z końcówkami Luer Slip i Luer Lock, zabezpieczenie podwójnym mechanizmem </w:t>
            </w:r>
            <w:r w:rsidRPr="0096501A">
              <w:rPr>
                <w:rFonts w:ascii="Times New Roman" w:eastAsia="Times New Roman" w:hAnsi="Times New Roman" w:cs="Times New Roman"/>
                <w:sz w:val="20"/>
                <w:szCs w:val="20"/>
                <w:lang w:eastAsia="pl-PL"/>
              </w:rPr>
              <w:lastRenderedPageBreak/>
              <w:t>blokady, rozmiary:</w:t>
            </w:r>
            <w:r w:rsidRPr="0096501A">
              <w:rPr>
                <w:rFonts w:ascii="Times New Roman" w:eastAsia="Times New Roman" w:hAnsi="Times New Roman" w:cs="Times New Roman"/>
                <w:sz w:val="20"/>
                <w:szCs w:val="20"/>
                <w:lang w:eastAsia="pl-PL"/>
              </w:rPr>
              <w:br/>
              <w:t>0,5 x 25 mm a'100 szt.</w:t>
            </w:r>
            <w:r w:rsidRPr="0096501A">
              <w:rPr>
                <w:rFonts w:ascii="Times New Roman" w:eastAsia="Times New Roman" w:hAnsi="Times New Roman" w:cs="Times New Roman"/>
                <w:sz w:val="20"/>
                <w:szCs w:val="20"/>
                <w:lang w:eastAsia="pl-PL"/>
              </w:rPr>
              <w:br/>
              <w:t>0,6 x 30 mm a'100 szt.</w:t>
            </w:r>
            <w:r w:rsidRPr="0096501A">
              <w:rPr>
                <w:rFonts w:ascii="Times New Roman" w:eastAsia="Times New Roman" w:hAnsi="Times New Roman" w:cs="Times New Roman"/>
                <w:sz w:val="20"/>
                <w:szCs w:val="20"/>
                <w:lang w:eastAsia="pl-PL"/>
              </w:rPr>
              <w:br/>
              <w:t>0,7 x 30 mm a'100 szt.</w:t>
            </w:r>
            <w:r w:rsidRPr="0096501A">
              <w:rPr>
                <w:rFonts w:ascii="Times New Roman" w:eastAsia="Times New Roman" w:hAnsi="Times New Roman" w:cs="Times New Roman"/>
                <w:sz w:val="20"/>
                <w:szCs w:val="20"/>
                <w:lang w:eastAsia="pl-PL"/>
              </w:rPr>
              <w:br/>
              <w:t>0,8 x 40 mm a'100 szt.</w:t>
            </w:r>
            <w:r w:rsidRPr="0096501A">
              <w:rPr>
                <w:rFonts w:ascii="Times New Roman" w:eastAsia="Times New Roman" w:hAnsi="Times New Roman" w:cs="Times New Roman"/>
                <w:sz w:val="20"/>
                <w:szCs w:val="20"/>
                <w:lang w:eastAsia="pl-PL"/>
              </w:rPr>
              <w:br/>
              <w:t>0,9 x 40 mm a'100 szt.</w:t>
            </w:r>
            <w:r w:rsidRPr="0096501A">
              <w:rPr>
                <w:rFonts w:ascii="Times New Roman" w:eastAsia="Times New Roman" w:hAnsi="Times New Roman" w:cs="Times New Roman"/>
                <w:sz w:val="20"/>
                <w:szCs w:val="20"/>
                <w:lang w:eastAsia="pl-PL"/>
              </w:rPr>
              <w:br/>
              <w:t>1,1 x 40 mm a'100 szt.</w:t>
            </w:r>
            <w:r w:rsidRPr="0096501A">
              <w:rPr>
                <w:rFonts w:ascii="Times New Roman" w:eastAsia="Times New Roman" w:hAnsi="Times New Roman" w:cs="Times New Roman"/>
                <w:sz w:val="20"/>
                <w:szCs w:val="20"/>
                <w:lang w:eastAsia="pl-PL"/>
              </w:rPr>
              <w:br/>
              <w:t>1,2 x 40 mm a'100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lastRenderedPageBreak/>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49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Łącznik międzystrzykawkowy do leków służący do szybkiego i bezpiecznego przenoszenia leków między strzykawkami</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63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21.</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tępa do pobierania leków z fiolek z gumowym korkiem lub ampułki, ścięta pod kątem 45</w:t>
            </w:r>
            <w:r w:rsidRPr="0096501A">
              <w:rPr>
                <w:rFonts w:ascii="Times New Roman" w:eastAsia="Times New Roman" w:hAnsi="Times New Roman" w:cs="Times New Roman"/>
                <w:sz w:val="20"/>
                <w:szCs w:val="20"/>
                <w:vertAlign w:val="superscript"/>
                <w:lang w:eastAsia="pl-PL"/>
              </w:rPr>
              <w:t>o</w:t>
            </w:r>
            <w:r w:rsidRPr="0096501A">
              <w:rPr>
                <w:rFonts w:ascii="Times New Roman" w:eastAsia="Times New Roman" w:hAnsi="Times New Roman" w:cs="Times New Roman"/>
                <w:sz w:val="20"/>
                <w:szCs w:val="20"/>
                <w:lang w:eastAsia="pl-PL"/>
              </w:rPr>
              <w:t>, uniemożliwiająca fragmentację korka podczas przekłuwania, z wbudowanym filtrem cząsteczkowym 5um, dodatkowo zabezpieczająca przed przypadkowym zakłuciem,  sterylizowana EO, rozmiar 18G x 40mm, sterylna a'100szt.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4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22.</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Igła j.u.1,1 z zintegrowanym filtrem cząsteczkowym 5 µm, sterylna.</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2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23.</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Rurka giętka do nabierania leków z ampułki, długość 10 cm z zintegrowanym filtrem cząsteczkowym 5 µm, z zamknięciem luer-lock, sterylna.</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4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24.</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Kateter do odsysania ran dł. 200 cm z otworami na długości 120 cm rozmiar 21 F</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25.</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Kateter do odsysania pola operacyjnego</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98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26.</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Produkt do dezynfekcji zewnętrznych elementów centralnych i obwodowych cewników dożylnych takich jak: wejście do kanału wkłucia, części kanałów, zastawki bezigłowe, korki, kraniki, rurki. Gotowy do użycia 2 % roztwór chlorheksydyny w alkoholu izopropylowym, wyrób medyczny. Spectrum działania B, Tbc, drożdże, V ( HBV, HIV, HCV, Rota) czas do 1 min. Opakowanie: butelka 100 ml z atomizerem.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20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27.</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Chusteczki do dezynfekcji łączników linii infuzyjnej i zastawek bezigłowych , nasączone 2% chlorheksydyną oraz 70% alkoholem izopropylenowym. Rozmiar złożonej: 42mm x 32mm i rozłożonej 162mm x 150mm, pakowane pojedynczo ( op. 100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976"/>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28.</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Przyrząd  do przetaczania  krwi, transfuzji, komora kroplowa wolna od PVC o długości min. 80mm w części przezroczystej, całość bez zawartości ftalanów (informacja na opakowaniu jednostkowym), zacisk rolkowy wyposażony w uchwyt na dren </w:t>
            </w:r>
            <w:r w:rsidRPr="0096501A">
              <w:rPr>
                <w:rFonts w:ascii="Times New Roman" w:eastAsia="Times New Roman" w:hAnsi="Times New Roman" w:cs="Times New Roman"/>
                <w:sz w:val="20"/>
                <w:szCs w:val="20"/>
                <w:lang w:eastAsia="pl-PL"/>
              </w:rPr>
              <w:lastRenderedPageBreak/>
              <w:t>oraz możliwość zabezpieczenia igły biorczej po użyciu, nazwa producenta bezpośrednio na przyrządzie, wyposażone w opaskę lub gumkę stabilizującą dren wewnątrz opakowania,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98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29.</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Przyrząd IS do przetaczania płynów infuzyjnych, komora kroplowa wykonana z PP o długości min. 60mm (w części przeźroczystej), całość wolna od ftalanów (informacja na opakowaniu jednostkowym), igła biorcza ścięta dwupłaszczyznowo wykonana z ABS wzmocnionego włóknem szklanym, zacisk rolkowy wyposażony w uchwyt na dren oraz możliwość zabezpieczenia igły biorczej po użyciu, nazwa producenta bezpośrednio na przyrządzie,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24 000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8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Przyrząd do przetaczania płynów infuzyjnych z łącznikiem do dodatkowej iniekcji, łącznik w formie walca o osi prostopadłej do osi głównego drenu, z miejscem wkłucia wykonanym z samouszczelniającego się materiału, komora kroplowa wykonana z PP o długości min. 60mm (w części przeźroczystej - wolna od PVC), całość wolna od ftalanów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2 000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409"/>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31.</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Calibri" w:hAnsi="Times New Roman" w:cs="Times New Roman"/>
                <w:sz w:val="20"/>
                <w:szCs w:val="20"/>
                <w:lang w:eastAsia="pl-PL"/>
              </w:rPr>
            </w:pPr>
            <w:r w:rsidRPr="0096501A">
              <w:rPr>
                <w:rFonts w:ascii="Times New Roman" w:eastAsia="Calibri" w:hAnsi="Times New Roman" w:cs="Times New Roman"/>
                <w:sz w:val="20"/>
                <w:szCs w:val="20"/>
                <w:lang w:eastAsia="pl-PL"/>
              </w:rPr>
              <w:t>Aparat do przetoczeń płynów z precyzyjnym regulatorem zaopatrzony w antybakteryjny filtr powietrza, dren dł. 150 cm, zakończony końcówką luer - lock, regulator z możliwością dokładnego ustawienia prędkości przepływu, skala w postaci koła od 0 do 250, komora kroplowa dwuczęściowa - górna twarda, dolna miękka, oddzielone między sobą opaską ułatwiającą wprowadzenie kolca do pojemnika, sterylny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559"/>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32.</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Zestaw do przetoczeń płynów infuzyjnych o określonej objętości infuzji; ostry kolec zaopatrzony w odpowietrznik z filtrem przeciwbakteryjnym , zatyczka  Eurocap; biureta o poj. 150ml, z dokładną skalą (co 1 ml) i portem do wstrzyknięć, automatyczny zawór pływakowy zapobiegający zapowietrzeniu się układu; mikrokroplomierz, 60 kropli=1ml +/- 0,1ml, elastyczna dolna część komory kroplowej pozwala na szybkie i łatwe ustawienie poziomu płynu, 15µm filtr infuzyjny, dwa zaciski rolkowe z </w:t>
            </w:r>
            <w:r w:rsidRPr="0096501A">
              <w:rPr>
                <w:rFonts w:ascii="Times New Roman" w:eastAsia="Times New Roman" w:hAnsi="Times New Roman" w:cs="Times New Roman"/>
                <w:sz w:val="20"/>
                <w:szCs w:val="20"/>
                <w:lang w:eastAsia="pl-PL"/>
              </w:rPr>
              <w:lastRenderedPageBreak/>
              <w:t xml:space="preserve">zabezpieczeniem na kolec dla zapewnienia bezpieczeństwa po użyciu, port Y do dodatkowych wstrzyknięć. </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2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33.</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Przedłużacz do pompy infuzyjnej luer dł. 150cm przeźroczysty.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2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34.</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Przedłużacz do pompy infuzyjnej luer dł. 150cm do leków światłoczułych.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76"/>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highlight w:val="yellow"/>
                <w:lang w:eastAsia="pl-PL"/>
              </w:rPr>
              <w:t>35.</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Przyrząd do przetaczania płynów infuzyjnych bursztynowy z workiem, pakowany fabrycznie przez producenta w jednym opakowaniu razem z workiem do osłony podawanego płynu przed światłem, worek w kolorze zielonym o wymiarach 210mmx310mm o poj. 3000ml, komora kroplowa wykonana z PP o długości min. 60mm (w części przeźroczystej), całość wolna od ftalanów (informacja na opakowaniu jednostkowym), igła biorcza ścięta dwupłaszczyznowo wykonana z ABS wzmocnionego włóknem szklanym, zacisk rolkowy wyposażony w uchwyt na dren oraz możliwość zabezpieczenia igły biorczej po użyciu, nazwa producenta bezpośrednio na przyrządzie,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20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36.</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Cewnik Nelatona CH 12 - 22. Wykonany z PCW o jakości medycznej i twardości 76</w:t>
            </w:r>
            <w:r w:rsidRPr="0096501A">
              <w:rPr>
                <w:rFonts w:ascii="Times New Roman" w:eastAsia="Times New Roman" w:hAnsi="Times New Roman" w:cs="Times New Roman"/>
                <w:sz w:val="20"/>
                <w:szCs w:val="20"/>
                <w:vertAlign w:val="superscript"/>
                <w:lang w:eastAsia="pl-PL"/>
              </w:rPr>
              <w:t>o</w:t>
            </w:r>
            <w:r w:rsidRPr="0096501A">
              <w:rPr>
                <w:rFonts w:ascii="Times New Roman" w:eastAsia="Times New Roman" w:hAnsi="Times New Roman" w:cs="Times New Roman"/>
                <w:sz w:val="20"/>
                <w:szCs w:val="20"/>
                <w:lang w:eastAsia="pl-PL"/>
              </w:rPr>
              <w:t xml:space="preserve"> ShA +/- 4</w:t>
            </w:r>
            <w:r w:rsidRPr="0096501A">
              <w:rPr>
                <w:rFonts w:ascii="Times New Roman" w:eastAsia="Times New Roman" w:hAnsi="Times New Roman" w:cs="Times New Roman"/>
                <w:sz w:val="20"/>
                <w:szCs w:val="20"/>
                <w:vertAlign w:val="superscript"/>
                <w:lang w:eastAsia="pl-PL"/>
              </w:rPr>
              <w:t>o</w:t>
            </w:r>
            <w:r w:rsidRPr="0096501A">
              <w:rPr>
                <w:rFonts w:ascii="Times New Roman" w:eastAsia="Times New Roman" w:hAnsi="Times New Roman" w:cs="Times New Roman"/>
                <w:sz w:val="20"/>
                <w:szCs w:val="20"/>
                <w:lang w:eastAsia="pl-PL"/>
              </w:rPr>
              <w:t>, powierzchnia satynowa (zmrożona).Konektor półprzezroczysty. Opakowanie folia-papier, na opakowaniu nadrukowany opis w języku polskim. Parametry potwierdzone katalogiem producenta dołączonego do oferty.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6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37.</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Cewnik do odsysania górnych dróg oddechowych – CH 8 - 16 typ C. Dwa otwory naprzeciwległe i jeden centralny, posiadający konektor półprzezroczysty. Powierzchnia satynowa „zmrożona”, wykonany z PCV o jakości medycznej i twardości 76</w:t>
            </w:r>
            <w:r w:rsidRPr="0096501A">
              <w:rPr>
                <w:rFonts w:ascii="Times New Roman" w:eastAsia="Times New Roman" w:hAnsi="Times New Roman" w:cs="Times New Roman"/>
                <w:sz w:val="20"/>
                <w:szCs w:val="20"/>
                <w:vertAlign w:val="superscript"/>
                <w:lang w:eastAsia="pl-PL"/>
              </w:rPr>
              <w:t>o</w:t>
            </w:r>
            <w:r w:rsidRPr="0096501A">
              <w:rPr>
                <w:rFonts w:ascii="Times New Roman" w:eastAsia="Times New Roman" w:hAnsi="Times New Roman" w:cs="Times New Roman"/>
                <w:sz w:val="20"/>
                <w:szCs w:val="20"/>
                <w:lang w:eastAsia="pl-PL"/>
              </w:rPr>
              <w:t xml:space="preserve"> ShA +/- 4</w:t>
            </w:r>
            <w:r w:rsidRPr="0096501A">
              <w:rPr>
                <w:rFonts w:ascii="Times New Roman" w:eastAsia="Times New Roman" w:hAnsi="Times New Roman" w:cs="Times New Roman"/>
                <w:sz w:val="20"/>
                <w:szCs w:val="20"/>
                <w:vertAlign w:val="superscript"/>
                <w:lang w:eastAsia="pl-PL"/>
              </w:rPr>
              <w:t>o</w:t>
            </w:r>
            <w:r w:rsidRPr="0096501A">
              <w:rPr>
                <w:rFonts w:ascii="Times New Roman" w:eastAsia="Times New Roman" w:hAnsi="Times New Roman" w:cs="Times New Roman"/>
                <w:sz w:val="20"/>
                <w:szCs w:val="20"/>
                <w:lang w:eastAsia="pl-PL"/>
              </w:rPr>
              <w:t xml:space="preserve"> potwierdzone katalogiem producenta załączonym do oferty, pakowany pojedynczo folia-papier, opis na opakowaniu jednostkowym nadrukowany w języku polskim. </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6 000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9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38.</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Cewnik Foleya CH 14 - 24 silikonowany. Zastawka wykonana z lateksu możliwość napełniania strzykawką Luer. Pakowany podwójnie wewnętrzny worek foliowy oraz zewnętrzny worek foliowy, sterylizowany radiacyjnie.</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1 600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2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39.</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Cewnik do podawania tlenu przez nos dł.1500mm sterylny j.uż. Pakowany w rękaw papierowo-foliowy, na opakowaniu opis w języku polskim (nadrukowany nie naklejany).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1 500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9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40.</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Dren lateksowy PEZZER sterylny, rozm. od Ch18 do Ch38 długość 400 mm, wykonany z latexu naturalnego, trzy otwory w końcu dystalnym. Pakowany podwójnie folia/folia-papier, na opakowaniu jednostkowym nadrukowany opis w języku polskim.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4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41.</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Filtr iniekcyjny z filtrem cząsteczkowym 5 µm, zamknięcie luer-lock</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4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42.</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Filtr iniekcyjny z filtrem 0,2 µm, zatrzymujący bakterie i zanieczyszczenia cząsteczkowe, zamknięcie luer-lock</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409"/>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43.</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Filtr infuzyjny z filtrem przeciwbakteryjnym 0,2 µm z dodatnio naładowaną membraną (zatrzymujący bakterie, endotoksyny i zanieczyszczenia cząsteczkowe z automatycznym odpowietrznikiem) zamknięciem luer lock, o wielkości przepływu&gt;10 ml/min. oraz efektywnej powierzchni filtrującej&gt;4cm2 i wytrzymałości ciśnieniowej 3,1 bara, możliwość stosowania do 96 godz. bez utraty jakości terapii.</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44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44.</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ecoflac.</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45.</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Fartuch chir. j.u. z fizeliny </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46.</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Maski na usta z drenem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47.</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Pojemnik do moczu  j.uż. 2 litry sterylny z odpływem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3 000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48.</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Pojemnik do odsysania ran poj. 200 ml sterylny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49.</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Podkład j.u. rozm.140x80cm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3 000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Prześcieradło j.u. rozm. 160x210cm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9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51.</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Podkład higieniczny j.u. z warstwą chłonną do ochrony łóżka, wyposażony z dwóch stron taśmami samoprzylepnymi zapobiegającymi przesuwaniu się podkładu, o chłonności min. 1800 ml, rozm.75x90cm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3116"/>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52.</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Jednorazowy, niepylny, wysokochłonny, nie uczulający podkład higieniczny  wykonany z 2 scalonych powłok: mocnego, nieprzemakalnego laminatu o grubości minimum 0,14mm  i chłonnego (SAF) rdzenia na całej długości prześcieradła - grubości minimum 0,78mm.  Wymiary prześcieradła  100 cm (+/-2cm) x  225cm (+/- 2cm) Produkt o gładkiej, jednorodnej powierzchni (bez zagięć, pikowań czy przeszyć) – nie powodującej uszkodzeń skóry pacjenta. Wchłanialność co najmniej 4l.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118"/>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53.</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Zestaw z podkładem higienicznym - jednorazowy, wysokochłonny, nie uczulający podkład higieniczny na stół operacyjny wykonany z 2 scalonych powłok: mocnego, nieprzemakalnego 3 warstwowego laminatu i chłonnego rdzenia na całej długości prześcieradła.  Wymiary prześcieradła  100 cm (+/-2cm) x  225cm ( +/- 2cm) o gładkiej, jednorodnej powierzchni (bez zagięć, przeszyć, pikowania) – nie powodującej uszkodzeń skóry pacjenta. Wchłanialność co najmniej 4l. W zestawie podkład higieniczny z prześcieradłem transportowym o udźwigu minimum 250kg oraz osłonami na podłokietniki i zagłówek.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2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54.</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Mata na podłogę o dużej wchłanialności płynów min. 1,5l., z możliwością przytwierdzania do podłóg o wymiarach 81 cm x 121cm. </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55.</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Prześcieradło do transportu - nie pylące prześcieradło transportowe o wymiarach 101x 203cm. Udźwig minimum 250kg.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56.</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Czepki chirurgiczne </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1 400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57.</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Serwety operacyjne 80x90cm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2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58.</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Ostrza chirurgiczne wymienne ze stali węglowej w rozm.10-24 (op.=100szt.), z nazwą producenta i numerem ostrza wygrawerowanym na ostrzu.</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64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59.</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Bezpieczny skalpel - ostrze chirurgiczne wykonane ze stali węglowej w przeźroczystej osłonie, uniemożliwiającej stałą obserwację ostrza w każdym położeniu. Skalpel powinien posiadać przycisk umożliwiający obsługę jednoręczną, mechanizm blokujący pozwalający na bezpieczne zablokowanie ostrza w pozycji uniemożliwiającej zakłucie. Blokada ostrza w pozycji bezpiecznej musi być trwała uniemożliwiająca ponowne użycie go. Obudowa skalpela powinna być wyposażona w miarkę w centymetrach od 0 do 5 cm. Nadruk numer serii i data ważności wydrukowana na każdej pojedynczej sztuce. Skalpel sterylny j.u. w rozm. od nr 10 do 36, a'10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4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60.</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Rurka intubacyjna z dwoma balonami (balon w balonie) umożliwiający miejscowe znieczulenie lub nawilżenie tchawicy.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1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61.</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Zestaw intubacyjny, skład zestawu: rurka intubacyjna silikonowana z mankietem, prowadnica metalowa do rurki intubacyjnej, dwa cewniki do odsysania górnych dróg oddechowych - skalowane, dren połączeniowy do odsysania, podkładki na zęby i na usta, rurka ustno-gardłowa, rękawiczki latexowe, gaza absorbująca i obłożenie na tacę, pakowany zestaw na tacce w opakowanie foliowe i opakowanie papier-folia, sterylny, sterylizowane tlenkiem etylenu.</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64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62.</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Myjki (chusty) wykonane z polyesteru i wiskozy do codziennej toalety pacjenta,  bez potrzeby użycia wody, miski, dodatkowych obłożeń pacjenta itp., o neutralnym pH 4.9-5.1, zawierające w składzie substancje nawilżające skórę: propylene glycol, betaine, sorbitol, paratexin, EDTA bez zawartości oktanidyny, lateksu, aloesu i simetikonu o wymiarach min. 33cm x 22 cm, zarejestrowane jako kosmetyk. W całkowicie izolowanym, zamykanym opakowaniu umożliwiającym podgrzewanie w kuchence mikrofalowej. Posiadające badania kliniczne potwierdzające skuteczne nawilżanie skóry pacjentów, opak. typu flow 10 szt. </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64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63.</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Myjki (rękawice) wykonane z polyesteru i wiskozy do codziennej toalety pacjenta, bez potrzeby użycia wody, miski, dodatkowych obłożeń pacjenta itp., o neutralnym  pH 4.9-5.1,  zawierające w składzie substancje nawilżające skórę: propylene glycol, betaine, sorbitol, paratexin, EDTA bez zawartości oktanidyny, lateksu, aloesu i simetikonu o wymiarach min. 16cm x 22 cm, zarejestrowane jako kosmetyk. W całkowicie izolowanym, zamykanym opakowaniu umożliwiającym podgrzewanie w kuchence mikrofalowej. Posiadające badania kliniczne potwierdzające skuteczne nawilżanie skóry pacjentów, opak. typu flow 8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9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64.</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Pianka myjąca typu "3w1" do szybkiego i delikatnego oczyszczania skóry przy nietrzymaniu moczu i stolca, do pielęgnacji suchej i wrażliwej skóry, nie wymagająca spłukiwania wodą, dla obłożnie chorych, opak. areozol 400ml</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40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65.</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Pieluchomajtki dzienne oddychające:</w:t>
            </w:r>
            <w:r w:rsidRPr="0096501A">
              <w:rPr>
                <w:rFonts w:ascii="Times New Roman" w:eastAsia="Times New Roman" w:hAnsi="Times New Roman" w:cs="Times New Roman"/>
                <w:sz w:val="20"/>
                <w:szCs w:val="20"/>
                <w:lang w:eastAsia="pl-PL"/>
              </w:rPr>
              <w:br/>
              <w:t>• Pieluchomajtki oddychające na całej powierzchni produktu,</w:t>
            </w:r>
            <w:r w:rsidRPr="0096501A">
              <w:rPr>
                <w:rFonts w:ascii="Times New Roman" w:eastAsia="Times New Roman" w:hAnsi="Times New Roman" w:cs="Times New Roman"/>
                <w:sz w:val="20"/>
                <w:szCs w:val="20"/>
                <w:lang w:eastAsia="pl-PL"/>
              </w:rPr>
              <w:br/>
              <w:t>• System zapinania w postaci podwójnych przylepcorzepów,</w:t>
            </w:r>
            <w:r w:rsidRPr="0096501A">
              <w:rPr>
                <w:rFonts w:ascii="Times New Roman" w:eastAsia="Times New Roman" w:hAnsi="Times New Roman" w:cs="Times New Roman"/>
                <w:sz w:val="20"/>
                <w:szCs w:val="20"/>
                <w:lang w:eastAsia="pl-PL"/>
              </w:rPr>
              <w:br/>
              <w:t>• Pieluchomajtki posiadające minimum jeden ściągacz taliowy,</w:t>
            </w:r>
            <w:r w:rsidRPr="0096501A">
              <w:rPr>
                <w:rFonts w:ascii="Times New Roman" w:eastAsia="Times New Roman" w:hAnsi="Times New Roman" w:cs="Times New Roman"/>
                <w:sz w:val="20"/>
                <w:szCs w:val="20"/>
                <w:lang w:eastAsia="pl-PL"/>
              </w:rPr>
              <w:br/>
              <w:t>• Wskaźnik wilgotności w postaci minimum jednego paska, który zmienia kolor w miarę napełniania produktu moczem,</w:t>
            </w:r>
            <w:r w:rsidRPr="0096501A">
              <w:rPr>
                <w:rFonts w:ascii="Times New Roman" w:eastAsia="Times New Roman" w:hAnsi="Times New Roman" w:cs="Times New Roman"/>
                <w:sz w:val="20"/>
                <w:szCs w:val="20"/>
                <w:lang w:eastAsia="pl-PL"/>
              </w:rPr>
              <w:br/>
              <w:t>• Wewnętrzne barierki zapobiegające wydostawaniu się moczu,</w:t>
            </w:r>
            <w:r w:rsidRPr="0096501A">
              <w:rPr>
                <w:rFonts w:ascii="Times New Roman" w:eastAsia="Times New Roman" w:hAnsi="Times New Roman" w:cs="Times New Roman"/>
                <w:sz w:val="20"/>
                <w:szCs w:val="20"/>
                <w:lang w:eastAsia="pl-PL"/>
              </w:rPr>
              <w:br/>
              <w:t xml:space="preserve">• Wyprofilowane gumki w części pachwinowej, </w:t>
            </w:r>
            <w:r w:rsidRPr="0096501A">
              <w:rPr>
                <w:rFonts w:ascii="Times New Roman" w:eastAsia="Times New Roman" w:hAnsi="Times New Roman" w:cs="Times New Roman"/>
                <w:sz w:val="20"/>
                <w:szCs w:val="20"/>
                <w:lang w:eastAsia="pl-PL"/>
              </w:rPr>
              <w:br/>
              <w:t>• System neutralizujący zapach moczu</w:t>
            </w:r>
            <w:r w:rsidRPr="0096501A">
              <w:rPr>
                <w:rFonts w:ascii="Times New Roman" w:eastAsia="Times New Roman" w:hAnsi="Times New Roman" w:cs="Times New Roman"/>
                <w:sz w:val="20"/>
                <w:szCs w:val="20"/>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20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65a</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Pieluchomajtki dzienne rozm. M:</w:t>
            </w:r>
            <w:r w:rsidRPr="0096501A">
              <w:rPr>
                <w:rFonts w:ascii="Times New Roman" w:eastAsia="Times New Roman" w:hAnsi="Times New Roman" w:cs="Times New Roman"/>
                <w:sz w:val="20"/>
                <w:szCs w:val="20"/>
                <w:lang w:eastAsia="pl-PL"/>
              </w:rPr>
              <w:br/>
              <w:t>• Chłonność wg normy ISO lub równoważnej minimum 2400 ml,</w:t>
            </w:r>
            <w:r w:rsidRPr="0096501A">
              <w:rPr>
                <w:rFonts w:ascii="Times New Roman" w:eastAsia="Times New Roman" w:hAnsi="Times New Roman" w:cs="Times New Roman"/>
                <w:sz w:val="20"/>
                <w:szCs w:val="20"/>
                <w:lang w:eastAsia="pl-PL"/>
              </w:rPr>
              <w:br/>
              <w:t>• Rekomendowany obwód bioder 73-122 cm</w:t>
            </w:r>
            <w:r w:rsidRPr="0096501A">
              <w:rPr>
                <w:rFonts w:ascii="Times New Roman" w:eastAsia="Times New Roman" w:hAnsi="Times New Roman" w:cs="Times New Roman"/>
                <w:sz w:val="20"/>
                <w:szCs w:val="20"/>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20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65b</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Pieluchomajtki dzienne rozm. L:</w:t>
            </w:r>
            <w:r w:rsidRPr="0096501A">
              <w:rPr>
                <w:rFonts w:ascii="Times New Roman" w:eastAsia="Times New Roman" w:hAnsi="Times New Roman" w:cs="Times New Roman"/>
                <w:sz w:val="20"/>
                <w:szCs w:val="20"/>
                <w:lang w:eastAsia="pl-PL"/>
              </w:rPr>
              <w:br/>
              <w:t>• Chłonność wg normy ISO lub równoważnej minimum 2770 ml,</w:t>
            </w:r>
            <w:r w:rsidRPr="0096501A">
              <w:rPr>
                <w:rFonts w:ascii="Times New Roman" w:eastAsia="Times New Roman" w:hAnsi="Times New Roman" w:cs="Times New Roman"/>
                <w:sz w:val="20"/>
                <w:szCs w:val="20"/>
                <w:lang w:eastAsia="pl-PL"/>
              </w:rPr>
              <w:br/>
              <w:t>• Rekomendowany obwód bioder 92-144 cm</w:t>
            </w:r>
            <w:r w:rsidRPr="0096501A">
              <w:rPr>
                <w:rFonts w:ascii="Times New Roman" w:eastAsia="Times New Roman" w:hAnsi="Times New Roman" w:cs="Times New Roman"/>
                <w:sz w:val="20"/>
                <w:szCs w:val="20"/>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64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66.</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Pieluchomajtki dzienne z oddychającymi bokami:</w:t>
            </w:r>
            <w:r w:rsidRPr="0096501A">
              <w:rPr>
                <w:rFonts w:ascii="Times New Roman" w:eastAsia="Times New Roman" w:hAnsi="Times New Roman" w:cs="Times New Roman"/>
                <w:sz w:val="20"/>
                <w:szCs w:val="20"/>
                <w:lang w:eastAsia="pl-PL"/>
              </w:rPr>
              <w:br/>
              <w:t>• Oddychające boki produktu,</w:t>
            </w:r>
            <w:r w:rsidRPr="0096501A">
              <w:rPr>
                <w:rFonts w:ascii="Times New Roman" w:eastAsia="Times New Roman" w:hAnsi="Times New Roman" w:cs="Times New Roman"/>
                <w:sz w:val="20"/>
                <w:szCs w:val="20"/>
                <w:lang w:eastAsia="pl-PL"/>
              </w:rPr>
              <w:br/>
              <w:t>• System zapinania w postaci podwójnych przylepców wielokrotnego użytku</w:t>
            </w:r>
            <w:r w:rsidRPr="0096501A">
              <w:rPr>
                <w:rFonts w:ascii="Times New Roman" w:eastAsia="Times New Roman" w:hAnsi="Times New Roman" w:cs="Times New Roman"/>
                <w:sz w:val="20"/>
                <w:szCs w:val="20"/>
                <w:lang w:eastAsia="pl-PL"/>
              </w:rPr>
              <w:br/>
              <w:t>• Pieluchomajtki posiadające minimum jeden ściągacz taliowy,</w:t>
            </w:r>
            <w:r w:rsidRPr="0096501A">
              <w:rPr>
                <w:rFonts w:ascii="Times New Roman" w:eastAsia="Times New Roman" w:hAnsi="Times New Roman" w:cs="Times New Roman"/>
                <w:sz w:val="20"/>
                <w:szCs w:val="20"/>
                <w:lang w:eastAsia="pl-PL"/>
              </w:rPr>
              <w:br/>
              <w:t>• Wskaźnik wilgotności w postaci minimum jednego paska, który zmienia kolor w miarę napełniania produktu moczem,</w:t>
            </w:r>
            <w:r w:rsidRPr="0096501A">
              <w:rPr>
                <w:rFonts w:ascii="Times New Roman" w:eastAsia="Times New Roman" w:hAnsi="Times New Roman" w:cs="Times New Roman"/>
                <w:sz w:val="20"/>
                <w:szCs w:val="20"/>
                <w:lang w:eastAsia="pl-PL"/>
              </w:rPr>
              <w:br/>
              <w:t>• Wewnętrzne barierki zapobiegające wydostawaniu się moczu,</w:t>
            </w:r>
            <w:r w:rsidRPr="0096501A">
              <w:rPr>
                <w:rFonts w:ascii="Times New Roman" w:eastAsia="Times New Roman" w:hAnsi="Times New Roman" w:cs="Times New Roman"/>
                <w:sz w:val="20"/>
                <w:szCs w:val="20"/>
                <w:lang w:eastAsia="pl-PL"/>
              </w:rPr>
              <w:br/>
              <w:t xml:space="preserve">• Gumki w części pachwinowej, </w:t>
            </w:r>
            <w:r w:rsidRPr="0096501A">
              <w:rPr>
                <w:rFonts w:ascii="Times New Roman" w:eastAsia="Times New Roman" w:hAnsi="Times New Roman" w:cs="Times New Roman"/>
                <w:sz w:val="20"/>
                <w:szCs w:val="20"/>
                <w:lang w:eastAsia="pl-PL"/>
              </w:rPr>
              <w:br/>
              <w:t>• System neutralizujący zapach moczu</w:t>
            </w:r>
            <w:r w:rsidRPr="0096501A">
              <w:rPr>
                <w:rFonts w:ascii="Times New Roman" w:eastAsia="Times New Roman" w:hAnsi="Times New Roman" w:cs="Times New Roman"/>
                <w:sz w:val="20"/>
                <w:szCs w:val="20"/>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9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66a</w:t>
            </w:r>
          </w:p>
        </w:tc>
        <w:tc>
          <w:tcPr>
            <w:tcW w:w="5346" w:type="dxa"/>
            <w:tcBorders>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Pieluchomajtki dzienne rozm. M:</w:t>
            </w:r>
            <w:r w:rsidRPr="0096501A">
              <w:rPr>
                <w:rFonts w:ascii="Times New Roman" w:eastAsia="Times New Roman" w:hAnsi="Times New Roman" w:cs="Times New Roman"/>
                <w:sz w:val="20"/>
                <w:szCs w:val="20"/>
                <w:lang w:eastAsia="pl-PL"/>
              </w:rPr>
              <w:br/>
              <w:t>• Chłonność wg normy ISO lub równoważnej minimum 2040 ml,</w:t>
            </w:r>
            <w:r w:rsidRPr="0096501A">
              <w:rPr>
                <w:rFonts w:ascii="Times New Roman" w:eastAsia="Times New Roman" w:hAnsi="Times New Roman" w:cs="Times New Roman"/>
                <w:sz w:val="20"/>
                <w:szCs w:val="20"/>
                <w:lang w:eastAsia="pl-PL"/>
              </w:rPr>
              <w:br/>
              <w:t>• Rekomendowany obwód bioder 73-122 cm</w:t>
            </w:r>
            <w:r w:rsidRPr="0096501A">
              <w:rPr>
                <w:rFonts w:ascii="Times New Roman" w:eastAsia="Times New Roman" w:hAnsi="Times New Roman" w:cs="Times New Roman"/>
                <w:sz w:val="20"/>
                <w:szCs w:val="20"/>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03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66b</w:t>
            </w:r>
          </w:p>
        </w:tc>
        <w:tc>
          <w:tcPr>
            <w:tcW w:w="534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Pieluchomajtki dzienne rozm. L:</w:t>
            </w:r>
            <w:r w:rsidRPr="0096501A">
              <w:rPr>
                <w:rFonts w:ascii="Times New Roman" w:eastAsia="Times New Roman" w:hAnsi="Times New Roman" w:cs="Times New Roman"/>
                <w:sz w:val="20"/>
                <w:szCs w:val="20"/>
                <w:lang w:eastAsia="pl-PL"/>
              </w:rPr>
              <w:br/>
              <w:t>• Chłonność wg normy ISO lub równoważnej minimum 2380 ml,</w:t>
            </w:r>
            <w:r w:rsidRPr="0096501A">
              <w:rPr>
                <w:rFonts w:ascii="Times New Roman" w:eastAsia="Times New Roman" w:hAnsi="Times New Roman" w:cs="Times New Roman"/>
                <w:sz w:val="20"/>
                <w:szCs w:val="20"/>
                <w:lang w:eastAsia="pl-PL"/>
              </w:rPr>
              <w:br/>
              <w:t>• Rekomendowany obwód bioder 92-144 cm</w:t>
            </w:r>
            <w:r w:rsidRPr="0096501A">
              <w:rPr>
                <w:rFonts w:ascii="Times New Roman" w:eastAsia="Times New Roman" w:hAnsi="Times New Roman" w:cs="Times New Roman"/>
                <w:sz w:val="20"/>
                <w:szCs w:val="20"/>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54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67.</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Wkładki urologiczne dla kobiet, chłonność min. 880ml, anatomiczne, op. 30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61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68.</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Wkładki urologiczne dla mężczyzn chłonność min. 710ml, oddychające, anatomiczne, op. 16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6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69.</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Majtki chłonne rozm. M, rekomendowany obwód bioder 80-110cm, chłonność min. 2000ml, op. 12 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409"/>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70.</w:t>
            </w:r>
          </w:p>
        </w:tc>
        <w:tc>
          <w:tcPr>
            <w:tcW w:w="5346" w:type="dxa"/>
            <w:tcBorders>
              <w:bottom w:val="single" w:sz="4" w:space="0" w:color="00000A"/>
              <w:right w:val="single" w:sz="4" w:space="0" w:color="00000A"/>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Majtki chłonne rozm. L, rekomendowany obwód bioder 100-135cm, chłonność min. 2000ml, op. 12szt.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72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71.</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Rękawice latexowe niesterylne wszystkich rozmiarów </w:t>
            </w:r>
            <w:r w:rsidRPr="0096501A">
              <w:rPr>
                <w:rFonts w:ascii="Times New Roman" w:eastAsia="Times New Roman" w:hAnsi="Times New Roman" w:cs="Times New Roman"/>
                <w:sz w:val="20"/>
                <w:szCs w:val="20"/>
                <w:lang w:eastAsia="pl-PL"/>
              </w:rPr>
              <w:br/>
              <w:t>(opak. = 100szt.)</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72.</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Rękawice sterylne wszystkich rozmiarów</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2 500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9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73.</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Rękawice chirurgiczne sterylne bezpudrowe, powierzchnia zewnętrzna chlorowana, a wewnętrzna pokryta poliuretanem i silikonem, rozm. 7,0 - 8,0 (rozm. 7,0 - dł. 285mm, szer. dłoni 90mm; rozm. 8,0 - dł. 290 mm, szer. dłoni 100mm).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20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74.</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Rękawice chirurgiczne sterylne bezpudrowe - materiał naturalna guma lateksowa. Powierzchnia zewnętrzna mikroteksturowa, chlorowana, pokryta silikonem, a wewnętrzna chlorowana i także pokryta silikonem, rozm. 7,0 - 8,0 (rozm. 7,0 - dł. 285mm, szer. dłoni 90mm; rozm. 8,0 - dł. 285mm, szer. dłoni 100mm).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48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75.</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Krótki kolec przelewowy umożliwiający przelewanie w bezpieczny sposób płynu z fiolek.</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169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highlight w:val="yellow"/>
                <w:lang w:eastAsia="pl-PL"/>
              </w:rPr>
              <w:t>76.</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Rękawice diagnostyczne syntetyczne, nitrylowe bezpudrowe, kształt uniwersalny, kolor fioletowy, mankiet rolowany, powierzchnia zewnętrzna mikroteksturowana z dodatkową teksturą na końcach palców, powierzchnia wewnętrzna pokryta polimerem, długość rękawicy minimum 240mm, grubość na palcu 0,08mm, na dłoni 0,05mm, mankiet 0,04 mm, rękawice bez protein lateksu, posiadające AQL 1,5, posiadające Certyfikat w kategorii III Środków Ochrony Indywidualnej 89/686/EEC, certyfikat wyrobu medycznego klasy 1 93/42/EEC, rękawice przebadane na przenikanie mikroorganizmów zgodnie z ASTM F1671, rękawice odpowiednie do kontaktu z żywnością (potwierdzone certyfikatem 1935/2004/EEC) oraz spełniające standardy EN455 1-4, ISO11193-1, ASTM D6319, EN420, EN374 1-3, ISO16604, ASTM F1671, ASTM D6978, rękawice o parametrach fizycznych: Siła przy zerwaniu (mediana) ≥ 6 N w czasie okresu trwałości; wydłużenie przy zerwaniu (mediana) ≥ 500 % przed starzeniem ≥ 400% po starzeniu; wytrzymałość na rozciąganie (mediana) ≥ 14 MPa przed / po starzeniu; rękawice wolne od akceleratorów chemicznych:  tiuramów, oznakowany fabrycznie poziom AQL, oznakowane datą produkcji i datą ważności oraz numerem serii, rozmiar XS, S, M, L - wybór ilości rozmiarów należy do Zamawiającego, opak. a'150szt. z podziałem kolorystycznym opakowania ze względu na poszczególne rozmiary.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77.</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78.</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color w:val="000000"/>
                <w:sz w:val="20"/>
                <w:szCs w:val="20"/>
                <w:lang w:eastAsia="pl-PL"/>
              </w:rPr>
              <w:t>Strzykawka do leków światłoczułych (żółta) z igłą biorczą 30 mm x 2 mm.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79.</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color w:val="000000"/>
                <w:sz w:val="20"/>
                <w:szCs w:val="20"/>
                <w:lang w:eastAsia="pl-PL"/>
              </w:rPr>
              <w:t>Strzykawka do leków tradycyjnych z igłą biorczą 30 mm x 2mm z zintegrowanym filtrem cząsteczkowym.</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80.</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Kaniula bezpieczna do długotrwałego podawania płynów i leków, z automatycznie zamykającym się zabezpieczeniem ostrza igły po wyjęciu z kaniuli (z metalowym zatrzaskiem chroniącym ostry koniec igły bezpośrednio po jej usunięciu z naczynia), wykonana z poliuretanu z dodatkowym portem do iniekcji, z 4 wtopionymi paskami kontrastującymi w promieniach RTG, posiadająca komorę z hydrofobową membraną hemostatyczną zintegrowaną z koreczkiem luer-lock, gdzie trzpień zamykający światło kaniuli znajduje się poniżej krawędzi koreczka, skrzydełka zapewniające dobrą stabilizację kaniuli, port boczny umiejscowiony bezpośrednio nad skrzydełkami, mechanizm zapobiegający przypadkowemu otwieraniu się koreczka portu bocznego, aktywowany ruchem obrotowym, nazwa producenta umieszczona bezpośrednio na kaniuli, muszą posiadać badania laboratoryjne potwierdzające biokompatybilność materiału z którego są wykonane, sterylizowana EO, międzynarodowy kod kolorów, rozmiary: 24G dł.19mm (przepływ 22ml/min); 22G dł. 25mm (przepływ 36ml/min); 20G dł. 25mm (przepływ 65ml/min); 20G dł. 33mm (przepływ 61ml/min); 18G dł. 33mm (przepływ 103ml/min); 18G dł. 45mm (przepływ 96ml/min); 17G dł. 45mm (przepływ 128ml/min); 16G dł.50mm (przepływ 196ml/min); 14G dł. 50mm (przepływ 343ml/min), sterylne.</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81.</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Koreczek do kaniul, jednorazowy, sterylny, posiadający trzpień zamykający światło kaniuli poniżej krawędzi koreczka, pakowany pojedynczo (ten sam producent co kaniule).</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45000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82.</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color w:val="000000"/>
                <w:sz w:val="20"/>
                <w:szCs w:val="20"/>
                <w:lang w:eastAsia="pl-PL"/>
              </w:rPr>
              <w:t>Koreczek 2-funkcyjny do kaniul, jednorazowy, sterylny, posiadający trzpień zamykający światło kaniuli poniżej krawędzi koreczka, pakowany pojedynczo (ten sam producent co kaniule).</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83.</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color w:val="000000"/>
                <w:sz w:val="20"/>
                <w:szCs w:val="20"/>
                <w:lang w:eastAsia="pl-PL"/>
              </w:rPr>
              <w:t>Mandryn zamykający i uszczelniający światło kaniuli w rozmiarach 22-14G (ten sam producent co kaniule).</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84.</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bezpieczny plastyfikator.</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15000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85.</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Aparaty do infuzji grawitacyjnych, długość komory kroplowej wraz z kolcem nie krótsza niż 120mm, kolec z zintegrowanym filtrem przeciwbakteryjnym i samodomykajacą się klapką , górna część komory twarda, dolna część komory elastyczna, 15µm filtr cząsteczkowy, precyzyjny zacisk rolkowy, z miejscem na zabezpieczenie i unieruchomienie kolca komory kroplowej po użyciu, miejsce do podwieszenia drenu, sterylizowany promieniami gamma, długość drenu 140-180cm zakończona końcówką lock, posiada filtr hydrofobowy na końcu drenu, zapobiegający przed wyciekaniem płynu z drenu podczas jego wypełniania, posiada filtr hydrofilny w komorze kroplowej, zabezpieczający przed dostaniem się powietrza do drenu po opróżnieniu komory kroplowej, posiadający zastawkę bezzwrotną, bez DEHP.</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86.</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Zastawka do dostępu bezigłowego o ergonomicznym kształcie z przeźroczystą obudową, przezierną silikonową membraną zapewniającą łatwą i pewną dezynfekcję miejsca dostępu oraz dobrze widoczną drogę przepływu. Zastawka bez elementów metalowych, zakończona końcówkami luer-lock, posiadająca automatyczny system zapobiegający cofaniu  krwi/leku w kierunku zastawki po odłączeniu strzykawki lub linii infuzyjnej, umożliwiająca stosowanie ponad 200 dostępów, wyrzut pozytywny  0,03ml, odporność ciśnieniowa min 300psi/21 bar, bez lateksu i DEHP, pakowana pojedynczo, sterylna</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87.</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Drenik Y z dwoma zastawkami dostępu bezigłowego:  dwie zastawki o ergonomicznym kształcie , zapewniającym pewny uchwyt w palcach i chroniącym przed przypadkowym dotknięciem końcówek w trakcie manipulacji;  zastawki z przezroczystą obudową; z przezierną  silikonową membraną i dobrze widoczną drogą przepływu; z gładką membraną zapewniającą łatwą i pewną dezynfekcję miejsca dostępu; nie posiadająca metalowych elementów; zastawki zakończone końcówkami luer-lock; umożliwiająca stosowanie ponad min 200 dostępów;  zastawki  muszą  posiadać automatyczny system zapobiegający cofaniu się leku/krwi w kierunku zastawki po odłączeniu strzykawki lub linii infuzyjnej;  18 cm drenik Y o małej średnicy (całkowita objętość wypełnienia nie większa niż 0,9 ml),  z dwoma zaciskami  ślizgowymi, połączony na stałe z dwoma zastawkami; zastawki wraz z drenem nie zawierają lateksu i DEHP;  zastawki z drenem pakowane pojedynczo, sterylne</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88.</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color w:val="000000"/>
                <w:sz w:val="20"/>
                <w:szCs w:val="20"/>
                <w:lang w:eastAsia="pl-PL"/>
              </w:rPr>
              <w:t>Korek luer-lock do dezynfekcji zaworów bezigłowych,  z wewnętrzną gąbką nasączoną 70% IPA (izopropyl). Koreczek w opakowaniu gwarantującym sterylność, umożliwiający dezynfekcję zaworów bezigłowych, możliwe długotrwałe zabezpieczenie dostępu bezigłowego do 7 dni, sterylny</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89.</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napełniana fabrycznie do przepłukiwania zawierająca chlorek sodu (izotoniczny roztwór NaCl 0,9%) o pojemności 10 ml. Zabezpieczona korkiem zamykającym wejście do strzykawki Luer Lock, zapobiegający przypadkowej  kontaminacji wejścia do strzykawki. Specjalna budowa tłoka eliminująca napływ krwi do cewnika (zerowy refluks)</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90.</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Strzykawka napełniana fabrycznie do przepłukiwania zawierająca chlorek sodu (izotoniczny roztwór NaCl 0,9%) o pojemności 5 ml ze zintegrowanym  korkiem do dezynfekcji dostępu bezigłowego. Korek nasączony 70% alkoholem IPA (izopropanol), utrzymujący zdezynfekowaną powierzchnie zaworu do 7 dni. Strzykawka ma posiadać średnicę cylindra odpowiadającą strzykawce o pojemności 10 ml. Zabezpieczona korkiem zamykającym wejście do strzykawki Luer Lock, zapobiegający przypadkowej kontaminacji wejścia do strzykawki. Specjalna budowa tłoka eliminująca napływ krwi do cewnika (zerowy refluks)</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91.</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Kranik trójdrożny wykonany z poliamidu z pokrętłem posiadający optyczny i wyczuwalny indykator pozycji otwarty - zamknięty, sterylny, pakowany pojedynczo.</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92.</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Kranik trójdrożny wykonany z poliamidu z pokrętłem posiadający optyczny i wyczuwalny indykator pozycji otwarty – zamknięty  z drenem 10 cm, kompatybilny z końcówkami luer-lock, zapewniający szczelność podczas infuzji,  sterylny, pakowany pojedynczo.</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93.</w:t>
            </w:r>
          </w:p>
        </w:tc>
        <w:tc>
          <w:tcPr>
            <w:tcW w:w="5346"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Kranik trójdrożny wykonany z poliamidu z pokrętłem posiadający optyczny i wyczuwalny indykator pozycji otwarty - zamknięty, jedno ramię kranika zakończone zaworem bezigłowym, sterylny, pakowany pojedynczo</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94.</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Zestaw do żyły centralnej 3 światłowy 16/16/18G, prowadnica niklowo tytanowa; dł. cewnika 15 cm, zakładanie prowadnicy bez odłączania strzykawki; końcówki poszczególnych kanałów zabezpieczone dostępami bezigłowymi, możliwość identyfikacji położenia końcówki cewnika za pomocą EKG.</w:t>
            </w:r>
          </w:p>
        </w:tc>
        <w:tc>
          <w:tcPr>
            <w:tcW w:w="9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95.</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Zestaw do żyły centralnej 3 światłowy 16/16/18G, prowadnica niklowo tytanowa; dł. cewnika 20 cm, zakładanie prowadnicy bez odłączania strzykawki; końcówki poszczególnych kanałów </w:t>
            </w:r>
            <w:r w:rsidRPr="0096501A">
              <w:rPr>
                <w:rFonts w:ascii="Times New Roman" w:eastAsia="Times New Roman" w:hAnsi="Times New Roman" w:cs="Times New Roman"/>
                <w:color w:val="000000"/>
                <w:sz w:val="20"/>
                <w:szCs w:val="20"/>
                <w:lang w:eastAsia="pl-PL"/>
              </w:rPr>
              <w:lastRenderedPageBreak/>
              <w:t>zabezpieczone dostępami bezigłowymi, możliwość identyfikacji położenia końcówki cewnika za pomocą EKG.</w:t>
            </w:r>
          </w:p>
        </w:tc>
        <w:tc>
          <w:tcPr>
            <w:tcW w:w="9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szt.</w:t>
            </w:r>
          </w:p>
        </w:tc>
        <w:tc>
          <w:tcPr>
            <w:tcW w:w="8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96.</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Zestaw do żyły centralnej 3 światłowy 16/16/18G,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9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97.</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Zestaw do nakłucia jamy opłucnej: cienkościenna kaniula z krótkim szlifem, igła średnicy 1,8 mm, długość 80 mm, dren łączący z końcówką lock, strzykawka trzyczęściowa lock 60 ml worek 2,0 l, zastawka bezzwrotna.</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98.</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Igła do znieczulenia Pencil Point 25Gx88 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99.</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Igła do znieczulenia Pencil Point 25Gx103mm: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Igła do znieczulenia Pencil Point 27Gx88mm: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101.</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Igła do znieczulenia Pencil Point 27Gx103mm: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102.</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Zestaw do zo: strzykawka niskooporowa lor. Cewnik dł. 100 cm; trzy otwory boczne miękka końcówka; igła Tuochy 18G; zatrzaskowy łącznik do cewnika; filtr zewnątrzoponowy, system mocowania filtra do skóry pacjenta, etykieta identyfikacyjna.</w:t>
            </w:r>
          </w:p>
        </w:tc>
        <w:tc>
          <w:tcPr>
            <w:tcW w:w="9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103.</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Strzykawka lor (ten sam producent co zestaw zo).</w:t>
            </w:r>
          </w:p>
        </w:tc>
        <w:tc>
          <w:tcPr>
            <w:tcW w:w="9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104.</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Igła Tuocha 120 mm (ten sam producent co zestaw zo).</w:t>
            </w:r>
          </w:p>
        </w:tc>
        <w:tc>
          <w:tcPr>
            <w:tcW w:w="9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105.</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Igła Tuocha 80 mm (ten sam producent co zestaw zo).</w:t>
            </w:r>
          </w:p>
        </w:tc>
        <w:tc>
          <w:tcPr>
            <w:tcW w:w="9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5A419E">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106.</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Przyrząd do przetaczania krwi z worków: specjalne umiejscowienie filtra zapobiegające powstawanie pęcherzyków powietrza, powierzchnia filtra 10cm</w:t>
            </w:r>
            <w:r w:rsidRPr="0096501A">
              <w:rPr>
                <w:rFonts w:ascii="Times New Roman" w:eastAsia="Times New Roman" w:hAnsi="Times New Roman" w:cs="Times New Roman"/>
                <w:color w:val="000000"/>
                <w:sz w:val="20"/>
                <w:szCs w:val="20"/>
                <w:vertAlign w:val="superscript"/>
                <w:lang w:eastAsia="pl-PL"/>
              </w:rPr>
              <w:t>2</w:t>
            </w:r>
            <w:r w:rsidRPr="0096501A">
              <w:rPr>
                <w:rFonts w:ascii="Times New Roman" w:eastAsia="Times New Roman" w:hAnsi="Times New Roman" w:cs="Times New Roman"/>
                <w:color w:val="000000"/>
                <w:sz w:val="20"/>
                <w:szCs w:val="20"/>
                <w:lang w:eastAsia="pl-PL"/>
              </w:rPr>
              <w:t>, wielkość oczka filtru 200um, górna część komory twarda, dolna elastyczna , precyzyjny zacisk rolkowy z miejscem na unieruchomienie i osłonięcie kolca po użyciu. Zestaw nie może posiadać dopowietrznika.</w:t>
            </w:r>
          </w:p>
        </w:tc>
        <w:tc>
          <w:tcPr>
            <w:tcW w:w="9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607F5C">
        <w:trPr>
          <w:trHeight w:val="560"/>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107.</w:t>
            </w:r>
          </w:p>
        </w:tc>
        <w:tc>
          <w:tcPr>
            <w:tcW w:w="5346"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Zestaw do pomiaru diurezy godzinowej dren łączący 170cm; bezigłowy port na drenie do pobierania próbek; połączenie drenu z komorą zapobiegające zamknięciu światła drenu; sztywna plastikowa komora 500ml z dokładną i czytelną skalą ; dwa filtry w komorze; zabezpieczenie zastawką antyrefluksową przed cofaniem moczu z komory; łatwe mocowanie do ramy łóżka; zacisk ślizgowy na drenie; zawory spustowe w komorze zestawu i w dolnej części worka.</w:t>
            </w:r>
          </w:p>
        </w:tc>
        <w:tc>
          <w:tcPr>
            <w:tcW w:w="9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center"/>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9312A3" w:rsidRPr="0096501A" w:rsidRDefault="009312A3"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40</w:t>
            </w:r>
          </w:p>
        </w:tc>
        <w:tc>
          <w:tcPr>
            <w:tcW w:w="940"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96501A"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96501A" w:rsidRDefault="009312A3" w:rsidP="0096501A">
            <w:pPr>
              <w:spacing w:after="0" w:line="240" w:lineRule="auto"/>
              <w:jc w:val="center"/>
              <w:rPr>
                <w:rFonts w:ascii="Times New Roman" w:eastAsia="Times New Roman" w:hAnsi="Times New Roman" w:cs="Times New Roman"/>
                <w:sz w:val="20"/>
                <w:szCs w:val="20"/>
                <w:lang w:eastAsia="pl-PL"/>
              </w:rPr>
            </w:pPr>
          </w:p>
        </w:tc>
      </w:tr>
      <w:tr w:rsidR="009F016D" w:rsidRPr="0096501A" w:rsidTr="0054302D">
        <w:trPr>
          <w:trHeight w:val="560"/>
        </w:trPr>
        <w:tc>
          <w:tcPr>
            <w:tcW w:w="146" w:type="dxa"/>
            <w:shd w:val="clear" w:color="auto" w:fill="auto"/>
          </w:tcPr>
          <w:p w:rsidR="009F016D" w:rsidRPr="0096501A" w:rsidRDefault="009F016D" w:rsidP="0096501A">
            <w:pPr>
              <w:spacing w:after="0" w:line="240" w:lineRule="auto"/>
              <w:rPr>
                <w:rFonts w:ascii="Times New Roman" w:eastAsia="Calibri" w:hAnsi="Times New Roman" w:cs="Times New Roman"/>
                <w:sz w:val="20"/>
                <w:szCs w:val="20"/>
              </w:rPr>
            </w:pPr>
          </w:p>
        </w:tc>
        <w:tc>
          <w:tcPr>
            <w:tcW w:w="10867" w:type="dxa"/>
            <w:gridSpan w:val="7"/>
            <w:tcBorders>
              <w:left w:val="single" w:sz="4" w:space="0" w:color="000001"/>
              <w:bottom w:val="single" w:sz="4" w:space="0" w:color="00000A"/>
              <w:right w:val="single" w:sz="4" w:space="0" w:color="000001"/>
            </w:tcBorders>
            <w:shd w:val="clear" w:color="auto" w:fill="auto"/>
            <w:tcMar>
              <w:left w:w="65" w:type="dxa"/>
            </w:tcMar>
            <w:vAlign w:val="center"/>
          </w:tcPr>
          <w:p w:rsidR="009F016D" w:rsidRPr="0096501A" w:rsidRDefault="009F016D" w:rsidP="0096501A">
            <w:pPr>
              <w:spacing w:after="0" w:line="240" w:lineRule="auto"/>
              <w:jc w:val="right"/>
              <w:rPr>
                <w:rFonts w:ascii="Times New Roman" w:eastAsia="Times New Roman" w:hAnsi="Times New Roman" w:cs="Times New Roman"/>
                <w:sz w:val="20"/>
                <w:szCs w:val="20"/>
                <w:lang w:eastAsia="pl-PL"/>
              </w:rPr>
            </w:pPr>
            <w:r w:rsidRPr="0096501A">
              <w:rPr>
                <w:rFonts w:ascii="Times New Roman" w:eastAsia="Times New Roman" w:hAnsi="Times New Roman" w:cs="Times New Roman"/>
                <w:b/>
                <w:bCs/>
                <w:color w:val="000000"/>
                <w:sz w:val="20"/>
                <w:szCs w:val="20"/>
                <w:lang w:eastAsia="pl-PL"/>
              </w:rPr>
              <w:t>RAZEM</w:t>
            </w:r>
          </w:p>
        </w:tc>
        <w:tc>
          <w:tcPr>
            <w:tcW w:w="1002" w:type="dxa"/>
            <w:tcBorders>
              <w:bottom w:val="single" w:sz="4" w:space="0" w:color="00000A"/>
              <w:right w:val="single" w:sz="4" w:space="0" w:color="000001"/>
            </w:tcBorders>
            <w:shd w:val="clear" w:color="auto" w:fill="auto"/>
            <w:vAlign w:val="center"/>
          </w:tcPr>
          <w:p w:rsidR="009F016D" w:rsidRPr="0096501A" w:rsidRDefault="009F016D"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F016D" w:rsidRPr="0096501A" w:rsidRDefault="009F016D"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top w:val="single" w:sz="4" w:space="0" w:color="00000A"/>
              <w:left w:val="single" w:sz="4" w:space="0" w:color="00000A"/>
            </w:tcBorders>
            <w:shd w:val="clear" w:color="auto" w:fill="auto"/>
            <w:tcMar>
              <w:left w:w="65" w:type="dxa"/>
            </w:tcMar>
            <w:vAlign w:val="center"/>
          </w:tcPr>
          <w:p w:rsidR="009F016D" w:rsidRPr="0096501A" w:rsidRDefault="009F016D" w:rsidP="0096501A">
            <w:pPr>
              <w:spacing w:after="0" w:line="240" w:lineRule="auto"/>
              <w:jc w:val="center"/>
              <w:rPr>
                <w:rFonts w:ascii="Times New Roman" w:eastAsia="Times New Roman" w:hAnsi="Times New Roman" w:cs="Times New Roman"/>
                <w:sz w:val="20"/>
                <w:szCs w:val="20"/>
                <w:lang w:eastAsia="pl-PL"/>
              </w:rPr>
            </w:pPr>
          </w:p>
        </w:tc>
      </w:tr>
      <w:tr w:rsidR="009312A3" w:rsidRPr="0096501A" w:rsidTr="00607F5C">
        <w:trPr>
          <w:trHeight w:val="255"/>
        </w:trPr>
        <w:tc>
          <w:tcPr>
            <w:tcW w:w="146" w:type="dxa"/>
            <w:shd w:val="clear" w:color="auto" w:fill="auto"/>
          </w:tcPr>
          <w:p w:rsidR="009312A3" w:rsidRPr="0096501A" w:rsidRDefault="009312A3" w:rsidP="0096501A">
            <w:pPr>
              <w:spacing w:after="0" w:line="240" w:lineRule="auto"/>
              <w:rPr>
                <w:rFonts w:ascii="Times New Roman" w:eastAsia="Calibri" w:hAnsi="Times New Roman" w:cs="Times New Roman"/>
                <w:sz w:val="20"/>
                <w:szCs w:val="20"/>
              </w:rPr>
            </w:pPr>
          </w:p>
        </w:tc>
        <w:tc>
          <w:tcPr>
            <w:tcW w:w="14551" w:type="dxa"/>
            <w:gridSpan w:val="10"/>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bCs/>
                <w:sz w:val="20"/>
                <w:szCs w:val="20"/>
                <w:lang w:eastAsia="pl-PL"/>
              </w:rPr>
            </w:pPr>
          </w:p>
        </w:tc>
      </w:tr>
    </w:tbl>
    <w:p w:rsidR="009312A3" w:rsidRPr="0096501A" w:rsidRDefault="009312A3" w:rsidP="0096501A">
      <w:pPr>
        <w:spacing w:after="0" w:line="240" w:lineRule="auto"/>
        <w:rPr>
          <w:rFonts w:ascii="Times New Roman" w:eastAsia="Times New Roman" w:hAnsi="Times New Roman" w:cs="Times New Roman"/>
          <w:b/>
          <w:sz w:val="20"/>
          <w:szCs w:val="20"/>
          <w:lang w:eastAsia="pl-PL"/>
        </w:rPr>
      </w:pPr>
    </w:p>
    <w:tbl>
      <w:tblPr>
        <w:tblW w:w="15865" w:type="dxa"/>
        <w:tblCellMar>
          <w:left w:w="70" w:type="dxa"/>
          <w:right w:w="70" w:type="dxa"/>
        </w:tblCellMar>
        <w:tblLook w:val="04A0" w:firstRow="1" w:lastRow="0" w:firstColumn="1" w:lastColumn="0" w:noHBand="0" w:noVBand="1"/>
      </w:tblPr>
      <w:tblGrid>
        <w:gridCol w:w="14669"/>
        <w:gridCol w:w="146"/>
        <w:gridCol w:w="160"/>
        <w:gridCol w:w="160"/>
        <w:gridCol w:w="146"/>
        <w:gridCol w:w="146"/>
        <w:gridCol w:w="146"/>
        <w:gridCol w:w="146"/>
        <w:gridCol w:w="146"/>
      </w:tblGrid>
      <w:tr w:rsidR="009312A3" w:rsidRPr="0096501A" w:rsidTr="005A419E">
        <w:trPr>
          <w:trHeight w:val="255"/>
        </w:trPr>
        <w:tc>
          <w:tcPr>
            <w:tcW w:w="14669" w:type="dxa"/>
            <w:shd w:val="clear" w:color="auto" w:fill="auto"/>
            <w:vAlign w:val="bottom"/>
          </w:tcPr>
          <w:p w:rsidR="009312A3" w:rsidRPr="0096501A" w:rsidRDefault="009312A3"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Poz. 28 – 30, 35 - dołączyć oświadczenie o zastosowanym plastyfikatorze i załącznik do oświadczenia w postaci „Karty charakterystyki bezpieczeństwa produktu chemicznego”. „Karta” ta musi zawierać wyszczególnione składniki, w tym również plastyfikatora.</w:t>
            </w:r>
          </w:p>
          <w:p w:rsidR="009312A3" w:rsidRPr="0096501A" w:rsidRDefault="009312A3" w:rsidP="0096501A">
            <w:pPr>
              <w:tabs>
                <w:tab w:val="left" w:pos="13467"/>
              </w:tabs>
              <w:suppressAutoHyphens/>
              <w:spacing w:after="0" w:line="240" w:lineRule="auto"/>
              <w:rPr>
                <w:rFonts w:ascii="Times New Roman" w:eastAsia="Times New Roman" w:hAnsi="Times New Roman" w:cs="Times New Roman"/>
                <w:sz w:val="20"/>
                <w:szCs w:val="20"/>
                <w:lang w:eastAsia="ar-SA"/>
              </w:rPr>
            </w:pPr>
          </w:p>
          <w:p w:rsidR="009312A3" w:rsidRPr="0096501A" w:rsidRDefault="009312A3" w:rsidP="0096501A">
            <w:pPr>
              <w:tabs>
                <w:tab w:val="left" w:pos="13467"/>
              </w:tabs>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Ze względu na szczelność połączeń i wykluczenie zainfekowania systemu, wymaga się aby produkty w pozycji 79 – 93 były kompatybilne ze sobą. </w:t>
            </w:r>
          </w:p>
          <w:p w:rsidR="009312A3" w:rsidRPr="0096501A" w:rsidRDefault="009312A3" w:rsidP="0096501A">
            <w:pPr>
              <w:tabs>
                <w:tab w:val="left" w:pos="13467"/>
              </w:tabs>
              <w:suppressAutoHyphens/>
              <w:spacing w:after="0" w:line="240" w:lineRule="auto"/>
              <w:rPr>
                <w:rFonts w:ascii="Times New Roman" w:eastAsia="Times New Roman" w:hAnsi="Times New Roman" w:cs="Times New Roman"/>
                <w:sz w:val="20"/>
                <w:szCs w:val="20"/>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9312A3" w:rsidRPr="0096501A" w:rsidTr="005A419E">
              <w:trPr>
                <w:trHeight w:val="1408"/>
              </w:trPr>
              <w:tc>
                <w:tcPr>
                  <w:tcW w:w="14474" w:type="dxa"/>
                  <w:shd w:val="clear" w:color="auto" w:fill="auto"/>
                  <w:vAlign w:val="center"/>
                </w:tcPr>
                <w:p w:rsidR="009312A3" w:rsidRPr="0096501A" w:rsidRDefault="009312A3" w:rsidP="0096501A">
                  <w:pPr>
                    <w:spacing w:after="0" w:line="240" w:lineRule="auto"/>
                    <w:rPr>
                      <w:rFonts w:ascii="Times New Roman" w:eastAsia="Times New Roman" w:hAnsi="Times New Roman" w:cs="Times New Roman"/>
                      <w:b/>
                      <w:bCs/>
                      <w:sz w:val="20"/>
                      <w:szCs w:val="20"/>
                      <w:lang w:eastAsia="pl-PL"/>
                    </w:rPr>
                  </w:pPr>
                  <w:r w:rsidRPr="0096501A">
                    <w:rPr>
                      <w:rFonts w:ascii="Times New Roman" w:eastAsia="Times New Roman" w:hAnsi="Times New Roman" w:cs="Times New Roman"/>
                      <w:b/>
                      <w:bCs/>
                      <w:sz w:val="20"/>
                      <w:szCs w:val="20"/>
                      <w:lang w:eastAsia="pl-PL"/>
                    </w:rPr>
                    <w:t>Zamawiający zastrzega  zakup mniejszych ilości niż podane w pakiecie.</w:t>
                  </w:r>
                </w:p>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Wykonawca oświadcza, że zaoferowany  przez niego asortyment  posiada wymagane  deklaracje zgodności CE, normy, ulotki informacyjne, </w:t>
                  </w:r>
                </w:p>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karty katalogowe, wpis lub zgłoszenie do Rejestru Wyrobów Medycznych  (jeżeli jest wymagany) i udostępni je  na każde żądanie  </w:t>
                  </w:r>
                </w:p>
                <w:p w:rsidR="009312A3" w:rsidRPr="0096501A" w:rsidRDefault="009312A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Zamawiającego.</w:t>
                  </w:r>
                </w:p>
                <w:p w:rsidR="009312A3" w:rsidRPr="0096501A" w:rsidRDefault="009312A3"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 xml:space="preserve">Zamawiający w celu weryfikacji zaoferowanego asortymentu z wymaganiami SIWZ zastrzega sobie możliwość wezwania </w:t>
                  </w:r>
                </w:p>
                <w:p w:rsidR="009312A3" w:rsidRPr="0096501A" w:rsidRDefault="009312A3"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Zamawiającego do złożenia próbek z poszczególnych pozycji na każdym etapie postępowania przetargowego.</w:t>
                  </w:r>
                </w:p>
                <w:p w:rsidR="009312A3" w:rsidRPr="0096501A" w:rsidRDefault="009312A3" w:rsidP="0096501A">
                  <w:pPr>
                    <w:suppressAutoHyphens/>
                    <w:spacing w:after="0" w:line="240" w:lineRule="auto"/>
                    <w:rPr>
                      <w:rFonts w:ascii="Times New Roman" w:eastAsia="Times New Roman" w:hAnsi="Times New Roman" w:cs="Times New Roman"/>
                      <w:sz w:val="20"/>
                      <w:szCs w:val="20"/>
                      <w:lang w:eastAsia="pl-PL"/>
                    </w:rPr>
                  </w:pPr>
                </w:p>
              </w:tc>
            </w:tr>
          </w:tbl>
          <w:p w:rsidR="009312A3" w:rsidRPr="0096501A" w:rsidRDefault="009312A3"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Wartość brutto zamówienia (cyfrowo i słownie):   ………………………………………………………………………………………</w:t>
            </w:r>
          </w:p>
          <w:p w:rsidR="009312A3" w:rsidRPr="0096501A" w:rsidRDefault="009312A3"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Wartość netto zamówienia: (cyfrowo i słownie):   …………………………………………………………………………………………</w:t>
            </w:r>
          </w:p>
          <w:p w:rsidR="009312A3" w:rsidRPr="0096501A" w:rsidRDefault="009312A3"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Podatek VAT ……………zł słownie: ………………………………………………………………………………………………………</w:t>
            </w:r>
          </w:p>
          <w:p w:rsidR="009312A3" w:rsidRPr="0096501A"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96501A"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96501A"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96501A"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96501A"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96501A" w:rsidRDefault="009312A3" w:rsidP="0096501A">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                                                                                                                                                  ……………………………………………….</w:t>
            </w:r>
          </w:p>
          <w:p w:rsidR="005A419E" w:rsidRPr="0096501A" w:rsidRDefault="009312A3" w:rsidP="00633997">
            <w:pPr>
              <w:suppressAutoHyphens/>
              <w:spacing w:after="0" w:line="240" w:lineRule="auto"/>
              <w:rPr>
                <w:rFonts w:ascii="Times New Roman" w:eastAsia="Times New Roman" w:hAnsi="Times New Roman" w:cs="Times New Roman"/>
                <w:sz w:val="20"/>
                <w:szCs w:val="20"/>
                <w:lang w:eastAsia="ar-SA"/>
              </w:rPr>
            </w:pPr>
            <w:r w:rsidRPr="0096501A">
              <w:rPr>
                <w:rFonts w:ascii="Times New Roman" w:eastAsia="Times New Roman" w:hAnsi="Times New Roman" w:cs="Times New Roman"/>
                <w:sz w:val="20"/>
                <w:szCs w:val="20"/>
                <w:lang w:eastAsia="ar-SA"/>
              </w:rPr>
              <w:t xml:space="preserve">                                                                                                                                                 (podpis upoważnionego przedstawiciela wykonawcy)</w:t>
            </w:r>
          </w:p>
        </w:tc>
        <w:tc>
          <w:tcPr>
            <w:tcW w:w="146" w:type="dxa"/>
            <w:shd w:val="clear" w:color="auto" w:fill="auto"/>
            <w:vAlign w:val="bottom"/>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p>
        </w:tc>
        <w:tc>
          <w:tcPr>
            <w:tcW w:w="160" w:type="dxa"/>
            <w:shd w:val="clear" w:color="auto" w:fill="auto"/>
            <w:vAlign w:val="bottom"/>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p>
        </w:tc>
        <w:tc>
          <w:tcPr>
            <w:tcW w:w="160" w:type="dxa"/>
            <w:shd w:val="clear" w:color="auto" w:fill="auto"/>
            <w:vAlign w:val="bottom"/>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96501A" w:rsidRDefault="009312A3" w:rsidP="0096501A">
            <w:pPr>
              <w:spacing w:after="0" w:line="240" w:lineRule="auto"/>
              <w:rPr>
                <w:rFonts w:ascii="Times New Roman" w:eastAsia="Times New Roman" w:hAnsi="Times New Roman" w:cs="Times New Roman"/>
                <w:sz w:val="20"/>
                <w:szCs w:val="20"/>
                <w:lang w:eastAsia="pl-PL"/>
              </w:rPr>
            </w:pPr>
          </w:p>
        </w:tc>
      </w:tr>
    </w:tbl>
    <w:p w:rsidR="006B0C71" w:rsidRPr="0096501A" w:rsidRDefault="008C0E7A" w:rsidP="0096501A">
      <w:pPr>
        <w:suppressAutoHyphens/>
        <w:spacing w:after="0" w:line="240" w:lineRule="auto"/>
        <w:rPr>
          <w:rFonts w:ascii="Times New Roman" w:eastAsia="Times New Roman" w:hAnsi="Times New Roman" w:cs="Times New Roman"/>
          <w:b/>
          <w:sz w:val="20"/>
          <w:szCs w:val="20"/>
          <w:lang w:eastAsia="ar-SA"/>
        </w:rPr>
      </w:pPr>
      <w:r w:rsidRPr="0096501A">
        <w:rPr>
          <w:rFonts w:ascii="Times New Roman" w:eastAsia="Times New Roman" w:hAnsi="Times New Roman" w:cs="Times New Roman"/>
          <w:b/>
          <w:sz w:val="20"/>
          <w:szCs w:val="20"/>
          <w:lang w:eastAsia="ar-SA"/>
        </w:rPr>
        <w:lastRenderedPageBreak/>
        <w:t>Pakiet  nr 14</w:t>
      </w:r>
      <w:r w:rsidR="006B0C71" w:rsidRPr="0096501A">
        <w:rPr>
          <w:rFonts w:ascii="Times New Roman" w:eastAsia="Times New Roman" w:hAnsi="Times New Roman" w:cs="Times New Roman"/>
          <w:b/>
          <w:sz w:val="20"/>
          <w:szCs w:val="20"/>
          <w:lang w:eastAsia="ar-SA"/>
        </w:rPr>
        <w:t>. Rurki intubacyjne i prowadnice</w:t>
      </w:r>
    </w:p>
    <w:p w:rsidR="006B0C71" w:rsidRPr="0096501A" w:rsidRDefault="006B0C71" w:rsidP="0096501A">
      <w:pPr>
        <w:suppressAutoHyphens/>
        <w:spacing w:after="0" w:line="240" w:lineRule="auto"/>
        <w:rPr>
          <w:rFonts w:ascii="Times New Roman" w:eastAsia="Times New Roman" w:hAnsi="Times New Roman" w:cs="Times New Roman"/>
          <w:b/>
          <w:sz w:val="20"/>
          <w:szCs w:val="20"/>
          <w:lang w:eastAsia="ar-SA"/>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6B0C71" w:rsidRPr="0096501A" w:rsidTr="006B0C71">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6B0C71"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6B0C71"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6B0C71"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6B0C71"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Ilość</w:t>
            </w:r>
          </w:p>
          <w:p w:rsidR="006B0C71" w:rsidRPr="0096501A" w:rsidRDefault="006B0C71" w:rsidP="0096501A">
            <w:pPr>
              <w:spacing w:after="0" w:line="240" w:lineRule="auto"/>
              <w:rPr>
                <w:rFonts w:ascii="Times New Roman" w:eastAsia="Times New Roman" w:hAnsi="Times New Roman" w:cs="Times New Roman"/>
                <w:bCs/>
                <w:sz w:val="20"/>
                <w:szCs w:val="20"/>
                <w:lang w:eastAsia="pl-PL"/>
              </w:rPr>
            </w:pPr>
          </w:p>
        </w:tc>
        <w:tc>
          <w:tcPr>
            <w:tcW w:w="993" w:type="dxa"/>
            <w:tcBorders>
              <w:top w:val="single" w:sz="8" w:space="0" w:color="auto"/>
              <w:left w:val="nil"/>
              <w:bottom w:val="single" w:sz="4" w:space="0" w:color="auto"/>
              <w:right w:val="single" w:sz="4" w:space="0" w:color="auto"/>
            </w:tcBorders>
            <w:shd w:val="clear" w:color="auto" w:fill="auto"/>
            <w:hideMark/>
          </w:tcPr>
          <w:p w:rsidR="006B0C71"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6B0C71" w:rsidRPr="0096501A" w:rsidRDefault="00863E34"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VAT  %</w:t>
            </w:r>
          </w:p>
        </w:tc>
        <w:tc>
          <w:tcPr>
            <w:tcW w:w="1134" w:type="dxa"/>
            <w:tcBorders>
              <w:top w:val="single" w:sz="8" w:space="0" w:color="auto"/>
              <w:left w:val="nil"/>
              <w:bottom w:val="single" w:sz="4" w:space="0" w:color="auto"/>
              <w:right w:val="single" w:sz="4" w:space="0" w:color="auto"/>
            </w:tcBorders>
            <w:shd w:val="clear" w:color="auto" w:fill="auto"/>
            <w:hideMark/>
          </w:tcPr>
          <w:p w:rsidR="006B0C71" w:rsidRPr="0096501A" w:rsidRDefault="00863E34"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Wartość netto</w:t>
            </w:r>
          </w:p>
        </w:tc>
        <w:tc>
          <w:tcPr>
            <w:tcW w:w="1134" w:type="dxa"/>
            <w:tcBorders>
              <w:top w:val="single" w:sz="8" w:space="0" w:color="auto"/>
              <w:left w:val="nil"/>
              <w:bottom w:val="single" w:sz="4" w:space="0" w:color="auto"/>
              <w:right w:val="single" w:sz="8" w:space="0" w:color="auto"/>
            </w:tcBorders>
            <w:shd w:val="clear" w:color="auto" w:fill="auto"/>
            <w:hideMark/>
          </w:tcPr>
          <w:p w:rsidR="006B0C71"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943C70"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Producent/</w:t>
            </w:r>
          </w:p>
          <w:p w:rsidR="006B0C71"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numer katalogowy</w:t>
            </w:r>
          </w:p>
        </w:tc>
      </w:tr>
      <w:tr w:rsidR="006B0C71" w:rsidRPr="0096501A" w:rsidTr="006B0C71">
        <w:trPr>
          <w:trHeight w:val="411"/>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rsidR="006B0C71"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D0DCE" w:rsidRPr="0096501A" w:rsidRDefault="008D0DCE" w:rsidP="0096501A">
            <w:pPr>
              <w:spacing w:after="0" w:line="240" w:lineRule="auto"/>
              <w:rPr>
                <w:rFonts w:ascii="Times New Roman" w:hAnsi="Times New Roman" w:cs="Times New Roman"/>
                <w:sz w:val="20"/>
                <w:szCs w:val="20"/>
              </w:rPr>
            </w:pPr>
            <w:r w:rsidRPr="0096501A">
              <w:rPr>
                <w:rFonts w:ascii="Times New Roman" w:hAnsi="Times New Roman" w:cs="Times New Roman"/>
                <w:b/>
                <w:bCs/>
                <w:sz w:val="20"/>
                <w:szCs w:val="20"/>
              </w:rPr>
              <w:t>Rurka intubacyjna zbrojona typ Murphy silikonowana,  bezftalanów</w:t>
            </w:r>
            <w:r w:rsidRPr="0096501A">
              <w:rPr>
                <w:rFonts w:ascii="Times New Roman" w:hAnsi="Times New Roman" w:cs="Times New Roman"/>
                <w:sz w:val="20"/>
                <w:szCs w:val="20"/>
              </w:rPr>
              <w:t xml:space="preserve"> z mankietem niskociśnieniowym lub bez mankietu  i prowadnicą w środku rurki- prowadnica nie może zawierać aluminium, wyprofilowana anatomicznie w kształcie łuku, rozmiar 2,0 -10,0mm co 5mm, jałowa jednorazowego użytku, podwójny znacznik głębokości (dwa pełne pierścienie), łącznik 15mm zintegrowany na stałe z rurką, zbrojenie rurki na całej długości, podziałka co 1cm, balonik kontrolny z oznaczeniem rozmiaru rurki, niebieski dren napełniający,  pakowanie ze zgrzewami punktowymi podtrzymującymi anatomiczny kształt rurki.</w:t>
            </w:r>
          </w:p>
          <w:p w:rsidR="006B0C71" w:rsidRPr="0096501A" w:rsidRDefault="006B0C71" w:rsidP="0096501A">
            <w:pPr>
              <w:spacing w:after="0" w:line="240" w:lineRule="auto"/>
              <w:rPr>
                <w:rFonts w:ascii="Times New Roman" w:eastAsia="Times New Roman" w:hAnsi="Times New Roman" w:cs="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B0C71" w:rsidRPr="0096501A" w:rsidRDefault="00E56992"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1275" w:type="dxa"/>
            <w:tcBorders>
              <w:top w:val="single" w:sz="4" w:space="0" w:color="auto"/>
              <w:left w:val="single" w:sz="4" w:space="0" w:color="auto"/>
              <w:bottom w:val="single" w:sz="4" w:space="0" w:color="auto"/>
              <w:right w:val="single" w:sz="8" w:space="0" w:color="auto"/>
            </w:tcBorders>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r>
      <w:tr w:rsidR="006B0C71" w:rsidRPr="0096501A" w:rsidTr="006B0C71">
        <w:trPr>
          <w:trHeight w:val="83"/>
        </w:trPr>
        <w:tc>
          <w:tcPr>
            <w:tcW w:w="582" w:type="dxa"/>
            <w:tcBorders>
              <w:top w:val="single" w:sz="4" w:space="0" w:color="auto"/>
              <w:left w:val="single" w:sz="8" w:space="0" w:color="auto"/>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D0DCE" w:rsidRPr="0096501A" w:rsidRDefault="008D0DC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Rurki intubacyjne z mankietem, silikonowane, z zaznaczonym rozmiarem rurki i średnicą mankietu na baloniku kontrolnym, ze znacznikiem głębokości w postaci grubego pierścienia, półprzezroczysty łącznik 15 mm, oznaczenie miejsca skracania rurki gładkie krawędzie otworu Murphy'ego : rozmiary od 3,0 – 10,0 co 0,5 mm, wszystkie rozmiary mają być od jednego producenta</w:t>
            </w:r>
          </w:p>
          <w:p w:rsidR="006B0C71" w:rsidRPr="0096501A" w:rsidRDefault="006B0C71" w:rsidP="0096501A">
            <w:pPr>
              <w:spacing w:after="0" w:line="240" w:lineRule="auto"/>
              <w:rPr>
                <w:rFonts w:ascii="Times New Roman" w:eastAsia="Times New Roman" w:hAnsi="Times New Roman" w:cs="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0C71" w:rsidRPr="0096501A" w:rsidRDefault="004D187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0C71" w:rsidRPr="0096501A" w:rsidRDefault="00E56992"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8" w:space="0" w:color="auto"/>
            </w:tcBorders>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r>
      <w:tr w:rsidR="006B0C71" w:rsidRPr="0096501A" w:rsidTr="006B0C71">
        <w:trPr>
          <w:trHeight w:val="83"/>
        </w:trPr>
        <w:tc>
          <w:tcPr>
            <w:tcW w:w="582" w:type="dxa"/>
            <w:tcBorders>
              <w:top w:val="nil"/>
              <w:left w:val="single" w:sz="8" w:space="0" w:color="auto"/>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3.</w:t>
            </w:r>
          </w:p>
        </w:tc>
        <w:tc>
          <w:tcPr>
            <w:tcW w:w="5954" w:type="dxa"/>
            <w:tcBorders>
              <w:top w:val="nil"/>
              <w:left w:val="nil"/>
              <w:bottom w:val="single" w:sz="4" w:space="0" w:color="auto"/>
              <w:right w:val="single" w:sz="4" w:space="0" w:color="auto"/>
            </w:tcBorders>
            <w:shd w:val="clear" w:color="auto" w:fill="auto"/>
          </w:tcPr>
          <w:p w:rsidR="008D0DCE" w:rsidRPr="0096501A" w:rsidRDefault="008D0DCE" w:rsidP="0096501A">
            <w:pPr>
              <w:spacing w:after="0" w:line="240" w:lineRule="auto"/>
              <w:rPr>
                <w:rFonts w:ascii="Times New Roman" w:eastAsia="Calibri" w:hAnsi="Times New Roman" w:cs="Times New Roman"/>
                <w:sz w:val="20"/>
                <w:szCs w:val="20"/>
              </w:rPr>
            </w:pPr>
            <w:r w:rsidRPr="0096501A">
              <w:rPr>
                <w:rFonts w:ascii="Times New Roman" w:eastAsia="Calibri" w:hAnsi="Times New Roman" w:cs="Times New Roman"/>
                <w:sz w:val="20"/>
                <w:szCs w:val="20"/>
              </w:rPr>
              <w:t xml:space="preserve">Prowadnica do ukształtowania rurek intubacyjnych,  </w:t>
            </w:r>
          </w:p>
          <w:p w:rsidR="008D0DCE" w:rsidRPr="0096501A" w:rsidRDefault="008D0DCE" w:rsidP="0096501A">
            <w:pPr>
              <w:spacing w:after="0" w:line="240" w:lineRule="auto"/>
              <w:rPr>
                <w:rFonts w:ascii="Times New Roman" w:eastAsia="Calibri" w:hAnsi="Times New Roman" w:cs="Times New Roman"/>
                <w:sz w:val="20"/>
                <w:szCs w:val="20"/>
              </w:rPr>
            </w:pPr>
            <w:r w:rsidRPr="0096501A">
              <w:rPr>
                <w:rFonts w:ascii="Times New Roman" w:eastAsia="Calibri" w:hAnsi="Times New Roman" w:cs="Times New Roman"/>
                <w:sz w:val="20"/>
                <w:szCs w:val="20"/>
              </w:rPr>
              <w:t>Wszystkie rozmiary od jednego producenta, wykonane z metalu  - mosiądzu pokrytego medycznym tworzywem, zapobiega przyklejaniu się do ścianki rurki intubacyjnej, koniec delikatny, z przestrzenią bez drutu  nie powodujący urazów, jałowa, pojedynczo pakowana, sterylizowana tlenkiem etylenu, oznaczenie nazwy producenta, numer serii, data przydatności do użycia na opakowaniu rozm. 1,9mm/ 230 mm; rozm. 2,0mm/ 230 mm; rozm. 2,2mm/ 230 mm; rozm. 3,0mm/ 340 mm; rozm. 4,0mm/ 340 mm; rozm. 4,0mm/ 600 mm; rozm. 5,0mm/ 370 mm; rozm. 5,0mm/ 600 mm;</w:t>
            </w:r>
          </w:p>
          <w:p w:rsidR="006B0C71" w:rsidRPr="0096501A" w:rsidRDefault="006B0C71" w:rsidP="0096501A">
            <w:pPr>
              <w:spacing w:after="0" w:line="240" w:lineRule="auto"/>
              <w:rPr>
                <w:rFonts w:ascii="Times New Roman" w:eastAsia="Times New Roman" w:hAnsi="Times New Roman" w:cs="Times New Roman"/>
                <w:b/>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6B0C71" w:rsidRPr="0096501A" w:rsidRDefault="004D187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shd w:val="clear" w:color="auto" w:fill="auto"/>
          </w:tcPr>
          <w:p w:rsidR="006B0C71" w:rsidRPr="0096501A" w:rsidRDefault="00E56992"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93" w:type="dxa"/>
            <w:tcBorders>
              <w:top w:val="nil"/>
              <w:left w:val="nil"/>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8" w:space="0" w:color="auto"/>
            </w:tcBorders>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r>
      <w:tr w:rsidR="006B0C71" w:rsidRPr="0096501A" w:rsidTr="00863E34">
        <w:trPr>
          <w:trHeight w:val="411"/>
        </w:trPr>
        <w:tc>
          <w:tcPr>
            <w:tcW w:w="582" w:type="dxa"/>
            <w:tcBorders>
              <w:top w:val="nil"/>
              <w:left w:val="single" w:sz="8" w:space="0" w:color="auto"/>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4.</w:t>
            </w:r>
          </w:p>
        </w:tc>
        <w:tc>
          <w:tcPr>
            <w:tcW w:w="5954" w:type="dxa"/>
            <w:tcBorders>
              <w:top w:val="nil"/>
              <w:left w:val="nil"/>
              <w:bottom w:val="single" w:sz="4" w:space="0" w:color="auto"/>
              <w:right w:val="single" w:sz="4" w:space="0" w:color="auto"/>
            </w:tcBorders>
            <w:shd w:val="clear" w:color="auto" w:fill="auto"/>
          </w:tcPr>
          <w:p w:rsidR="008D0DCE" w:rsidRPr="0096501A" w:rsidRDefault="008D0DCE" w:rsidP="0096501A">
            <w:pPr>
              <w:spacing w:after="0" w:line="240" w:lineRule="auto"/>
              <w:rPr>
                <w:rFonts w:ascii="Times New Roman" w:eastAsia="Calibri" w:hAnsi="Times New Roman" w:cs="Times New Roman"/>
                <w:sz w:val="20"/>
                <w:szCs w:val="20"/>
              </w:rPr>
            </w:pPr>
            <w:r w:rsidRPr="00107B7B">
              <w:rPr>
                <w:rFonts w:ascii="Times New Roman" w:eastAsia="Calibri" w:hAnsi="Times New Roman" w:cs="Times New Roman"/>
                <w:bCs/>
                <w:sz w:val="20"/>
                <w:szCs w:val="20"/>
              </w:rPr>
              <w:t>Prowadnica do trudnych intubacji, jednorazowa, zagięta w rozmiarach 5mm lub 3,3mm/ 600mm oraz 5,0 lub 3,3mm/800mm oraz 3,3mm lub 5,0mm/ 1000mm</w:t>
            </w:r>
            <w:r w:rsidRPr="0096501A">
              <w:rPr>
                <w:rFonts w:ascii="Times New Roman" w:eastAsia="Calibri" w:hAnsi="Times New Roman" w:cs="Times New Roman"/>
                <w:sz w:val="20"/>
                <w:szCs w:val="20"/>
              </w:rPr>
              <w:t xml:space="preserve"> wykonane z plecionki włókien pokrytych powłoką żywiczną </w:t>
            </w:r>
          </w:p>
          <w:p w:rsidR="008D0DCE" w:rsidRPr="0096501A" w:rsidRDefault="008D0DCE" w:rsidP="0096501A">
            <w:pPr>
              <w:spacing w:after="0" w:line="240" w:lineRule="auto"/>
              <w:rPr>
                <w:rFonts w:ascii="Times New Roman" w:eastAsia="Calibri" w:hAnsi="Times New Roman" w:cs="Times New Roman"/>
                <w:sz w:val="20"/>
                <w:szCs w:val="20"/>
              </w:rPr>
            </w:pPr>
            <w:r w:rsidRPr="0096501A">
              <w:rPr>
                <w:rFonts w:ascii="Times New Roman" w:eastAsia="Calibri" w:hAnsi="Times New Roman" w:cs="Times New Roman"/>
                <w:sz w:val="20"/>
                <w:szCs w:val="20"/>
              </w:rPr>
              <w:t>elastyczna, giętka, wzmocniona na całej długości, jałowa, pojedynczo pakowana, sterylizowana tlenkiem etylenu</w:t>
            </w:r>
          </w:p>
          <w:p w:rsidR="006B0C71" w:rsidRPr="0096501A" w:rsidRDefault="006B0C71" w:rsidP="0096501A">
            <w:pPr>
              <w:spacing w:after="0" w:line="240" w:lineRule="auto"/>
              <w:rPr>
                <w:rFonts w:ascii="Times New Roman" w:eastAsia="Times New Roman" w:hAnsi="Times New Roman" w:cs="Times New Roman"/>
                <w:b/>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6B0C71" w:rsidRPr="0096501A" w:rsidRDefault="004D187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shd w:val="clear" w:color="auto" w:fill="auto"/>
          </w:tcPr>
          <w:p w:rsidR="006B0C71" w:rsidRPr="0096501A" w:rsidRDefault="00E56992"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93" w:type="dxa"/>
            <w:tcBorders>
              <w:top w:val="nil"/>
              <w:left w:val="nil"/>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6B0C71" w:rsidRPr="0096501A" w:rsidRDefault="006B0C71" w:rsidP="0096501A">
            <w:pPr>
              <w:spacing w:after="0" w:line="240" w:lineRule="auto"/>
              <w:rPr>
                <w:rFonts w:ascii="Times New Roman" w:eastAsia="Times New Roman" w:hAnsi="Times New Roman" w:cs="Times New Roman"/>
                <w:sz w:val="20"/>
                <w:szCs w:val="20"/>
                <w:lang w:eastAsia="pl-PL"/>
              </w:rPr>
            </w:pPr>
          </w:p>
        </w:tc>
      </w:tr>
      <w:tr w:rsidR="00A90936" w:rsidRPr="0096501A" w:rsidTr="00A90936">
        <w:trPr>
          <w:trHeight w:val="1499"/>
        </w:trPr>
        <w:tc>
          <w:tcPr>
            <w:tcW w:w="582" w:type="dxa"/>
            <w:tcBorders>
              <w:top w:val="nil"/>
              <w:left w:val="single" w:sz="8" w:space="0" w:color="auto"/>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bCs/>
                <w:sz w:val="20"/>
                <w:szCs w:val="20"/>
                <w:lang w:eastAsia="pl-PL"/>
              </w:rPr>
            </w:pPr>
          </w:p>
        </w:tc>
        <w:tc>
          <w:tcPr>
            <w:tcW w:w="5954" w:type="dxa"/>
            <w:tcBorders>
              <w:top w:val="nil"/>
              <w:left w:val="nil"/>
              <w:bottom w:val="single" w:sz="4" w:space="0" w:color="auto"/>
              <w:right w:val="single" w:sz="4" w:space="0" w:color="auto"/>
            </w:tcBorders>
            <w:shd w:val="clear" w:color="auto" w:fill="auto"/>
          </w:tcPr>
          <w:p w:rsidR="00A90936" w:rsidRPr="0096501A" w:rsidRDefault="00A90936" w:rsidP="0096501A">
            <w:pPr>
              <w:pStyle w:val="m-4366494582661645359msolistparagraph"/>
              <w:spacing w:before="0" w:beforeAutospacing="0" w:after="0" w:afterAutospacing="0"/>
              <w:rPr>
                <w:sz w:val="20"/>
                <w:szCs w:val="20"/>
              </w:rPr>
            </w:pPr>
            <w:r w:rsidRPr="0096501A">
              <w:rPr>
                <w:sz w:val="20"/>
                <w:szCs w:val="20"/>
              </w:rPr>
              <w:t>Cewnik do podawania tlenu przez nos tzw. "wąsy tlenowe", części donosowe, wykonane z bardzo miękkiego PVC podobmnego do silikonu,  delikatne nie powidujące podrażnień tkanek, dren o przekroju gwiazki w celu wzmocnienia - antyzałamaniowy, sam dren ma posiadać dł. 150 cm , dodatkowo część opasująca głowę z możliwością regulacji,    sterylny, opakowanie papier-folia.</w:t>
            </w:r>
          </w:p>
        </w:tc>
        <w:tc>
          <w:tcPr>
            <w:tcW w:w="1134" w:type="dxa"/>
            <w:tcBorders>
              <w:top w:val="nil"/>
              <w:left w:val="nil"/>
              <w:bottom w:val="single" w:sz="4" w:space="0" w:color="auto"/>
              <w:right w:val="single" w:sz="4" w:space="0" w:color="auto"/>
            </w:tcBorders>
            <w:shd w:val="clear" w:color="auto" w:fill="auto"/>
          </w:tcPr>
          <w:p w:rsidR="00A90936" w:rsidRPr="0096501A" w:rsidRDefault="00943C70"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shd w:val="clear" w:color="auto" w:fill="auto"/>
          </w:tcPr>
          <w:p w:rsidR="00A90936" w:rsidRPr="0096501A" w:rsidRDefault="00943C70"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93"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r>
      <w:tr w:rsidR="00A90936" w:rsidRPr="0096501A" w:rsidTr="00863E34">
        <w:trPr>
          <w:trHeight w:val="411"/>
        </w:trPr>
        <w:tc>
          <w:tcPr>
            <w:tcW w:w="582" w:type="dxa"/>
            <w:tcBorders>
              <w:top w:val="nil"/>
              <w:left w:val="single" w:sz="8" w:space="0" w:color="auto"/>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bCs/>
                <w:sz w:val="20"/>
                <w:szCs w:val="20"/>
                <w:lang w:eastAsia="pl-PL"/>
              </w:rPr>
            </w:pPr>
          </w:p>
        </w:tc>
        <w:tc>
          <w:tcPr>
            <w:tcW w:w="5954" w:type="dxa"/>
            <w:tcBorders>
              <w:top w:val="nil"/>
              <w:left w:val="nil"/>
              <w:bottom w:val="single" w:sz="4" w:space="0" w:color="auto"/>
              <w:right w:val="single" w:sz="4" w:space="0" w:color="auto"/>
            </w:tcBorders>
            <w:shd w:val="clear" w:color="auto" w:fill="auto"/>
          </w:tcPr>
          <w:p w:rsidR="00A90936" w:rsidRPr="0096501A" w:rsidRDefault="0038014A" w:rsidP="0096501A">
            <w:pPr>
              <w:spacing w:after="0" w:line="240" w:lineRule="auto"/>
              <w:rPr>
                <w:rFonts w:ascii="Times New Roman" w:eastAsia="Calibri" w:hAnsi="Times New Roman" w:cs="Times New Roman"/>
                <w:b/>
                <w:bCs/>
                <w:sz w:val="20"/>
                <w:szCs w:val="20"/>
              </w:rPr>
            </w:pPr>
            <w:r w:rsidRPr="0096501A">
              <w:rPr>
                <w:rFonts w:ascii="Times New Roman" w:hAnsi="Times New Roman" w:cs="Times New Roman"/>
                <w:sz w:val="20"/>
                <w:szCs w:val="20"/>
              </w:rPr>
              <w:t>Cewnik do podawania tlenu przez nos tzw. "wąsy tlenowe", części donosowe, wykonane z bardzo miękkiego PVC podobmnego do silikonu,  delikatne nie powidujące podrażnień tkanek, dren o przekroju gwiazki w celu wzmocnienia - antyzałamaniowy, sam dren ma posiadać dł. 210 cm , dodatkowo część opasująca głowę z możliwością regulacji,    sterylny, opakowanie papier-folia</w:t>
            </w:r>
          </w:p>
        </w:tc>
        <w:tc>
          <w:tcPr>
            <w:tcW w:w="1134" w:type="dxa"/>
            <w:tcBorders>
              <w:top w:val="nil"/>
              <w:left w:val="nil"/>
              <w:bottom w:val="single" w:sz="4" w:space="0" w:color="auto"/>
              <w:right w:val="single" w:sz="4" w:space="0" w:color="auto"/>
            </w:tcBorders>
            <w:shd w:val="clear" w:color="auto" w:fill="auto"/>
          </w:tcPr>
          <w:p w:rsidR="00A90936" w:rsidRPr="0096501A" w:rsidRDefault="00943C70"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shd w:val="clear" w:color="auto" w:fill="auto"/>
          </w:tcPr>
          <w:p w:rsidR="00A90936" w:rsidRPr="0096501A" w:rsidRDefault="00943C70"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93"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r>
      <w:tr w:rsidR="00A90936" w:rsidRPr="0096501A" w:rsidTr="00863E34">
        <w:trPr>
          <w:trHeight w:val="411"/>
        </w:trPr>
        <w:tc>
          <w:tcPr>
            <w:tcW w:w="582" w:type="dxa"/>
            <w:tcBorders>
              <w:top w:val="nil"/>
              <w:left w:val="single" w:sz="8" w:space="0" w:color="auto"/>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bCs/>
                <w:sz w:val="20"/>
                <w:szCs w:val="20"/>
                <w:lang w:eastAsia="pl-PL"/>
              </w:rPr>
            </w:pPr>
          </w:p>
        </w:tc>
        <w:tc>
          <w:tcPr>
            <w:tcW w:w="5954" w:type="dxa"/>
            <w:tcBorders>
              <w:top w:val="nil"/>
              <w:left w:val="nil"/>
              <w:bottom w:val="single" w:sz="4" w:space="0" w:color="auto"/>
              <w:right w:val="single" w:sz="4" w:space="0" w:color="auto"/>
            </w:tcBorders>
            <w:shd w:val="clear" w:color="auto" w:fill="auto"/>
          </w:tcPr>
          <w:p w:rsidR="0038014A" w:rsidRPr="0096501A" w:rsidRDefault="0038014A" w:rsidP="0096501A">
            <w:pPr>
              <w:pStyle w:val="m-4366494582661645359msolistparagraph"/>
              <w:spacing w:before="0" w:beforeAutospacing="0" w:after="0" w:afterAutospacing="0"/>
              <w:rPr>
                <w:sz w:val="20"/>
                <w:szCs w:val="20"/>
              </w:rPr>
            </w:pPr>
            <w:r w:rsidRPr="0096501A">
              <w:rPr>
                <w:sz w:val="20"/>
                <w:szCs w:val="20"/>
              </w:rPr>
              <w:t>Końcówka do odsysania pola operacyjnego, Yankauer standard, zagięta W ZESTAWIE Z DRENEM 25CH/ 3000mm przezroczysta w całości,  kontrolą siły ssania,  z otworami bocznymi do odpowietrzania, z końcem stożkowym pasującym do różnych drenów, podwójne opakowanie – fol</w:t>
            </w:r>
            <w:r w:rsidR="00943C70" w:rsidRPr="0096501A">
              <w:rPr>
                <w:sz w:val="20"/>
                <w:szCs w:val="20"/>
              </w:rPr>
              <w:t xml:space="preserve">ia perforowana i papier-folia. </w:t>
            </w:r>
            <w:r w:rsidRPr="0096501A">
              <w:rPr>
                <w:sz w:val="20"/>
                <w:szCs w:val="20"/>
              </w:rPr>
              <w:t>Średnica wewnętrzna 4,2 mm, długość rączki 25 cm</w:t>
            </w:r>
            <w:r w:rsidR="00943C70" w:rsidRPr="0096501A">
              <w:rPr>
                <w:sz w:val="20"/>
                <w:szCs w:val="20"/>
              </w:rPr>
              <w:t xml:space="preserve">. </w:t>
            </w:r>
            <w:r w:rsidRPr="0096501A">
              <w:rPr>
                <w:sz w:val="20"/>
                <w:szCs w:val="20"/>
              </w:rPr>
              <w:t>Wykonana z twardego mater</w:t>
            </w:r>
            <w:r w:rsidR="00943C70" w:rsidRPr="0096501A">
              <w:rPr>
                <w:sz w:val="20"/>
                <w:szCs w:val="20"/>
              </w:rPr>
              <w:t xml:space="preserve">iału, gładkie ścianki w środku. Ergonomiczny uchwyt (rączka). </w:t>
            </w:r>
            <w:r w:rsidRPr="0096501A">
              <w:rPr>
                <w:sz w:val="20"/>
                <w:szCs w:val="20"/>
              </w:rPr>
              <w:t>Dren elastyczny, niezałamujący się – wzmocniony podłużnie,  zaopat</w:t>
            </w:r>
            <w:r w:rsidR="00943C70" w:rsidRPr="0096501A">
              <w:rPr>
                <w:sz w:val="20"/>
                <w:szCs w:val="20"/>
              </w:rPr>
              <w:t xml:space="preserve">rzony w łączniki antyzagięciowe. </w:t>
            </w:r>
            <w:r w:rsidRPr="0096501A">
              <w:rPr>
                <w:sz w:val="20"/>
                <w:szCs w:val="20"/>
              </w:rPr>
              <w:t>Jałowa, jednorazowego użytku</w:t>
            </w:r>
            <w:r w:rsidR="00943C70" w:rsidRPr="0096501A">
              <w:rPr>
                <w:sz w:val="20"/>
                <w:szCs w:val="20"/>
              </w:rPr>
              <w:t>.</w:t>
            </w:r>
          </w:p>
          <w:p w:rsidR="00A90936" w:rsidRPr="0096501A" w:rsidRDefault="00A90936" w:rsidP="0096501A">
            <w:pPr>
              <w:spacing w:after="0" w:line="240" w:lineRule="auto"/>
              <w:rPr>
                <w:rFonts w:ascii="Times New Roman" w:eastAsia="Calibri"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tcPr>
          <w:p w:rsidR="00A90936" w:rsidRPr="0096501A" w:rsidRDefault="00943C70"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shd w:val="clear" w:color="auto" w:fill="auto"/>
          </w:tcPr>
          <w:p w:rsidR="00A90936" w:rsidRPr="0096501A" w:rsidRDefault="00943C70"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93"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r>
      <w:tr w:rsidR="00A90936" w:rsidRPr="0096501A" w:rsidTr="00943C70">
        <w:trPr>
          <w:trHeight w:val="2534"/>
        </w:trPr>
        <w:tc>
          <w:tcPr>
            <w:tcW w:w="582" w:type="dxa"/>
            <w:tcBorders>
              <w:top w:val="nil"/>
              <w:left w:val="single" w:sz="8" w:space="0" w:color="auto"/>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bCs/>
                <w:sz w:val="20"/>
                <w:szCs w:val="20"/>
                <w:lang w:eastAsia="pl-PL"/>
              </w:rPr>
            </w:pPr>
          </w:p>
        </w:tc>
        <w:tc>
          <w:tcPr>
            <w:tcW w:w="5954" w:type="dxa"/>
            <w:tcBorders>
              <w:top w:val="nil"/>
              <w:left w:val="nil"/>
              <w:bottom w:val="single" w:sz="4" w:space="0" w:color="auto"/>
              <w:right w:val="single" w:sz="4" w:space="0" w:color="auto"/>
            </w:tcBorders>
            <w:shd w:val="clear" w:color="auto" w:fill="auto"/>
          </w:tcPr>
          <w:p w:rsidR="0038014A" w:rsidRPr="0096501A" w:rsidRDefault="0038014A" w:rsidP="0096501A">
            <w:pPr>
              <w:pStyle w:val="m-4366494582661645359msolistparagraph"/>
              <w:spacing w:before="0" w:beforeAutospacing="0" w:after="0" w:afterAutospacing="0"/>
              <w:rPr>
                <w:sz w:val="20"/>
                <w:szCs w:val="20"/>
              </w:rPr>
            </w:pPr>
            <w:r w:rsidRPr="0096501A">
              <w:rPr>
                <w:sz w:val="20"/>
                <w:szCs w:val="20"/>
              </w:rPr>
              <w:t>Końcówka do odsysania pola operacyjnego, Yankauer POOLE’a, zagięta W ZESTAWIE Z DRENEM 25CH/ 2100mm przezroczysta w całości,  z kontrolą siły ssania lub bez kontroli,   do odsysania obfitych krwawień w chirurgii brzucha , klatki piersiowej, wątroby i chirurgii ginekologicznej pozwalająca na różnicowanie stopnia odsysania, zbudowana z Yankauer standard z elastyczną koszulką do nakładania i zdejmowania w trakc</w:t>
            </w:r>
            <w:r w:rsidR="00943C70" w:rsidRPr="0096501A">
              <w:rPr>
                <w:sz w:val="20"/>
                <w:szCs w:val="20"/>
              </w:rPr>
              <w:t xml:space="preserve">ie zabiegu,  z wieloma otworami </w:t>
            </w:r>
            <w:r w:rsidRPr="0096501A">
              <w:rPr>
                <w:sz w:val="20"/>
                <w:szCs w:val="20"/>
              </w:rPr>
              <w:t xml:space="preserve">podwójne opakowanie – folia perforowana i papier-folia, </w:t>
            </w:r>
            <w:r w:rsidR="00943C70" w:rsidRPr="0096501A">
              <w:rPr>
                <w:sz w:val="20"/>
                <w:szCs w:val="20"/>
              </w:rPr>
              <w:t xml:space="preserve"> </w:t>
            </w:r>
            <w:r w:rsidRPr="0096501A">
              <w:rPr>
                <w:sz w:val="20"/>
                <w:szCs w:val="20"/>
              </w:rPr>
              <w:t>długość ergonomicznej rączki 25 – 27 cm</w:t>
            </w:r>
            <w:r w:rsidR="00943C70" w:rsidRPr="0096501A">
              <w:rPr>
                <w:sz w:val="20"/>
                <w:szCs w:val="20"/>
              </w:rPr>
              <w:t xml:space="preserve">. </w:t>
            </w:r>
            <w:r w:rsidRPr="0096501A">
              <w:rPr>
                <w:sz w:val="20"/>
                <w:szCs w:val="20"/>
              </w:rPr>
              <w:t>Ergonomiczny uchwyt (rączka)</w:t>
            </w:r>
            <w:r w:rsidR="00943C70" w:rsidRPr="0096501A">
              <w:rPr>
                <w:sz w:val="20"/>
                <w:szCs w:val="20"/>
              </w:rPr>
              <w:t xml:space="preserve">. </w:t>
            </w:r>
            <w:r w:rsidRPr="0096501A">
              <w:rPr>
                <w:sz w:val="20"/>
                <w:szCs w:val="20"/>
              </w:rPr>
              <w:t>Dren elastyczny, niezałamujący się – wzmocniony podłużnie,  zaopatrzony w łączniki antyzagięciowe</w:t>
            </w:r>
            <w:r w:rsidR="00943C70" w:rsidRPr="0096501A">
              <w:rPr>
                <w:sz w:val="20"/>
                <w:szCs w:val="20"/>
              </w:rPr>
              <w:t xml:space="preserve">. </w:t>
            </w:r>
            <w:r w:rsidRPr="0096501A">
              <w:rPr>
                <w:sz w:val="20"/>
                <w:szCs w:val="20"/>
              </w:rPr>
              <w:t>Jałowa, jednorazowego użytku</w:t>
            </w:r>
            <w:r w:rsidR="00943C70" w:rsidRPr="0096501A">
              <w:rPr>
                <w:sz w:val="20"/>
                <w:szCs w:val="20"/>
              </w:rPr>
              <w:t>.</w:t>
            </w:r>
          </w:p>
          <w:p w:rsidR="00A90936" w:rsidRPr="0096501A" w:rsidRDefault="00A90936" w:rsidP="0096501A">
            <w:pPr>
              <w:spacing w:after="0" w:line="240" w:lineRule="auto"/>
              <w:rPr>
                <w:rFonts w:ascii="Times New Roman" w:eastAsia="Calibri"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tcPr>
          <w:p w:rsidR="00A90936" w:rsidRPr="0096501A" w:rsidRDefault="00943C70"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100</w:t>
            </w:r>
          </w:p>
        </w:tc>
        <w:tc>
          <w:tcPr>
            <w:tcW w:w="993"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A90936" w:rsidRPr="0096501A" w:rsidRDefault="00A90936" w:rsidP="0096501A">
            <w:pPr>
              <w:spacing w:after="0" w:line="240" w:lineRule="auto"/>
              <w:rPr>
                <w:rFonts w:ascii="Times New Roman" w:eastAsia="Times New Roman" w:hAnsi="Times New Roman" w:cs="Times New Roman"/>
                <w:sz w:val="20"/>
                <w:szCs w:val="20"/>
                <w:lang w:eastAsia="pl-PL"/>
              </w:rPr>
            </w:pPr>
          </w:p>
        </w:tc>
      </w:tr>
      <w:tr w:rsidR="00863E34" w:rsidRPr="0096501A" w:rsidTr="00863E34">
        <w:trPr>
          <w:trHeight w:val="411"/>
        </w:trPr>
        <w:tc>
          <w:tcPr>
            <w:tcW w:w="10647" w:type="dxa"/>
            <w:gridSpan w:val="6"/>
            <w:tcBorders>
              <w:top w:val="nil"/>
              <w:left w:val="single" w:sz="8" w:space="0" w:color="auto"/>
              <w:bottom w:val="single" w:sz="4" w:space="0" w:color="auto"/>
              <w:right w:val="single" w:sz="4" w:space="0" w:color="auto"/>
            </w:tcBorders>
            <w:shd w:val="clear" w:color="auto" w:fill="auto"/>
          </w:tcPr>
          <w:p w:rsidR="00863E34" w:rsidRPr="0096501A" w:rsidRDefault="00EE09A9"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Razem </w:t>
            </w:r>
          </w:p>
        </w:tc>
        <w:tc>
          <w:tcPr>
            <w:tcW w:w="1134" w:type="dxa"/>
            <w:tcBorders>
              <w:top w:val="nil"/>
              <w:left w:val="nil"/>
              <w:bottom w:val="single" w:sz="4" w:space="0" w:color="auto"/>
              <w:right w:val="single" w:sz="4" w:space="0" w:color="auto"/>
            </w:tcBorders>
            <w:shd w:val="clear" w:color="auto" w:fill="auto"/>
          </w:tcPr>
          <w:p w:rsidR="00863E34" w:rsidRPr="0096501A" w:rsidRDefault="00863E34"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tcPr>
          <w:p w:rsidR="00863E34" w:rsidRPr="0096501A" w:rsidRDefault="00863E34" w:rsidP="0096501A">
            <w:pPr>
              <w:spacing w:after="0" w:line="240" w:lineRule="auto"/>
              <w:rPr>
                <w:rFonts w:ascii="Times New Roman" w:eastAsia="Times New Roman" w:hAnsi="Times New Roman" w:cs="Times New Roman"/>
                <w:sz w:val="20"/>
                <w:szCs w:val="20"/>
                <w:lang w:eastAsia="pl-PL"/>
              </w:rPr>
            </w:pPr>
          </w:p>
        </w:tc>
        <w:tc>
          <w:tcPr>
            <w:tcW w:w="1275" w:type="dxa"/>
            <w:tcBorders>
              <w:top w:val="single" w:sz="8" w:space="0" w:color="auto"/>
              <w:left w:val="nil"/>
            </w:tcBorders>
          </w:tcPr>
          <w:p w:rsidR="00863E34" w:rsidRPr="0096501A" w:rsidRDefault="00863E34" w:rsidP="0096501A">
            <w:pPr>
              <w:spacing w:after="0" w:line="240" w:lineRule="auto"/>
              <w:rPr>
                <w:rFonts w:ascii="Times New Roman" w:eastAsia="Times New Roman" w:hAnsi="Times New Roman" w:cs="Times New Roman"/>
                <w:sz w:val="20"/>
                <w:szCs w:val="20"/>
                <w:lang w:eastAsia="pl-PL"/>
              </w:rPr>
            </w:pPr>
          </w:p>
        </w:tc>
      </w:tr>
    </w:tbl>
    <w:p w:rsidR="00A90936" w:rsidRPr="0096501A" w:rsidRDefault="00A90936" w:rsidP="0096501A">
      <w:pPr>
        <w:pStyle w:val="m-4366494582661645359msolistparagraph"/>
        <w:spacing w:before="0" w:beforeAutospacing="0" w:after="0" w:afterAutospacing="0"/>
        <w:rPr>
          <w:sz w:val="20"/>
          <w:szCs w:val="20"/>
        </w:rPr>
      </w:pPr>
      <w:r w:rsidRPr="0096501A">
        <w:rPr>
          <w:sz w:val="20"/>
          <w:szCs w:val="20"/>
        </w:rPr>
        <w:t> </w:t>
      </w:r>
    </w:p>
    <w:p w:rsidR="00A90936" w:rsidRPr="0096501A" w:rsidRDefault="00A90936" w:rsidP="0096501A">
      <w:pPr>
        <w:pStyle w:val="m-4366494582661645359msolistparagraph"/>
        <w:spacing w:before="0" w:beforeAutospacing="0" w:after="0" w:afterAutospacing="0"/>
        <w:rPr>
          <w:sz w:val="20"/>
          <w:szCs w:val="20"/>
        </w:rPr>
      </w:pPr>
      <w:r w:rsidRPr="0096501A">
        <w:rPr>
          <w:sz w:val="20"/>
          <w:szCs w:val="20"/>
        </w:rPr>
        <w:t> </w:t>
      </w:r>
    </w:p>
    <w:p w:rsidR="00A90936" w:rsidRPr="0096501A" w:rsidRDefault="00A90936" w:rsidP="0096501A">
      <w:pPr>
        <w:pStyle w:val="m-4366494582661645359msolistparagraph"/>
        <w:spacing w:before="0" w:beforeAutospacing="0" w:after="0" w:afterAutospacing="0"/>
        <w:rPr>
          <w:sz w:val="20"/>
          <w:szCs w:val="20"/>
        </w:rPr>
      </w:pPr>
      <w:r w:rsidRPr="0096501A">
        <w:rPr>
          <w:sz w:val="20"/>
          <w:szCs w:val="20"/>
        </w:rPr>
        <w:t> </w:t>
      </w:r>
    </w:p>
    <w:p w:rsidR="008D79CE" w:rsidRPr="0096501A" w:rsidRDefault="008D79CE" w:rsidP="0096501A">
      <w:pPr>
        <w:spacing w:after="0" w:line="240" w:lineRule="auto"/>
        <w:rPr>
          <w:rFonts w:ascii="Times New Roman" w:hAnsi="Times New Roman" w:cs="Times New Roman"/>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123358" w:rsidRPr="0096501A"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123358" w:rsidRPr="0096501A" w:rsidRDefault="00123358"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Zamawiający zastrzega  zakup mniejszych ilości niż podane w pakiecie.</w:t>
            </w:r>
          </w:p>
        </w:tc>
      </w:tr>
      <w:tr w:rsidR="00123358" w:rsidRPr="0096501A" w:rsidTr="00CD087D">
        <w:trPr>
          <w:gridAfter w:val="2"/>
          <w:wAfter w:w="1920" w:type="dxa"/>
          <w:trHeight w:val="300"/>
        </w:trPr>
        <w:tc>
          <w:tcPr>
            <w:tcW w:w="12444" w:type="dxa"/>
            <w:gridSpan w:val="7"/>
            <w:vMerge w:val="restart"/>
            <w:tcBorders>
              <w:top w:val="nil"/>
              <w:left w:val="nil"/>
              <w:bottom w:val="nil"/>
              <w:right w:val="nil"/>
            </w:tcBorders>
            <w:shd w:val="clear" w:color="auto" w:fill="auto"/>
            <w:vAlign w:val="center"/>
            <w:hideMark/>
          </w:tcPr>
          <w:p w:rsidR="00123358" w:rsidRPr="0096501A" w:rsidRDefault="00123358"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23358" w:rsidRPr="0096501A" w:rsidTr="00CD087D">
        <w:trPr>
          <w:gridAfter w:val="2"/>
          <w:wAfter w:w="1920" w:type="dxa"/>
          <w:trHeight w:val="825"/>
        </w:trPr>
        <w:tc>
          <w:tcPr>
            <w:tcW w:w="12444" w:type="dxa"/>
            <w:gridSpan w:val="7"/>
            <w:vMerge/>
            <w:tcBorders>
              <w:top w:val="nil"/>
              <w:left w:val="nil"/>
              <w:bottom w:val="nil"/>
              <w:right w:val="nil"/>
            </w:tcBorders>
            <w:vAlign w:val="center"/>
            <w:hideMark/>
          </w:tcPr>
          <w:p w:rsidR="00123358" w:rsidRPr="0096501A" w:rsidRDefault="00123358" w:rsidP="0096501A">
            <w:pPr>
              <w:spacing w:after="0" w:line="240" w:lineRule="auto"/>
              <w:rPr>
                <w:rFonts w:ascii="Times New Roman" w:eastAsia="Times New Roman" w:hAnsi="Times New Roman" w:cs="Times New Roman"/>
                <w:color w:val="000000"/>
                <w:sz w:val="20"/>
                <w:szCs w:val="20"/>
                <w:lang w:eastAsia="pl-PL"/>
              </w:rPr>
            </w:pPr>
          </w:p>
        </w:tc>
      </w:tr>
      <w:tr w:rsidR="00123358" w:rsidRPr="0096501A" w:rsidTr="00CD087D">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123358" w:rsidRPr="0096501A" w:rsidRDefault="00123358"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123358" w:rsidRPr="0096501A"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123358" w:rsidRPr="0096501A" w:rsidRDefault="00123358"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próbek z poszczególnych pozycji na każdym etapie postępowania przetargowego.</w:t>
            </w:r>
          </w:p>
        </w:tc>
      </w:tr>
      <w:tr w:rsidR="00123358" w:rsidRPr="0096501A"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123358" w:rsidRPr="0096501A" w:rsidRDefault="00123358" w:rsidP="0096501A">
            <w:pPr>
              <w:spacing w:after="0" w:line="240" w:lineRule="auto"/>
              <w:rPr>
                <w:rFonts w:ascii="Times New Roman" w:eastAsia="Times New Roman" w:hAnsi="Times New Roman" w:cs="Times New Roman"/>
                <w:sz w:val="20"/>
                <w:szCs w:val="20"/>
                <w:lang w:eastAsia="pl-PL"/>
              </w:rPr>
            </w:pPr>
          </w:p>
        </w:tc>
        <w:tc>
          <w:tcPr>
            <w:tcW w:w="3520" w:type="dxa"/>
            <w:tcBorders>
              <w:top w:val="nil"/>
              <w:left w:val="nil"/>
              <w:bottom w:val="nil"/>
              <w:right w:val="nil"/>
            </w:tcBorders>
            <w:shd w:val="clear" w:color="auto" w:fill="auto"/>
            <w:noWrap/>
            <w:vAlign w:val="bottom"/>
            <w:hideMark/>
          </w:tcPr>
          <w:p w:rsidR="00123358" w:rsidRPr="0096501A" w:rsidRDefault="00123358"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123358" w:rsidRPr="0096501A" w:rsidRDefault="00123358"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123358" w:rsidRPr="0096501A" w:rsidRDefault="00123358"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123358" w:rsidRPr="0096501A" w:rsidRDefault="00123358" w:rsidP="0096501A">
            <w:pPr>
              <w:spacing w:after="0" w:line="240" w:lineRule="auto"/>
              <w:rPr>
                <w:rFonts w:ascii="Times New Roman" w:eastAsia="Times New Roman" w:hAnsi="Times New Roman" w:cs="Times New Roman"/>
                <w:sz w:val="20"/>
                <w:szCs w:val="20"/>
                <w:lang w:eastAsia="pl-PL"/>
              </w:rPr>
            </w:pPr>
          </w:p>
        </w:tc>
      </w:tr>
      <w:tr w:rsidR="00123358" w:rsidRPr="0096501A" w:rsidTr="00CD087D">
        <w:trPr>
          <w:trHeight w:val="300"/>
        </w:trPr>
        <w:tc>
          <w:tcPr>
            <w:tcW w:w="14364" w:type="dxa"/>
            <w:gridSpan w:val="9"/>
            <w:tcBorders>
              <w:top w:val="nil"/>
              <w:left w:val="nil"/>
              <w:bottom w:val="nil"/>
              <w:right w:val="nil"/>
            </w:tcBorders>
            <w:shd w:val="clear" w:color="auto" w:fill="auto"/>
            <w:noWrap/>
            <w:vAlign w:val="center"/>
            <w:hideMark/>
          </w:tcPr>
          <w:p w:rsidR="00123358" w:rsidRPr="0096501A" w:rsidRDefault="00123358"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brutto zamówienia (cyfrowo i słownie) ……………………………………………………………………………………………………………….</w:t>
            </w:r>
          </w:p>
        </w:tc>
      </w:tr>
      <w:tr w:rsidR="00123358" w:rsidRPr="0096501A" w:rsidTr="00CD087D">
        <w:trPr>
          <w:trHeight w:val="300"/>
        </w:trPr>
        <w:tc>
          <w:tcPr>
            <w:tcW w:w="14364" w:type="dxa"/>
            <w:gridSpan w:val="9"/>
            <w:tcBorders>
              <w:top w:val="nil"/>
              <w:left w:val="nil"/>
              <w:bottom w:val="nil"/>
              <w:right w:val="nil"/>
            </w:tcBorders>
            <w:shd w:val="clear" w:color="auto" w:fill="auto"/>
            <w:noWrap/>
            <w:vAlign w:val="center"/>
            <w:hideMark/>
          </w:tcPr>
          <w:p w:rsidR="00123358" w:rsidRPr="0096501A" w:rsidRDefault="00123358"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netto zamówienia: (cyfrowo i słownie) ………………………………………………………………………………………………………………..</w:t>
            </w:r>
          </w:p>
        </w:tc>
      </w:tr>
      <w:tr w:rsidR="00123358" w:rsidRPr="0096501A" w:rsidTr="00CD087D">
        <w:trPr>
          <w:trHeight w:val="300"/>
        </w:trPr>
        <w:tc>
          <w:tcPr>
            <w:tcW w:w="14364" w:type="dxa"/>
            <w:gridSpan w:val="9"/>
            <w:tcBorders>
              <w:top w:val="nil"/>
              <w:left w:val="nil"/>
              <w:bottom w:val="nil"/>
              <w:right w:val="nil"/>
            </w:tcBorders>
            <w:shd w:val="clear" w:color="auto" w:fill="auto"/>
            <w:noWrap/>
            <w:vAlign w:val="center"/>
            <w:hideMark/>
          </w:tcPr>
          <w:p w:rsidR="00123358" w:rsidRPr="0096501A" w:rsidRDefault="00123358"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Podatek VAT (cyfrowo i słownie)……………………………………………………………………………………………………………………………….</w:t>
            </w:r>
          </w:p>
        </w:tc>
      </w:tr>
      <w:tr w:rsidR="00123358" w:rsidRPr="0096501A"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123358" w:rsidRPr="0096501A" w:rsidRDefault="00123358" w:rsidP="0096501A">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rsidR="00123358" w:rsidRPr="0096501A" w:rsidRDefault="00123358"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123358" w:rsidRPr="0096501A" w:rsidRDefault="00123358"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123358" w:rsidRPr="0096501A" w:rsidRDefault="00123358"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123358" w:rsidRPr="0096501A" w:rsidRDefault="00123358" w:rsidP="0096501A">
            <w:pPr>
              <w:spacing w:after="0" w:line="240" w:lineRule="auto"/>
              <w:rPr>
                <w:rFonts w:ascii="Times New Roman" w:eastAsia="Times New Roman" w:hAnsi="Times New Roman" w:cs="Times New Roman"/>
                <w:sz w:val="20"/>
                <w:szCs w:val="20"/>
                <w:lang w:eastAsia="pl-PL"/>
              </w:rPr>
            </w:pPr>
          </w:p>
        </w:tc>
      </w:tr>
      <w:tr w:rsidR="00123358" w:rsidRPr="0096501A" w:rsidTr="00CD087D">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rsidR="00123358" w:rsidRPr="0096501A" w:rsidRDefault="00123358"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123358" w:rsidRPr="0096501A" w:rsidRDefault="00123358" w:rsidP="0096501A">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rsidR="00123358" w:rsidRPr="0096501A" w:rsidRDefault="00123358" w:rsidP="0096501A">
            <w:pPr>
              <w:spacing w:after="0" w:line="240" w:lineRule="auto"/>
              <w:rPr>
                <w:rFonts w:ascii="Times New Roman" w:eastAsia="Times New Roman" w:hAnsi="Times New Roman" w:cs="Times New Roman"/>
                <w:sz w:val="20"/>
                <w:szCs w:val="20"/>
                <w:lang w:eastAsia="pl-PL"/>
              </w:rPr>
            </w:pPr>
          </w:p>
        </w:tc>
      </w:tr>
      <w:tr w:rsidR="00123358" w:rsidRPr="0096501A"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123358" w:rsidRPr="0096501A" w:rsidRDefault="00123358"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r>
      <w:tr w:rsidR="00123358" w:rsidRPr="0096501A"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123358" w:rsidRPr="0096501A" w:rsidRDefault="00123358"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data i podpis upoważnionego przedstawiciela wykonawcy</w:t>
            </w:r>
          </w:p>
        </w:tc>
      </w:tr>
    </w:tbl>
    <w:p w:rsidR="00F267F4" w:rsidRPr="0096501A" w:rsidRDefault="00F267F4" w:rsidP="0096501A">
      <w:pPr>
        <w:spacing w:after="0" w:line="240" w:lineRule="auto"/>
        <w:rPr>
          <w:rFonts w:ascii="Times New Roman" w:hAnsi="Times New Roman" w:cs="Times New Roman"/>
          <w:sz w:val="20"/>
          <w:szCs w:val="20"/>
        </w:rPr>
      </w:pPr>
    </w:p>
    <w:p w:rsidR="00F267F4" w:rsidRPr="0096501A" w:rsidRDefault="00F267F4" w:rsidP="0096501A">
      <w:pPr>
        <w:spacing w:after="0" w:line="240" w:lineRule="auto"/>
        <w:rPr>
          <w:rFonts w:ascii="Times New Roman" w:hAnsi="Times New Roman" w:cs="Times New Roman"/>
          <w:sz w:val="20"/>
          <w:szCs w:val="20"/>
        </w:rPr>
      </w:pPr>
    </w:p>
    <w:p w:rsidR="00F267F4" w:rsidRPr="0096501A" w:rsidRDefault="00F267F4" w:rsidP="0096501A">
      <w:pPr>
        <w:spacing w:after="0" w:line="240" w:lineRule="auto"/>
        <w:rPr>
          <w:rFonts w:ascii="Times New Roman" w:hAnsi="Times New Roman" w:cs="Times New Roman"/>
          <w:sz w:val="20"/>
          <w:szCs w:val="20"/>
        </w:rPr>
      </w:pPr>
    </w:p>
    <w:p w:rsidR="00F267F4" w:rsidRPr="0096501A" w:rsidRDefault="00F267F4" w:rsidP="0096501A">
      <w:pPr>
        <w:spacing w:after="0" w:line="240" w:lineRule="auto"/>
        <w:rPr>
          <w:rFonts w:ascii="Times New Roman" w:hAnsi="Times New Roman" w:cs="Times New Roman"/>
          <w:sz w:val="20"/>
          <w:szCs w:val="20"/>
        </w:rPr>
      </w:pPr>
    </w:p>
    <w:p w:rsidR="00F267F4" w:rsidRPr="0096501A" w:rsidRDefault="00F267F4" w:rsidP="0096501A">
      <w:pPr>
        <w:spacing w:after="0" w:line="240" w:lineRule="auto"/>
        <w:rPr>
          <w:rFonts w:ascii="Times New Roman" w:hAnsi="Times New Roman" w:cs="Times New Roman"/>
          <w:sz w:val="20"/>
          <w:szCs w:val="20"/>
        </w:rPr>
      </w:pPr>
    </w:p>
    <w:p w:rsidR="00F267F4" w:rsidRPr="0096501A" w:rsidRDefault="00F267F4" w:rsidP="0096501A">
      <w:pPr>
        <w:suppressAutoHyphens/>
        <w:spacing w:after="0" w:line="240" w:lineRule="auto"/>
        <w:rPr>
          <w:rFonts w:ascii="Times New Roman" w:eastAsia="Times New Roman" w:hAnsi="Times New Roman" w:cs="Times New Roman"/>
          <w:b/>
          <w:sz w:val="20"/>
          <w:szCs w:val="20"/>
          <w:lang w:eastAsia="ar-SA"/>
        </w:rPr>
      </w:pPr>
      <w:r w:rsidRPr="0096501A">
        <w:rPr>
          <w:rFonts w:ascii="Times New Roman" w:eastAsia="Times New Roman" w:hAnsi="Times New Roman" w:cs="Times New Roman"/>
          <w:b/>
          <w:sz w:val="20"/>
          <w:szCs w:val="20"/>
          <w:lang w:eastAsia="ar-SA"/>
        </w:rPr>
        <w:t xml:space="preserve">Pakiet  nr </w:t>
      </w:r>
      <w:r w:rsidR="008C0E7A" w:rsidRPr="0096501A">
        <w:rPr>
          <w:rFonts w:ascii="Times New Roman" w:eastAsia="Times New Roman" w:hAnsi="Times New Roman" w:cs="Times New Roman"/>
          <w:b/>
          <w:sz w:val="20"/>
          <w:szCs w:val="20"/>
          <w:lang w:eastAsia="ar-SA"/>
        </w:rPr>
        <w:t>15</w:t>
      </w:r>
      <w:r w:rsidRPr="0096501A">
        <w:rPr>
          <w:rFonts w:ascii="Times New Roman" w:eastAsia="Times New Roman" w:hAnsi="Times New Roman" w:cs="Times New Roman"/>
          <w:b/>
          <w:sz w:val="20"/>
          <w:szCs w:val="20"/>
          <w:lang w:eastAsia="ar-SA"/>
        </w:rPr>
        <w:t>. Jednorazowe układy oddechowe.</w:t>
      </w:r>
    </w:p>
    <w:p w:rsidR="00F267F4" w:rsidRPr="0096501A" w:rsidRDefault="00F267F4" w:rsidP="0096501A">
      <w:pPr>
        <w:suppressAutoHyphens/>
        <w:spacing w:after="0" w:line="240" w:lineRule="auto"/>
        <w:rPr>
          <w:rFonts w:ascii="Times New Roman" w:eastAsia="Times New Roman" w:hAnsi="Times New Roman" w:cs="Times New Roman"/>
          <w:b/>
          <w:sz w:val="20"/>
          <w:szCs w:val="20"/>
          <w:lang w:eastAsia="ar-SA"/>
        </w:rPr>
      </w:pPr>
    </w:p>
    <w:tbl>
      <w:tblPr>
        <w:tblW w:w="14364" w:type="dxa"/>
        <w:tblInd w:w="-10" w:type="dxa"/>
        <w:tblLayout w:type="fixed"/>
        <w:tblCellMar>
          <w:left w:w="70" w:type="dxa"/>
          <w:right w:w="70" w:type="dxa"/>
        </w:tblCellMar>
        <w:tblLook w:val="04A0" w:firstRow="1" w:lastRow="0" w:firstColumn="1" w:lastColumn="0" w:noHBand="0" w:noVBand="1"/>
      </w:tblPr>
      <w:tblGrid>
        <w:gridCol w:w="65"/>
        <w:gridCol w:w="517"/>
        <w:gridCol w:w="65"/>
        <w:gridCol w:w="3455"/>
        <w:gridCol w:w="1094"/>
        <w:gridCol w:w="720"/>
        <w:gridCol w:w="685"/>
        <w:gridCol w:w="89"/>
        <w:gridCol w:w="1045"/>
        <w:gridCol w:w="850"/>
        <w:gridCol w:w="160"/>
        <w:gridCol w:w="833"/>
        <w:gridCol w:w="628"/>
        <w:gridCol w:w="1134"/>
        <w:gridCol w:w="1104"/>
        <w:gridCol w:w="30"/>
        <w:gridCol w:w="930"/>
        <w:gridCol w:w="345"/>
        <w:gridCol w:w="615"/>
      </w:tblGrid>
      <w:tr w:rsidR="00F267F4" w:rsidRPr="0096501A" w:rsidTr="00123358">
        <w:trPr>
          <w:gridBefore w:val="1"/>
          <w:gridAfter w:val="1"/>
          <w:wBefore w:w="65" w:type="dxa"/>
          <w:wAfter w:w="615" w:type="dxa"/>
          <w:trHeight w:val="630"/>
        </w:trPr>
        <w:tc>
          <w:tcPr>
            <w:tcW w:w="582" w:type="dxa"/>
            <w:gridSpan w:val="2"/>
            <w:tcBorders>
              <w:top w:val="single" w:sz="8" w:space="0" w:color="auto"/>
              <w:left w:val="single" w:sz="8" w:space="0" w:color="auto"/>
              <w:bottom w:val="single" w:sz="4" w:space="0" w:color="auto"/>
              <w:right w:val="single" w:sz="4" w:space="0" w:color="auto"/>
            </w:tcBorders>
            <w:shd w:val="clear" w:color="auto" w:fill="auto"/>
            <w:hideMark/>
          </w:tcPr>
          <w:p w:rsidR="00F267F4" w:rsidRPr="0096501A" w:rsidRDefault="00F267F4"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 Lp.</w:t>
            </w:r>
          </w:p>
        </w:tc>
        <w:tc>
          <w:tcPr>
            <w:tcW w:w="5954" w:type="dxa"/>
            <w:gridSpan w:val="4"/>
            <w:tcBorders>
              <w:top w:val="single" w:sz="8" w:space="0" w:color="auto"/>
              <w:left w:val="nil"/>
              <w:bottom w:val="single" w:sz="4" w:space="0" w:color="auto"/>
              <w:right w:val="single" w:sz="4" w:space="0" w:color="auto"/>
            </w:tcBorders>
            <w:shd w:val="clear" w:color="auto" w:fill="auto"/>
            <w:hideMark/>
          </w:tcPr>
          <w:p w:rsidR="00F267F4" w:rsidRPr="0096501A" w:rsidRDefault="00F267F4"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Nazwa przedmiotu zamówienia</w:t>
            </w:r>
          </w:p>
        </w:tc>
        <w:tc>
          <w:tcPr>
            <w:tcW w:w="1134" w:type="dxa"/>
            <w:gridSpan w:val="2"/>
            <w:tcBorders>
              <w:top w:val="single" w:sz="8" w:space="0" w:color="auto"/>
              <w:left w:val="nil"/>
              <w:bottom w:val="single" w:sz="4" w:space="0" w:color="auto"/>
              <w:right w:val="single" w:sz="4" w:space="0" w:color="auto"/>
            </w:tcBorders>
            <w:shd w:val="clear" w:color="auto" w:fill="auto"/>
            <w:hideMark/>
          </w:tcPr>
          <w:p w:rsidR="00F267F4" w:rsidRPr="0096501A" w:rsidRDefault="00F267F4"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F267F4" w:rsidRPr="0096501A" w:rsidRDefault="00F267F4"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Ilość</w:t>
            </w:r>
          </w:p>
          <w:p w:rsidR="00F267F4" w:rsidRPr="0096501A" w:rsidRDefault="00F267F4" w:rsidP="0096501A">
            <w:pPr>
              <w:spacing w:after="0" w:line="240" w:lineRule="auto"/>
              <w:rPr>
                <w:rFonts w:ascii="Times New Roman" w:eastAsia="Times New Roman" w:hAnsi="Times New Roman" w:cs="Times New Roman"/>
                <w:bCs/>
                <w:sz w:val="20"/>
                <w:szCs w:val="20"/>
                <w:lang w:eastAsia="pl-PL"/>
              </w:rPr>
            </w:pPr>
          </w:p>
        </w:tc>
        <w:tc>
          <w:tcPr>
            <w:tcW w:w="993" w:type="dxa"/>
            <w:gridSpan w:val="2"/>
            <w:tcBorders>
              <w:top w:val="single" w:sz="8" w:space="0" w:color="auto"/>
              <w:left w:val="nil"/>
              <w:bottom w:val="single" w:sz="4" w:space="0" w:color="auto"/>
              <w:right w:val="single" w:sz="4" w:space="0" w:color="auto"/>
            </w:tcBorders>
            <w:shd w:val="clear" w:color="auto" w:fill="auto"/>
            <w:hideMark/>
          </w:tcPr>
          <w:p w:rsidR="00F267F4" w:rsidRPr="0096501A" w:rsidRDefault="00F267F4"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Cena jedn. netto</w:t>
            </w:r>
          </w:p>
        </w:tc>
        <w:tc>
          <w:tcPr>
            <w:tcW w:w="628" w:type="dxa"/>
            <w:tcBorders>
              <w:top w:val="single" w:sz="8" w:space="0" w:color="auto"/>
              <w:left w:val="nil"/>
              <w:bottom w:val="single" w:sz="4" w:space="0" w:color="auto"/>
              <w:right w:val="single" w:sz="4" w:space="0" w:color="auto"/>
            </w:tcBorders>
            <w:shd w:val="clear" w:color="auto" w:fill="auto"/>
            <w:hideMark/>
          </w:tcPr>
          <w:p w:rsidR="00F267F4" w:rsidRPr="0096501A" w:rsidRDefault="00F267F4"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VAT  %</w:t>
            </w:r>
          </w:p>
        </w:tc>
        <w:tc>
          <w:tcPr>
            <w:tcW w:w="1134" w:type="dxa"/>
            <w:tcBorders>
              <w:top w:val="single" w:sz="8" w:space="0" w:color="auto"/>
              <w:left w:val="nil"/>
              <w:bottom w:val="single" w:sz="4" w:space="0" w:color="auto"/>
              <w:right w:val="single" w:sz="4" w:space="0" w:color="auto"/>
            </w:tcBorders>
            <w:shd w:val="clear" w:color="auto" w:fill="auto"/>
            <w:hideMark/>
          </w:tcPr>
          <w:p w:rsidR="00F267F4" w:rsidRPr="0096501A" w:rsidRDefault="00F267F4"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Wartość netto</w:t>
            </w:r>
          </w:p>
        </w:tc>
        <w:tc>
          <w:tcPr>
            <w:tcW w:w="1134" w:type="dxa"/>
            <w:gridSpan w:val="2"/>
            <w:tcBorders>
              <w:top w:val="single" w:sz="8" w:space="0" w:color="auto"/>
              <w:left w:val="nil"/>
              <w:bottom w:val="single" w:sz="4" w:space="0" w:color="auto"/>
              <w:right w:val="single" w:sz="8" w:space="0" w:color="auto"/>
            </w:tcBorders>
            <w:shd w:val="clear" w:color="auto" w:fill="auto"/>
            <w:hideMark/>
          </w:tcPr>
          <w:p w:rsidR="00F267F4" w:rsidRPr="0096501A" w:rsidRDefault="00F267F4"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 xml:space="preserve">Wartość brutto </w:t>
            </w:r>
          </w:p>
        </w:tc>
        <w:tc>
          <w:tcPr>
            <w:tcW w:w="1275" w:type="dxa"/>
            <w:gridSpan w:val="2"/>
            <w:tcBorders>
              <w:top w:val="single" w:sz="8" w:space="0" w:color="auto"/>
              <w:left w:val="nil"/>
              <w:bottom w:val="single" w:sz="4" w:space="0" w:color="auto"/>
              <w:right w:val="single" w:sz="8" w:space="0" w:color="auto"/>
            </w:tcBorders>
          </w:tcPr>
          <w:p w:rsidR="00F267F4" w:rsidRPr="0096501A" w:rsidRDefault="00F267F4"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Producent/numer katalogowy</w:t>
            </w:r>
          </w:p>
        </w:tc>
      </w:tr>
      <w:tr w:rsidR="004D1877" w:rsidRPr="0096501A" w:rsidTr="00123358">
        <w:trPr>
          <w:gridBefore w:val="1"/>
          <w:gridAfter w:val="1"/>
          <w:wBefore w:w="65" w:type="dxa"/>
          <w:wAfter w:w="615" w:type="dxa"/>
          <w:trHeight w:val="411"/>
        </w:trPr>
        <w:tc>
          <w:tcPr>
            <w:tcW w:w="582" w:type="dxa"/>
            <w:gridSpan w:val="2"/>
            <w:tcBorders>
              <w:top w:val="single" w:sz="4" w:space="0" w:color="auto"/>
              <w:left w:val="single" w:sz="8" w:space="0" w:color="auto"/>
              <w:bottom w:val="single" w:sz="4" w:space="0" w:color="auto"/>
              <w:right w:val="single" w:sz="4" w:space="0" w:color="auto"/>
            </w:tcBorders>
            <w:shd w:val="clear" w:color="auto" w:fill="auto"/>
            <w:hideMark/>
          </w:tcPr>
          <w:p w:rsidR="004D1877" w:rsidRPr="0096501A" w:rsidRDefault="004D1877"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1.</w:t>
            </w:r>
          </w:p>
        </w:tc>
        <w:tc>
          <w:tcPr>
            <w:tcW w:w="5954" w:type="dxa"/>
            <w:gridSpan w:val="4"/>
            <w:tcBorders>
              <w:top w:val="single" w:sz="8" w:space="0" w:color="000000"/>
              <w:left w:val="single" w:sz="8" w:space="0" w:color="000000"/>
              <w:bottom w:val="single" w:sz="8" w:space="0" w:color="000000"/>
              <w:right w:val="single" w:sz="8" w:space="0" w:color="000000"/>
            </w:tcBorders>
          </w:tcPr>
          <w:p w:rsidR="004D1877" w:rsidRPr="0096501A" w:rsidRDefault="004D1877" w:rsidP="0096501A">
            <w:pPr>
              <w:autoSpaceDE w:val="0"/>
              <w:autoSpaceDN w:val="0"/>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Jednorazowy układ oddechowy do aparatu do znieczulenia. Układ</w:t>
            </w:r>
            <w:r w:rsidR="000948AB" w:rsidRPr="0096501A">
              <w:rPr>
                <w:rFonts w:ascii="Times New Roman" w:hAnsi="Times New Roman" w:cs="Times New Roman"/>
                <w:sz w:val="20"/>
                <w:szCs w:val="20"/>
                <w:lang w:eastAsia="pl-PL"/>
              </w:rPr>
              <w:t xml:space="preserve"> </w:t>
            </w:r>
            <w:r w:rsidRPr="0096501A">
              <w:rPr>
                <w:rFonts w:ascii="Times New Roman" w:hAnsi="Times New Roman" w:cs="Times New Roman"/>
                <w:sz w:val="20"/>
                <w:szCs w:val="20"/>
                <w:lang w:eastAsia="pl-PL"/>
              </w:rPr>
              <w:t>oddechowy jednorurowy, dwuświatłowy (rura dzielona wewnętrzną</w:t>
            </w:r>
            <w:r w:rsidR="000948AB" w:rsidRPr="0096501A">
              <w:rPr>
                <w:rFonts w:ascii="Times New Roman" w:hAnsi="Times New Roman" w:cs="Times New Roman"/>
                <w:sz w:val="20"/>
                <w:szCs w:val="20"/>
                <w:lang w:eastAsia="pl-PL"/>
              </w:rPr>
              <w:t xml:space="preserve"> </w:t>
            </w:r>
            <w:r w:rsidRPr="0096501A">
              <w:rPr>
                <w:rFonts w:ascii="Times New Roman" w:hAnsi="Times New Roman" w:cs="Times New Roman"/>
                <w:sz w:val="20"/>
                <w:szCs w:val="20"/>
                <w:lang w:eastAsia="pl-PL"/>
              </w:rPr>
              <w:t>membraną) o śr.22 mm i dł. 180-200 cm z kolankiem z portem kapno, do aparatów do znieczulenia z dodatkową rurą długości 90 cm z 2l workiem bezlateksowym. Wydajność ogrzania powietrza wdychanego 6,2 stopni C przy przepływie 4l/min. Opór wdechowy max 0,14 cm H2O i wydechowy max 0,16 H2O przy przepływie 10 l/min i długości układu 180-200 cm. Waga układu max 180 g bez akcesoriów. Jednorazowy, mikrobiologicznie czysty.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1877" w:rsidRPr="0096501A" w:rsidRDefault="000948AB"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w:t>
            </w:r>
          </w:p>
        </w:tc>
        <w:tc>
          <w:tcPr>
            <w:tcW w:w="1275" w:type="dxa"/>
            <w:gridSpan w:val="2"/>
            <w:tcBorders>
              <w:top w:val="single" w:sz="4" w:space="0" w:color="auto"/>
              <w:left w:val="single" w:sz="4" w:space="0" w:color="auto"/>
              <w:bottom w:val="single" w:sz="4" w:space="0" w:color="auto"/>
              <w:right w:val="single" w:sz="8" w:space="0" w:color="auto"/>
            </w:tcBorders>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r>
      <w:tr w:rsidR="004D1877" w:rsidRPr="0096501A" w:rsidTr="00123358">
        <w:trPr>
          <w:gridBefore w:val="1"/>
          <w:gridAfter w:val="1"/>
          <w:wBefore w:w="65" w:type="dxa"/>
          <w:wAfter w:w="615" w:type="dxa"/>
          <w:trHeight w:val="2132"/>
        </w:trPr>
        <w:tc>
          <w:tcPr>
            <w:tcW w:w="582" w:type="dxa"/>
            <w:gridSpan w:val="2"/>
            <w:tcBorders>
              <w:top w:val="single" w:sz="4" w:space="0" w:color="auto"/>
              <w:left w:val="single" w:sz="8" w:space="0" w:color="auto"/>
              <w:bottom w:val="single" w:sz="4"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lastRenderedPageBreak/>
              <w:t>2.</w:t>
            </w:r>
          </w:p>
        </w:tc>
        <w:tc>
          <w:tcPr>
            <w:tcW w:w="5954" w:type="dxa"/>
            <w:gridSpan w:val="4"/>
            <w:tcBorders>
              <w:top w:val="nil"/>
              <w:left w:val="single" w:sz="8" w:space="0" w:color="000000"/>
              <w:bottom w:val="single" w:sz="8" w:space="0" w:color="000000"/>
              <w:right w:val="single" w:sz="8" w:space="0" w:color="000000"/>
            </w:tcBorders>
          </w:tcPr>
          <w:p w:rsidR="004D1877" w:rsidRPr="0096501A" w:rsidRDefault="004D1877" w:rsidP="0096501A">
            <w:pPr>
              <w:autoSpaceDE w:val="0"/>
              <w:autoSpaceDN w:val="0"/>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 xml:space="preserve">Jednorazowy układ oddechowy do respiratora . Układ oddechowy jednorurowy, dwuświatłowy (rura dzielona wewnętrzną membraną) do respiratora ośr.22 mm i dł. </w:t>
            </w:r>
            <w:r w:rsidRPr="0096501A">
              <w:rPr>
                <w:rFonts w:ascii="Times New Roman" w:hAnsi="Times New Roman" w:cs="Times New Roman"/>
                <w:b/>
                <w:bCs/>
                <w:sz w:val="20"/>
                <w:szCs w:val="20"/>
                <w:lang w:eastAsia="pl-PL"/>
              </w:rPr>
              <w:t>180-200 cm</w:t>
            </w:r>
            <w:r w:rsidRPr="0096501A">
              <w:rPr>
                <w:rFonts w:ascii="Times New Roman" w:hAnsi="Times New Roman" w:cs="Times New Roman"/>
                <w:sz w:val="20"/>
                <w:szCs w:val="20"/>
                <w:lang w:eastAsia="pl-PL"/>
              </w:rPr>
              <w:t xml:space="preserve"> z kolankiem z portem kapno. Wydajność ogrzania powietrza wdychanego 6,2 stopni C</w:t>
            </w:r>
            <w:r w:rsidR="000948AB" w:rsidRPr="0096501A">
              <w:rPr>
                <w:rFonts w:ascii="Times New Roman" w:hAnsi="Times New Roman" w:cs="Times New Roman"/>
                <w:sz w:val="20"/>
                <w:szCs w:val="20"/>
                <w:lang w:eastAsia="pl-PL"/>
              </w:rPr>
              <w:t xml:space="preserve"> </w:t>
            </w:r>
            <w:r w:rsidRPr="0096501A">
              <w:rPr>
                <w:rFonts w:ascii="Times New Roman" w:hAnsi="Times New Roman" w:cs="Times New Roman"/>
                <w:sz w:val="20"/>
                <w:szCs w:val="20"/>
                <w:lang w:eastAsia="pl-PL"/>
              </w:rPr>
              <w:t>przy przepływie 4l/min. Opór wdechowy max 0,14 cm H2O i wydechowy max 0,16 H2O rzy przepływie 10 l/min i długości układu 180-200 cm. Waga układu max 180 g bez akcesoriów. Jednorazowy, mikrobiologicznie czysty.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1877" w:rsidRPr="0096501A" w:rsidRDefault="000948AB"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4" w:space="0" w:color="auto"/>
              <w:left w:val="single" w:sz="4" w:space="0" w:color="auto"/>
              <w:bottom w:val="single" w:sz="4" w:space="0" w:color="auto"/>
              <w:right w:val="single" w:sz="8" w:space="0" w:color="auto"/>
            </w:tcBorders>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r>
      <w:tr w:rsidR="004D1877" w:rsidRPr="0096501A" w:rsidTr="00123358">
        <w:trPr>
          <w:gridBefore w:val="1"/>
          <w:gridAfter w:val="1"/>
          <w:wBefore w:w="65" w:type="dxa"/>
          <w:wAfter w:w="615" w:type="dxa"/>
          <w:trHeight w:val="83"/>
        </w:trPr>
        <w:tc>
          <w:tcPr>
            <w:tcW w:w="582" w:type="dxa"/>
            <w:gridSpan w:val="2"/>
            <w:tcBorders>
              <w:top w:val="nil"/>
              <w:left w:val="single" w:sz="8" w:space="0" w:color="auto"/>
              <w:bottom w:val="single" w:sz="8"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3.</w:t>
            </w:r>
          </w:p>
        </w:tc>
        <w:tc>
          <w:tcPr>
            <w:tcW w:w="5954" w:type="dxa"/>
            <w:gridSpan w:val="4"/>
            <w:tcBorders>
              <w:top w:val="nil"/>
              <w:left w:val="single" w:sz="8" w:space="0" w:color="000000"/>
              <w:bottom w:val="single" w:sz="8" w:space="0" w:color="auto"/>
              <w:right w:val="single" w:sz="8" w:space="0" w:color="000000"/>
            </w:tcBorders>
          </w:tcPr>
          <w:p w:rsidR="004D1877" w:rsidRPr="0096501A" w:rsidRDefault="004D1877" w:rsidP="0096501A">
            <w:pPr>
              <w:autoSpaceDE w:val="0"/>
              <w:autoSpaceDN w:val="0"/>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lang w:eastAsia="pl-PL"/>
              </w:rPr>
              <w:t xml:space="preserve">Układ oddechowy jednorurowy, dwuświatłowy, z pionową membraną zapewniającą wymianę termiczną, o śr. 22 mm i długości </w:t>
            </w:r>
            <w:r w:rsidRPr="0096501A">
              <w:rPr>
                <w:rFonts w:ascii="Times New Roman" w:hAnsi="Times New Roman" w:cs="Times New Roman"/>
                <w:b/>
                <w:bCs/>
                <w:sz w:val="20"/>
                <w:szCs w:val="20"/>
                <w:lang w:eastAsia="pl-PL"/>
              </w:rPr>
              <w:t>2,7 m</w:t>
            </w:r>
            <w:r w:rsidRPr="0096501A">
              <w:rPr>
                <w:rFonts w:ascii="Times New Roman" w:hAnsi="Times New Roman" w:cs="Times New Roman"/>
                <w:sz w:val="20"/>
                <w:szCs w:val="20"/>
                <w:lang w:eastAsia="pl-PL"/>
              </w:rPr>
              <w:t>, z kolankiem z portem kapno, do respiratora, wydajność ogrzania powietrza wdychanego 6,2 stopni C przy przepływie 4 l/min., opór wdechowy 0,18 cm H2O i wydechowy 0,22 cm H2O przy przepływie 10 l/min, waga układu 231 g bez akcesoriów, rura wydechowa do podłączenia do aparatu długości 0,4 m, mikrobiologicznie czysty, bez DEHP, opakowanie foliowe.</w:t>
            </w:r>
          </w:p>
        </w:tc>
        <w:tc>
          <w:tcPr>
            <w:tcW w:w="1134" w:type="dxa"/>
            <w:gridSpan w:val="2"/>
            <w:tcBorders>
              <w:top w:val="nil"/>
              <w:left w:val="nil"/>
              <w:bottom w:val="single" w:sz="8"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4" w:space="0" w:color="auto"/>
            </w:tcBorders>
            <w:shd w:val="clear" w:color="auto" w:fill="auto"/>
          </w:tcPr>
          <w:p w:rsidR="004D1877" w:rsidRPr="0096501A" w:rsidRDefault="000948AB"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w:t>
            </w:r>
          </w:p>
        </w:tc>
        <w:tc>
          <w:tcPr>
            <w:tcW w:w="993" w:type="dxa"/>
            <w:gridSpan w:val="2"/>
            <w:tcBorders>
              <w:top w:val="nil"/>
              <w:left w:val="nil"/>
              <w:bottom w:val="single" w:sz="8"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628" w:type="dxa"/>
            <w:tcBorders>
              <w:top w:val="nil"/>
              <w:left w:val="nil"/>
              <w:bottom w:val="single" w:sz="8"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4"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nil"/>
              <w:left w:val="nil"/>
              <w:bottom w:val="single" w:sz="8" w:space="0" w:color="auto"/>
              <w:right w:val="single" w:sz="8"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nil"/>
              <w:left w:val="nil"/>
              <w:bottom w:val="single" w:sz="8" w:space="0" w:color="auto"/>
              <w:right w:val="single" w:sz="8" w:space="0" w:color="auto"/>
            </w:tcBorders>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r>
      <w:tr w:rsidR="004D1877" w:rsidRPr="0096501A" w:rsidTr="00123358">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4.</w:t>
            </w:r>
          </w:p>
        </w:tc>
        <w:tc>
          <w:tcPr>
            <w:tcW w:w="5954" w:type="dxa"/>
            <w:gridSpan w:val="4"/>
            <w:tcBorders>
              <w:top w:val="single" w:sz="8" w:space="0" w:color="auto"/>
              <w:left w:val="single" w:sz="8" w:space="0" w:color="auto"/>
              <w:bottom w:val="single" w:sz="8" w:space="0" w:color="auto"/>
              <w:right w:val="single" w:sz="8" w:space="0" w:color="auto"/>
            </w:tcBorders>
          </w:tcPr>
          <w:p w:rsidR="004D1877" w:rsidRPr="0096501A" w:rsidRDefault="004D1877" w:rsidP="0096501A">
            <w:pPr>
              <w:autoSpaceDE w:val="0"/>
              <w:autoSpaceDN w:val="0"/>
              <w:spacing w:after="0" w:line="240" w:lineRule="auto"/>
              <w:rPr>
                <w:rFonts w:ascii="Times New Roman" w:hAnsi="Times New Roman" w:cs="Times New Roman"/>
                <w:sz w:val="20"/>
                <w:szCs w:val="20"/>
                <w:lang w:eastAsia="pl-PL"/>
              </w:rPr>
            </w:pPr>
            <w:r w:rsidRPr="0096501A">
              <w:rPr>
                <w:rFonts w:ascii="Times New Roman" w:hAnsi="Times New Roman" w:cs="Times New Roman"/>
                <w:sz w:val="20"/>
                <w:szCs w:val="20"/>
              </w:rPr>
              <w:t>Zestaw do tętnicy udowej rozmiary: 20 GA x 200mm, 18 GA x 200mm</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4D1877" w:rsidRPr="0096501A" w:rsidRDefault="00517FCB"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4D1877" w:rsidRPr="0096501A" w:rsidRDefault="000948AB"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4D1877" w:rsidRPr="0096501A" w:rsidRDefault="004D1877" w:rsidP="0096501A">
            <w:pPr>
              <w:spacing w:after="0" w:line="240" w:lineRule="auto"/>
              <w:rPr>
                <w:rFonts w:ascii="Times New Roman" w:eastAsia="Times New Roman" w:hAnsi="Times New Roman" w:cs="Times New Roman"/>
                <w:sz w:val="20"/>
                <w:szCs w:val="20"/>
                <w:lang w:eastAsia="pl-PL"/>
              </w:rPr>
            </w:pPr>
          </w:p>
        </w:tc>
      </w:tr>
      <w:tr w:rsidR="008051E0" w:rsidRPr="0096501A" w:rsidTr="00123358">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8051E0" w:rsidRPr="0096501A" w:rsidRDefault="004A704A"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5.</w:t>
            </w:r>
          </w:p>
        </w:tc>
        <w:tc>
          <w:tcPr>
            <w:tcW w:w="5954" w:type="dxa"/>
            <w:gridSpan w:val="4"/>
            <w:tcBorders>
              <w:top w:val="nil"/>
              <w:left w:val="single" w:sz="8" w:space="0" w:color="000000"/>
              <w:bottom w:val="single" w:sz="8" w:space="0" w:color="000000"/>
              <w:right w:val="single" w:sz="8" w:space="0" w:color="000000"/>
            </w:tcBorders>
          </w:tcPr>
          <w:p w:rsidR="008051E0" w:rsidRPr="0096501A" w:rsidRDefault="008051E0"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Silikon w spreju o pojemności 500ml środek do nadawania poślizgu rurkom, z instrukcją użycia i działania w języku polskim na każdym opakowaniu.</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8051E0" w:rsidRPr="0096501A" w:rsidRDefault="00517FCB"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051E0" w:rsidRPr="0096501A" w:rsidRDefault="000948AB"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8051E0" w:rsidRPr="0096501A" w:rsidRDefault="008051E0"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8051E0" w:rsidRPr="0096501A" w:rsidRDefault="008051E0"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051E0" w:rsidRPr="0096501A" w:rsidRDefault="008051E0"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8051E0" w:rsidRPr="0096501A" w:rsidRDefault="008051E0"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8051E0" w:rsidRPr="0096501A" w:rsidRDefault="008051E0" w:rsidP="0096501A">
            <w:pPr>
              <w:spacing w:after="0" w:line="240" w:lineRule="auto"/>
              <w:rPr>
                <w:rFonts w:ascii="Times New Roman" w:eastAsia="Times New Roman" w:hAnsi="Times New Roman" w:cs="Times New Roman"/>
                <w:sz w:val="20"/>
                <w:szCs w:val="20"/>
                <w:lang w:eastAsia="pl-PL"/>
              </w:rPr>
            </w:pPr>
          </w:p>
        </w:tc>
      </w:tr>
      <w:tr w:rsidR="008051E0" w:rsidRPr="0096501A" w:rsidTr="00123358">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4" w:space="0" w:color="auto"/>
            </w:tcBorders>
            <w:shd w:val="clear" w:color="auto" w:fill="auto"/>
          </w:tcPr>
          <w:p w:rsidR="008051E0" w:rsidRPr="0096501A" w:rsidRDefault="004A704A"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6.</w:t>
            </w:r>
          </w:p>
        </w:tc>
        <w:tc>
          <w:tcPr>
            <w:tcW w:w="5954" w:type="dxa"/>
            <w:gridSpan w:val="4"/>
            <w:tcBorders>
              <w:top w:val="nil"/>
              <w:left w:val="single" w:sz="8" w:space="0" w:color="000000"/>
              <w:bottom w:val="single" w:sz="8" w:space="0" w:color="auto"/>
              <w:right w:val="single" w:sz="8" w:space="0" w:color="000000"/>
            </w:tcBorders>
          </w:tcPr>
          <w:p w:rsidR="008051E0" w:rsidRPr="0096501A" w:rsidRDefault="008051E0" w:rsidP="0096501A">
            <w:pPr>
              <w:spacing w:after="0" w:line="240" w:lineRule="auto"/>
              <w:rPr>
                <w:rFonts w:ascii="Times New Roman" w:hAnsi="Times New Roman" w:cs="Times New Roman"/>
                <w:color w:val="000000"/>
                <w:sz w:val="20"/>
                <w:szCs w:val="20"/>
              </w:rPr>
            </w:pPr>
            <w:r w:rsidRPr="0096501A">
              <w:rPr>
                <w:rFonts w:ascii="Times New Roman" w:hAnsi="Times New Roman" w:cs="Times New Roman"/>
                <w:color w:val="000000"/>
                <w:sz w:val="20"/>
                <w:szCs w:val="20"/>
              </w:rPr>
              <w:t>Zawór mechaniczny zapobiegający cofaniu się krwi w drenie podczas zabiegów. Wewnątrz membrana silikonowa. Przepływ: 250 ml/min 1 meter static head of water. Zalecana wymiana po 72h, w przypadku podaży żywienia (np..lipidów), krwi, substancji krwiopochodnych zalecana wymiana po 6-12 h, zależnie od szybkości przepływu. Ciśnienie otwarcia: &lt; 0,21 psi. Ciśnienie max „rozrywające”: &gt; 200 psi. Przestrzeń martwa: 0,2 ml. Nie zawiera BSE. Nie zawiera DEHP. Nie zawiera latexu. Sterylizajca ETO.</w:t>
            </w:r>
          </w:p>
        </w:tc>
        <w:tc>
          <w:tcPr>
            <w:tcW w:w="1134" w:type="dxa"/>
            <w:gridSpan w:val="2"/>
            <w:tcBorders>
              <w:top w:val="single" w:sz="8" w:space="0" w:color="auto"/>
              <w:left w:val="nil"/>
              <w:bottom w:val="single" w:sz="8" w:space="0" w:color="auto"/>
              <w:right w:val="single" w:sz="4" w:space="0" w:color="auto"/>
            </w:tcBorders>
            <w:shd w:val="clear" w:color="auto" w:fill="auto"/>
          </w:tcPr>
          <w:p w:rsidR="008051E0" w:rsidRPr="0096501A" w:rsidRDefault="00851B6C"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8" w:space="0" w:color="auto"/>
              <w:left w:val="nil"/>
              <w:bottom w:val="single" w:sz="8" w:space="0" w:color="auto"/>
              <w:right w:val="single" w:sz="4" w:space="0" w:color="auto"/>
            </w:tcBorders>
            <w:shd w:val="clear" w:color="auto" w:fill="auto"/>
          </w:tcPr>
          <w:p w:rsidR="008051E0" w:rsidRPr="0096501A" w:rsidRDefault="00851B6C"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2000</w:t>
            </w:r>
          </w:p>
        </w:tc>
        <w:tc>
          <w:tcPr>
            <w:tcW w:w="993" w:type="dxa"/>
            <w:gridSpan w:val="2"/>
            <w:tcBorders>
              <w:top w:val="single" w:sz="8" w:space="0" w:color="auto"/>
              <w:left w:val="nil"/>
              <w:bottom w:val="single" w:sz="8" w:space="0" w:color="auto"/>
              <w:right w:val="single" w:sz="4" w:space="0" w:color="auto"/>
            </w:tcBorders>
            <w:shd w:val="clear" w:color="auto" w:fill="auto"/>
          </w:tcPr>
          <w:p w:rsidR="008051E0" w:rsidRPr="0096501A" w:rsidRDefault="008051E0"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nil"/>
              <w:bottom w:val="single" w:sz="8" w:space="0" w:color="auto"/>
              <w:right w:val="single" w:sz="4" w:space="0" w:color="auto"/>
            </w:tcBorders>
            <w:shd w:val="clear" w:color="auto" w:fill="auto"/>
          </w:tcPr>
          <w:p w:rsidR="008051E0" w:rsidRPr="0096501A" w:rsidRDefault="008051E0"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8" w:space="0" w:color="auto"/>
              <w:right w:val="single" w:sz="4" w:space="0" w:color="auto"/>
            </w:tcBorders>
            <w:shd w:val="clear" w:color="auto" w:fill="auto"/>
          </w:tcPr>
          <w:p w:rsidR="008051E0" w:rsidRPr="0096501A" w:rsidRDefault="008051E0"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nil"/>
              <w:bottom w:val="single" w:sz="8" w:space="0" w:color="auto"/>
              <w:right w:val="single" w:sz="8" w:space="0" w:color="auto"/>
            </w:tcBorders>
            <w:shd w:val="clear" w:color="auto" w:fill="auto"/>
          </w:tcPr>
          <w:p w:rsidR="008051E0" w:rsidRPr="0096501A" w:rsidRDefault="008051E0"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nil"/>
              <w:bottom w:val="single" w:sz="8" w:space="0" w:color="auto"/>
              <w:right w:val="single" w:sz="8" w:space="0" w:color="auto"/>
            </w:tcBorders>
          </w:tcPr>
          <w:p w:rsidR="008051E0" w:rsidRPr="0096501A" w:rsidRDefault="008051E0" w:rsidP="0096501A">
            <w:pPr>
              <w:spacing w:after="0" w:line="240" w:lineRule="auto"/>
              <w:rPr>
                <w:rFonts w:ascii="Times New Roman" w:eastAsia="Times New Roman" w:hAnsi="Times New Roman" w:cs="Times New Roman"/>
                <w:sz w:val="20"/>
                <w:szCs w:val="20"/>
                <w:lang w:eastAsia="pl-PL"/>
              </w:rPr>
            </w:pPr>
          </w:p>
        </w:tc>
      </w:tr>
      <w:tr w:rsidR="002A5894" w:rsidRPr="0096501A" w:rsidTr="00123358">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D6080A"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7.</w:t>
            </w:r>
          </w:p>
        </w:tc>
        <w:tc>
          <w:tcPr>
            <w:tcW w:w="5954" w:type="dxa"/>
            <w:gridSpan w:val="4"/>
            <w:tcBorders>
              <w:top w:val="single" w:sz="8" w:space="0" w:color="auto"/>
              <w:left w:val="single" w:sz="8" w:space="0" w:color="auto"/>
              <w:bottom w:val="single" w:sz="8" w:space="0" w:color="auto"/>
              <w:right w:val="single" w:sz="8" w:space="0" w:color="auto"/>
            </w:tcBorders>
          </w:tcPr>
          <w:p w:rsidR="002A5894" w:rsidRPr="0096501A" w:rsidRDefault="00BA6D7E" w:rsidP="0096501A">
            <w:pPr>
              <w:spacing w:after="0" w:line="240" w:lineRule="auto"/>
              <w:jc w:val="both"/>
              <w:rPr>
                <w:rFonts w:ascii="Times New Roman" w:hAnsi="Times New Roman" w:cs="Times New Roman"/>
                <w:sz w:val="20"/>
                <w:szCs w:val="20"/>
              </w:rPr>
            </w:pPr>
            <w:r w:rsidRPr="0096501A">
              <w:rPr>
                <w:rFonts w:ascii="Times New Roman" w:hAnsi="Times New Roman" w:cs="Times New Roman"/>
                <w:sz w:val="20"/>
                <w:szCs w:val="20"/>
              </w:rPr>
              <w:t>Maska anestetyczna jednorazowego użytku</w:t>
            </w:r>
            <w:r w:rsidR="00FA1152" w:rsidRPr="0096501A">
              <w:rPr>
                <w:rFonts w:ascii="Times New Roman" w:hAnsi="Times New Roman" w:cs="Times New Roman"/>
                <w:sz w:val="20"/>
                <w:szCs w:val="20"/>
              </w:rPr>
              <w:t xml:space="preserve"> z nadmuchiwana poduszką twarzową z PCV, korpus maski oraz haczykowaty pierścień wykonane z poliwęglanu, silikonowy zawór skierowany pionowo w nosowej części maski, możliwość pracy w środowisku MRI, w rozmiarach wiekowych od 1-7 odpowiednio: noworodek/niemowlę/małe dzieci/dziecko/dorosły mały/dorosły średni</w:t>
            </w:r>
            <w:r w:rsidR="00C85997" w:rsidRPr="0096501A">
              <w:rPr>
                <w:rFonts w:ascii="Times New Roman" w:hAnsi="Times New Roman" w:cs="Times New Roman"/>
                <w:sz w:val="20"/>
                <w:szCs w:val="20"/>
              </w:rPr>
              <w:t xml:space="preserve">/dorosły duży. Waga w g odpowiednio: 8/11/16/20/27/29/36 g. Dla rozm. 1 i 2 złącze 15 mm męskie oraz dla rozm. 3-7.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EA653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EA6533"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500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2A589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2A589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2A589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2A589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2A5894" w:rsidRPr="0096501A" w:rsidRDefault="002A5894" w:rsidP="0096501A">
            <w:pPr>
              <w:spacing w:after="0" w:line="240" w:lineRule="auto"/>
              <w:rPr>
                <w:rFonts w:ascii="Times New Roman" w:eastAsia="Times New Roman" w:hAnsi="Times New Roman" w:cs="Times New Roman"/>
                <w:sz w:val="20"/>
                <w:szCs w:val="20"/>
                <w:lang w:eastAsia="pl-PL"/>
              </w:rPr>
            </w:pPr>
          </w:p>
        </w:tc>
      </w:tr>
      <w:tr w:rsidR="002A5894" w:rsidRPr="0096501A" w:rsidTr="00F81E6E">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D6080A" w:rsidP="0096501A">
            <w:pPr>
              <w:spacing w:after="0" w:line="240" w:lineRule="auto"/>
              <w:rPr>
                <w:rFonts w:ascii="Times New Roman" w:eastAsia="Times New Roman" w:hAnsi="Times New Roman" w:cs="Times New Roman"/>
                <w:bCs/>
                <w:sz w:val="20"/>
                <w:szCs w:val="20"/>
                <w:lang w:eastAsia="pl-PL"/>
              </w:rPr>
            </w:pPr>
            <w:r w:rsidRPr="0096501A">
              <w:rPr>
                <w:rFonts w:ascii="Times New Roman" w:eastAsia="Times New Roman" w:hAnsi="Times New Roman" w:cs="Times New Roman"/>
                <w:bCs/>
                <w:sz w:val="20"/>
                <w:szCs w:val="20"/>
                <w:lang w:eastAsia="pl-PL"/>
              </w:rPr>
              <w:t>8.</w:t>
            </w:r>
          </w:p>
        </w:tc>
        <w:tc>
          <w:tcPr>
            <w:tcW w:w="5954" w:type="dxa"/>
            <w:gridSpan w:val="4"/>
            <w:tcBorders>
              <w:top w:val="single" w:sz="8" w:space="0" w:color="auto"/>
              <w:left w:val="single" w:sz="8" w:space="0" w:color="000000"/>
              <w:bottom w:val="single" w:sz="8" w:space="0" w:color="000000"/>
              <w:right w:val="single" w:sz="8" w:space="0" w:color="000000"/>
            </w:tcBorders>
          </w:tcPr>
          <w:p w:rsidR="002A5894" w:rsidRPr="0096501A" w:rsidRDefault="00CD087D" w:rsidP="0096501A">
            <w:pPr>
              <w:spacing w:after="0" w:line="240" w:lineRule="auto"/>
              <w:jc w:val="both"/>
              <w:rPr>
                <w:rFonts w:ascii="Times New Roman" w:hAnsi="Times New Roman" w:cs="Times New Roman"/>
                <w:sz w:val="20"/>
                <w:szCs w:val="20"/>
              </w:rPr>
            </w:pPr>
            <w:r w:rsidRPr="0096501A">
              <w:rPr>
                <w:rFonts w:ascii="Times New Roman" w:hAnsi="Times New Roman" w:cs="Times New Roman"/>
                <w:sz w:val="20"/>
                <w:szCs w:val="20"/>
              </w:rPr>
              <w:t>Rurka intubacyjna wykonana z medycznego PCV, z mankietem niskociśnieniowym</w:t>
            </w:r>
            <w:r w:rsidR="00ED0F37" w:rsidRPr="0096501A">
              <w:rPr>
                <w:rFonts w:ascii="Times New Roman" w:hAnsi="Times New Roman" w:cs="Times New Roman"/>
                <w:sz w:val="20"/>
                <w:szCs w:val="20"/>
              </w:rPr>
              <w:t>, ze, znacznikiem głębokości intubacji w postaci jednego grubego ringu</w:t>
            </w:r>
            <w:r w:rsidR="00043298" w:rsidRPr="0096501A">
              <w:rPr>
                <w:rFonts w:ascii="Times New Roman" w:hAnsi="Times New Roman" w:cs="Times New Roman"/>
                <w:sz w:val="20"/>
                <w:szCs w:val="20"/>
              </w:rPr>
              <w:t xml:space="preserve"> wokół całego obwodu rurki, minimum 2 </w:t>
            </w:r>
            <w:r w:rsidR="00043298" w:rsidRPr="0096501A">
              <w:rPr>
                <w:rFonts w:ascii="Times New Roman" w:hAnsi="Times New Roman" w:cs="Times New Roman"/>
                <w:sz w:val="20"/>
                <w:szCs w:val="20"/>
              </w:rPr>
              <w:lastRenderedPageBreak/>
              <w:t>oznaczenia rozmiaru na korpusie rurki i dodatkowo na łączniku 15 mm, gładkie atraumatyczne krawędzie, linia RTG na całej długości rurki, skalowana jednostronnie co 1 cm, z otworem Murphy, niebieski balonik kontrolny, sterylna, w rozmiarach od 2,5 do 10 co pół</w:t>
            </w:r>
            <w:r w:rsidR="003507DA" w:rsidRPr="0096501A">
              <w:rPr>
                <w:rFonts w:ascii="Times New Roman" w:hAnsi="Times New Roman" w:cs="Times New Roman"/>
                <w:sz w:val="20"/>
                <w:szCs w:val="20"/>
              </w:rPr>
              <w:t>.</w:t>
            </w:r>
          </w:p>
        </w:tc>
        <w:tc>
          <w:tcPr>
            <w:tcW w:w="1134" w:type="dxa"/>
            <w:gridSpan w:val="2"/>
            <w:tcBorders>
              <w:top w:val="single" w:sz="8" w:space="0" w:color="auto"/>
              <w:left w:val="nil"/>
              <w:bottom w:val="single" w:sz="4" w:space="0" w:color="auto"/>
              <w:right w:val="single" w:sz="4" w:space="0" w:color="auto"/>
            </w:tcBorders>
            <w:shd w:val="clear" w:color="auto" w:fill="auto"/>
          </w:tcPr>
          <w:p w:rsidR="002A5894" w:rsidRPr="0096501A" w:rsidRDefault="00043298"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lastRenderedPageBreak/>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043298"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600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2A589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2A589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2A589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A5894" w:rsidRPr="0096501A" w:rsidRDefault="002A589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2A5894" w:rsidRPr="0096501A" w:rsidRDefault="002A5894" w:rsidP="0096501A">
            <w:pPr>
              <w:spacing w:after="0" w:line="240" w:lineRule="auto"/>
              <w:rPr>
                <w:rFonts w:ascii="Times New Roman" w:eastAsia="Times New Roman" w:hAnsi="Times New Roman" w:cs="Times New Roman"/>
                <w:sz w:val="20"/>
                <w:szCs w:val="20"/>
                <w:lang w:eastAsia="pl-PL"/>
              </w:rPr>
            </w:pPr>
          </w:p>
        </w:tc>
      </w:tr>
      <w:tr w:rsidR="00636264" w:rsidRPr="0096501A" w:rsidTr="0054302D">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bCs/>
                <w:sz w:val="20"/>
                <w:szCs w:val="20"/>
                <w:lang w:eastAsia="pl-PL"/>
              </w:rPr>
            </w:pPr>
          </w:p>
        </w:tc>
        <w:tc>
          <w:tcPr>
            <w:tcW w:w="5954" w:type="dxa"/>
            <w:gridSpan w:val="4"/>
            <w:tcBorders>
              <w:top w:val="single" w:sz="8" w:space="0" w:color="000000"/>
              <w:left w:val="single" w:sz="8" w:space="0" w:color="000000"/>
              <w:bottom w:val="single" w:sz="8" w:space="0" w:color="000000"/>
              <w:right w:val="single" w:sz="8" w:space="0" w:color="000000"/>
            </w:tcBorders>
          </w:tcPr>
          <w:p w:rsidR="00636264" w:rsidRPr="0096501A" w:rsidRDefault="00636264" w:rsidP="0096501A">
            <w:pPr>
              <w:spacing w:after="0" w:line="240" w:lineRule="auto"/>
              <w:jc w:val="both"/>
              <w:rPr>
                <w:rFonts w:ascii="Times New Roman" w:eastAsia="Calibri" w:hAnsi="Times New Roman" w:cs="Times New Roman"/>
                <w:sz w:val="20"/>
                <w:szCs w:val="20"/>
              </w:rPr>
            </w:pPr>
            <w:r w:rsidRPr="0096501A">
              <w:rPr>
                <w:rFonts w:ascii="Times New Roman" w:eastAsia="Calibri" w:hAnsi="Times New Roman" w:cs="Times New Roman"/>
                <w:sz w:val="20"/>
                <w:szCs w:val="20"/>
              </w:rPr>
              <w:t xml:space="preserve">System bezigłowy do otwierania fiolek z lekami o średnicy </w:t>
            </w:r>
            <w:r w:rsidRPr="0096501A">
              <w:rPr>
                <w:rFonts w:ascii="Times New Roman" w:eastAsia="Calibri" w:hAnsi="Times New Roman" w:cs="Times New Roman"/>
                <w:b/>
                <w:bCs/>
                <w:sz w:val="20"/>
                <w:szCs w:val="20"/>
              </w:rPr>
              <w:t>20 mm</w:t>
            </w:r>
            <w:r w:rsidRPr="0096501A">
              <w:rPr>
                <w:rFonts w:ascii="Times New Roman" w:eastAsia="Calibri" w:hAnsi="Times New Roman" w:cs="Times New Roman"/>
                <w:sz w:val="20"/>
                <w:szCs w:val="20"/>
              </w:rPr>
              <w:t xml:space="preserve">; port bezigłowy pozwalający na wielokrotne użycie z zachowaniem jałowości: </w:t>
            </w:r>
            <w:r w:rsidRPr="0096501A">
              <w:rPr>
                <w:rFonts w:ascii="Times New Roman" w:eastAsia="Calibri" w:hAnsi="Times New Roman" w:cs="Times New Roman"/>
                <w:b/>
                <w:bCs/>
                <w:sz w:val="20"/>
                <w:szCs w:val="20"/>
              </w:rPr>
              <w:t>min 72 h i pozwalający na 100 podłączeń</w:t>
            </w:r>
            <w:r w:rsidRPr="0096501A">
              <w:rPr>
                <w:rFonts w:ascii="Times New Roman" w:eastAsia="Calibri" w:hAnsi="Times New Roman" w:cs="Times New Roman"/>
                <w:sz w:val="20"/>
                <w:szCs w:val="20"/>
              </w:rPr>
              <w:t>; system nie zawierający metalu oraz lateksu; prosty sposób dezynfekcji przez przetarcie wacikiem ze środkiem dezynfekującym ( podać zalecany środek dezynfekujący ), wytrzymałość na ciśnienie wew.portu : nadciśnienie &gt; 30 psi, podciśnienie min. 12,5 psi; sterylny o terminie ważności min. 2 lata; pakowany pojedynczo, przystosowany do pracy z końcówkami luer lock i luer ;</w:t>
            </w:r>
          </w:p>
        </w:tc>
        <w:tc>
          <w:tcPr>
            <w:tcW w:w="1134" w:type="dxa"/>
            <w:gridSpan w:val="2"/>
            <w:tcBorders>
              <w:top w:val="single" w:sz="8" w:space="0" w:color="auto"/>
              <w:left w:val="nil"/>
              <w:bottom w:val="single" w:sz="4" w:space="0" w:color="auto"/>
              <w:right w:val="single" w:sz="4" w:space="0" w:color="auto"/>
            </w:tcBorders>
            <w:shd w:val="clear" w:color="auto" w:fill="auto"/>
          </w:tcPr>
          <w:p w:rsidR="00636264" w:rsidRPr="0096501A" w:rsidRDefault="00A90936"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r>
      <w:tr w:rsidR="00636264" w:rsidRPr="0096501A" w:rsidTr="0054302D">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bCs/>
                <w:sz w:val="20"/>
                <w:szCs w:val="20"/>
                <w:lang w:eastAsia="pl-PL"/>
              </w:rPr>
            </w:pPr>
          </w:p>
        </w:tc>
        <w:tc>
          <w:tcPr>
            <w:tcW w:w="5954" w:type="dxa"/>
            <w:gridSpan w:val="4"/>
            <w:tcBorders>
              <w:top w:val="nil"/>
              <w:left w:val="single" w:sz="8" w:space="0" w:color="000000"/>
              <w:bottom w:val="single" w:sz="8" w:space="0" w:color="000000"/>
              <w:right w:val="single" w:sz="8" w:space="0" w:color="000000"/>
            </w:tcBorders>
          </w:tcPr>
          <w:p w:rsidR="00636264" w:rsidRPr="0096501A" w:rsidRDefault="00636264" w:rsidP="0096501A">
            <w:pPr>
              <w:spacing w:after="0" w:line="240" w:lineRule="auto"/>
              <w:jc w:val="both"/>
              <w:rPr>
                <w:rFonts w:ascii="Times New Roman" w:eastAsia="Calibri" w:hAnsi="Times New Roman" w:cs="Times New Roman"/>
                <w:sz w:val="20"/>
                <w:szCs w:val="20"/>
              </w:rPr>
            </w:pPr>
            <w:r w:rsidRPr="0096501A">
              <w:rPr>
                <w:rFonts w:ascii="Times New Roman" w:eastAsia="Calibri" w:hAnsi="Times New Roman" w:cs="Times New Roman"/>
                <w:sz w:val="20"/>
                <w:szCs w:val="20"/>
              </w:rPr>
              <w:t xml:space="preserve">System bezigłowy do otwierania fiolek z lekami o średnicy </w:t>
            </w:r>
            <w:r w:rsidRPr="0096501A">
              <w:rPr>
                <w:rFonts w:ascii="Times New Roman" w:eastAsia="Calibri" w:hAnsi="Times New Roman" w:cs="Times New Roman"/>
                <w:b/>
                <w:bCs/>
                <w:sz w:val="20"/>
                <w:szCs w:val="20"/>
              </w:rPr>
              <w:t>13 mm</w:t>
            </w:r>
            <w:r w:rsidRPr="0096501A">
              <w:rPr>
                <w:rFonts w:ascii="Times New Roman" w:eastAsia="Calibri" w:hAnsi="Times New Roman" w:cs="Times New Roman"/>
                <w:sz w:val="20"/>
                <w:szCs w:val="20"/>
              </w:rPr>
              <w:t xml:space="preserve">; port bezigłowy pozwalający na wielokrotne użycie z zachowaniem jałowości : </w:t>
            </w:r>
            <w:r w:rsidRPr="0096501A">
              <w:rPr>
                <w:rFonts w:ascii="Times New Roman" w:eastAsia="Calibri" w:hAnsi="Times New Roman" w:cs="Times New Roman"/>
                <w:b/>
                <w:bCs/>
                <w:sz w:val="20"/>
                <w:szCs w:val="20"/>
              </w:rPr>
              <w:t>min 72 h i pozwalający na 100 podłączeń</w:t>
            </w:r>
            <w:r w:rsidRPr="0096501A">
              <w:rPr>
                <w:rFonts w:ascii="Times New Roman" w:eastAsia="Calibri" w:hAnsi="Times New Roman" w:cs="Times New Roman"/>
                <w:sz w:val="20"/>
                <w:szCs w:val="20"/>
              </w:rPr>
              <w:t>; system nie zawierający metalu oraz lateksu; prosty sposób dezynfekcji przez przetarcie wacikiem ze środkiem dezynfekującym ( podać zalecany środek dezynfekujący ), wytrzymałość na ciśnienie wew.portu : nadciśnienie &gt; 30 psi, podciśnienie min. 12,5 psi; sterylny o terminie ważności min. 2 lata; pakowany pojedynczo, przystosowany do pracy z końcówkami luer lock i luer</w:t>
            </w:r>
          </w:p>
        </w:tc>
        <w:tc>
          <w:tcPr>
            <w:tcW w:w="1134" w:type="dxa"/>
            <w:gridSpan w:val="2"/>
            <w:tcBorders>
              <w:top w:val="single" w:sz="8" w:space="0" w:color="auto"/>
              <w:left w:val="nil"/>
              <w:bottom w:val="single" w:sz="4" w:space="0" w:color="auto"/>
              <w:right w:val="single" w:sz="4" w:space="0" w:color="auto"/>
            </w:tcBorders>
            <w:shd w:val="clear" w:color="auto" w:fill="auto"/>
          </w:tcPr>
          <w:p w:rsidR="00636264" w:rsidRPr="0096501A" w:rsidRDefault="00A90936"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r>
      <w:tr w:rsidR="00636264" w:rsidRPr="0096501A" w:rsidTr="0054302D">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bCs/>
                <w:sz w:val="20"/>
                <w:szCs w:val="20"/>
                <w:lang w:eastAsia="pl-PL"/>
              </w:rPr>
            </w:pPr>
          </w:p>
        </w:tc>
        <w:tc>
          <w:tcPr>
            <w:tcW w:w="5954" w:type="dxa"/>
            <w:gridSpan w:val="4"/>
            <w:tcBorders>
              <w:top w:val="single" w:sz="8" w:space="0" w:color="000000"/>
              <w:left w:val="single" w:sz="8" w:space="0" w:color="000000"/>
              <w:bottom w:val="single" w:sz="8" w:space="0" w:color="000000"/>
              <w:right w:val="single" w:sz="8" w:space="0" w:color="000000"/>
            </w:tcBorders>
          </w:tcPr>
          <w:p w:rsidR="00636264" w:rsidRPr="0096501A" w:rsidRDefault="00636264" w:rsidP="0096501A">
            <w:pPr>
              <w:spacing w:after="0" w:line="240" w:lineRule="auto"/>
              <w:rPr>
                <w:rFonts w:ascii="Times New Roman" w:eastAsia="Calibri" w:hAnsi="Times New Roman" w:cs="Times New Roman"/>
                <w:sz w:val="20"/>
                <w:szCs w:val="20"/>
              </w:rPr>
            </w:pPr>
            <w:r w:rsidRPr="0096501A">
              <w:rPr>
                <w:rFonts w:ascii="Times New Roman" w:eastAsia="Calibri" w:hAnsi="Times New Roman" w:cs="Times New Roman"/>
                <w:sz w:val="20"/>
                <w:szCs w:val="20"/>
              </w:rPr>
              <w:t xml:space="preserve">Bezigłowy przyrząd do przygotowywania i pobierania </w:t>
            </w:r>
          </w:p>
          <w:p w:rsidR="00636264" w:rsidRPr="0096501A" w:rsidRDefault="00636264" w:rsidP="0096501A">
            <w:pPr>
              <w:spacing w:after="0" w:line="240" w:lineRule="auto"/>
              <w:rPr>
                <w:rFonts w:ascii="Times New Roman" w:eastAsia="Calibri" w:hAnsi="Times New Roman" w:cs="Times New Roman"/>
                <w:sz w:val="20"/>
                <w:szCs w:val="20"/>
              </w:rPr>
            </w:pPr>
            <w:r w:rsidRPr="0096501A">
              <w:rPr>
                <w:rFonts w:ascii="Times New Roman" w:eastAsia="Calibri" w:hAnsi="Times New Roman" w:cs="Times New Roman"/>
                <w:sz w:val="20"/>
                <w:szCs w:val="20"/>
              </w:rPr>
              <w:t xml:space="preserve">roztworów z fiolek i butelek, umożliwiający wielokrotne </w:t>
            </w:r>
          </w:p>
          <w:p w:rsidR="00636264" w:rsidRPr="0096501A" w:rsidRDefault="00636264" w:rsidP="0096501A">
            <w:pPr>
              <w:spacing w:after="0" w:line="240" w:lineRule="auto"/>
              <w:rPr>
                <w:rFonts w:ascii="Times New Roman" w:eastAsia="Calibri" w:hAnsi="Times New Roman" w:cs="Times New Roman"/>
                <w:sz w:val="20"/>
                <w:szCs w:val="20"/>
              </w:rPr>
            </w:pPr>
            <w:r w:rsidRPr="0096501A">
              <w:rPr>
                <w:rFonts w:ascii="Times New Roman" w:eastAsia="Calibri" w:hAnsi="Times New Roman" w:cs="Times New Roman"/>
                <w:sz w:val="20"/>
                <w:szCs w:val="20"/>
              </w:rPr>
              <w:t xml:space="preserve">aseptyczne pobieranie z pojemnika zbiorczego z kolcem </w:t>
            </w:r>
          </w:p>
          <w:p w:rsidR="00636264" w:rsidRPr="0096501A" w:rsidRDefault="00636264" w:rsidP="0096501A">
            <w:pPr>
              <w:spacing w:after="0" w:line="240" w:lineRule="auto"/>
              <w:rPr>
                <w:rFonts w:ascii="Times New Roman" w:eastAsia="Calibri" w:hAnsi="Times New Roman" w:cs="Times New Roman"/>
                <w:sz w:val="20"/>
                <w:szCs w:val="20"/>
              </w:rPr>
            </w:pPr>
            <w:r w:rsidRPr="0096501A">
              <w:rPr>
                <w:rFonts w:ascii="Times New Roman" w:eastAsia="Calibri" w:hAnsi="Times New Roman" w:cs="Times New Roman"/>
                <w:sz w:val="20"/>
                <w:szCs w:val="20"/>
              </w:rPr>
              <w:t xml:space="preserve">standardowym.  Kolec o długości 15mm, średnica 4,4mm. Posiada filtr hydrofobowy bakteryjny 0,2 µm oraz samouszczelniający się i samo domykający  zawór </w:t>
            </w:r>
          </w:p>
          <w:p w:rsidR="00636264" w:rsidRPr="0096501A" w:rsidRDefault="00636264" w:rsidP="0096501A">
            <w:pPr>
              <w:spacing w:after="0" w:line="240" w:lineRule="auto"/>
              <w:rPr>
                <w:rFonts w:ascii="Times New Roman" w:eastAsia="Calibri" w:hAnsi="Times New Roman" w:cs="Times New Roman"/>
                <w:sz w:val="20"/>
                <w:szCs w:val="20"/>
              </w:rPr>
            </w:pPr>
            <w:r w:rsidRPr="0096501A">
              <w:rPr>
                <w:rFonts w:ascii="Times New Roman" w:eastAsia="Calibri" w:hAnsi="Times New Roman" w:cs="Times New Roman"/>
                <w:sz w:val="20"/>
                <w:szCs w:val="20"/>
              </w:rPr>
              <w:t>bezigłowy zapobiegający wyciekowi leku.  Czas stosowania 7 dni lub 140 aktywacji w zależności co nastąpi pierwsze, przy zachowaniu zasad prawidłowej dezynfekcji. Wolny od lateksu i PCV. Objętość  wypełnienia 0,35ml.</w:t>
            </w:r>
          </w:p>
        </w:tc>
        <w:tc>
          <w:tcPr>
            <w:tcW w:w="1134" w:type="dxa"/>
            <w:gridSpan w:val="2"/>
            <w:tcBorders>
              <w:top w:val="single" w:sz="8" w:space="0" w:color="auto"/>
              <w:left w:val="nil"/>
              <w:bottom w:val="single" w:sz="4" w:space="0" w:color="auto"/>
              <w:right w:val="single" w:sz="4" w:space="0" w:color="auto"/>
            </w:tcBorders>
            <w:shd w:val="clear" w:color="auto" w:fill="auto"/>
          </w:tcPr>
          <w:p w:rsidR="00636264" w:rsidRPr="0096501A" w:rsidRDefault="00A90936"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r>
      <w:tr w:rsidR="00636264" w:rsidRPr="0096501A" w:rsidTr="0054302D">
        <w:trPr>
          <w:gridBefore w:val="1"/>
          <w:gridAfter w:val="1"/>
          <w:wBefore w:w="65" w:type="dxa"/>
          <w:wAfter w:w="615" w:type="dxa"/>
          <w:trHeight w:val="411"/>
        </w:trPr>
        <w:tc>
          <w:tcPr>
            <w:tcW w:w="582"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bCs/>
                <w:sz w:val="20"/>
                <w:szCs w:val="20"/>
                <w:lang w:eastAsia="pl-PL"/>
              </w:rPr>
            </w:pPr>
          </w:p>
        </w:tc>
        <w:tc>
          <w:tcPr>
            <w:tcW w:w="5954" w:type="dxa"/>
            <w:gridSpan w:val="4"/>
            <w:tcBorders>
              <w:top w:val="nil"/>
              <w:left w:val="single" w:sz="8" w:space="0" w:color="000000"/>
              <w:bottom w:val="single" w:sz="8" w:space="0" w:color="000000"/>
              <w:right w:val="single" w:sz="8" w:space="0" w:color="000000"/>
            </w:tcBorders>
          </w:tcPr>
          <w:p w:rsidR="00636264" w:rsidRPr="0096501A" w:rsidRDefault="00636264" w:rsidP="0096501A">
            <w:pPr>
              <w:spacing w:after="0" w:line="240" w:lineRule="auto"/>
              <w:jc w:val="both"/>
              <w:rPr>
                <w:rFonts w:ascii="Times New Roman" w:eastAsia="Calibri" w:hAnsi="Times New Roman" w:cs="Times New Roman"/>
                <w:sz w:val="20"/>
                <w:szCs w:val="20"/>
              </w:rPr>
            </w:pPr>
            <w:r w:rsidRPr="0096501A">
              <w:rPr>
                <w:rFonts w:ascii="Times New Roman" w:eastAsia="Calibri" w:hAnsi="Times New Roman" w:cs="Times New Roman"/>
                <w:sz w:val="20"/>
                <w:szCs w:val="20"/>
              </w:rPr>
              <w:t>Bezigłowy przyrząd do przygotowywania i  pobierania roztworów z fiolek i butelek, umożliwiający pobieranie z pojemnika zbiorczego z kolcem standardowym. Długość kolca 15mm, średnica 4,4mm. Posiada filtr hydrofobowy bakteryjny 0,2 µm, końcówkę typu luer lock i zatyczkę w kolorze transparentnym białym. Objętość wypełnienia 0,27ml. Wolny od lateksu i PCV.</w:t>
            </w:r>
          </w:p>
        </w:tc>
        <w:tc>
          <w:tcPr>
            <w:tcW w:w="1134" w:type="dxa"/>
            <w:gridSpan w:val="2"/>
            <w:tcBorders>
              <w:top w:val="single" w:sz="8" w:space="0" w:color="auto"/>
              <w:left w:val="nil"/>
              <w:bottom w:val="single" w:sz="4" w:space="0" w:color="auto"/>
              <w:right w:val="single" w:sz="4" w:space="0" w:color="auto"/>
            </w:tcBorders>
            <w:shd w:val="clear" w:color="auto" w:fill="auto"/>
          </w:tcPr>
          <w:p w:rsidR="00636264" w:rsidRPr="0096501A" w:rsidRDefault="00A90936"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200</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628"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bottom w:val="single" w:sz="8" w:space="0" w:color="auto"/>
              <w:right w:val="single" w:sz="8" w:space="0" w:color="auto"/>
            </w:tcBorders>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r>
      <w:tr w:rsidR="00636264" w:rsidRPr="0096501A" w:rsidTr="00F81E6E">
        <w:trPr>
          <w:gridBefore w:val="1"/>
          <w:gridAfter w:val="1"/>
          <w:wBefore w:w="65" w:type="dxa"/>
          <w:wAfter w:w="615" w:type="dxa"/>
          <w:trHeight w:val="411"/>
        </w:trPr>
        <w:tc>
          <w:tcPr>
            <w:tcW w:w="10141" w:type="dxa"/>
            <w:gridSpan w:val="1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r w:rsidRPr="0096501A">
              <w:rPr>
                <w:rFonts w:ascii="Times New Roman" w:eastAsia="Times New Roman" w:hAnsi="Times New Roman" w:cs="Times New Roman"/>
                <w:sz w:val="20"/>
                <w:szCs w:val="20"/>
                <w:lang w:eastAsia="pl-PL"/>
              </w:rPr>
              <w:t xml:space="preserve">Razem </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8" w:space="0" w:color="auto"/>
              <w:left w:val="single" w:sz="8" w:space="0" w:color="auto"/>
            </w:tcBorders>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r>
      <w:tr w:rsidR="00636264" w:rsidRPr="0096501A" w:rsidTr="00123358">
        <w:trPr>
          <w:gridAfter w:val="8"/>
          <w:wAfter w:w="5619" w:type="dxa"/>
          <w:trHeight w:val="300"/>
        </w:trPr>
        <w:tc>
          <w:tcPr>
            <w:tcW w:w="8745" w:type="dxa"/>
            <w:gridSpan w:val="11"/>
            <w:tcBorders>
              <w:top w:val="nil"/>
              <w:left w:val="nil"/>
              <w:bottom w:val="nil"/>
              <w:right w:val="nil"/>
            </w:tcBorders>
            <w:shd w:val="clear" w:color="auto" w:fill="auto"/>
            <w:noWrap/>
            <w:vAlign w:val="center"/>
            <w:hideMark/>
          </w:tcPr>
          <w:p w:rsidR="00636264" w:rsidRPr="0096501A" w:rsidRDefault="00636264" w:rsidP="0096501A">
            <w:pPr>
              <w:spacing w:after="0" w:line="240" w:lineRule="auto"/>
              <w:rPr>
                <w:rFonts w:ascii="Times New Roman" w:eastAsia="Calibri" w:hAnsi="Times New Roman" w:cs="Times New Roman"/>
                <w:sz w:val="20"/>
                <w:szCs w:val="20"/>
              </w:rPr>
            </w:pPr>
          </w:p>
          <w:p w:rsidR="00636264" w:rsidRPr="0096501A" w:rsidRDefault="00636264" w:rsidP="0096501A">
            <w:pPr>
              <w:spacing w:after="0" w:line="240" w:lineRule="auto"/>
              <w:rPr>
                <w:rFonts w:ascii="Times New Roman" w:eastAsia="Calibri" w:hAnsi="Times New Roman" w:cs="Times New Roman"/>
                <w:sz w:val="20"/>
                <w:szCs w:val="20"/>
              </w:rPr>
            </w:pPr>
            <w:r w:rsidRPr="0096501A">
              <w:rPr>
                <w:rFonts w:ascii="Times New Roman" w:eastAsia="Calibri" w:hAnsi="Times New Roman" w:cs="Times New Roman"/>
                <w:color w:val="1F497D"/>
                <w:sz w:val="20"/>
                <w:szCs w:val="20"/>
              </w:rPr>
              <w:t> </w:t>
            </w:r>
          </w:p>
          <w:p w:rsidR="00636264" w:rsidRPr="0096501A" w:rsidRDefault="00636264" w:rsidP="0096501A">
            <w:pPr>
              <w:spacing w:after="0" w:line="240" w:lineRule="auto"/>
              <w:rPr>
                <w:rFonts w:ascii="Times New Roman" w:eastAsia="Calibri" w:hAnsi="Times New Roman" w:cs="Times New Roman"/>
                <w:sz w:val="20"/>
                <w:szCs w:val="20"/>
              </w:rPr>
            </w:pPr>
            <w:r w:rsidRPr="0096501A">
              <w:rPr>
                <w:rFonts w:ascii="Times New Roman" w:eastAsia="Calibri" w:hAnsi="Times New Roman" w:cs="Times New Roman"/>
                <w:color w:val="1F497D"/>
                <w:sz w:val="20"/>
                <w:szCs w:val="20"/>
                <w:lang w:eastAsia="pl-PL"/>
              </w:rPr>
              <w:lastRenderedPageBreak/>
              <w:t> </w:t>
            </w:r>
          </w:p>
          <w:p w:rsidR="00636264" w:rsidRPr="0096501A" w:rsidRDefault="00636264" w:rsidP="0096501A">
            <w:pPr>
              <w:spacing w:after="0" w:line="240" w:lineRule="auto"/>
              <w:rPr>
                <w:rFonts w:ascii="Times New Roman" w:eastAsia="Calibri" w:hAnsi="Times New Roman" w:cs="Times New Roman"/>
                <w:sz w:val="20"/>
                <w:szCs w:val="20"/>
              </w:rPr>
            </w:pPr>
            <w:r w:rsidRPr="0096501A">
              <w:rPr>
                <w:rFonts w:ascii="Times New Roman" w:eastAsia="Calibri" w:hAnsi="Times New Roman" w:cs="Times New Roman"/>
                <w:color w:val="1F497D"/>
                <w:sz w:val="20"/>
                <w:szCs w:val="20"/>
                <w:lang w:eastAsia="pl-PL"/>
              </w:rPr>
              <w:t> </w:t>
            </w:r>
          </w:p>
          <w:p w:rsidR="00636264" w:rsidRPr="0096501A" w:rsidRDefault="00636264" w:rsidP="0096501A">
            <w:pPr>
              <w:spacing w:after="0" w:line="240" w:lineRule="auto"/>
              <w:rPr>
                <w:rFonts w:ascii="Times New Roman" w:eastAsia="Times New Roman" w:hAnsi="Times New Roman" w:cs="Times New Roman"/>
                <w:b/>
                <w:bCs/>
                <w:color w:val="000000"/>
                <w:sz w:val="20"/>
                <w:szCs w:val="20"/>
                <w:lang w:eastAsia="pl-PL"/>
              </w:rPr>
            </w:pPr>
            <w:r w:rsidRPr="0096501A">
              <w:rPr>
                <w:rFonts w:ascii="Times New Roman" w:eastAsia="Times New Roman" w:hAnsi="Times New Roman" w:cs="Times New Roman"/>
                <w:b/>
                <w:bCs/>
                <w:color w:val="000000"/>
                <w:sz w:val="20"/>
                <w:szCs w:val="20"/>
                <w:lang w:eastAsia="pl-PL"/>
              </w:rPr>
              <w:t>Zamawiający zastrzega  zakup mniejszych ilości niż podane w pakiecie.</w:t>
            </w:r>
          </w:p>
        </w:tc>
      </w:tr>
      <w:tr w:rsidR="00636264" w:rsidRPr="0096501A" w:rsidTr="00123358">
        <w:trPr>
          <w:gridAfter w:val="4"/>
          <w:wAfter w:w="1920" w:type="dxa"/>
          <w:trHeight w:val="300"/>
        </w:trPr>
        <w:tc>
          <w:tcPr>
            <w:tcW w:w="12444" w:type="dxa"/>
            <w:gridSpan w:val="15"/>
            <w:vMerge w:val="restart"/>
            <w:tcBorders>
              <w:top w:val="nil"/>
              <w:left w:val="nil"/>
              <w:bottom w:val="nil"/>
              <w:right w:val="nil"/>
            </w:tcBorders>
            <w:shd w:val="clear" w:color="auto" w:fill="auto"/>
            <w:vAlign w:val="center"/>
            <w:hideMark/>
          </w:tcPr>
          <w:p w:rsidR="00636264" w:rsidRPr="0096501A" w:rsidRDefault="00636264" w:rsidP="0096501A">
            <w:pPr>
              <w:spacing w:after="0" w:line="240" w:lineRule="auto"/>
              <w:jc w:val="both"/>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lastRenderedPageBreak/>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636264" w:rsidRPr="0096501A" w:rsidTr="00123358">
        <w:trPr>
          <w:gridAfter w:val="4"/>
          <w:wAfter w:w="1920" w:type="dxa"/>
          <w:trHeight w:val="825"/>
        </w:trPr>
        <w:tc>
          <w:tcPr>
            <w:tcW w:w="12444" w:type="dxa"/>
            <w:gridSpan w:val="15"/>
            <w:vMerge/>
            <w:tcBorders>
              <w:top w:val="nil"/>
              <w:left w:val="nil"/>
              <w:bottom w:val="nil"/>
              <w:right w:val="nil"/>
            </w:tcBorders>
            <w:vAlign w:val="center"/>
            <w:hideMark/>
          </w:tcPr>
          <w:p w:rsidR="00636264" w:rsidRPr="0096501A" w:rsidRDefault="00636264" w:rsidP="0096501A">
            <w:pPr>
              <w:spacing w:after="0" w:line="240" w:lineRule="auto"/>
              <w:rPr>
                <w:rFonts w:ascii="Times New Roman" w:eastAsia="Times New Roman" w:hAnsi="Times New Roman" w:cs="Times New Roman"/>
                <w:color w:val="000000"/>
                <w:sz w:val="20"/>
                <w:szCs w:val="20"/>
                <w:lang w:eastAsia="pl-PL"/>
              </w:rPr>
            </w:pPr>
          </w:p>
        </w:tc>
      </w:tr>
      <w:tr w:rsidR="00636264" w:rsidRPr="0096501A" w:rsidTr="00123358">
        <w:trPr>
          <w:gridAfter w:val="2"/>
          <w:wAfter w:w="960" w:type="dxa"/>
          <w:trHeight w:val="300"/>
        </w:trPr>
        <w:tc>
          <w:tcPr>
            <w:tcW w:w="13404" w:type="dxa"/>
            <w:gridSpan w:val="17"/>
            <w:tcBorders>
              <w:top w:val="nil"/>
              <w:left w:val="nil"/>
              <w:bottom w:val="nil"/>
              <w:right w:val="nil"/>
            </w:tcBorders>
            <w:shd w:val="clear" w:color="auto" w:fill="auto"/>
            <w:noWrap/>
            <w:vAlign w:val="center"/>
            <w:hideMark/>
          </w:tcPr>
          <w:p w:rsidR="00636264" w:rsidRPr="0096501A" w:rsidRDefault="00636264"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636264" w:rsidRPr="0096501A" w:rsidTr="00123358">
        <w:trPr>
          <w:gridAfter w:val="8"/>
          <w:wAfter w:w="5619" w:type="dxa"/>
          <w:trHeight w:val="300"/>
        </w:trPr>
        <w:tc>
          <w:tcPr>
            <w:tcW w:w="8745" w:type="dxa"/>
            <w:gridSpan w:val="11"/>
            <w:tcBorders>
              <w:top w:val="nil"/>
              <w:left w:val="nil"/>
              <w:bottom w:val="nil"/>
              <w:right w:val="nil"/>
            </w:tcBorders>
            <w:shd w:val="clear" w:color="auto" w:fill="auto"/>
            <w:noWrap/>
            <w:vAlign w:val="center"/>
            <w:hideMark/>
          </w:tcPr>
          <w:p w:rsidR="00636264" w:rsidRPr="0096501A" w:rsidRDefault="00636264"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próbek z poszczególnych pozycji na każdym etapie postępowania przetargowego.</w:t>
            </w:r>
          </w:p>
        </w:tc>
      </w:tr>
      <w:tr w:rsidR="00636264" w:rsidRPr="0096501A" w:rsidTr="00123358">
        <w:trPr>
          <w:gridAfter w:val="11"/>
          <w:wAfter w:w="7674" w:type="dxa"/>
          <w:trHeight w:val="300"/>
        </w:trPr>
        <w:tc>
          <w:tcPr>
            <w:tcW w:w="582" w:type="dxa"/>
            <w:gridSpan w:val="2"/>
            <w:tcBorders>
              <w:top w:val="nil"/>
              <w:left w:val="nil"/>
              <w:bottom w:val="nil"/>
              <w:right w:val="nil"/>
            </w:tcBorders>
            <w:shd w:val="clear" w:color="auto" w:fill="auto"/>
            <w:noWrap/>
            <w:vAlign w:val="center"/>
            <w:hideMark/>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3520" w:type="dxa"/>
            <w:gridSpan w:val="2"/>
            <w:tcBorders>
              <w:top w:val="nil"/>
              <w:left w:val="nil"/>
              <w:bottom w:val="nil"/>
              <w:right w:val="nil"/>
            </w:tcBorders>
            <w:shd w:val="clear" w:color="auto" w:fill="auto"/>
            <w:noWrap/>
            <w:vAlign w:val="bottom"/>
            <w:hideMark/>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774" w:type="dxa"/>
            <w:gridSpan w:val="2"/>
            <w:tcBorders>
              <w:top w:val="nil"/>
              <w:left w:val="nil"/>
              <w:bottom w:val="nil"/>
              <w:right w:val="nil"/>
            </w:tcBorders>
            <w:shd w:val="clear" w:color="auto" w:fill="auto"/>
            <w:noWrap/>
            <w:vAlign w:val="bottom"/>
            <w:hideMark/>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r>
      <w:tr w:rsidR="00636264" w:rsidRPr="0096501A" w:rsidTr="00123358">
        <w:trPr>
          <w:trHeight w:val="300"/>
        </w:trPr>
        <w:tc>
          <w:tcPr>
            <w:tcW w:w="14364" w:type="dxa"/>
            <w:gridSpan w:val="19"/>
            <w:tcBorders>
              <w:top w:val="nil"/>
              <w:left w:val="nil"/>
              <w:bottom w:val="nil"/>
              <w:right w:val="nil"/>
            </w:tcBorders>
            <w:shd w:val="clear" w:color="auto" w:fill="auto"/>
            <w:noWrap/>
            <w:vAlign w:val="center"/>
            <w:hideMark/>
          </w:tcPr>
          <w:p w:rsidR="00636264" w:rsidRPr="0096501A" w:rsidRDefault="00636264"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brutto zamówienia (cyfrowo i słownie) ……………………………………………………………………………………………………………….</w:t>
            </w:r>
          </w:p>
        </w:tc>
      </w:tr>
      <w:tr w:rsidR="00636264" w:rsidRPr="0096501A" w:rsidTr="00123358">
        <w:trPr>
          <w:trHeight w:val="300"/>
        </w:trPr>
        <w:tc>
          <w:tcPr>
            <w:tcW w:w="14364" w:type="dxa"/>
            <w:gridSpan w:val="19"/>
            <w:tcBorders>
              <w:top w:val="nil"/>
              <w:left w:val="nil"/>
              <w:bottom w:val="nil"/>
              <w:right w:val="nil"/>
            </w:tcBorders>
            <w:shd w:val="clear" w:color="auto" w:fill="auto"/>
            <w:noWrap/>
            <w:vAlign w:val="center"/>
            <w:hideMark/>
          </w:tcPr>
          <w:p w:rsidR="00636264" w:rsidRPr="0096501A" w:rsidRDefault="00636264"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Wartość netto zamówienia: (cyfrowo i słownie) ………………………………………………………………………………………………………………..</w:t>
            </w:r>
          </w:p>
        </w:tc>
      </w:tr>
      <w:tr w:rsidR="00636264" w:rsidRPr="0096501A" w:rsidTr="00123358">
        <w:trPr>
          <w:trHeight w:val="300"/>
        </w:trPr>
        <w:tc>
          <w:tcPr>
            <w:tcW w:w="14364" w:type="dxa"/>
            <w:gridSpan w:val="19"/>
            <w:tcBorders>
              <w:top w:val="nil"/>
              <w:left w:val="nil"/>
              <w:bottom w:val="nil"/>
              <w:right w:val="nil"/>
            </w:tcBorders>
            <w:shd w:val="clear" w:color="auto" w:fill="auto"/>
            <w:noWrap/>
            <w:vAlign w:val="center"/>
            <w:hideMark/>
          </w:tcPr>
          <w:p w:rsidR="00636264" w:rsidRPr="0096501A" w:rsidRDefault="00636264"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Podatek VAT (cyfrowo i słownie)……………………………………………………………………………………………………………………………….</w:t>
            </w:r>
          </w:p>
        </w:tc>
      </w:tr>
      <w:tr w:rsidR="00636264" w:rsidRPr="0096501A" w:rsidTr="00123358">
        <w:trPr>
          <w:gridAfter w:val="11"/>
          <w:wAfter w:w="7674" w:type="dxa"/>
          <w:trHeight w:val="300"/>
        </w:trPr>
        <w:tc>
          <w:tcPr>
            <w:tcW w:w="582" w:type="dxa"/>
            <w:gridSpan w:val="2"/>
            <w:tcBorders>
              <w:top w:val="nil"/>
              <w:left w:val="nil"/>
              <w:bottom w:val="nil"/>
              <w:right w:val="nil"/>
            </w:tcBorders>
            <w:shd w:val="clear" w:color="auto" w:fill="auto"/>
            <w:noWrap/>
            <w:vAlign w:val="center"/>
            <w:hideMark/>
          </w:tcPr>
          <w:p w:rsidR="00636264" w:rsidRPr="0096501A" w:rsidRDefault="00636264" w:rsidP="0096501A">
            <w:pPr>
              <w:spacing w:after="0" w:line="240" w:lineRule="auto"/>
              <w:rPr>
                <w:rFonts w:ascii="Times New Roman" w:eastAsia="Times New Roman" w:hAnsi="Times New Roman" w:cs="Times New Roman"/>
                <w:color w:val="000000"/>
                <w:sz w:val="20"/>
                <w:szCs w:val="20"/>
                <w:lang w:eastAsia="pl-PL"/>
              </w:rPr>
            </w:pPr>
          </w:p>
        </w:tc>
        <w:tc>
          <w:tcPr>
            <w:tcW w:w="3520" w:type="dxa"/>
            <w:gridSpan w:val="2"/>
            <w:tcBorders>
              <w:top w:val="nil"/>
              <w:left w:val="nil"/>
              <w:bottom w:val="nil"/>
              <w:right w:val="nil"/>
            </w:tcBorders>
            <w:shd w:val="clear" w:color="auto" w:fill="auto"/>
            <w:noWrap/>
            <w:vAlign w:val="bottom"/>
            <w:hideMark/>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c>
          <w:tcPr>
            <w:tcW w:w="774" w:type="dxa"/>
            <w:gridSpan w:val="2"/>
            <w:tcBorders>
              <w:top w:val="nil"/>
              <w:left w:val="nil"/>
              <w:bottom w:val="nil"/>
              <w:right w:val="nil"/>
            </w:tcBorders>
            <w:shd w:val="clear" w:color="auto" w:fill="auto"/>
            <w:noWrap/>
            <w:vAlign w:val="bottom"/>
            <w:hideMark/>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r>
      <w:tr w:rsidR="00636264" w:rsidRPr="0096501A" w:rsidTr="00123358">
        <w:trPr>
          <w:gridAfter w:val="11"/>
          <w:wAfter w:w="7674" w:type="dxa"/>
          <w:trHeight w:val="300"/>
        </w:trPr>
        <w:tc>
          <w:tcPr>
            <w:tcW w:w="5196" w:type="dxa"/>
            <w:gridSpan w:val="5"/>
            <w:tcBorders>
              <w:top w:val="nil"/>
              <w:left w:val="nil"/>
              <w:bottom w:val="nil"/>
              <w:right w:val="nil"/>
            </w:tcBorders>
            <w:shd w:val="clear" w:color="auto" w:fill="auto"/>
            <w:noWrap/>
            <w:vAlign w:val="center"/>
            <w:hideMark/>
          </w:tcPr>
          <w:p w:rsidR="00636264" w:rsidRPr="0096501A" w:rsidRDefault="00636264" w:rsidP="0096501A">
            <w:pPr>
              <w:spacing w:after="0" w:line="240" w:lineRule="auto"/>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636264" w:rsidRPr="0096501A" w:rsidRDefault="00636264" w:rsidP="0096501A">
            <w:pPr>
              <w:spacing w:after="0" w:line="240" w:lineRule="auto"/>
              <w:rPr>
                <w:rFonts w:ascii="Times New Roman" w:eastAsia="Times New Roman" w:hAnsi="Times New Roman" w:cs="Times New Roman"/>
                <w:color w:val="000000"/>
                <w:sz w:val="20"/>
                <w:szCs w:val="20"/>
                <w:lang w:eastAsia="pl-PL"/>
              </w:rPr>
            </w:pPr>
          </w:p>
        </w:tc>
        <w:tc>
          <w:tcPr>
            <w:tcW w:w="774" w:type="dxa"/>
            <w:gridSpan w:val="2"/>
            <w:tcBorders>
              <w:top w:val="nil"/>
              <w:left w:val="nil"/>
              <w:bottom w:val="nil"/>
              <w:right w:val="nil"/>
            </w:tcBorders>
            <w:shd w:val="clear" w:color="auto" w:fill="auto"/>
            <w:noWrap/>
            <w:vAlign w:val="bottom"/>
            <w:hideMark/>
          </w:tcPr>
          <w:p w:rsidR="00636264" w:rsidRPr="0096501A" w:rsidRDefault="00636264" w:rsidP="0096501A">
            <w:pPr>
              <w:spacing w:after="0" w:line="240" w:lineRule="auto"/>
              <w:rPr>
                <w:rFonts w:ascii="Times New Roman" w:eastAsia="Times New Roman" w:hAnsi="Times New Roman" w:cs="Times New Roman"/>
                <w:sz w:val="20"/>
                <w:szCs w:val="20"/>
                <w:lang w:eastAsia="pl-PL"/>
              </w:rPr>
            </w:pPr>
          </w:p>
        </w:tc>
      </w:tr>
      <w:tr w:rsidR="00636264" w:rsidRPr="0096501A" w:rsidTr="00123358">
        <w:trPr>
          <w:gridAfter w:val="11"/>
          <w:wAfter w:w="7674" w:type="dxa"/>
          <w:trHeight w:val="300"/>
        </w:trPr>
        <w:tc>
          <w:tcPr>
            <w:tcW w:w="6690" w:type="dxa"/>
            <w:gridSpan w:val="8"/>
            <w:tcBorders>
              <w:top w:val="nil"/>
              <w:left w:val="nil"/>
              <w:bottom w:val="nil"/>
              <w:right w:val="nil"/>
            </w:tcBorders>
            <w:shd w:val="clear" w:color="auto" w:fill="auto"/>
            <w:noWrap/>
            <w:vAlign w:val="center"/>
            <w:hideMark/>
          </w:tcPr>
          <w:p w:rsidR="00636264" w:rsidRPr="0096501A" w:rsidRDefault="00636264"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 xml:space="preserve">…………………………………………………………… </w:t>
            </w:r>
          </w:p>
        </w:tc>
      </w:tr>
      <w:tr w:rsidR="00636264" w:rsidRPr="0096501A" w:rsidTr="00123358">
        <w:trPr>
          <w:gridAfter w:val="11"/>
          <w:wAfter w:w="7674" w:type="dxa"/>
          <w:trHeight w:val="300"/>
        </w:trPr>
        <w:tc>
          <w:tcPr>
            <w:tcW w:w="6690" w:type="dxa"/>
            <w:gridSpan w:val="8"/>
            <w:tcBorders>
              <w:top w:val="nil"/>
              <w:left w:val="nil"/>
              <w:bottom w:val="nil"/>
              <w:right w:val="nil"/>
            </w:tcBorders>
            <w:shd w:val="clear" w:color="auto" w:fill="auto"/>
            <w:noWrap/>
            <w:vAlign w:val="center"/>
            <w:hideMark/>
          </w:tcPr>
          <w:p w:rsidR="00636264" w:rsidRPr="0096501A" w:rsidRDefault="00636264" w:rsidP="0096501A">
            <w:pPr>
              <w:spacing w:after="0" w:line="240" w:lineRule="auto"/>
              <w:jc w:val="right"/>
              <w:rPr>
                <w:rFonts w:ascii="Times New Roman" w:eastAsia="Times New Roman" w:hAnsi="Times New Roman" w:cs="Times New Roman"/>
                <w:color w:val="000000"/>
                <w:sz w:val="20"/>
                <w:szCs w:val="20"/>
                <w:lang w:eastAsia="pl-PL"/>
              </w:rPr>
            </w:pPr>
            <w:r w:rsidRPr="0096501A">
              <w:rPr>
                <w:rFonts w:ascii="Times New Roman" w:eastAsia="Times New Roman" w:hAnsi="Times New Roman" w:cs="Times New Roman"/>
                <w:color w:val="000000"/>
                <w:sz w:val="20"/>
                <w:szCs w:val="20"/>
                <w:lang w:eastAsia="pl-PL"/>
              </w:rPr>
              <w:t>data i podpis upoważnionego przedstawiciela wykonawcy</w:t>
            </w:r>
          </w:p>
        </w:tc>
      </w:tr>
    </w:tbl>
    <w:p w:rsidR="00F267F4" w:rsidRPr="0096501A" w:rsidRDefault="0085789B" w:rsidP="0096501A">
      <w:pPr>
        <w:spacing w:after="0" w:line="240" w:lineRule="auto"/>
        <w:jc w:val="right"/>
        <w:rPr>
          <w:rFonts w:ascii="Times New Roman" w:hAnsi="Times New Roman" w:cs="Times New Roman"/>
          <w:sz w:val="20"/>
          <w:szCs w:val="20"/>
        </w:rPr>
      </w:pPr>
      <w:r w:rsidRPr="0096501A">
        <w:rPr>
          <w:rFonts w:ascii="Times New Roman" w:hAnsi="Times New Roman" w:cs="Times New Roman"/>
          <w:sz w:val="20"/>
          <w:szCs w:val="20"/>
        </w:rPr>
        <w:t xml:space="preserve">  </w:t>
      </w:r>
    </w:p>
    <w:p w:rsidR="00EC6924" w:rsidRDefault="00EC6924" w:rsidP="0096501A">
      <w:pPr>
        <w:spacing w:after="0" w:line="240" w:lineRule="auto"/>
        <w:rPr>
          <w:rFonts w:ascii="Times New Roman" w:hAnsi="Times New Roman" w:cs="Times New Roman"/>
          <w:b/>
          <w:sz w:val="20"/>
          <w:szCs w:val="20"/>
        </w:rPr>
      </w:pPr>
    </w:p>
    <w:p w:rsidR="00EC6924" w:rsidRDefault="00EC6924" w:rsidP="0096501A">
      <w:pPr>
        <w:spacing w:after="0" w:line="240" w:lineRule="auto"/>
        <w:rPr>
          <w:rFonts w:ascii="Times New Roman" w:hAnsi="Times New Roman" w:cs="Times New Roman"/>
          <w:b/>
          <w:sz w:val="20"/>
          <w:szCs w:val="20"/>
        </w:rPr>
      </w:pPr>
    </w:p>
    <w:p w:rsidR="00EC6924" w:rsidRDefault="00EC6924" w:rsidP="0096501A">
      <w:pPr>
        <w:spacing w:after="0" w:line="240" w:lineRule="auto"/>
        <w:rPr>
          <w:rFonts w:ascii="Times New Roman" w:hAnsi="Times New Roman" w:cs="Times New Roman"/>
          <w:b/>
          <w:sz w:val="20"/>
          <w:szCs w:val="20"/>
        </w:rPr>
      </w:pPr>
    </w:p>
    <w:p w:rsidR="00EC6924" w:rsidRDefault="00EC6924" w:rsidP="0096501A">
      <w:pPr>
        <w:spacing w:after="0" w:line="240" w:lineRule="auto"/>
        <w:rPr>
          <w:rFonts w:ascii="Times New Roman" w:hAnsi="Times New Roman" w:cs="Times New Roman"/>
          <w:b/>
          <w:sz w:val="20"/>
          <w:szCs w:val="20"/>
        </w:rPr>
      </w:pPr>
    </w:p>
    <w:p w:rsidR="00EC6924" w:rsidRDefault="00EC6924" w:rsidP="0096501A">
      <w:pPr>
        <w:spacing w:after="0" w:line="240" w:lineRule="auto"/>
        <w:rPr>
          <w:rFonts w:ascii="Times New Roman" w:hAnsi="Times New Roman" w:cs="Times New Roman"/>
          <w:b/>
          <w:sz w:val="20"/>
          <w:szCs w:val="20"/>
        </w:rPr>
      </w:pPr>
    </w:p>
    <w:p w:rsidR="00EC6924" w:rsidRDefault="00EC6924" w:rsidP="0096501A">
      <w:pPr>
        <w:spacing w:after="0" w:line="240" w:lineRule="auto"/>
        <w:rPr>
          <w:rFonts w:ascii="Times New Roman" w:hAnsi="Times New Roman" w:cs="Times New Roman"/>
          <w:b/>
          <w:sz w:val="20"/>
          <w:szCs w:val="20"/>
        </w:rPr>
      </w:pPr>
    </w:p>
    <w:p w:rsidR="00D747DE" w:rsidRPr="0096501A" w:rsidRDefault="00D747DE" w:rsidP="0096501A">
      <w:pPr>
        <w:spacing w:after="0" w:line="240" w:lineRule="auto"/>
        <w:rPr>
          <w:rFonts w:ascii="Times New Roman" w:hAnsi="Times New Roman" w:cs="Times New Roman"/>
          <w:b/>
          <w:sz w:val="20"/>
          <w:szCs w:val="20"/>
        </w:rPr>
      </w:pPr>
      <w:r w:rsidRPr="0096501A">
        <w:rPr>
          <w:rFonts w:ascii="Times New Roman" w:hAnsi="Times New Roman" w:cs="Times New Roman"/>
          <w:b/>
          <w:sz w:val="20"/>
          <w:szCs w:val="20"/>
        </w:rPr>
        <w:t>Pakiet  nr 16. Ściereczki i osłonki</w:t>
      </w:r>
      <w:r w:rsidR="006D5417">
        <w:rPr>
          <w:rFonts w:ascii="Times New Roman" w:hAnsi="Times New Roman" w:cs="Times New Roman"/>
          <w:b/>
          <w:sz w:val="20"/>
          <w:szCs w:val="20"/>
        </w:rPr>
        <w:t>.</w:t>
      </w:r>
    </w:p>
    <w:p w:rsidR="00D747DE" w:rsidRPr="0096501A" w:rsidRDefault="00D747DE" w:rsidP="0096501A">
      <w:pPr>
        <w:spacing w:after="0" w:line="240" w:lineRule="auto"/>
        <w:rPr>
          <w:rFonts w:ascii="Times New Roman" w:hAnsi="Times New Roman" w:cs="Times New Roman"/>
          <w:b/>
          <w:sz w:val="20"/>
          <w:szCs w:val="20"/>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D747DE" w:rsidRPr="0096501A" w:rsidTr="007F72C9">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 Lp.</w:t>
            </w:r>
          </w:p>
        </w:tc>
        <w:tc>
          <w:tcPr>
            <w:tcW w:w="5954" w:type="dxa"/>
            <w:tcBorders>
              <w:top w:val="single" w:sz="8" w:space="0" w:color="auto"/>
              <w:left w:val="nil"/>
              <w:bottom w:val="single" w:sz="4" w:space="0" w:color="auto"/>
              <w:right w:val="single" w:sz="4" w:space="0" w:color="auto"/>
            </w:tcBorders>
            <w:shd w:val="clear" w:color="auto" w:fill="auto"/>
            <w:hideMark/>
          </w:tcPr>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Ilość</w:t>
            </w:r>
          </w:p>
          <w:p w:rsidR="00D747DE" w:rsidRPr="0096501A" w:rsidRDefault="00D747DE" w:rsidP="0096501A">
            <w:pPr>
              <w:spacing w:after="0" w:line="240" w:lineRule="auto"/>
              <w:rPr>
                <w:rFonts w:ascii="Times New Roman" w:hAnsi="Times New Roman" w:cs="Times New Roman"/>
                <w:bCs/>
                <w:sz w:val="20"/>
                <w:szCs w:val="20"/>
              </w:rPr>
            </w:pPr>
          </w:p>
        </w:tc>
        <w:tc>
          <w:tcPr>
            <w:tcW w:w="993" w:type="dxa"/>
            <w:tcBorders>
              <w:top w:val="single" w:sz="8" w:space="0" w:color="auto"/>
              <w:left w:val="nil"/>
              <w:bottom w:val="single" w:sz="4" w:space="0" w:color="auto"/>
              <w:right w:val="single" w:sz="4" w:space="0" w:color="auto"/>
            </w:tcBorders>
            <w:shd w:val="clear" w:color="auto" w:fill="auto"/>
            <w:hideMark/>
          </w:tcPr>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VAT  %</w:t>
            </w:r>
          </w:p>
        </w:tc>
        <w:tc>
          <w:tcPr>
            <w:tcW w:w="1134" w:type="dxa"/>
            <w:tcBorders>
              <w:top w:val="single" w:sz="8" w:space="0" w:color="auto"/>
              <w:left w:val="nil"/>
              <w:bottom w:val="single" w:sz="4" w:space="0" w:color="auto"/>
              <w:right w:val="single" w:sz="4" w:space="0" w:color="auto"/>
            </w:tcBorders>
            <w:shd w:val="clear" w:color="auto" w:fill="auto"/>
            <w:hideMark/>
          </w:tcPr>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Wartość netto</w:t>
            </w:r>
          </w:p>
        </w:tc>
        <w:tc>
          <w:tcPr>
            <w:tcW w:w="1134" w:type="dxa"/>
            <w:tcBorders>
              <w:top w:val="single" w:sz="8" w:space="0" w:color="auto"/>
              <w:left w:val="nil"/>
              <w:bottom w:val="single" w:sz="4" w:space="0" w:color="auto"/>
              <w:right w:val="single" w:sz="8" w:space="0" w:color="auto"/>
            </w:tcBorders>
            <w:shd w:val="clear" w:color="auto" w:fill="auto"/>
            <w:hideMark/>
          </w:tcPr>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 xml:space="preserve">Wartość brutto </w:t>
            </w:r>
          </w:p>
        </w:tc>
        <w:tc>
          <w:tcPr>
            <w:tcW w:w="1275" w:type="dxa"/>
            <w:tcBorders>
              <w:top w:val="single" w:sz="8" w:space="0" w:color="auto"/>
              <w:left w:val="nil"/>
              <w:bottom w:val="single" w:sz="4" w:space="0" w:color="auto"/>
              <w:right w:val="single" w:sz="8" w:space="0" w:color="auto"/>
            </w:tcBorders>
          </w:tcPr>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Producent/</w:t>
            </w:r>
          </w:p>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numer katalogowy</w:t>
            </w:r>
          </w:p>
        </w:tc>
      </w:tr>
      <w:tr w:rsidR="00D747DE" w:rsidRPr="0096501A" w:rsidTr="007F72C9">
        <w:trPr>
          <w:trHeight w:val="411"/>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Jednorazowa ściereczka wykonana z bardzo chłonnej celulozy do wycierania rąk po umyciu chirurgicznym oraz osuszania powierzchni o rozmiarze ok. 30x40.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8" w:space="0" w:color="auto"/>
            </w:tcBorders>
          </w:tcPr>
          <w:p w:rsidR="00D747DE" w:rsidRPr="0096501A" w:rsidRDefault="00D747DE" w:rsidP="0096501A">
            <w:pPr>
              <w:spacing w:after="0" w:line="240" w:lineRule="auto"/>
              <w:rPr>
                <w:rFonts w:ascii="Times New Roman" w:hAnsi="Times New Roman" w:cs="Times New Roman"/>
                <w:sz w:val="20"/>
                <w:szCs w:val="20"/>
              </w:rPr>
            </w:pPr>
          </w:p>
        </w:tc>
      </w:tr>
      <w:tr w:rsidR="00D747DE" w:rsidRPr="0096501A" w:rsidTr="007F72C9">
        <w:trPr>
          <w:trHeight w:val="83"/>
        </w:trPr>
        <w:tc>
          <w:tcPr>
            <w:tcW w:w="582" w:type="dxa"/>
            <w:tcBorders>
              <w:top w:val="single" w:sz="4" w:space="0" w:color="auto"/>
              <w:left w:val="single" w:sz="8"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bCs/>
                <w:sz w:val="20"/>
                <w:szCs w:val="20"/>
              </w:rPr>
            </w:pPr>
            <w:r w:rsidRPr="0096501A">
              <w:rPr>
                <w:rFonts w:ascii="Times New Roman" w:hAnsi="Times New Roman" w:cs="Times New Roman"/>
                <w:bCs/>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Sterylna osłona zabezpieczająca przewody video i opieki endoskopowej o rozmiarze 16x200.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8" w:space="0" w:color="auto"/>
            </w:tcBorders>
          </w:tcPr>
          <w:p w:rsidR="00D747DE" w:rsidRPr="0096501A" w:rsidRDefault="00D747DE" w:rsidP="0096501A">
            <w:pPr>
              <w:spacing w:after="0" w:line="240" w:lineRule="auto"/>
              <w:rPr>
                <w:rFonts w:ascii="Times New Roman" w:hAnsi="Times New Roman" w:cs="Times New Roman"/>
                <w:sz w:val="20"/>
                <w:szCs w:val="20"/>
              </w:rPr>
            </w:pPr>
          </w:p>
        </w:tc>
      </w:tr>
      <w:tr w:rsidR="00D747DE" w:rsidRPr="0096501A" w:rsidTr="007F72C9">
        <w:trPr>
          <w:trHeight w:val="411"/>
        </w:trPr>
        <w:tc>
          <w:tcPr>
            <w:tcW w:w="10647" w:type="dxa"/>
            <w:gridSpan w:val="6"/>
            <w:tcBorders>
              <w:top w:val="nil"/>
              <w:left w:val="single" w:sz="8" w:space="0" w:color="auto"/>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Razem </w:t>
            </w:r>
          </w:p>
        </w:tc>
        <w:tc>
          <w:tcPr>
            <w:tcW w:w="1134" w:type="dxa"/>
            <w:tcBorders>
              <w:top w:val="nil"/>
              <w:left w:val="nil"/>
              <w:bottom w:val="single" w:sz="4" w:space="0" w:color="auto"/>
              <w:right w:val="single" w:sz="4"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shd w:val="clear" w:color="auto" w:fill="auto"/>
          </w:tcPr>
          <w:p w:rsidR="00D747DE" w:rsidRPr="0096501A" w:rsidRDefault="00D747DE" w:rsidP="0096501A">
            <w:pPr>
              <w:spacing w:after="0" w:line="240" w:lineRule="auto"/>
              <w:rPr>
                <w:rFonts w:ascii="Times New Roman" w:hAnsi="Times New Roman" w:cs="Times New Roman"/>
                <w:sz w:val="20"/>
                <w:szCs w:val="20"/>
              </w:rPr>
            </w:pPr>
          </w:p>
        </w:tc>
        <w:tc>
          <w:tcPr>
            <w:tcW w:w="1275" w:type="dxa"/>
            <w:tcBorders>
              <w:top w:val="single" w:sz="8" w:space="0" w:color="auto"/>
              <w:left w:val="nil"/>
            </w:tcBorders>
          </w:tcPr>
          <w:p w:rsidR="00D747DE" w:rsidRPr="0096501A" w:rsidRDefault="00D747DE" w:rsidP="0096501A">
            <w:pPr>
              <w:spacing w:after="0" w:line="240" w:lineRule="auto"/>
              <w:rPr>
                <w:rFonts w:ascii="Times New Roman" w:hAnsi="Times New Roman" w:cs="Times New Roman"/>
                <w:sz w:val="20"/>
                <w:szCs w:val="20"/>
              </w:rPr>
            </w:pPr>
          </w:p>
        </w:tc>
      </w:tr>
    </w:tbl>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w:t>
      </w:r>
    </w:p>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w:t>
      </w:r>
    </w:p>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lastRenderedPageBreak/>
        <w:t> </w:t>
      </w:r>
    </w:p>
    <w:p w:rsidR="00D747DE" w:rsidRPr="0096501A" w:rsidRDefault="00D747DE" w:rsidP="0096501A">
      <w:pPr>
        <w:spacing w:after="0" w:line="240" w:lineRule="auto"/>
        <w:rPr>
          <w:rFonts w:ascii="Times New Roman" w:hAnsi="Times New Roman" w:cs="Times New Roman"/>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D747DE" w:rsidRPr="0096501A" w:rsidTr="007F72C9">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D747DE" w:rsidRPr="0096501A" w:rsidRDefault="00D747DE" w:rsidP="0096501A">
            <w:pPr>
              <w:spacing w:after="0" w:line="240" w:lineRule="auto"/>
              <w:rPr>
                <w:rFonts w:ascii="Times New Roman" w:hAnsi="Times New Roman" w:cs="Times New Roman"/>
                <w:b/>
                <w:bCs/>
                <w:sz w:val="20"/>
                <w:szCs w:val="20"/>
              </w:rPr>
            </w:pPr>
            <w:r w:rsidRPr="0096501A">
              <w:rPr>
                <w:rFonts w:ascii="Times New Roman" w:hAnsi="Times New Roman" w:cs="Times New Roman"/>
                <w:b/>
                <w:bCs/>
                <w:sz w:val="20"/>
                <w:szCs w:val="20"/>
              </w:rPr>
              <w:t>Zamawiający zastrzega  zakup mniejszych ilości niż podane w pakiecie.</w:t>
            </w:r>
          </w:p>
        </w:tc>
      </w:tr>
      <w:tr w:rsidR="00D747DE" w:rsidRPr="0096501A" w:rsidTr="007F72C9">
        <w:trPr>
          <w:gridAfter w:val="2"/>
          <w:wAfter w:w="1920" w:type="dxa"/>
          <w:trHeight w:val="458"/>
        </w:trPr>
        <w:tc>
          <w:tcPr>
            <w:tcW w:w="12444" w:type="dxa"/>
            <w:gridSpan w:val="7"/>
            <w:vMerge w:val="restart"/>
            <w:tcBorders>
              <w:top w:val="nil"/>
              <w:left w:val="nil"/>
              <w:bottom w:val="nil"/>
              <w:right w:val="nil"/>
            </w:tcBorders>
            <w:shd w:val="clear" w:color="auto" w:fill="auto"/>
            <w:vAlign w:val="center"/>
            <w:hideMark/>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D747DE" w:rsidRPr="0096501A" w:rsidTr="007F72C9">
        <w:trPr>
          <w:gridAfter w:val="2"/>
          <w:wAfter w:w="1920" w:type="dxa"/>
          <w:trHeight w:val="825"/>
        </w:trPr>
        <w:tc>
          <w:tcPr>
            <w:tcW w:w="12444" w:type="dxa"/>
            <w:gridSpan w:val="7"/>
            <w:vMerge/>
            <w:tcBorders>
              <w:top w:val="nil"/>
              <w:left w:val="nil"/>
              <w:bottom w:val="nil"/>
              <w:right w:val="nil"/>
            </w:tcBorders>
            <w:vAlign w:val="center"/>
            <w:hideMark/>
          </w:tcPr>
          <w:p w:rsidR="00D747DE" w:rsidRPr="0096501A" w:rsidRDefault="00D747DE" w:rsidP="0096501A">
            <w:pPr>
              <w:spacing w:after="0" w:line="240" w:lineRule="auto"/>
              <w:rPr>
                <w:rFonts w:ascii="Times New Roman" w:hAnsi="Times New Roman" w:cs="Times New Roman"/>
                <w:sz w:val="20"/>
                <w:szCs w:val="20"/>
              </w:rPr>
            </w:pPr>
          </w:p>
        </w:tc>
      </w:tr>
      <w:tr w:rsidR="00D747DE" w:rsidRPr="0096501A" w:rsidTr="007F72C9">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Zamawiający w celu weryfikacji zaoferowanego asortymentu z wymaganiami SIWZ zastrzega sobie możliwość wezwania Zamawiającego do złożenia </w:t>
            </w:r>
          </w:p>
        </w:tc>
      </w:tr>
      <w:tr w:rsidR="00D747DE" w:rsidRPr="0096501A" w:rsidTr="007F72C9">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próbek z poszczególnych pozycji na każdym etapie postępowania przetargowego.</w:t>
            </w:r>
          </w:p>
        </w:tc>
      </w:tr>
      <w:tr w:rsidR="00D747DE" w:rsidRPr="0096501A" w:rsidTr="007F72C9">
        <w:trPr>
          <w:gridAfter w:val="4"/>
          <w:wAfter w:w="7674" w:type="dxa"/>
          <w:trHeight w:val="300"/>
        </w:trPr>
        <w:tc>
          <w:tcPr>
            <w:tcW w:w="582" w:type="dxa"/>
            <w:tcBorders>
              <w:top w:val="nil"/>
              <w:left w:val="nil"/>
              <w:bottom w:val="nil"/>
              <w:right w:val="nil"/>
            </w:tcBorders>
            <w:shd w:val="clear" w:color="auto" w:fill="auto"/>
            <w:noWrap/>
            <w:vAlign w:val="center"/>
            <w:hideMark/>
          </w:tcPr>
          <w:p w:rsidR="00D747DE" w:rsidRPr="0096501A" w:rsidRDefault="00D747DE" w:rsidP="0096501A">
            <w:pPr>
              <w:spacing w:after="0" w:line="240" w:lineRule="auto"/>
              <w:rPr>
                <w:rFonts w:ascii="Times New Roman" w:hAnsi="Times New Roman" w:cs="Times New Roman"/>
                <w:sz w:val="20"/>
                <w:szCs w:val="20"/>
              </w:rPr>
            </w:pPr>
          </w:p>
        </w:tc>
        <w:tc>
          <w:tcPr>
            <w:tcW w:w="3520" w:type="dxa"/>
            <w:tcBorders>
              <w:top w:val="nil"/>
              <w:left w:val="nil"/>
              <w:bottom w:val="nil"/>
              <w:right w:val="nil"/>
            </w:tcBorders>
            <w:shd w:val="clear" w:color="auto" w:fill="auto"/>
            <w:noWrap/>
            <w:vAlign w:val="bottom"/>
            <w:hideMark/>
          </w:tcPr>
          <w:p w:rsidR="00D747DE" w:rsidRPr="0096501A" w:rsidRDefault="00D747DE" w:rsidP="0096501A">
            <w:pPr>
              <w:spacing w:after="0" w:line="240" w:lineRule="auto"/>
              <w:rPr>
                <w:rFonts w:ascii="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rsidR="00D747DE" w:rsidRPr="0096501A" w:rsidRDefault="00D747DE" w:rsidP="0096501A">
            <w:pPr>
              <w:spacing w:after="0"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747DE" w:rsidRPr="0096501A" w:rsidRDefault="00D747DE" w:rsidP="0096501A">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D747DE" w:rsidRPr="0096501A" w:rsidRDefault="00D747DE" w:rsidP="0096501A">
            <w:pPr>
              <w:spacing w:after="0" w:line="240" w:lineRule="auto"/>
              <w:rPr>
                <w:rFonts w:ascii="Times New Roman" w:hAnsi="Times New Roman" w:cs="Times New Roman"/>
                <w:sz w:val="20"/>
                <w:szCs w:val="20"/>
              </w:rPr>
            </w:pPr>
          </w:p>
        </w:tc>
      </w:tr>
      <w:tr w:rsidR="00D747DE" w:rsidRPr="0096501A" w:rsidTr="007F72C9">
        <w:trPr>
          <w:trHeight w:val="300"/>
        </w:trPr>
        <w:tc>
          <w:tcPr>
            <w:tcW w:w="14364" w:type="dxa"/>
            <w:gridSpan w:val="9"/>
            <w:tcBorders>
              <w:top w:val="nil"/>
              <w:left w:val="nil"/>
              <w:bottom w:val="nil"/>
              <w:right w:val="nil"/>
            </w:tcBorders>
            <w:shd w:val="clear" w:color="auto" w:fill="auto"/>
            <w:noWrap/>
            <w:vAlign w:val="center"/>
            <w:hideMark/>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brutto zamówienia (cyfrowo i słownie) ……………………………………………………………………………………………………………….</w:t>
            </w:r>
          </w:p>
        </w:tc>
      </w:tr>
      <w:tr w:rsidR="00D747DE" w:rsidRPr="0096501A" w:rsidTr="007F72C9">
        <w:trPr>
          <w:trHeight w:val="300"/>
        </w:trPr>
        <w:tc>
          <w:tcPr>
            <w:tcW w:w="14364" w:type="dxa"/>
            <w:gridSpan w:val="9"/>
            <w:tcBorders>
              <w:top w:val="nil"/>
              <w:left w:val="nil"/>
              <w:bottom w:val="nil"/>
              <w:right w:val="nil"/>
            </w:tcBorders>
            <w:shd w:val="clear" w:color="auto" w:fill="auto"/>
            <w:noWrap/>
            <w:vAlign w:val="center"/>
            <w:hideMark/>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Wartość netto zamówienia: (cyfrowo i słownie) ………………………………………………………………………………………………………………..</w:t>
            </w:r>
          </w:p>
        </w:tc>
      </w:tr>
      <w:tr w:rsidR="00D747DE" w:rsidRPr="0096501A" w:rsidTr="007F72C9">
        <w:trPr>
          <w:trHeight w:val="300"/>
        </w:trPr>
        <w:tc>
          <w:tcPr>
            <w:tcW w:w="14364" w:type="dxa"/>
            <w:gridSpan w:val="9"/>
            <w:tcBorders>
              <w:top w:val="nil"/>
              <w:left w:val="nil"/>
              <w:bottom w:val="nil"/>
              <w:right w:val="nil"/>
            </w:tcBorders>
            <w:shd w:val="clear" w:color="auto" w:fill="auto"/>
            <w:noWrap/>
            <w:vAlign w:val="center"/>
            <w:hideMark/>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Podatek VAT (cyfrowo i słownie)……………………………………………………………………………………………………………………………….</w:t>
            </w:r>
          </w:p>
        </w:tc>
      </w:tr>
      <w:tr w:rsidR="00D747DE" w:rsidRPr="0096501A" w:rsidTr="007F72C9">
        <w:trPr>
          <w:gridAfter w:val="4"/>
          <w:wAfter w:w="7674" w:type="dxa"/>
          <w:trHeight w:val="300"/>
        </w:trPr>
        <w:tc>
          <w:tcPr>
            <w:tcW w:w="582" w:type="dxa"/>
            <w:tcBorders>
              <w:top w:val="nil"/>
              <w:left w:val="nil"/>
              <w:bottom w:val="nil"/>
              <w:right w:val="nil"/>
            </w:tcBorders>
            <w:shd w:val="clear" w:color="auto" w:fill="auto"/>
            <w:noWrap/>
            <w:vAlign w:val="center"/>
            <w:hideMark/>
          </w:tcPr>
          <w:p w:rsidR="00D747DE" w:rsidRPr="0096501A" w:rsidRDefault="00D747DE" w:rsidP="0096501A">
            <w:pPr>
              <w:spacing w:after="0" w:line="240" w:lineRule="auto"/>
              <w:rPr>
                <w:rFonts w:ascii="Times New Roman" w:hAnsi="Times New Roman" w:cs="Times New Roman"/>
                <w:sz w:val="20"/>
                <w:szCs w:val="20"/>
              </w:rPr>
            </w:pPr>
          </w:p>
        </w:tc>
        <w:tc>
          <w:tcPr>
            <w:tcW w:w="3520" w:type="dxa"/>
            <w:tcBorders>
              <w:top w:val="nil"/>
              <w:left w:val="nil"/>
              <w:bottom w:val="nil"/>
              <w:right w:val="nil"/>
            </w:tcBorders>
            <w:shd w:val="clear" w:color="auto" w:fill="auto"/>
            <w:noWrap/>
            <w:vAlign w:val="bottom"/>
            <w:hideMark/>
          </w:tcPr>
          <w:p w:rsidR="00D747DE" w:rsidRPr="0096501A" w:rsidRDefault="00D747DE" w:rsidP="0096501A">
            <w:pPr>
              <w:spacing w:after="0" w:line="240" w:lineRule="auto"/>
              <w:rPr>
                <w:rFonts w:ascii="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rsidR="00D747DE" w:rsidRPr="0096501A" w:rsidRDefault="00D747DE" w:rsidP="0096501A">
            <w:pPr>
              <w:spacing w:after="0"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747DE" w:rsidRPr="0096501A" w:rsidRDefault="00D747DE" w:rsidP="0096501A">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D747DE" w:rsidRPr="0096501A" w:rsidRDefault="00D747DE" w:rsidP="0096501A">
            <w:pPr>
              <w:spacing w:after="0" w:line="240" w:lineRule="auto"/>
              <w:rPr>
                <w:rFonts w:ascii="Times New Roman" w:hAnsi="Times New Roman" w:cs="Times New Roman"/>
                <w:sz w:val="20"/>
                <w:szCs w:val="20"/>
              </w:rPr>
            </w:pPr>
          </w:p>
        </w:tc>
      </w:tr>
      <w:tr w:rsidR="00D747DE" w:rsidRPr="0096501A" w:rsidTr="007F72C9">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w:t>
            </w:r>
          </w:p>
        </w:tc>
        <w:tc>
          <w:tcPr>
            <w:tcW w:w="720" w:type="dxa"/>
            <w:tcBorders>
              <w:top w:val="nil"/>
              <w:left w:val="nil"/>
              <w:bottom w:val="nil"/>
              <w:right w:val="nil"/>
            </w:tcBorders>
            <w:shd w:val="clear" w:color="auto" w:fill="auto"/>
            <w:noWrap/>
            <w:vAlign w:val="bottom"/>
            <w:hideMark/>
          </w:tcPr>
          <w:p w:rsidR="00D747DE" w:rsidRPr="0096501A" w:rsidRDefault="00D747DE" w:rsidP="0096501A">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D747DE" w:rsidRPr="0096501A" w:rsidRDefault="00D747DE" w:rsidP="0096501A">
            <w:pPr>
              <w:spacing w:after="0" w:line="240" w:lineRule="auto"/>
              <w:rPr>
                <w:rFonts w:ascii="Times New Roman" w:hAnsi="Times New Roman" w:cs="Times New Roman"/>
                <w:sz w:val="20"/>
                <w:szCs w:val="20"/>
              </w:rPr>
            </w:pPr>
          </w:p>
        </w:tc>
      </w:tr>
      <w:tr w:rsidR="00D747DE" w:rsidRPr="0096501A" w:rsidTr="007F72C9">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 xml:space="preserve">…………………………………………………………… </w:t>
            </w:r>
          </w:p>
        </w:tc>
      </w:tr>
      <w:tr w:rsidR="00D747DE" w:rsidRPr="0096501A" w:rsidTr="007F72C9">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D747DE" w:rsidRPr="0096501A" w:rsidRDefault="00D747DE" w:rsidP="0096501A">
            <w:pPr>
              <w:spacing w:after="0" w:line="240" w:lineRule="auto"/>
              <w:rPr>
                <w:rFonts w:ascii="Times New Roman" w:hAnsi="Times New Roman" w:cs="Times New Roman"/>
                <w:sz w:val="20"/>
                <w:szCs w:val="20"/>
              </w:rPr>
            </w:pPr>
            <w:r w:rsidRPr="0096501A">
              <w:rPr>
                <w:rFonts w:ascii="Times New Roman" w:hAnsi="Times New Roman" w:cs="Times New Roman"/>
                <w:sz w:val="20"/>
                <w:szCs w:val="20"/>
              </w:rPr>
              <w:t>data i podpis upoważnionego przedstawiciela wykonawcy</w:t>
            </w:r>
          </w:p>
        </w:tc>
      </w:tr>
    </w:tbl>
    <w:p w:rsidR="00D747DE" w:rsidRPr="00D747DE" w:rsidRDefault="00D747DE" w:rsidP="00D747DE">
      <w:pPr>
        <w:rPr>
          <w:rFonts w:ascii="Times New Roman" w:hAnsi="Times New Roman" w:cs="Times New Roman"/>
          <w:sz w:val="24"/>
          <w:szCs w:val="24"/>
        </w:rPr>
      </w:pPr>
    </w:p>
    <w:p w:rsidR="009B64BE" w:rsidRPr="0000243B" w:rsidRDefault="009B64BE">
      <w:pPr>
        <w:rPr>
          <w:rFonts w:ascii="Times New Roman" w:hAnsi="Times New Roman" w:cs="Times New Roman"/>
          <w:sz w:val="24"/>
          <w:szCs w:val="24"/>
        </w:rPr>
      </w:pPr>
    </w:p>
    <w:sectPr w:rsidR="009B64BE" w:rsidRPr="0000243B" w:rsidSect="00936539">
      <w:footerReference w:type="default" r:id="rId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1EF" w:rsidRDefault="000861EF" w:rsidP="00861732">
      <w:pPr>
        <w:spacing w:after="0" w:line="240" w:lineRule="auto"/>
      </w:pPr>
      <w:r>
        <w:separator/>
      </w:r>
    </w:p>
  </w:endnote>
  <w:endnote w:type="continuationSeparator" w:id="0">
    <w:p w:rsidR="000861EF" w:rsidRDefault="000861EF" w:rsidP="0086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72036"/>
      <w:docPartObj>
        <w:docPartGallery w:val="Page Numbers (Bottom of Page)"/>
        <w:docPartUnique/>
      </w:docPartObj>
    </w:sdtPr>
    <w:sdtContent>
      <w:p w:rsidR="007F72C9" w:rsidRDefault="007F72C9">
        <w:pPr>
          <w:pStyle w:val="Stopka"/>
          <w:jc w:val="center"/>
        </w:pPr>
        <w:r>
          <w:fldChar w:fldCharType="begin"/>
        </w:r>
        <w:r>
          <w:instrText>PAGE   \* MERGEFORMAT</w:instrText>
        </w:r>
        <w:r>
          <w:fldChar w:fldCharType="separate"/>
        </w:r>
        <w:r w:rsidR="0054244F">
          <w:rPr>
            <w:noProof/>
          </w:rPr>
          <w:t>2</w:t>
        </w:r>
        <w:r>
          <w:fldChar w:fldCharType="end"/>
        </w:r>
      </w:p>
    </w:sdtContent>
  </w:sdt>
  <w:p w:rsidR="007F72C9" w:rsidRDefault="007F72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1EF" w:rsidRDefault="000861EF" w:rsidP="00861732">
      <w:pPr>
        <w:spacing w:after="0" w:line="240" w:lineRule="auto"/>
      </w:pPr>
      <w:r>
        <w:separator/>
      </w:r>
    </w:p>
  </w:footnote>
  <w:footnote w:type="continuationSeparator" w:id="0">
    <w:p w:rsidR="000861EF" w:rsidRDefault="000861EF" w:rsidP="00861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B17280A"/>
    <w:multiLevelType w:val="hybridMultilevel"/>
    <w:tmpl w:val="5DA27F92"/>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16134E"/>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4312A6"/>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3B"/>
    <w:rsid w:val="0000243B"/>
    <w:rsid w:val="00010A7B"/>
    <w:rsid w:val="00043298"/>
    <w:rsid w:val="00083D14"/>
    <w:rsid w:val="000861EF"/>
    <w:rsid w:val="000948AB"/>
    <w:rsid w:val="000A584D"/>
    <w:rsid w:val="000D023E"/>
    <w:rsid w:val="000E33A4"/>
    <w:rsid w:val="000F1FEE"/>
    <w:rsid w:val="001076ED"/>
    <w:rsid w:val="00107B7B"/>
    <w:rsid w:val="0012020E"/>
    <w:rsid w:val="00123358"/>
    <w:rsid w:val="001512A4"/>
    <w:rsid w:val="001660FB"/>
    <w:rsid w:val="00176AB9"/>
    <w:rsid w:val="001929BE"/>
    <w:rsid w:val="001A45D3"/>
    <w:rsid w:val="002008B7"/>
    <w:rsid w:val="00224012"/>
    <w:rsid w:val="00254839"/>
    <w:rsid w:val="002A5894"/>
    <w:rsid w:val="002E6B93"/>
    <w:rsid w:val="00304A0D"/>
    <w:rsid w:val="0033324D"/>
    <w:rsid w:val="0034523F"/>
    <w:rsid w:val="003507DA"/>
    <w:rsid w:val="00376831"/>
    <w:rsid w:val="0038014A"/>
    <w:rsid w:val="003813C5"/>
    <w:rsid w:val="003C288D"/>
    <w:rsid w:val="003D1351"/>
    <w:rsid w:val="003D729E"/>
    <w:rsid w:val="004608D8"/>
    <w:rsid w:val="00463939"/>
    <w:rsid w:val="00487A1B"/>
    <w:rsid w:val="00490AE1"/>
    <w:rsid w:val="00495A70"/>
    <w:rsid w:val="004A704A"/>
    <w:rsid w:val="004B41F7"/>
    <w:rsid w:val="004B744A"/>
    <w:rsid w:val="004C0FC8"/>
    <w:rsid w:val="004D1877"/>
    <w:rsid w:val="004E2C4C"/>
    <w:rsid w:val="0050059F"/>
    <w:rsid w:val="00501FD9"/>
    <w:rsid w:val="005074D6"/>
    <w:rsid w:val="00517FCB"/>
    <w:rsid w:val="00524B29"/>
    <w:rsid w:val="005266AC"/>
    <w:rsid w:val="0054244F"/>
    <w:rsid w:val="0054302D"/>
    <w:rsid w:val="00550738"/>
    <w:rsid w:val="00550DC1"/>
    <w:rsid w:val="005604C1"/>
    <w:rsid w:val="0056319C"/>
    <w:rsid w:val="00570749"/>
    <w:rsid w:val="00574431"/>
    <w:rsid w:val="005A419E"/>
    <w:rsid w:val="005C3188"/>
    <w:rsid w:val="005D5849"/>
    <w:rsid w:val="005F4E80"/>
    <w:rsid w:val="00607F5C"/>
    <w:rsid w:val="00633997"/>
    <w:rsid w:val="00636264"/>
    <w:rsid w:val="00655CFA"/>
    <w:rsid w:val="00663784"/>
    <w:rsid w:val="006644E2"/>
    <w:rsid w:val="00683C2A"/>
    <w:rsid w:val="006844CF"/>
    <w:rsid w:val="006A7170"/>
    <w:rsid w:val="006B0C71"/>
    <w:rsid w:val="006B503D"/>
    <w:rsid w:val="006B563F"/>
    <w:rsid w:val="006C560A"/>
    <w:rsid w:val="006D5417"/>
    <w:rsid w:val="006E6E31"/>
    <w:rsid w:val="00700E5E"/>
    <w:rsid w:val="00723A79"/>
    <w:rsid w:val="007259B0"/>
    <w:rsid w:val="0073352E"/>
    <w:rsid w:val="00737397"/>
    <w:rsid w:val="00760868"/>
    <w:rsid w:val="007B5E81"/>
    <w:rsid w:val="007C37AC"/>
    <w:rsid w:val="007D47D4"/>
    <w:rsid w:val="007F1ADC"/>
    <w:rsid w:val="007F72C9"/>
    <w:rsid w:val="008051E0"/>
    <w:rsid w:val="00826CE5"/>
    <w:rsid w:val="00851B6C"/>
    <w:rsid w:val="00853256"/>
    <w:rsid w:val="0085789B"/>
    <w:rsid w:val="00861087"/>
    <w:rsid w:val="00861732"/>
    <w:rsid w:val="00863E34"/>
    <w:rsid w:val="00886878"/>
    <w:rsid w:val="008A612E"/>
    <w:rsid w:val="008C0E7A"/>
    <w:rsid w:val="008D0DCE"/>
    <w:rsid w:val="008D79CE"/>
    <w:rsid w:val="00911559"/>
    <w:rsid w:val="00912409"/>
    <w:rsid w:val="009312A3"/>
    <w:rsid w:val="00936539"/>
    <w:rsid w:val="00943C70"/>
    <w:rsid w:val="0094593F"/>
    <w:rsid w:val="00947B81"/>
    <w:rsid w:val="00960AC3"/>
    <w:rsid w:val="0096501A"/>
    <w:rsid w:val="009B64BE"/>
    <w:rsid w:val="009D77C9"/>
    <w:rsid w:val="009F016D"/>
    <w:rsid w:val="00A04749"/>
    <w:rsid w:val="00A17721"/>
    <w:rsid w:val="00A43C0D"/>
    <w:rsid w:val="00A44BBE"/>
    <w:rsid w:val="00A472C5"/>
    <w:rsid w:val="00A54CD0"/>
    <w:rsid w:val="00A8573A"/>
    <w:rsid w:val="00A90258"/>
    <w:rsid w:val="00A90936"/>
    <w:rsid w:val="00A90F7A"/>
    <w:rsid w:val="00A915A9"/>
    <w:rsid w:val="00A9574F"/>
    <w:rsid w:val="00AA6075"/>
    <w:rsid w:val="00AB2E83"/>
    <w:rsid w:val="00AE6FB5"/>
    <w:rsid w:val="00B04E90"/>
    <w:rsid w:val="00B30651"/>
    <w:rsid w:val="00B32851"/>
    <w:rsid w:val="00B41E05"/>
    <w:rsid w:val="00B61E3C"/>
    <w:rsid w:val="00B64AB7"/>
    <w:rsid w:val="00B653E7"/>
    <w:rsid w:val="00B663DA"/>
    <w:rsid w:val="00B84812"/>
    <w:rsid w:val="00B870B7"/>
    <w:rsid w:val="00B9193A"/>
    <w:rsid w:val="00BA6D7E"/>
    <w:rsid w:val="00BC1FF2"/>
    <w:rsid w:val="00BC7494"/>
    <w:rsid w:val="00C33F71"/>
    <w:rsid w:val="00C3609B"/>
    <w:rsid w:val="00C71E54"/>
    <w:rsid w:val="00C85997"/>
    <w:rsid w:val="00C900BF"/>
    <w:rsid w:val="00C92BAF"/>
    <w:rsid w:val="00CC0249"/>
    <w:rsid w:val="00CD087D"/>
    <w:rsid w:val="00CD1E52"/>
    <w:rsid w:val="00CD6007"/>
    <w:rsid w:val="00CF1193"/>
    <w:rsid w:val="00D0517C"/>
    <w:rsid w:val="00D2312D"/>
    <w:rsid w:val="00D329BD"/>
    <w:rsid w:val="00D42532"/>
    <w:rsid w:val="00D456E4"/>
    <w:rsid w:val="00D45ABE"/>
    <w:rsid w:val="00D6080A"/>
    <w:rsid w:val="00D747DE"/>
    <w:rsid w:val="00D93E1B"/>
    <w:rsid w:val="00DB01B7"/>
    <w:rsid w:val="00DC5D05"/>
    <w:rsid w:val="00E033A5"/>
    <w:rsid w:val="00E3426F"/>
    <w:rsid w:val="00E37C9B"/>
    <w:rsid w:val="00E47121"/>
    <w:rsid w:val="00E56992"/>
    <w:rsid w:val="00E602B2"/>
    <w:rsid w:val="00E81264"/>
    <w:rsid w:val="00E94503"/>
    <w:rsid w:val="00EA6533"/>
    <w:rsid w:val="00EC29A2"/>
    <w:rsid w:val="00EC6924"/>
    <w:rsid w:val="00EC6CEF"/>
    <w:rsid w:val="00ED0F37"/>
    <w:rsid w:val="00EE09A9"/>
    <w:rsid w:val="00EE588F"/>
    <w:rsid w:val="00EE6C71"/>
    <w:rsid w:val="00F267F4"/>
    <w:rsid w:val="00F32E1E"/>
    <w:rsid w:val="00F56A62"/>
    <w:rsid w:val="00F579A7"/>
    <w:rsid w:val="00F81E6E"/>
    <w:rsid w:val="00F910AC"/>
    <w:rsid w:val="00F9317F"/>
    <w:rsid w:val="00F9670D"/>
    <w:rsid w:val="00FA1152"/>
    <w:rsid w:val="00FA4107"/>
    <w:rsid w:val="00FA6568"/>
    <w:rsid w:val="00FE3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139799-2136-4878-87EC-97EC0C2E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A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7121"/>
    <w:rPr>
      <w:color w:val="0000FF"/>
      <w:u w:val="single"/>
    </w:rPr>
  </w:style>
  <w:style w:type="character" w:styleId="UyteHipercze">
    <w:name w:val="FollowedHyperlink"/>
    <w:basedOn w:val="Domylnaczcionkaakapitu"/>
    <w:uiPriority w:val="99"/>
    <w:semiHidden/>
    <w:unhideWhenUsed/>
    <w:qFormat/>
    <w:rsid w:val="00E47121"/>
    <w:rPr>
      <w:color w:val="800080"/>
      <w:u w:val="single"/>
    </w:rPr>
  </w:style>
  <w:style w:type="paragraph" w:customStyle="1" w:styleId="font5">
    <w:name w:val="font5"/>
    <w:basedOn w:val="Normalny"/>
    <w:qFormat/>
    <w:rsid w:val="00E47121"/>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5">
    <w:name w:val="xl65"/>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66">
    <w:name w:val="xl66"/>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E471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8">
    <w:name w:val="xl78"/>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1"/>
      <w:szCs w:val="21"/>
      <w:lang w:eastAsia="pl-PL"/>
    </w:rPr>
  </w:style>
  <w:style w:type="paragraph" w:customStyle="1" w:styleId="xl81">
    <w:name w:val="xl81"/>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qFormat/>
    <w:rsid w:val="00E47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E471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qFormat/>
    <w:rsid w:val="00E471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5">
    <w:name w:val="xl85"/>
    <w:basedOn w:val="Normalny"/>
    <w:qFormat/>
    <w:rsid w:val="00E4712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6">
    <w:name w:val="xl86"/>
    <w:basedOn w:val="Normalny"/>
    <w:qFormat/>
    <w:rsid w:val="00E4712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7">
    <w:name w:val="xl87"/>
    <w:basedOn w:val="Normalny"/>
    <w:qFormat/>
    <w:rsid w:val="00E47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89">
    <w:name w:val="xl89"/>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90">
    <w:name w:val="xl90"/>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92">
    <w:name w:val="xl92"/>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qFormat/>
    <w:rsid w:val="00E47121"/>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qFormat/>
    <w:rsid w:val="00E4712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E4712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E4712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8">
    <w:name w:val="xl98"/>
    <w:basedOn w:val="Normalny"/>
    <w:qFormat/>
    <w:rsid w:val="00E4712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qFormat/>
    <w:rsid w:val="00E4712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E4712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qFormat/>
    <w:rsid w:val="00E47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qFormat/>
    <w:rsid w:val="00E471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E4712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qFormat/>
    <w:rsid w:val="00E471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6">
    <w:name w:val="xl106"/>
    <w:basedOn w:val="Normalny"/>
    <w:qFormat/>
    <w:rsid w:val="00E471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E47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qFormat/>
    <w:rsid w:val="00E471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qFormat/>
    <w:rsid w:val="00E4712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qFormat/>
    <w:rsid w:val="00E4712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qFormat/>
    <w:rsid w:val="00E471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qFormat/>
    <w:rsid w:val="00E471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qFormat/>
    <w:rsid w:val="00E4712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1">
    <w:name w:val="xl121"/>
    <w:basedOn w:val="Normalny"/>
    <w:qFormat/>
    <w:rsid w:val="00E471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customStyle="1" w:styleId="xl126">
    <w:name w:val="xl126"/>
    <w:basedOn w:val="Normalny"/>
    <w:qFormat/>
    <w:rsid w:val="00E4712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61E3C"/>
    <w:pPr>
      <w:ind w:left="720"/>
      <w:contextualSpacing/>
    </w:pPr>
  </w:style>
  <w:style w:type="numbering" w:customStyle="1" w:styleId="Bezlisty1">
    <w:name w:val="Bez listy1"/>
    <w:next w:val="Bezlisty"/>
    <w:uiPriority w:val="99"/>
    <w:semiHidden/>
    <w:unhideWhenUsed/>
    <w:rsid w:val="009312A3"/>
  </w:style>
  <w:style w:type="character" w:customStyle="1" w:styleId="czeinternetowe">
    <w:name w:val="Łącze internetowe"/>
    <w:uiPriority w:val="99"/>
    <w:semiHidden/>
    <w:unhideWhenUsed/>
    <w:rsid w:val="009312A3"/>
    <w:rPr>
      <w:color w:val="0000FF"/>
      <w:u w:val="single"/>
    </w:rPr>
  </w:style>
  <w:style w:type="character" w:customStyle="1" w:styleId="NagwekZnak">
    <w:name w:val="Nagłówek Znak"/>
    <w:basedOn w:val="Domylnaczcionkaakapitu"/>
    <w:link w:val="Nagwek"/>
    <w:qFormat/>
    <w:rsid w:val="009312A3"/>
  </w:style>
  <w:style w:type="character" w:customStyle="1" w:styleId="StopkaZnak">
    <w:name w:val="Stopka Znak"/>
    <w:basedOn w:val="Domylnaczcionkaakapitu"/>
    <w:link w:val="Stopka"/>
    <w:uiPriority w:val="99"/>
    <w:qFormat/>
    <w:rsid w:val="009312A3"/>
  </w:style>
  <w:style w:type="character" w:customStyle="1" w:styleId="TekstprzypisukocowegoZnak">
    <w:name w:val="Tekst przypisu końcowego Znak"/>
    <w:link w:val="Tekstprzypisukocowego"/>
    <w:uiPriority w:val="99"/>
    <w:semiHidden/>
    <w:qFormat/>
    <w:rsid w:val="009312A3"/>
    <w:rPr>
      <w:sz w:val="20"/>
      <w:szCs w:val="20"/>
    </w:rPr>
  </w:style>
  <w:style w:type="character" w:styleId="Odwoanieprzypisukocowego">
    <w:name w:val="endnote reference"/>
    <w:uiPriority w:val="99"/>
    <w:semiHidden/>
    <w:unhideWhenUsed/>
    <w:qFormat/>
    <w:rsid w:val="009312A3"/>
    <w:rPr>
      <w:vertAlign w:val="superscript"/>
    </w:rPr>
  </w:style>
  <w:style w:type="character" w:customStyle="1" w:styleId="Absatz-Standardschriftart">
    <w:name w:val="Absatz-Standardschriftart"/>
    <w:qFormat/>
    <w:rsid w:val="009312A3"/>
  </w:style>
  <w:style w:type="character" w:customStyle="1" w:styleId="Domylnaczcionkaakapitu1">
    <w:name w:val="Domyślna czcionka akapitu1"/>
    <w:qFormat/>
    <w:rsid w:val="009312A3"/>
  </w:style>
  <w:style w:type="character" w:customStyle="1" w:styleId="TekstpodstawowyZnak">
    <w:name w:val="Tekst podstawowy Znak"/>
    <w:link w:val="Tretekstu"/>
    <w:qFormat/>
    <w:rsid w:val="009312A3"/>
    <w:rPr>
      <w:rFonts w:ascii="Times New Roman" w:eastAsia="Times New Roman" w:hAnsi="Times New Roman" w:cs="Calibri"/>
      <w:sz w:val="28"/>
      <w:szCs w:val="20"/>
      <w:lang w:eastAsia="ar-SA"/>
    </w:rPr>
  </w:style>
  <w:style w:type="character" w:customStyle="1" w:styleId="NagwekZnak1">
    <w:name w:val="Nagłówek Znak1"/>
    <w:qFormat/>
    <w:rsid w:val="009312A3"/>
    <w:rPr>
      <w:rFonts w:ascii="Times New Roman" w:eastAsia="Times New Roman" w:hAnsi="Times New Roman" w:cs="Calibri"/>
      <w:sz w:val="28"/>
      <w:szCs w:val="20"/>
      <w:lang w:eastAsia="ar-SA"/>
    </w:rPr>
  </w:style>
  <w:style w:type="character" w:customStyle="1" w:styleId="StopkaZnak1">
    <w:name w:val="Stopka Znak1"/>
    <w:uiPriority w:val="99"/>
    <w:qFormat/>
    <w:rsid w:val="009312A3"/>
    <w:rPr>
      <w:rFonts w:ascii="Times New Roman" w:eastAsia="Times New Roman" w:hAnsi="Times New Roman" w:cs="Calibri"/>
      <w:sz w:val="28"/>
      <w:szCs w:val="20"/>
      <w:lang w:eastAsia="ar-SA"/>
    </w:rPr>
  </w:style>
  <w:style w:type="character" w:customStyle="1" w:styleId="TekstdymkaZnak">
    <w:name w:val="Tekst dymka Znak"/>
    <w:link w:val="Tekstdymka"/>
    <w:uiPriority w:val="99"/>
    <w:semiHidden/>
    <w:qFormat/>
    <w:rsid w:val="009312A3"/>
    <w:rPr>
      <w:rFonts w:ascii="Tahoma" w:eastAsia="Times New Roman" w:hAnsi="Tahoma" w:cs="Tahoma"/>
      <w:sz w:val="16"/>
      <w:szCs w:val="16"/>
      <w:lang w:eastAsia="ar-SA"/>
    </w:rPr>
  </w:style>
  <w:style w:type="character" w:customStyle="1" w:styleId="TekstpodstawowywcityZnak">
    <w:name w:val="Tekst podstawowy wcięty Znak"/>
    <w:link w:val="Wcicietrecitekstu"/>
    <w:uiPriority w:val="99"/>
    <w:semiHidden/>
    <w:qFormat/>
    <w:rsid w:val="009312A3"/>
    <w:rPr>
      <w:rFonts w:ascii="Times New Roman" w:eastAsia="Times New Roman" w:hAnsi="Times New Roman" w:cs="Calibri"/>
      <w:sz w:val="28"/>
      <w:szCs w:val="20"/>
      <w:lang w:eastAsia="ar-SA"/>
    </w:rPr>
  </w:style>
  <w:style w:type="character" w:customStyle="1" w:styleId="Tekstpodstawowy3Znak">
    <w:name w:val="Tekst podstawowy 3 Znak"/>
    <w:link w:val="Tekstpodstawowy3"/>
    <w:uiPriority w:val="99"/>
    <w:semiHidden/>
    <w:qFormat/>
    <w:rsid w:val="009312A3"/>
    <w:rPr>
      <w:rFonts w:ascii="Times New Roman" w:eastAsia="Times New Roman" w:hAnsi="Times New Roman" w:cs="Calibri"/>
      <w:sz w:val="16"/>
      <w:szCs w:val="16"/>
      <w:lang w:eastAsia="ar-SA"/>
    </w:rPr>
  </w:style>
  <w:style w:type="character" w:customStyle="1" w:styleId="ListLabel1">
    <w:name w:val="ListLabel 1"/>
    <w:qFormat/>
    <w:rsid w:val="009312A3"/>
    <w:rPr>
      <w:rFonts w:cs="Courier New"/>
    </w:rPr>
  </w:style>
  <w:style w:type="character" w:customStyle="1" w:styleId="ListLabel2">
    <w:name w:val="ListLabel 2"/>
    <w:qFormat/>
    <w:rsid w:val="009312A3"/>
    <w:rPr>
      <w:rFonts w:cs="Courier New"/>
    </w:rPr>
  </w:style>
  <w:style w:type="character" w:customStyle="1" w:styleId="ListLabel3">
    <w:name w:val="ListLabel 3"/>
    <w:qFormat/>
    <w:rsid w:val="009312A3"/>
    <w:rPr>
      <w:rFonts w:cs="Courier New"/>
    </w:rPr>
  </w:style>
  <w:style w:type="character" w:customStyle="1" w:styleId="ListLabel4">
    <w:name w:val="ListLabel 4"/>
    <w:qFormat/>
    <w:rsid w:val="009312A3"/>
    <w:rPr>
      <w:rFonts w:cs="Courier New"/>
    </w:rPr>
  </w:style>
  <w:style w:type="character" w:customStyle="1" w:styleId="ListLabel5">
    <w:name w:val="ListLabel 5"/>
    <w:qFormat/>
    <w:rsid w:val="009312A3"/>
    <w:rPr>
      <w:rFonts w:cs="Courier New"/>
    </w:rPr>
  </w:style>
  <w:style w:type="character" w:customStyle="1" w:styleId="ListLabel6">
    <w:name w:val="ListLabel 6"/>
    <w:qFormat/>
    <w:rsid w:val="009312A3"/>
    <w:rPr>
      <w:rFonts w:cs="Courier New"/>
    </w:rPr>
  </w:style>
  <w:style w:type="character" w:customStyle="1" w:styleId="ListLabel7">
    <w:name w:val="ListLabel 7"/>
    <w:qFormat/>
    <w:rsid w:val="009312A3"/>
    <w:rPr>
      <w:rFonts w:cs="Courier New"/>
    </w:rPr>
  </w:style>
  <w:style w:type="character" w:customStyle="1" w:styleId="ListLabel8">
    <w:name w:val="ListLabel 8"/>
    <w:qFormat/>
    <w:rsid w:val="009312A3"/>
    <w:rPr>
      <w:rFonts w:cs="Courier New"/>
    </w:rPr>
  </w:style>
  <w:style w:type="character" w:customStyle="1" w:styleId="ListLabel9">
    <w:name w:val="ListLabel 9"/>
    <w:qFormat/>
    <w:rsid w:val="009312A3"/>
    <w:rPr>
      <w:rFonts w:cs="Courier New"/>
    </w:rPr>
  </w:style>
  <w:style w:type="character" w:customStyle="1" w:styleId="ListLabel10">
    <w:name w:val="ListLabel 10"/>
    <w:qFormat/>
    <w:rsid w:val="009312A3"/>
    <w:rPr>
      <w:rFonts w:cs="Courier New"/>
    </w:rPr>
  </w:style>
  <w:style w:type="character" w:customStyle="1" w:styleId="ListLabel11">
    <w:name w:val="ListLabel 11"/>
    <w:qFormat/>
    <w:rsid w:val="009312A3"/>
    <w:rPr>
      <w:rFonts w:cs="Courier New"/>
    </w:rPr>
  </w:style>
  <w:style w:type="character" w:customStyle="1" w:styleId="ListLabel12">
    <w:name w:val="ListLabel 12"/>
    <w:qFormat/>
    <w:rsid w:val="009312A3"/>
    <w:rPr>
      <w:rFonts w:cs="Courier New"/>
    </w:rPr>
  </w:style>
  <w:style w:type="character" w:customStyle="1" w:styleId="ListLabel13">
    <w:name w:val="ListLabel 13"/>
    <w:qFormat/>
    <w:rsid w:val="009312A3"/>
    <w:rPr>
      <w:rFonts w:cs="Courier New"/>
    </w:rPr>
  </w:style>
  <w:style w:type="character" w:customStyle="1" w:styleId="ListLabel14">
    <w:name w:val="ListLabel 14"/>
    <w:qFormat/>
    <w:rsid w:val="009312A3"/>
    <w:rPr>
      <w:rFonts w:cs="Courier New"/>
    </w:rPr>
  </w:style>
  <w:style w:type="character" w:customStyle="1" w:styleId="ListLabel15">
    <w:name w:val="ListLabel 15"/>
    <w:qFormat/>
    <w:rsid w:val="009312A3"/>
    <w:rPr>
      <w:rFonts w:cs="Courier New"/>
    </w:rPr>
  </w:style>
  <w:style w:type="character" w:customStyle="1" w:styleId="ListLabel16">
    <w:name w:val="ListLabel 16"/>
    <w:qFormat/>
    <w:rsid w:val="009312A3"/>
    <w:rPr>
      <w:rFonts w:cs="Courier New"/>
    </w:rPr>
  </w:style>
  <w:style w:type="character" w:customStyle="1" w:styleId="ListLabel17">
    <w:name w:val="ListLabel 17"/>
    <w:qFormat/>
    <w:rsid w:val="009312A3"/>
    <w:rPr>
      <w:rFonts w:cs="Courier New"/>
    </w:rPr>
  </w:style>
  <w:style w:type="character" w:customStyle="1" w:styleId="ListLabel18">
    <w:name w:val="ListLabel 18"/>
    <w:qFormat/>
    <w:rsid w:val="009312A3"/>
    <w:rPr>
      <w:rFonts w:cs="Courier New"/>
    </w:rPr>
  </w:style>
  <w:style w:type="character" w:customStyle="1" w:styleId="ListLabel19">
    <w:name w:val="ListLabel 19"/>
    <w:qFormat/>
    <w:rsid w:val="009312A3"/>
    <w:rPr>
      <w:rFonts w:cs="Courier New"/>
    </w:rPr>
  </w:style>
  <w:style w:type="character" w:customStyle="1" w:styleId="ListLabel20">
    <w:name w:val="ListLabel 20"/>
    <w:qFormat/>
    <w:rsid w:val="009312A3"/>
    <w:rPr>
      <w:rFonts w:cs="Courier New"/>
    </w:rPr>
  </w:style>
  <w:style w:type="character" w:customStyle="1" w:styleId="ListLabel21">
    <w:name w:val="ListLabel 21"/>
    <w:qFormat/>
    <w:rsid w:val="009312A3"/>
    <w:rPr>
      <w:rFonts w:cs="Courier New"/>
    </w:rPr>
  </w:style>
  <w:style w:type="character" w:customStyle="1" w:styleId="ListLabel22">
    <w:name w:val="ListLabel 22"/>
    <w:qFormat/>
    <w:rsid w:val="009312A3"/>
    <w:rPr>
      <w:rFonts w:cs="Courier New"/>
    </w:rPr>
  </w:style>
  <w:style w:type="character" w:customStyle="1" w:styleId="ListLabel23">
    <w:name w:val="ListLabel 23"/>
    <w:qFormat/>
    <w:rsid w:val="009312A3"/>
    <w:rPr>
      <w:rFonts w:cs="Courier New"/>
    </w:rPr>
  </w:style>
  <w:style w:type="character" w:customStyle="1" w:styleId="ListLabel24">
    <w:name w:val="ListLabel 24"/>
    <w:qFormat/>
    <w:rsid w:val="009312A3"/>
    <w:rPr>
      <w:rFonts w:cs="Courier New"/>
    </w:rPr>
  </w:style>
  <w:style w:type="character" w:customStyle="1" w:styleId="ListLabel25">
    <w:name w:val="ListLabel 25"/>
    <w:qFormat/>
    <w:rsid w:val="009312A3"/>
    <w:rPr>
      <w:rFonts w:cs="Courier New"/>
    </w:rPr>
  </w:style>
  <w:style w:type="character" w:customStyle="1" w:styleId="ListLabel26">
    <w:name w:val="ListLabel 26"/>
    <w:qFormat/>
    <w:rsid w:val="009312A3"/>
    <w:rPr>
      <w:rFonts w:cs="Courier New"/>
    </w:rPr>
  </w:style>
  <w:style w:type="character" w:customStyle="1" w:styleId="ListLabel27">
    <w:name w:val="ListLabel 27"/>
    <w:qFormat/>
    <w:rsid w:val="009312A3"/>
    <w:rPr>
      <w:rFonts w:cs="Courier New"/>
    </w:rPr>
  </w:style>
  <w:style w:type="character" w:customStyle="1" w:styleId="ListLabel28">
    <w:name w:val="ListLabel 28"/>
    <w:qFormat/>
    <w:rsid w:val="009312A3"/>
    <w:rPr>
      <w:rFonts w:cs="Courier New"/>
    </w:rPr>
  </w:style>
  <w:style w:type="character" w:customStyle="1" w:styleId="ListLabel29">
    <w:name w:val="ListLabel 29"/>
    <w:qFormat/>
    <w:rsid w:val="009312A3"/>
    <w:rPr>
      <w:rFonts w:cs="Courier New"/>
    </w:rPr>
  </w:style>
  <w:style w:type="character" w:customStyle="1" w:styleId="ListLabel30">
    <w:name w:val="ListLabel 30"/>
    <w:qFormat/>
    <w:rsid w:val="009312A3"/>
    <w:rPr>
      <w:rFonts w:cs="Courier New"/>
    </w:rPr>
  </w:style>
  <w:style w:type="character" w:customStyle="1" w:styleId="ListLabel31">
    <w:name w:val="ListLabel 31"/>
    <w:qFormat/>
    <w:rsid w:val="009312A3"/>
    <w:rPr>
      <w:rFonts w:cs="Courier New"/>
    </w:rPr>
  </w:style>
  <w:style w:type="character" w:customStyle="1" w:styleId="ListLabel32">
    <w:name w:val="ListLabel 32"/>
    <w:qFormat/>
    <w:rsid w:val="009312A3"/>
    <w:rPr>
      <w:rFonts w:cs="Courier New"/>
    </w:rPr>
  </w:style>
  <w:style w:type="character" w:customStyle="1" w:styleId="ListLabel33">
    <w:name w:val="ListLabel 33"/>
    <w:qFormat/>
    <w:rsid w:val="009312A3"/>
    <w:rPr>
      <w:rFonts w:cs="Courier New"/>
    </w:rPr>
  </w:style>
  <w:style w:type="character" w:customStyle="1" w:styleId="ListLabel34">
    <w:name w:val="ListLabel 34"/>
    <w:qFormat/>
    <w:rsid w:val="009312A3"/>
    <w:rPr>
      <w:rFonts w:cs="Courier New"/>
    </w:rPr>
  </w:style>
  <w:style w:type="character" w:customStyle="1" w:styleId="ListLabel35">
    <w:name w:val="ListLabel 35"/>
    <w:qFormat/>
    <w:rsid w:val="009312A3"/>
    <w:rPr>
      <w:rFonts w:cs="Courier New"/>
    </w:rPr>
  </w:style>
  <w:style w:type="character" w:customStyle="1" w:styleId="ListLabel36">
    <w:name w:val="ListLabel 36"/>
    <w:qFormat/>
    <w:rsid w:val="009312A3"/>
    <w:rPr>
      <w:rFonts w:cs="Courier New"/>
    </w:rPr>
  </w:style>
  <w:style w:type="character" w:customStyle="1" w:styleId="ListLabel37">
    <w:name w:val="ListLabel 37"/>
    <w:qFormat/>
    <w:rsid w:val="009312A3"/>
    <w:rPr>
      <w:rFonts w:eastAsia="Times New Roman" w:cs="Times New Roman"/>
    </w:rPr>
  </w:style>
  <w:style w:type="paragraph" w:styleId="Nagwek">
    <w:name w:val="header"/>
    <w:basedOn w:val="Normalny"/>
    <w:next w:val="Tretekstu"/>
    <w:link w:val="NagwekZnak"/>
    <w:qFormat/>
    <w:rsid w:val="009312A3"/>
    <w:pPr>
      <w:keepNext/>
      <w:spacing w:before="240" w:after="120"/>
    </w:pPr>
  </w:style>
  <w:style w:type="character" w:customStyle="1" w:styleId="NagwekZnak2">
    <w:name w:val="Nagłówek Znak2"/>
    <w:basedOn w:val="Domylnaczcionkaakapitu"/>
    <w:uiPriority w:val="99"/>
    <w:semiHidden/>
    <w:rsid w:val="009312A3"/>
  </w:style>
  <w:style w:type="paragraph" w:customStyle="1" w:styleId="Tretekstu">
    <w:name w:val="Treść tekstu"/>
    <w:basedOn w:val="Normalny"/>
    <w:link w:val="TekstpodstawowyZnak"/>
    <w:rsid w:val="009312A3"/>
    <w:pPr>
      <w:suppressAutoHyphens/>
      <w:spacing w:after="120" w:line="240" w:lineRule="auto"/>
    </w:pPr>
    <w:rPr>
      <w:rFonts w:ascii="Times New Roman" w:eastAsia="Times New Roman" w:hAnsi="Times New Roman" w:cs="Calibri"/>
      <w:sz w:val="28"/>
      <w:szCs w:val="20"/>
      <w:lang w:eastAsia="ar-SA"/>
    </w:rPr>
  </w:style>
  <w:style w:type="paragraph" w:styleId="Lista">
    <w:name w:val="List"/>
    <w:basedOn w:val="Tretekstu"/>
    <w:rsid w:val="009312A3"/>
    <w:rPr>
      <w:rFonts w:cs="Tahoma"/>
    </w:rPr>
  </w:style>
  <w:style w:type="paragraph" w:styleId="Podpis">
    <w:name w:val="Signature"/>
    <w:basedOn w:val="Normalny"/>
    <w:link w:val="PodpisZnak"/>
    <w:rsid w:val="009312A3"/>
    <w:pPr>
      <w:suppressLineNumbers/>
      <w:spacing w:before="120" w:after="120"/>
    </w:pPr>
    <w:rPr>
      <w:rFonts w:ascii="Calibri" w:eastAsia="Calibri" w:hAnsi="Calibri" w:cs="Mangal"/>
      <w:i/>
      <w:iCs/>
      <w:sz w:val="24"/>
      <w:szCs w:val="24"/>
    </w:rPr>
  </w:style>
  <w:style w:type="character" w:customStyle="1" w:styleId="PodpisZnak">
    <w:name w:val="Podpis Znak"/>
    <w:basedOn w:val="Domylnaczcionkaakapitu"/>
    <w:link w:val="Podpis"/>
    <w:rsid w:val="009312A3"/>
    <w:rPr>
      <w:rFonts w:ascii="Calibri" w:eastAsia="Calibri" w:hAnsi="Calibri" w:cs="Mangal"/>
      <w:i/>
      <w:iCs/>
      <w:sz w:val="24"/>
      <w:szCs w:val="24"/>
    </w:rPr>
  </w:style>
  <w:style w:type="paragraph" w:customStyle="1" w:styleId="Indeks">
    <w:name w:val="Indeks"/>
    <w:basedOn w:val="Normalny"/>
    <w:qFormat/>
    <w:rsid w:val="009312A3"/>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font6">
    <w:name w:val="font6"/>
    <w:basedOn w:val="Normalny"/>
    <w:qFormat/>
    <w:rsid w:val="009312A3"/>
    <w:pPr>
      <w:spacing w:beforeAutospacing="1" w:afterAutospacing="1" w:line="240" w:lineRule="auto"/>
    </w:pPr>
    <w:rPr>
      <w:rFonts w:ascii="Times New Roman" w:eastAsia="Times New Roman" w:hAnsi="Times New Roman" w:cs="Times New Roman"/>
      <w:color w:val="000000"/>
      <w:sz w:val="24"/>
      <w:szCs w:val="24"/>
      <w:lang w:eastAsia="pl-PL"/>
    </w:rPr>
  </w:style>
  <w:style w:type="paragraph" w:customStyle="1" w:styleId="font7">
    <w:name w:val="font7"/>
    <w:basedOn w:val="Normalny"/>
    <w:qFormat/>
    <w:rsid w:val="009312A3"/>
    <w:pPr>
      <w:spacing w:beforeAutospacing="1" w:afterAutospacing="1" w:line="240" w:lineRule="auto"/>
    </w:pPr>
    <w:rPr>
      <w:rFonts w:ascii="Times New Roman" w:eastAsia="Times New Roman" w:hAnsi="Times New Roman" w:cs="Times New Roman"/>
      <w:color w:val="000000"/>
      <w:sz w:val="14"/>
      <w:szCs w:val="14"/>
      <w:lang w:eastAsia="pl-PL"/>
    </w:rPr>
  </w:style>
  <w:style w:type="paragraph" w:customStyle="1" w:styleId="xl127">
    <w:name w:val="xl127"/>
    <w:basedOn w:val="Normalny"/>
    <w:qFormat/>
    <w:rsid w:val="009312A3"/>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Gwka">
    <w:name w:val="Główka"/>
    <w:basedOn w:val="Normalny"/>
    <w:unhideWhenUsed/>
    <w:rsid w:val="009312A3"/>
    <w:pPr>
      <w:tabs>
        <w:tab w:val="center" w:pos="4536"/>
        <w:tab w:val="right" w:pos="9072"/>
      </w:tabs>
      <w:spacing w:after="0" w:line="240" w:lineRule="auto"/>
    </w:pPr>
    <w:rPr>
      <w:rFonts w:ascii="Calibri" w:eastAsia="Calibri" w:hAnsi="Calibri" w:cs="Calibri"/>
    </w:rPr>
  </w:style>
  <w:style w:type="paragraph" w:styleId="Stopka">
    <w:name w:val="footer"/>
    <w:basedOn w:val="Normalny"/>
    <w:link w:val="StopkaZnak"/>
    <w:uiPriority w:val="99"/>
    <w:unhideWhenUsed/>
    <w:rsid w:val="009312A3"/>
    <w:pPr>
      <w:tabs>
        <w:tab w:val="center" w:pos="4536"/>
        <w:tab w:val="right" w:pos="9072"/>
      </w:tabs>
      <w:spacing w:after="0" w:line="240" w:lineRule="auto"/>
    </w:pPr>
  </w:style>
  <w:style w:type="character" w:customStyle="1" w:styleId="StopkaZnak2">
    <w:name w:val="Stopka Znak2"/>
    <w:basedOn w:val="Domylnaczcionkaakapitu"/>
    <w:uiPriority w:val="99"/>
    <w:semiHidden/>
    <w:rsid w:val="009312A3"/>
  </w:style>
  <w:style w:type="paragraph" w:styleId="Tekstprzypisukocowego">
    <w:name w:val="endnote text"/>
    <w:basedOn w:val="Normalny"/>
    <w:link w:val="TekstprzypisukocowegoZnak"/>
    <w:uiPriority w:val="99"/>
    <w:semiHidden/>
    <w:unhideWhenUsed/>
    <w:qFormat/>
    <w:rsid w:val="009312A3"/>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312A3"/>
    <w:rPr>
      <w:sz w:val="20"/>
      <w:szCs w:val="20"/>
    </w:rPr>
  </w:style>
  <w:style w:type="paragraph" w:customStyle="1" w:styleId="Nagwek1">
    <w:name w:val="Nagłówek1"/>
    <w:basedOn w:val="Normalny"/>
    <w:qFormat/>
    <w:rsid w:val="009312A3"/>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qFormat/>
    <w:rsid w:val="009312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awartotabeli">
    <w:name w:val="Zawartość tabeli"/>
    <w:basedOn w:val="Normalny"/>
    <w:qFormat/>
    <w:rsid w:val="009312A3"/>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Nagwektabeli">
    <w:name w:val="Nagłówek tabeli"/>
    <w:basedOn w:val="Zawartotabeli"/>
    <w:qFormat/>
    <w:rsid w:val="009312A3"/>
    <w:pPr>
      <w:jc w:val="center"/>
    </w:pPr>
    <w:rPr>
      <w:b/>
      <w:bCs/>
    </w:rPr>
  </w:style>
  <w:style w:type="paragraph" w:styleId="Tekstdymka">
    <w:name w:val="Balloon Text"/>
    <w:basedOn w:val="Normalny"/>
    <w:link w:val="TekstdymkaZnak"/>
    <w:uiPriority w:val="99"/>
    <w:semiHidden/>
    <w:unhideWhenUsed/>
    <w:qFormat/>
    <w:rsid w:val="009312A3"/>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9312A3"/>
    <w:rPr>
      <w:rFonts w:ascii="Segoe UI" w:hAnsi="Segoe UI" w:cs="Segoe UI"/>
      <w:sz w:val="18"/>
      <w:szCs w:val="18"/>
    </w:rPr>
  </w:style>
  <w:style w:type="paragraph" w:customStyle="1" w:styleId="xl63">
    <w:name w:val="xl63"/>
    <w:basedOn w:val="Normalny"/>
    <w:qFormat/>
    <w:rsid w:val="009312A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qFormat/>
    <w:rsid w:val="009312A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Wcicietrecitekstu">
    <w:name w:val="Wcięcie treści tekstu"/>
    <w:basedOn w:val="Normalny"/>
    <w:link w:val="TekstpodstawowywcityZnak"/>
    <w:uiPriority w:val="99"/>
    <w:semiHidden/>
    <w:unhideWhenUsed/>
    <w:rsid w:val="009312A3"/>
    <w:pPr>
      <w:suppressAutoHyphens/>
      <w:spacing w:after="120" w:line="240" w:lineRule="auto"/>
      <w:ind w:left="283"/>
    </w:pPr>
    <w:rPr>
      <w:rFonts w:ascii="Times New Roman" w:eastAsia="Times New Roman" w:hAnsi="Times New Roman" w:cs="Calibri"/>
      <w:sz w:val="28"/>
      <w:szCs w:val="20"/>
      <w:lang w:eastAsia="ar-SA"/>
    </w:rPr>
  </w:style>
  <w:style w:type="paragraph" w:styleId="Tekstpodstawowy3">
    <w:name w:val="Body Text 3"/>
    <w:basedOn w:val="Normalny"/>
    <w:link w:val="Tekstpodstawowy3Znak"/>
    <w:uiPriority w:val="99"/>
    <w:semiHidden/>
    <w:unhideWhenUsed/>
    <w:qFormat/>
    <w:rsid w:val="009312A3"/>
    <w:pPr>
      <w:suppressAutoHyphens/>
      <w:spacing w:after="120" w:line="240" w:lineRule="auto"/>
    </w:pPr>
    <w:rPr>
      <w:rFonts w:ascii="Times New Roman" w:eastAsia="Times New Roman" w:hAnsi="Times New Roman" w:cs="Calibri"/>
      <w:sz w:val="16"/>
      <w:szCs w:val="16"/>
      <w:lang w:eastAsia="ar-SA"/>
    </w:rPr>
  </w:style>
  <w:style w:type="character" w:customStyle="1" w:styleId="Tekstpodstawowy3Znak1">
    <w:name w:val="Tekst podstawowy 3 Znak1"/>
    <w:basedOn w:val="Domylnaczcionkaakapitu"/>
    <w:uiPriority w:val="99"/>
    <w:semiHidden/>
    <w:rsid w:val="009312A3"/>
    <w:rPr>
      <w:sz w:val="16"/>
      <w:szCs w:val="16"/>
    </w:rPr>
  </w:style>
  <w:style w:type="paragraph" w:customStyle="1" w:styleId="font8">
    <w:name w:val="font8"/>
    <w:basedOn w:val="Normalny"/>
    <w:qFormat/>
    <w:rsid w:val="009312A3"/>
    <w:pPr>
      <w:spacing w:beforeAutospacing="1" w:afterAutospacing="1" w:line="240" w:lineRule="auto"/>
    </w:pPr>
    <w:rPr>
      <w:rFonts w:ascii="Arial" w:eastAsia="Times New Roman" w:hAnsi="Arial" w:cs="Arial"/>
      <w:sz w:val="18"/>
      <w:szCs w:val="18"/>
      <w:lang w:eastAsia="pl-PL"/>
    </w:rPr>
  </w:style>
  <w:style w:type="paragraph" w:customStyle="1" w:styleId="font9">
    <w:name w:val="font9"/>
    <w:basedOn w:val="Normalny"/>
    <w:qFormat/>
    <w:rsid w:val="009312A3"/>
    <w:pPr>
      <w:spacing w:beforeAutospacing="1" w:afterAutospacing="1" w:line="240" w:lineRule="auto"/>
    </w:pPr>
    <w:rPr>
      <w:rFonts w:ascii="Arial" w:eastAsia="Times New Roman" w:hAnsi="Arial" w:cs="Arial"/>
      <w:sz w:val="18"/>
      <w:szCs w:val="18"/>
      <w:lang w:eastAsia="pl-PL"/>
    </w:rPr>
  </w:style>
  <w:style w:type="numbering" w:customStyle="1" w:styleId="Bezlisty11">
    <w:name w:val="Bez listy11"/>
    <w:uiPriority w:val="99"/>
    <w:semiHidden/>
    <w:unhideWhenUsed/>
    <w:rsid w:val="009312A3"/>
  </w:style>
  <w:style w:type="numbering" w:customStyle="1" w:styleId="Bezlisty111">
    <w:name w:val="Bez listy111"/>
    <w:uiPriority w:val="99"/>
    <w:semiHidden/>
    <w:unhideWhenUsed/>
    <w:rsid w:val="009312A3"/>
  </w:style>
  <w:style w:type="numbering" w:customStyle="1" w:styleId="Bezlisty2">
    <w:name w:val="Bez listy2"/>
    <w:uiPriority w:val="99"/>
    <w:semiHidden/>
    <w:unhideWhenUsed/>
    <w:rsid w:val="009312A3"/>
  </w:style>
  <w:style w:type="numbering" w:customStyle="1" w:styleId="Bezlisty12">
    <w:name w:val="Bez listy12"/>
    <w:uiPriority w:val="99"/>
    <w:semiHidden/>
    <w:unhideWhenUsed/>
    <w:rsid w:val="009312A3"/>
  </w:style>
  <w:style w:type="table" w:styleId="Tabela-Siatka">
    <w:name w:val="Table Grid"/>
    <w:basedOn w:val="Standardowy"/>
    <w:uiPriority w:val="59"/>
    <w:rsid w:val="009312A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312A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66494582661645359msolistparagraph">
    <w:name w:val="m_-4366494582661645359msolistparagraph"/>
    <w:basedOn w:val="Normalny"/>
    <w:rsid w:val="00A90936"/>
    <w:pPr>
      <w:spacing w:before="100" w:beforeAutospacing="1" w:after="100" w:afterAutospacing="1"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9190">
      <w:bodyDiv w:val="1"/>
      <w:marLeft w:val="0"/>
      <w:marRight w:val="0"/>
      <w:marTop w:val="0"/>
      <w:marBottom w:val="0"/>
      <w:divBdr>
        <w:top w:val="none" w:sz="0" w:space="0" w:color="auto"/>
        <w:left w:val="none" w:sz="0" w:space="0" w:color="auto"/>
        <w:bottom w:val="none" w:sz="0" w:space="0" w:color="auto"/>
        <w:right w:val="none" w:sz="0" w:space="0" w:color="auto"/>
      </w:divBdr>
    </w:div>
    <w:div w:id="242639963">
      <w:bodyDiv w:val="1"/>
      <w:marLeft w:val="0"/>
      <w:marRight w:val="0"/>
      <w:marTop w:val="0"/>
      <w:marBottom w:val="0"/>
      <w:divBdr>
        <w:top w:val="none" w:sz="0" w:space="0" w:color="auto"/>
        <w:left w:val="none" w:sz="0" w:space="0" w:color="auto"/>
        <w:bottom w:val="none" w:sz="0" w:space="0" w:color="auto"/>
        <w:right w:val="none" w:sz="0" w:space="0" w:color="auto"/>
      </w:divBdr>
    </w:div>
    <w:div w:id="706414374">
      <w:bodyDiv w:val="1"/>
      <w:marLeft w:val="0"/>
      <w:marRight w:val="0"/>
      <w:marTop w:val="0"/>
      <w:marBottom w:val="0"/>
      <w:divBdr>
        <w:top w:val="none" w:sz="0" w:space="0" w:color="auto"/>
        <w:left w:val="none" w:sz="0" w:space="0" w:color="auto"/>
        <w:bottom w:val="none" w:sz="0" w:space="0" w:color="auto"/>
        <w:right w:val="none" w:sz="0" w:space="0" w:color="auto"/>
      </w:divBdr>
    </w:div>
    <w:div w:id="760950528">
      <w:bodyDiv w:val="1"/>
      <w:marLeft w:val="0"/>
      <w:marRight w:val="0"/>
      <w:marTop w:val="0"/>
      <w:marBottom w:val="0"/>
      <w:divBdr>
        <w:top w:val="none" w:sz="0" w:space="0" w:color="auto"/>
        <w:left w:val="none" w:sz="0" w:space="0" w:color="auto"/>
        <w:bottom w:val="none" w:sz="0" w:space="0" w:color="auto"/>
        <w:right w:val="none" w:sz="0" w:space="0" w:color="auto"/>
      </w:divBdr>
    </w:div>
    <w:div w:id="1304626782">
      <w:bodyDiv w:val="1"/>
      <w:marLeft w:val="0"/>
      <w:marRight w:val="0"/>
      <w:marTop w:val="0"/>
      <w:marBottom w:val="0"/>
      <w:divBdr>
        <w:top w:val="none" w:sz="0" w:space="0" w:color="auto"/>
        <w:left w:val="none" w:sz="0" w:space="0" w:color="auto"/>
        <w:bottom w:val="none" w:sz="0" w:space="0" w:color="auto"/>
        <w:right w:val="none" w:sz="0" w:space="0" w:color="auto"/>
      </w:divBdr>
    </w:div>
    <w:div w:id="1360815183">
      <w:bodyDiv w:val="1"/>
      <w:marLeft w:val="0"/>
      <w:marRight w:val="0"/>
      <w:marTop w:val="0"/>
      <w:marBottom w:val="0"/>
      <w:divBdr>
        <w:top w:val="none" w:sz="0" w:space="0" w:color="auto"/>
        <w:left w:val="none" w:sz="0" w:space="0" w:color="auto"/>
        <w:bottom w:val="none" w:sz="0" w:space="0" w:color="auto"/>
        <w:right w:val="none" w:sz="0" w:space="0" w:color="auto"/>
      </w:divBdr>
    </w:div>
    <w:div w:id="1521316222">
      <w:bodyDiv w:val="1"/>
      <w:marLeft w:val="0"/>
      <w:marRight w:val="0"/>
      <w:marTop w:val="0"/>
      <w:marBottom w:val="0"/>
      <w:divBdr>
        <w:top w:val="none" w:sz="0" w:space="0" w:color="auto"/>
        <w:left w:val="none" w:sz="0" w:space="0" w:color="auto"/>
        <w:bottom w:val="none" w:sz="0" w:space="0" w:color="auto"/>
        <w:right w:val="none" w:sz="0" w:space="0" w:color="auto"/>
      </w:divBdr>
    </w:div>
    <w:div w:id="1731031715">
      <w:bodyDiv w:val="1"/>
      <w:marLeft w:val="0"/>
      <w:marRight w:val="0"/>
      <w:marTop w:val="0"/>
      <w:marBottom w:val="0"/>
      <w:divBdr>
        <w:top w:val="none" w:sz="0" w:space="0" w:color="auto"/>
        <w:left w:val="none" w:sz="0" w:space="0" w:color="auto"/>
        <w:bottom w:val="none" w:sz="0" w:space="0" w:color="auto"/>
        <w:right w:val="none" w:sz="0" w:space="0" w:color="auto"/>
      </w:divBdr>
    </w:div>
    <w:div w:id="1746495285">
      <w:bodyDiv w:val="1"/>
      <w:marLeft w:val="0"/>
      <w:marRight w:val="0"/>
      <w:marTop w:val="0"/>
      <w:marBottom w:val="0"/>
      <w:divBdr>
        <w:top w:val="none" w:sz="0" w:space="0" w:color="auto"/>
        <w:left w:val="none" w:sz="0" w:space="0" w:color="auto"/>
        <w:bottom w:val="none" w:sz="0" w:space="0" w:color="auto"/>
        <w:right w:val="none" w:sz="0" w:space="0" w:color="auto"/>
      </w:divBdr>
    </w:div>
    <w:div w:id="2075657536">
      <w:bodyDiv w:val="1"/>
      <w:marLeft w:val="0"/>
      <w:marRight w:val="0"/>
      <w:marTop w:val="0"/>
      <w:marBottom w:val="0"/>
      <w:divBdr>
        <w:top w:val="none" w:sz="0" w:space="0" w:color="auto"/>
        <w:left w:val="none" w:sz="0" w:space="0" w:color="auto"/>
        <w:bottom w:val="none" w:sz="0" w:space="0" w:color="auto"/>
        <w:right w:val="none" w:sz="0" w:space="0" w:color="auto"/>
      </w:divBdr>
    </w:div>
    <w:div w:id="20887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D8F1E-51CF-4826-A1B1-F33B155D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64</Pages>
  <Words>16359</Words>
  <Characters>98160</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178</cp:revision>
  <cp:lastPrinted>2017-06-10T13:32:00Z</cp:lastPrinted>
  <dcterms:created xsi:type="dcterms:W3CDTF">2017-06-07T04:46:00Z</dcterms:created>
  <dcterms:modified xsi:type="dcterms:W3CDTF">2017-06-21T05:51:00Z</dcterms:modified>
</cp:coreProperties>
</file>