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DCF" w:rsidRPr="00EA4C57" w:rsidRDefault="00B1358C" w:rsidP="001826AB">
      <w:pPr>
        <w:pStyle w:val="Tytu"/>
        <w:ind w:left="-567" w:firstLine="283"/>
        <w:jc w:val="left"/>
        <w:rPr>
          <w:szCs w:val="28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354A5DCC" wp14:editId="00FD24B1">
            <wp:extent cx="6620256" cy="1199693"/>
            <wp:effectExtent l="0" t="0" r="0" b="635"/>
            <wp:docPr id="1" name="Obraz 1" descr="logo szpitala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zpitala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777" cy="1206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EB5" w:rsidRDefault="00DA0C92" w:rsidP="007A25F5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25228C">
        <w:rPr>
          <w:sz w:val="22"/>
          <w:szCs w:val="22"/>
          <w:lang w:eastAsia="en-US"/>
        </w:rPr>
        <w:t xml:space="preserve">Sejny, dnia </w:t>
      </w:r>
      <w:r w:rsidR="00AA7EBC">
        <w:rPr>
          <w:sz w:val="22"/>
          <w:szCs w:val="22"/>
          <w:lang w:eastAsia="en-US"/>
        </w:rPr>
        <w:t>14</w:t>
      </w:r>
      <w:bookmarkStart w:id="0" w:name="_GoBack"/>
      <w:bookmarkEnd w:id="0"/>
      <w:r w:rsidR="004C42BF">
        <w:rPr>
          <w:sz w:val="22"/>
          <w:szCs w:val="22"/>
          <w:lang w:eastAsia="en-US"/>
        </w:rPr>
        <w:t xml:space="preserve"> października</w:t>
      </w:r>
      <w:r w:rsidR="00F401E1" w:rsidRPr="0025228C">
        <w:rPr>
          <w:sz w:val="22"/>
          <w:szCs w:val="22"/>
          <w:lang w:eastAsia="en-US"/>
        </w:rPr>
        <w:t xml:space="preserve"> 2015 r.</w:t>
      </w:r>
    </w:p>
    <w:p w:rsidR="004C42BF" w:rsidRDefault="004C42BF" w:rsidP="007A25F5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</w:p>
    <w:p w:rsidR="00C769A6" w:rsidRPr="00F50C0D" w:rsidRDefault="00CA44A8" w:rsidP="007A25F5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jc w:val="right"/>
        <w:rPr>
          <w:b/>
          <w:lang w:eastAsia="en-US"/>
        </w:rPr>
      </w:pPr>
      <w:r w:rsidRPr="00F50C0D">
        <w:rPr>
          <w:b/>
          <w:lang w:eastAsia="en-US"/>
        </w:rPr>
        <w:t xml:space="preserve">Wszyscy Wykonawcy </w:t>
      </w:r>
    </w:p>
    <w:p w:rsidR="00CA44A8" w:rsidRPr="00F50C0D" w:rsidRDefault="00CA44A8" w:rsidP="007A25F5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jc w:val="right"/>
        <w:rPr>
          <w:b/>
          <w:lang w:eastAsia="en-US"/>
        </w:rPr>
      </w:pPr>
      <w:r w:rsidRPr="00F50C0D">
        <w:rPr>
          <w:b/>
          <w:lang w:eastAsia="en-US"/>
        </w:rPr>
        <w:t>Strona internetowa Zamawiającego</w:t>
      </w:r>
    </w:p>
    <w:p w:rsidR="00CA44A8" w:rsidRPr="00F50C0D" w:rsidRDefault="00CA44A8" w:rsidP="007A25F5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jc w:val="right"/>
        <w:rPr>
          <w:b/>
          <w:lang w:eastAsia="en-US"/>
        </w:rPr>
      </w:pPr>
      <w:r w:rsidRPr="00F50C0D">
        <w:rPr>
          <w:b/>
          <w:lang w:eastAsia="en-US"/>
        </w:rPr>
        <w:t>Tablica ogłoszeń Zamawiającego</w:t>
      </w:r>
    </w:p>
    <w:p w:rsidR="00CA44A8" w:rsidRDefault="00CA44A8" w:rsidP="007A25F5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jc w:val="right"/>
        <w:rPr>
          <w:lang w:eastAsia="en-US"/>
        </w:rPr>
      </w:pPr>
    </w:p>
    <w:p w:rsidR="00CA44A8" w:rsidRDefault="003C5E06" w:rsidP="00CA44A8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znak sprawy: 10/ZP/2015 </w:t>
      </w:r>
    </w:p>
    <w:p w:rsidR="003C5E06" w:rsidRDefault="003C5E06" w:rsidP="003C5E06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dotyczy: </w:t>
      </w:r>
      <w:r w:rsidRPr="003C5E06">
        <w:rPr>
          <w:lang w:eastAsia="en-US"/>
        </w:rPr>
        <w:t>postępowania</w:t>
      </w:r>
      <w:r>
        <w:rPr>
          <w:lang w:eastAsia="en-US"/>
        </w:rPr>
        <w:t xml:space="preserve"> na dostawy wyrobów medycznych</w:t>
      </w:r>
    </w:p>
    <w:p w:rsidR="003C5E06" w:rsidRDefault="003C5E06" w:rsidP="003C5E06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rPr>
          <w:lang w:eastAsia="en-US"/>
        </w:rPr>
      </w:pPr>
    </w:p>
    <w:p w:rsidR="003C5E06" w:rsidRPr="003C5E06" w:rsidRDefault="003C5E06" w:rsidP="003C5E06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rPr>
          <w:lang w:eastAsia="en-US"/>
        </w:rPr>
      </w:pPr>
    </w:p>
    <w:p w:rsidR="00C769A6" w:rsidRPr="00C769A6" w:rsidRDefault="00A410A3" w:rsidP="00A410A3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jc w:val="center"/>
        <w:rPr>
          <w:lang w:eastAsia="en-US"/>
        </w:rPr>
      </w:pPr>
      <w:r w:rsidRPr="00A410A3">
        <w:rPr>
          <w:b/>
          <w:u w:val="single"/>
          <w:lang w:eastAsia="en-US"/>
        </w:rPr>
        <w:t>WYJAŚNIENIA I ZMIANY TREŚCI SIWZ</w:t>
      </w:r>
    </w:p>
    <w:p w:rsidR="00610C0E" w:rsidRDefault="00610C0E" w:rsidP="003C5E06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rPr>
          <w:b/>
          <w:sz w:val="22"/>
          <w:szCs w:val="22"/>
          <w:lang w:eastAsia="en-US"/>
        </w:rPr>
      </w:pPr>
    </w:p>
    <w:p w:rsidR="005F283F" w:rsidRDefault="005F283F" w:rsidP="00443319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A410A3" w:rsidRPr="00472BAA" w:rsidRDefault="00A410A3" w:rsidP="003C5E06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jc w:val="both"/>
        <w:rPr>
          <w:lang w:eastAsia="en-US"/>
        </w:rPr>
      </w:pPr>
      <w:r w:rsidRPr="00472BAA">
        <w:rPr>
          <w:lang w:eastAsia="en-US"/>
        </w:rPr>
        <w:t xml:space="preserve">Zamawiający, działając na podstawie art. 38 ust. 2 i 4 ustawy z dnia 29 stycznia 2004 r. Prawo    Zamówień publicznych (t. jedn.: </w:t>
      </w:r>
      <w:r w:rsidRPr="00472BAA">
        <w:rPr>
          <w:bCs/>
          <w:lang w:eastAsia="en-US"/>
        </w:rPr>
        <w:t>Dz. U. z 2013 r. poz. 907 ze zm.</w:t>
      </w:r>
      <w:r w:rsidRPr="00472BAA">
        <w:rPr>
          <w:lang w:eastAsia="en-US"/>
        </w:rPr>
        <w:t>), przedstawia niniejszym wyjaśnienia dotyczące zgłoszonych w postępowaniu zapytań i wątpliwości oraz wprowadza następujące zmiany treści Specyfikacji Istotnych Warunków Zamówienia:</w:t>
      </w:r>
    </w:p>
    <w:p w:rsidR="00A410A3" w:rsidRPr="00472BAA" w:rsidRDefault="00A410A3" w:rsidP="00A410A3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rPr>
          <w:lang w:eastAsia="en-US"/>
        </w:rPr>
      </w:pPr>
    </w:p>
    <w:p w:rsidR="00472BAA" w:rsidRPr="00472BAA" w:rsidRDefault="00472BAA" w:rsidP="00472BAA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9070"/>
        </w:tabs>
        <w:autoSpaceDE w:val="0"/>
        <w:autoSpaceDN w:val="0"/>
        <w:adjustRightInd w:val="0"/>
        <w:ind w:left="284" w:hanging="284"/>
        <w:jc w:val="both"/>
        <w:rPr>
          <w:lang w:eastAsia="en-US"/>
        </w:rPr>
      </w:pPr>
      <w:r w:rsidRPr="002F7B71">
        <w:rPr>
          <w:u w:val="single"/>
          <w:lang w:eastAsia="en-US"/>
        </w:rPr>
        <w:t>Dotyczy pakietu nr 9.</w:t>
      </w:r>
      <w:r w:rsidRPr="00472BAA">
        <w:rPr>
          <w:lang w:eastAsia="en-US"/>
        </w:rPr>
        <w:t xml:space="preserve"> Czy Zamawiający dopuści zaoferowanie klipsów o długości 230 cm, pozostałe parametry jak w opisie.</w:t>
      </w:r>
    </w:p>
    <w:p w:rsidR="00472BAA" w:rsidRPr="00472BAA" w:rsidRDefault="00472BAA" w:rsidP="00472BAA">
      <w:pPr>
        <w:pStyle w:val="Akapitzlist"/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ind w:left="284" w:hanging="284"/>
        <w:jc w:val="both"/>
        <w:rPr>
          <w:b/>
          <w:lang w:eastAsia="en-US"/>
        </w:rPr>
      </w:pPr>
      <w:r w:rsidRPr="00472BAA">
        <w:rPr>
          <w:b/>
          <w:lang w:eastAsia="en-US"/>
        </w:rPr>
        <w:t xml:space="preserve">     Odpowiedź: Zamawiający dopuszcza.</w:t>
      </w:r>
    </w:p>
    <w:p w:rsidR="00472BAA" w:rsidRPr="00472BAA" w:rsidRDefault="00472BAA" w:rsidP="00472BAA">
      <w:pPr>
        <w:pStyle w:val="Akapitzlist"/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ind w:left="284" w:hanging="284"/>
        <w:jc w:val="both"/>
        <w:rPr>
          <w:lang w:eastAsia="en-US"/>
        </w:rPr>
      </w:pPr>
    </w:p>
    <w:p w:rsidR="00A410A3" w:rsidRPr="00472BAA" w:rsidRDefault="00472BAA" w:rsidP="00472BAA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9070"/>
        </w:tabs>
        <w:autoSpaceDE w:val="0"/>
        <w:autoSpaceDN w:val="0"/>
        <w:adjustRightInd w:val="0"/>
        <w:ind w:left="284" w:hanging="284"/>
        <w:jc w:val="both"/>
        <w:rPr>
          <w:lang w:eastAsia="en-US"/>
        </w:rPr>
      </w:pPr>
      <w:r w:rsidRPr="002F7B71">
        <w:rPr>
          <w:u w:val="single"/>
          <w:lang w:eastAsia="en-US"/>
        </w:rPr>
        <w:t>Dotyczy pakietu nr 9.</w:t>
      </w:r>
      <w:r w:rsidRPr="00472BAA">
        <w:rPr>
          <w:lang w:eastAsia="en-US"/>
        </w:rPr>
        <w:t xml:space="preserve"> Czy Zamawiający dopuści zaoferowanie klipsów o długości 270 cm, pozostałe parametry jak w opisie.</w:t>
      </w:r>
    </w:p>
    <w:p w:rsidR="00472BAA" w:rsidRPr="002F7B71" w:rsidRDefault="00472BAA" w:rsidP="00472BAA">
      <w:pPr>
        <w:pStyle w:val="Akapitzlist"/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ind w:left="284" w:hanging="284"/>
        <w:jc w:val="both"/>
        <w:rPr>
          <w:b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2BAA">
        <w:rPr>
          <w:lang w:eastAsia="en-US"/>
        </w:rPr>
        <w:t xml:space="preserve">     </w:t>
      </w:r>
      <w:r w:rsidRPr="002F7B71">
        <w:rPr>
          <w:b/>
          <w:color w:val="000000" w:themeColor="text1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Odpowiedź: Zamawiający pozostaje przy zapisach SIWZ.</w:t>
      </w:r>
    </w:p>
    <w:p w:rsidR="00472BAA" w:rsidRPr="00472BAA" w:rsidRDefault="00472BAA" w:rsidP="00472BAA">
      <w:pPr>
        <w:pStyle w:val="Akapitzlist"/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ind w:left="284" w:hanging="284"/>
        <w:jc w:val="both"/>
        <w:rPr>
          <w:b/>
          <w:lang w:eastAsia="en-US"/>
        </w:rPr>
      </w:pPr>
    </w:p>
    <w:p w:rsidR="00472BAA" w:rsidRDefault="00472BAA" w:rsidP="002F7B71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907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lang w:eastAsia="en-US"/>
        </w:rPr>
      </w:pPr>
      <w:r w:rsidRPr="002F7B71">
        <w:rPr>
          <w:u w:val="single"/>
          <w:lang w:eastAsia="en-US"/>
        </w:rPr>
        <w:t>Dotyczy pakietu nr 6 pozycja 4.</w:t>
      </w:r>
      <w:r w:rsidRPr="00472BAA">
        <w:rPr>
          <w:lang w:eastAsia="en-US"/>
        </w:rPr>
        <w:t xml:space="preserve"> Czy zamawiający mając na uwadze środki publiczne, którymi operuje, wyrazi zgodę na zaproponowanie  cewnika </w:t>
      </w:r>
      <w:proofErr w:type="spellStart"/>
      <w:r w:rsidRPr="00472BAA">
        <w:rPr>
          <w:lang w:eastAsia="en-US"/>
        </w:rPr>
        <w:t>dw</w:t>
      </w:r>
      <w:r w:rsidR="002F7B71">
        <w:rPr>
          <w:lang w:eastAsia="en-US"/>
        </w:rPr>
        <w:t>uświatłowego</w:t>
      </w:r>
      <w:proofErr w:type="spellEnd"/>
      <w:r w:rsidR="002F7B71">
        <w:rPr>
          <w:lang w:eastAsia="en-US"/>
        </w:rPr>
        <w:t>, poliuretanowego (miękki</w:t>
      </w:r>
      <w:r w:rsidRPr="00472BAA">
        <w:rPr>
          <w:lang w:eastAsia="en-US"/>
        </w:rPr>
        <w:t xml:space="preserve">), wykonanego z </w:t>
      </w:r>
      <w:proofErr w:type="spellStart"/>
      <w:r w:rsidRPr="00472BAA">
        <w:rPr>
          <w:lang w:eastAsia="en-US"/>
        </w:rPr>
        <w:t>biokompatybilnego</w:t>
      </w:r>
      <w:proofErr w:type="spellEnd"/>
      <w:r w:rsidRPr="00472BAA">
        <w:rPr>
          <w:lang w:eastAsia="en-US"/>
        </w:rPr>
        <w:t xml:space="preserve"> materiału zapobiegającego zwężaniu naczyń, odpornego na zginanie, bez bocznych otworów z przyjaznymi dla pacjenta zakrzywionymi przedłużaczami, cewnik o przekroju 14FR i długości  17 cm   z nadrukiem objętości wypełnienia na ramionach sterylizowany tlenkiem etylenu, nieprzepuszczalny dla promieni rentgenowskich, zestaw </w:t>
      </w:r>
      <w:proofErr w:type="spellStart"/>
      <w:r w:rsidRPr="00472BAA">
        <w:rPr>
          <w:lang w:eastAsia="en-US"/>
        </w:rPr>
        <w:t>apirogenny</w:t>
      </w:r>
      <w:proofErr w:type="spellEnd"/>
      <w:r w:rsidRPr="00472BAA">
        <w:rPr>
          <w:lang w:eastAsia="en-US"/>
        </w:rPr>
        <w:t xml:space="preserve"> kompletny do implantacji w skład którego wchodzi: igła z końcówką </w:t>
      </w:r>
      <w:proofErr w:type="spellStart"/>
      <w:r w:rsidRPr="00472BAA">
        <w:rPr>
          <w:lang w:eastAsia="en-US"/>
        </w:rPr>
        <w:t>echogeniczną</w:t>
      </w:r>
      <w:proofErr w:type="spellEnd"/>
      <w:r w:rsidRPr="00472BAA">
        <w:rPr>
          <w:lang w:eastAsia="en-US"/>
        </w:rPr>
        <w:t xml:space="preserve">, rozmiar 18 G x 7 cm, długi prowadnik z rdzeniem z </w:t>
      </w:r>
      <w:proofErr w:type="spellStart"/>
      <w:r w:rsidRPr="00472BAA">
        <w:rPr>
          <w:lang w:eastAsia="en-US"/>
        </w:rPr>
        <w:t>nitinolu</w:t>
      </w:r>
      <w:proofErr w:type="spellEnd"/>
      <w:r w:rsidRPr="00472BAA">
        <w:rPr>
          <w:lang w:eastAsia="en-US"/>
        </w:rPr>
        <w:t xml:space="preserve"> i końcówką typu J, wymiary 0,035 cala x 70 cm, strzykawka 10 ml z tłokiem, </w:t>
      </w:r>
      <w:proofErr w:type="spellStart"/>
      <w:r w:rsidRPr="00472BAA">
        <w:rPr>
          <w:lang w:eastAsia="en-US"/>
        </w:rPr>
        <w:t>miniskalpel</w:t>
      </w:r>
      <w:proofErr w:type="spellEnd"/>
      <w:r w:rsidRPr="00472BAA">
        <w:rPr>
          <w:lang w:eastAsia="en-US"/>
        </w:rPr>
        <w:t>, rozszerzacz, rozmiar 12 FR x 14 cm, rozszerzacz hydrofilowy, rozmiar 16 FR x 15 cm, łącznik prowadzący typu Y, nasadki iniekcyjne, umocowanie cewnika warstwą przylepną, opatrunki, skrzydełko mocujące cewnik (na szwy)?</w:t>
      </w:r>
    </w:p>
    <w:p w:rsidR="002F7B71" w:rsidRDefault="002F7B71" w:rsidP="002F7B71">
      <w:pPr>
        <w:pStyle w:val="Akapitzlist"/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spacing w:line="276" w:lineRule="auto"/>
        <w:ind w:left="284"/>
        <w:jc w:val="both"/>
        <w:rPr>
          <w:b/>
          <w:lang w:eastAsia="en-US"/>
        </w:rPr>
      </w:pPr>
      <w:r w:rsidRPr="002F7B71">
        <w:rPr>
          <w:b/>
          <w:lang w:eastAsia="en-US"/>
        </w:rPr>
        <w:t>Odpowiedź: Zamawiający</w:t>
      </w:r>
      <w:r>
        <w:rPr>
          <w:b/>
          <w:lang w:eastAsia="en-US"/>
        </w:rPr>
        <w:t xml:space="preserve"> nie wyraża zgody.</w:t>
      </w:r>
    </w:p>
    <w:p w:rsidR="00472BAA" w:rsidRPr="00472BAA" w:rsidRDefault="00472BAA" w:rsidP="00472BAA">
      <w:pPr>
        <w:pStyle w:val="Akapitzlist"/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spacing w:line="276" w:lineRule="auto"/>
        <w:ind w:left="0"/>
        <w:rPr>
          <w:lang w:eastAsia="en-US"/>
        </w:rPr>
      </w:pPr>
    </w:p>
    <w:p w:rsidR="00472BAA" w:rsidRDefault="002F7B71" w:rsidP="002F7B71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lang w:eastAsia="en-US"/>
        </w:rPr>
      </w:pPr>
      <w:r w:rsidRPr="002F7B71">
        <w:rPr>
          <w:u w:val="single"/>
          <w:lang w:eastAsia="en-US"/>
        </w:rPr>
        <w:t>Dotyczy pakietu nr 6 pozycja 4.</w:t>
      </w:r>
      <w:r>
        <w:rPr>
          <w:u w:val="single"/>
          <w:lang w:eastAsia="en-US"/>
        </w:rPr>
        <w:t xml:space="preserve"> 1.</w:t>
      </w:r>
      <w:r>
        <w:rPr>
          <w:lang w:eastAsia="en-US"/>
        </w:rPr>
        <w:t xml:space="preserve"> </w:t>
      </w:r>
      <w:r w:rsidR="00472BAA" w:rsidRPr="00472BAA">
        <w:rPr>
          <w:lang w:eastAsia="en-US"/>
        </w:rPr>
        <w:t xml:space="preserve">Czy zamawiający wyrazi zgodę na wydzielenie pozycji 4.1 z pakietu 6 i stworzy osobny pakiet </w:t>
      </w:r>
      <w:r>
        <w:rPr>
          <w:lang w:eastAsia="en-US"/>
        </w:rPr>
        <w:t xml:space="preserve"> </w:t>
      </w:r>
      <w:r w:rsidR="00472BAA" w:rsidRPr="00472BAA">
        <w:rPr>
          <w:lang w:eastAsia="en-US"/>
        </w:rPr>
        <w:t>dla tej pozycji?</w:t>
      </w:r>
    </w:p>
    <w:p w:rsidR="002F7B71" w:rsidRDefault="002F7B71" w:rsidP="002F7B71">
      <w:pPr>
        <w:pStyle w:val="Akapitzlist"/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spacing w:line="276" w:lineRule="auto"/>
        <w:ind w:left="284"/>
        <w:jc w:val="both"/>
        <w:rPr>
          <w:b/>
          <w:lang w:eastAsia="en-US"/>
        </w:rPr>
      </w:pPr>
      <w:r w:rsidRPr="002F7B71">
        <w:rPr>
          <w:b/>
          <w:lang w:eastAsia="en-US"/>
        </w:rPr>
        <w:t>Odpowiedź: Zamawiający</w:t>
      </w:r>
      <w:r>
        <w:rPr>
          <w:b/>
          <w:lang w:eastAsia="en-US"/>
        </w:rPr>
        <w:t xml:space="preserve"> nie wyraża zgody.</w:t>
      </w:r>
    </w:p>
    <w:p w:rsidR="000B256C" w:rsidRPr="00F50C0D" w:rsidRDefault="000B256C" w:rsidP="002F7B71">
      <w:pPr>
        <w:pStyle w:val="Akapitzlist"/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spacing w:line="276" w:lineRule="auto"/>
        <w:ind w:left="284"/>
        <w:jc w:val="both"/>
        <w:rPr>
          <w:b/>
          <w:lang w:eastAsia="en-US"/>
        </w:rPr>
      </w:pPr>
    </w:p>
    <w:p w:rsidR="00AB5D13" w:rsidRPr="00AB5D13" w:rsidRDefault="000B256C" w:rsidP="008A4FD0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907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lang w:eastAsia="en-US"/>
        </w:rPr>
      </w:pPr>
      <w:r w:rsidRPr="00F50C0D">
        <w:rPr>
          <w:rFonts w:eastAsia="Arial"/>
          <w:color w:val="000000"/>
        </w:rPr>
        <w:t xml:space="preserve">Dotyczy pakietu nr </w:t>
      </w:r>
      <w:r w:rsidRPr="00F50C0D">
        <w:rPr>
          <w:rFonts w:eastAsia="Arial"/>
        </w:rPr>
        <w:t>7</w:t>
      </w:r>
      <w:r w:rsidR="00496152">
        <w:rPr>
          <w:rFonts w:eastAsia="Arial"/>
        </w:rPr>
        <w:t xml:space="preserve"> poz.</w:t>
      </w:r>
      <w:r w:rsidRPr="00496152">
        <w:rPr>
          <w:rFonts w:eastAsia="Arial"/>
        </w:rPr>
        <w:t xml:space="preserve"> 1. Czy Zamawiający dopuści do zaoferowania elektrody neutralne bez kabla jednorazowego użytku, dla dzieci i dorosłych, długość 122, szerokość 176</w:t>
      </w:r>
      <w:r w:rsidR="00496152">
        <w:rPr>
          <w:rFonts w:eastAsia="Arial"/>
        </w:rPr>
        <w:t xml:space="preserve"> </w:t>
      </w:r>
      <w:r w:rsidRPr="00496152">
        <w:rPr>
          <w:rFonts w:eastAsia="Arial"/>
        </w:rPr>
        <w:t xml:space="preserve">mm, podłoże z </w:t>
      </w:r>
    </w:p>
    <w:p w:rsidR="00AB5D13" w:rsidRPr="00AB5D13" w:rsidRDefault="00AB5D13" w:rsidP="00AB5D13">
      <w:pPr>
        <w:pStyle w:val="Akapitzlist"/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spacing w:line="276" w:lineRule="auto"/>
        <w:ind w:left="284"/>
        <w:jc w:val="both"/>
        <w:rPr>
          <w:b/>
          <w:lang w:eastAsia="en-US"/>
        </w:rPr>
      </w:pPr>
    </w:p>
    <w:p w:rsidR="00AB5D13" w:rsidRPr="00AB5D13" w:rsidRDefault="00AB5D13" w:rsidP="00AB5D13">
      <w:pPr>
        <w:pStyle w:val="Akapitzlist"/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spacing w:line="276" w:lineRule="auto"/>
        <w:ind w:left="284"/>
        <w:jc w:val="both"/>
        <w:rPr>
          <w:b/>
          <w:lang w:eastAsia="en-US"/>
        </w:rPr>
      </w:pPr>
    </w:p>
    <w:p w:rsidR="000B256C" w:rsidRPr="00496152" w:rsidRDefault="000B256C" w:rsidP="00AB5D13">
      <w:pPr>
        <w:pStyle w:val="Akapitzlist"/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spacing w:line="276" w:lineRule="auto"/>
        <w:ind w:left="284"/>
        <w:jc w:val="both"/>
        <w:rPr>
          <w:b/>
          <w:lang w:eastAsia="en-US"/>
        </w:rPr>
      </w:pPr>
      <w:r w:rsidRPr="00496152">
        <w:rPr>
          <w:rFonts w:eastAsia="Arial"/>
        </w:rPr>
        <w:t>pianki polietylenowej,  dwudzielne, hydrożelowe, z okalającym każdą z dwóch części pierścieniem bezpieczeństwa rozprowadzającym prąd równomiernie na całej  powierzchni elektrody, niewymagające aplikacji w określonym kierunku w stosunku do pola operacyjnego, kompatybilne z system monitorowania aplikacji elektrody neutralnej, powierzchnia przewodzenia 110cm2, z etykietami do wklejenia w protokół operacyjny pacjenta, pakowane po 50szt. w opakowaniu ?</w:t>
      </w:r>
    </w:p>
    <w:p w:rsidR="00A50923" w:rsidRPr="00F50C0D" w:rsidRDefault="00496152" w:rsidP="008A4FD0">
      <w:pPr>
        <w:autoSpaceDE w:val="0"/>
        <w:spacing w:line="276" w:lineRule="auto"/>
        <w:ind w:left="284" w:hanging="284"/>
        <w:jc w:val="both"/>
        <w:rPr>
          <w:rFonts w:eastAsia="Arial"/>
          <w:b/>
        </w:rPr>
      </w:pPr>
      <w:r>
        <w:rPr>
          <w:rFonts w:eastAsia="Arial"/>
          <w:b/>
        </w:rPr>
        <w:t xml:space="preserve">     </w:t>
      </w:r>
      <w:r w:rsidR="00A50923" w:rsidRPr="00F50C0D">
        <w:rPr>
          <w:rFonts w:eastAsia="Arial"/>
          <w:b/>
        </w:rPr>
        <w:t>Odpowiedź: Zamawiający dopuszcza.</w:t>
      </w:r>
    </w:p>
    <w:p w:rsidR="000B256C" w:rsidRPr="00F50C0D" w:rsidRDefault="000B256C" w:rsidP="008A4FD0">
      <w:pPr>
        <w:autoSpaceDE w:val="0"/>
        <w:spacing w:line="276" w:lineRule="auto"/>
        <w:ind w:left="284" w:hanging="284"/>
        <w:jc w:val="both"/>
        <w:rPr>
          <w:rFonts w:eastAsia="Arial"/>
        </w:rPr>
      </w:pPr>
    </w:p>
    <w:p w:rsidR="000B256C" w:rsidRPr="00496152" w:rsidRDefault="00496152" w:rsidP="008A4FD0">
      <w:pPr>
        <w:pStyle w:val="Akapitzlist"/>
        <w:numPr>
          <w:ilvl w:val="0"/>
          <w:numId w:val="11"/>
        </w:numPr>
        <w:autoSpaceDE w:val="0"/>
        <w:snapToGrid w:val="0"/>
        <w:spacing w:line="276" w:lineRule="auto"/>
        <w:ind w:left="284" w:hanging="284"/>
        <w:jc w:val="both"/>
        <w:rPr>
          <w:rFonts w:eastAsia="Arial"/>
        </w:rPr>
      </w:pPr>
      <w:r w:rsidRPr="00496152">
        <w:rPr>
          <w:rFonts w:eastAsia="Arial"/>
        </w:rPr>
        <w:t>Dotyczy pakietu nr 7 poz.</w:t>
      </w:r>
      <w:r w:rsidR="000B256C" w:rsidRPr="00496152">
        <w:rPr>
          <w:rFonts w:eastAsia="Arial"/>
        </w:rPr>
        <w:t xml:space="preserve"> </w:t>
      </w:r>
      <w:r>
        <w:rPr>
          <w:rFonts w:eastAsia="Arial"/>
        </w:rPr>
        <w:t xml:space="preserve">2. </w:t>
      </w:r>
      <w:r w:rsidR="000B256C" w:rsidRPr="00496152">
        <w:rPr>
          <w:rFonts w:eastAsia="Arial"/>
        </w:rPr>
        <w:t>Czy Zamawiający dopuści do zaoferowania kabel łączący do elektrod neutralnych dł. 5m, wtyczka od strony generatora średnica 6,3mm,wtyczka od strony instrumentu 25mm, kabel bez kolorowego znacznika?</w:t>
      </w:r>
    </w:p>
    <w:p w:rsidR="002F7B71" w:rsidRPr="00F50C0D" w:rsidRDefault="00496152" w:rsidP="008A4FD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lang w:eastAsia="en-US"/>
        </w:rPr>
      </w:pPr>
      <w:r>
        <w:rPr>
          <w:b/>
          <w:lang w:eastAsia="en-US"/>
        </w:rPr>
        <w:t xml:space="preserve">     </w:t>
      </w:r>
      <w:r w:rsidR="00A50923" w:rsidRPr="00F50C0D">
        <w:rPr>
          <w:b/>
          <w:lang w:eastAsia="en-US"/>
        </w:rPr>
        <w:t>Odpowiedź: Zamawiający dopuszcza.</w:t>
      </w:r>
    </w:p>
    <w:p w:rsidR="00747F71" w:rsidRPr="00F50C0D" w:rsidRDefault="00747F71" w:rsidP="008A4FD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lang w:eastAsia="en-US"/>
        </w:rPr>
      </w:pPr>
    </w:p>
    <w:p w:rsidR="00747F71" w:rsidRPr="00496152" w:rsidRDefault="00496152" w:rsidP="008A4FD0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>
        <w:t>Dotyczy p</w:t>
      </w:r>
      <w:r w:rsidR="00747F71" w:rsidRPr="00F50C0D">
        <w:t>akiet</w:t>
      </w:r>
      <w:r>
        <w:t xml:space="preserve"> nr</w:t>
      </w:r>
      <w:r w:rsidR="00747F71" w:rsidRPr="00F50C0D">
        <w:t xml:space="preserve"> 11 poz. 1</w:t>
      </w:r>
      <w:r>
        <w:t xml:space="preserve">. </w:t>
      </w:r>
      <w:r w:rsidR="00747F71" w:rsidRPr="00496152">
        <w:rPr>
          <w:color w:val="000000"/>
        </w:rPr>
        <w:t>Czy Zamawiający wyrazi zgodę na sterylny pokrowiec o następującym składzie i właściwościach:</w:t>
      </w:r>
    </w:p>
    <w:p w:rsidR="00747F71" w:rsidRPr="00747F71" w:rsidRDefault="00747F71" w:rsidP="00496152">
      <w:pPr>
        <w:numPr>
          <w:ilvl w:val="0"/>
          <w:numId w:val="12"/>
        </w:numPr>
        <w:tabs>
          <w:tab w:val="clear" w:pos="720"/>
          <w:tab w:val="left" w:pos="284"/>
          <w:tab w:val="num" w:pos="567"/>
        </w:tabs>
        <w:autoSpaceDE w:val="0"/>
        <w:autoSpaceDN w:val="0"/>
        <w:adjustRightInd w:val="0"/>
        <w:spacing w:line="276" w:lineRule="auto"/>
        <w:ind w:left="284" w:firstLine="0"/>
      </w:pPr>
      <w:r w:rsidRPr="00747F71">
        <w:t>foliowy</w:t>
      </w:r>
    </w:p>
    <w:p w:rsidR="00747F71" w:rsidRPr="00747F71" w:rsidRDefault="00747F71" w:rsidP="00496152">
      <w:pPr>
        <w:numPr>
          <w:ilvl w:val="0"/>
          <w:numId w:val="12"/>
        </w:numPr>
        <w:tabs>
          <w:tab w:val="clear" w:pos="720"/>
          <w:tab w:val="left" w:pos="284"/>
          <w:tab w:val="num" w:pos="567"/>
        </w:tabs>
        <w:autoSpaceDE w:val="0"/>
        <w:autoSpaceDN w:val="0"/>
        <w:adjustRightInd w:val="0"/>
        <w:spacing w:line="276" w:lineRule="auto"/>
        <w:ind w:left="284" w:firstLine="0"/>
      </w:pPr>
      <w:r w:rsidRPr="00747F71">
        <w:t>przezroczysty</w:t>
      </w:r>
    </w:p>
    <w:p w:rsidR="00747F71" w:rsidRPr="00747F71" w:rsidRDefault="00747F71" w:rsidP="00496152">
      <w:pPr>
        <w:numPr>
          <w:ilvl w:val="0"/>
          <w:numId w:val="12"/>
        </w:numPr>
        <w:tabs>
          <w:tab w:val="clear" w:pos="720"/>
          <w:tab w:val="left" w:pos="284"/>
          <w:tab w:val="num" w:pos="567"/>
        </w:tabs>
        <w:autoSpaceDE w:val="0"/>
        <w:autoSpaceDN w:val="0"/>
        <w:adjustRightInd w:val="0"/>
        <w:spacing w:line="276" w:lineRule="auto"/>
        <w:ind w:left="284" w:firstLine="0"/>
      </w:pPr>
      <w:r w:rsidRPr="00747F71">
        <w:t xml:space="preserve">trzy częściowy: </w:t>
      </w:r>
    </w:p>
    <w:p w:rsidR="00747F71" w:rsidRPr="00747F71" w:rsidRDefault="00747F71" w:rsidP="00496152">
      <w:pPr>
        <w:tabs>
          <w:tab w:val="left" w:pos="284"/>
        </w:tabs>
        <w:autoSpaceDE w:val="0"/>
        <w:autoSpaceDN w:val="0"/>
        <w:adjustRightInd w:val="0"/>
        <w:spacing w:line="276" w:lineRule="auto"/>
      </w:pPr>
      <w:r w:rsidRPr="00747F71">
        <w:t xml:space="preserve">         - część górna i dolna (ściągana gumką)</w:t>
      </w:r>
    </w:p>
    <w:p w:rsidR="00747F71" w:rsidRPr="00747F71" w:rsidRDefault="00747F71" w:rsidP="00496152">
      <w:pPr>
        <w:tabs>
          <w:tab w:val="left" w:pos="284"/>
        </w:tabs>
        <w:autoSpaceDE w:val="0"/>
        <w:autoSpaceDN w:val="0"/>
        <w:adjustRightInd w:val="0"/>
        <w:spacing w:line="276" w:lineRule="auto"/>
      </w:pPr>
      <w:r w:rsidRPr="00747F71">
        <w:t xml:space="preserve">         - 2 taśmy przylepne</w:t>
      </w:r>
    </w:p>
    <w:p w:rsidR="00747F71" w:rsidRPr="00747F71" w:rsidRDefault="00747F71" w:rsidP="00496152">
      <w:pPr>
        <w:numPr>
          <w:ilvl w:val="0"/>
          <w:numId w:val="13"/>
        </w:numPr>
        <w:tabs>
          <w:tab w:val="left" w:pos="284"/>
        </w:tabs>
        <w:spacing w:line="276" w:lineRule="auto"/>
        <w:ind w:left="567" w:hanging="283"/>
        <w:jc w:val="both"/>
      </w:pPr>
      <w:r w:rsidRPr="00747F71">
        <w:t>produkt posiada na opakowaniu informację o dacie ważności i numerze serii w postaci 2-4 naklejek typu TAG do wklejania w dokumentacji pacjenta</w:t>
      </w:r>
    </w:p>
    <w:p w:rsidR="00747F71" w:rsidRPr="00747F71" w:rsidRDefault="00747F71" w:rsidP="00496152">
      <w:pPr>
        <w:numPr>
          <w:ilvl w:val="0"/>
          <w:numId w:val="13"/>
        </w:numPr>
        <w:tabs>
          <w:tab w:val="left" w:pos="284"/>
        </w:tabs>
        <w:spacing w:line="276" w:lineRule="auto"/>
        <w:ind w:left="567" w:hanging="283"/>
        <w:jc w:val="both"/>
      </w:pPr>
      <w:r w:rsidRPr="00747F71">
        <w:t>wyrób jest bezpiecznie  pakowany do transportu i magazynowania w opakowanie typu papier-folia</w:t>
      </w:r>
    </w:p>
    <w:p w:rsidR="00747F71" w:rsidRPr="00747F71" w:rsidRDefault="00747F71" w:rsidP="000F4266">
      <w:pPr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</w:rPr>
      </w:pPr>
      <w:r w:rsidRPr="00747F71">
        <w:rPr>
          <w:color w:val="000000"/>
        </w:rPr>
        <w:t>ROZMIARY:</w:t>
      </w:r>
    </w:p>
    <w:p w:rsidR="00747F71" w:rsidRPr="00747F71" w:rsidRDefault="00747F71" w:rsidP="000F4266">
      <w:pPr>
        <w:framePr w:hSpace="141" w:wrap="around" w:vAnchor="text" w:hAnchor="margin" w:y="27"/>
        <w:spacing w:line="276" w:lineRule="auto"/>
        <w:ind w:left="567"/>
        <w:suppressOverlap/>
      </w:pPr>
      <w:r w:rsidRPr="00747F71">
        <w:t>100cm x 160cm</w:t>
      </w:r>
    </w:p>
    <w:p w:rsidR="00747F71" w:rsidRPr="00747F71" w:rsidRDefault="00747F71" w:rsidP="000F4266">
      <w:pPr>
        <w:framePr w:hSpace="141" w:wrap="around" w:vAnchor="text" w:hAnchor="margin" w:y="27"/>
        <w:spacing w:line="276" w:lineRule="auto"/>
        <w:ind w:left="567"/>
        <w:suppressOverlap/>
      </w:pPr>
      <w:r w:rsidRPr="00747F71">
        <w:t>(część górna)</w:t>
      </w:r>
    </w:p>
    <w:p w:rsidR="00747F71" w:rsidRPr="00747F71" w:rsidRDefault="00747F71" w:rsidP="000F4266">
      <w:pPr>
        <w:framePr w:hSpace="141" w:wrap="around" w:vAnchor="text" w:hAnchor="margin" w:y="27"/>
        <w:spacing w:line="276" w:lineRule="auto"/>
        <w:ind w:left="567"/>
        <w:suppressOverlap/>
      </w:pPr>
      <w:r w:rsidRPr="00747F71">
        <w:t>80cm x 150cm</w:t>
      </w:r>
    </w:p>
    <w:p w:rsidR="00747F71" w:rsidRPr="00747F71" w:rsidRDefault="00747F71" w:rsidP="000F4266">
      <w:pPr>
        <w:framePr w:hSpace="141" w:wrap="around" w:vAnchor="text" w:hAnchor="margin" w:y="27"/>
        <w:spacing w:line="276" w:lineRule="auto"/>
        <w:ind w:left="567"/>
        <w:suppressOverlap/>
      </w:pPr>
      <w:r w:rsidRPr="00747F71">
        <w:t>(część dolna)</w:t>
      </w:r>
    </w:p>
    <w:p w:rsidR="00747F71" w:rsidRPr="00747F71" w:rsidRDefault="00747F71" w:rsidP="000F4266">
      <w:pPr>
        <w:framePr w:hSpace="141" w:wrap="around" w:vAnchor="text" w:hAnchor="margin" w:y="27"/>
        <w:spacing w:line="276" w:lineRule="auto"/>
        <w:ind w:left="567"/>
        <w:suppressOverlap/>
      </w:pPr>
      <w:r w:rsidRPr="00747F71">
        <w:t>3cm x 100cm</w:t>
      </w:r>
    </w:p>
    <w:p w:rsidR="00747F71" w:rsidRPr="00747F71" w:rsidRDefault="00747F71" w:rsidP="00747F71">
      <w:pPr>
        <w:autoSpaceDE w:val="0"/>
        <w:autoSpaceDN w:val="0"/>
        <w:adjustRightInd w:val="0"/>
        <w:jc w:val="both"/>
        <w:rPr>
          <w:color w:val="000000"/>
        </w:rPr>
      </w:pPr>
      <w:r w:rsidRPr="00F50C0D">
        <w:rPr>
          <w:noProof/>
          <w:color w:val="00000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34290</wp:posOffset>
            </wp:positionV>
            <wp:extent cx="1623695" cy="1821815"/>
            <wp:effectExtent l="0" t="0" r="0" b="6985"/>
            <wp:wrapTight wrapText="bothSides">
              <wp:wrapPolygon edited="0">
                <wp:start x="0" y="0"/>
                <wp:lineTo x="0" y="21457"/>
                <wp:lineTo x="21287" y="21457"/>
                <wp:lineTo x="2128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182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266">
        <w:t xml:space="preserve">         </w:t>
      </w:r>
      <w:r w:rsidRPr="00747F71">
        <w:t>(taśma przylepna)</w:t>
      </w:r>
    </w:p>
    <w:p w:rsidR="00747F71" w:rsidRPr="00747F71" w:rsidRDefault="00747F71" w:rsidP="00747F71">
      <w:pPr>
        <w:autoSpaceDE w:val="0"/>
        <w:autoSpaceDN w:val="0"/>
        <w:adjustRightInd w:val="0"/>
        <w:jc w:val="both"/>
        <w:rPr>
          <w:b/>
        </w:rPr>
      </w:pPr>
    </w:p>
    <w:p w:rsidR="00747F71" w:rsidRPr="00747F71" w:rsidRDefault="00747F71" w:rsidP="00747F71">
      <w:pPr>
        <w:pStyle w:val="Akapitzlist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b/>
          <w:lang w:eastAsia="en-US"/>
        </w:rPr>
      </w:pPr>
    </w:p>
    <w:p w:rsidR="00A410A3" w:rsidRPr="00472BAA" w:rsidRDefault="00A410A3" w:rsidP="00472BAA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spacing w:line="276" w:lineRule="auto"/>
        <w:rPr>
          <w:color w:val="FF0000"/>
          <w:lang w:eastAsia="en-US"/>
        </w:rPr>
      </w:pPr>
    </w:p>
    <w:p w:rsidR="005F283F" w:rsidRPr="00472BAA" w:rsidRDefault="005F283F" w:rsidP="00472BAA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spacing w:line="276" w:lineRule="auto"/>
        <w:rPr>
          <w:lang w:eastAsia="en-US"/>
        </w:rPr>
      </w:pPr>
    </w:p>
    <w:p w:rsidR="005F283F" w:rsidRDefault="005F283F" w:rsidP="00472BAA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en-US"/>
        </w:rPr>
      </w:pPr>
    </w:p>
    <w:p w:rsidR="005F283F" w:rsidRDefault="005F283F" w:rsidP="00472BAA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en-US"/>
        </w:rPr>
      </w:pPr>
    </w:p>
    <w:p w:rsidR="005F283F" w:rsidRDefault="005F283F" w:rsidP="00472BAA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en-US"/>
        </w:rPr>
      </w:pPr>
    </w:p>
    <w:p w:rsidR="005F283F" w:rsidRDefault="005F283F" w:rsidP="00472BAA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en-US"/>
        </w:rPr>
      </w:pPr>
    </w:p>
    <w:p w:rsidR="005F283F" w:rsidRDefault="005F283F" w:rsidP="00443319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0F4266" w:rsidRPr="000F4266" w:rsidRDefault="000F4266" w:rsidP="000F4266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       </w:t>
      </w:r>
      <w:r w:rsidRPr="000F4266">
        <w:rPr>
          <w:b/>
          <w:sz w:val="22"/>
          <w:szCs w:val="22"/>
          <w:lang w:eastAsia="en-US"/>
        </w:rPr>
        <w:t xml:space="preserve">Odpowiedź: </w:t>
      </w:r>
      <w:r w:rsidR="00C67A3A" w:rsidRPr="00C67A3A">
        <w:rPr>
          <w:b/>
          <w:sz w:val="22"/>
          <w:szCs w:val="22"/>
          <w:lang w:eastAsia="en-US"/>
        </w:rPr>
        <w:t>Zamawiający wymaga zgodnie z SIWZ.</w:t>
      </w:r>
    </w:p>
    <w:p w:rsidR="005F283F" w:rsidRDefault="005F283F" w:rsidP="00443319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0F4266" w:rsidRPr="000F4266" w:rsidRDefault="008E69D0" w:rsidP="00747F71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jc w:val="both"/>
      </w:pPr>
      <w:r>
        <w:t xml:space="preserve"> </w:t>
      </w:r>
      <w:r w:rsidRPr="008E69D0">
        <w:t>Dotyczy p</w:t>
      </w:r>
      <w:r w:rsidR="00747F71" w:rsidRPr="008E69D0">
        <w:t>akiet</w:t>
      </w:r>
      <w:r w:rsidRPr="008E69D0">
        <w:t xml:space="preserve"> nr</w:t>
      </w:r>
      <w:r w:rsidR="00747F71" w:rsidRPr="008E69D0">
        <w:t xml:space="preserve"> 11 poz. 1</w:t>
      </w:r>
      <w:r w:rsidRPr="008E69D0">
        <w:t>.</w:t>
      </w:r>
      <w:r>
        <w:t xml:space="preserve"> </w:t>
      </w:r>
      <w:r w:rsidR="00747F71" w:rsidRPr="008E69D0">
        <w:rPr>
          <w:color w:val="000000"/>
        </w:rPr>
        <w:t xml:space="preserve">Czy Zamawiający wyrazi zgodę na sterylny pokrowiec o rozmiarze </w:t>
      </w:r>
      <w:r w:rsidR="00747F71" w:rsidRPr="00747F71">
        <w:t>80cm x 150cm i właściwościach:</w:t>
      </w:r>
    </w:p>
    <w:p w:rsidR="00747F71" w:rsidRPr="00747F71" w:rsidRDefault="00747F71" w:rsidP="00747F71">
      <w:pPr>
        <w:numPr>
          <w:ilvl w:val="0"/>
          <w:numId w:val="14"/>
        </w:numPr>
      </w:pPr>
      <w:r w:rsidRPr="00747F71">
        <w:t>foliowa</w:t>
      </w:r>
    </w:p>
    <w:p w:rsidR="00747F71" w:rsidRPr="00747F71" w:rsidRDefault="00747F71" w:rsidP="00747F71">
      <w:pPr>
        <w:numPr>
          <w:ilvl w:val="0"/>
          <w:numId w:val="14"/>
        </w:numPr>
      </w:pPr>
      <w:r w:rsidRPr="00747F71">
        <w:t>przezroczysta</w:t>
      </w:r>
    </w:p>
    <w:p w:rsidR="00747F71" w:rsidRPr="00747F71" w:rsidRDefault="00747F71" w:rsidP="00747F71">
      <w:pPr>
        <w:numPr>
          <w:ilvl w:val="0"/>
          <w:numId w:val="14"/>
        </w:numPr>
      </w:pPr>
      <w:r w:rsidRPr="00747F71">
        <w:t>ściągana gumką</w:t>
      </w:r>
    </w:p>
    <w:p w:rsidR="00747F71" w:rsidRPr="00747F71" w:rsidRDefault="00747F71" w:rsidP="00747F71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</w:rPr>
      </w:pPr>
      <w:r w:rsidRPr="00747F71">
        <w:t>typu worek</w:t>
      </w:r>
    </w:p>
    <w:p w:rsidR="00033C2C" w:rsidRPr="00747F71" w:rsidRDefault="00747F71" w:rsidP="00747F71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</w:rPr>
      </w:pPr>
      <w:r w:rsidRPr="00747F71">
        <w:lastRenderedPageBreak/>
        <w:t>w kształcie walca</w:t>
      </w:r>
    </w:p>
    <w:p w:rsidR="005F283F" w:rsidRDefault="00747F71" w:rsidP="00747F71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747F71">
        <w:rPr>
          <w:noProof/>
          <w:color w:val="000000"/>
        </w:rPr>
        <w:drawing>
          <wp:inline distT="0" distB="0" distL="0" distR="0">
            <wp:extent cx="1828800" cy="16859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83F" w:rsidRPr="00F50C0D" w:rsidRDefault="00D5337D" w:rsidP="00443319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rPr>
          <w:lang w:eastAsia="en-US"/>
        </w:rPr>
      </w:pPr>
      <w:r>
        <w:rPr>
          <w:b/>
          <w:lang w:eastAsia="en-US"/>
        </w:rPr>
        <w:t xml:space="preserve">    </w:t>
      </w:r>
      <w:r w:rsidR="005002AC" w:rsidRPr="00F50C0D">
        <w:rPr>
          <w:b/>
          <w:lang w:eastAsia="en-US"/>
        </w:rPr>
        <w:t>Odpowiedź. Zamawiający wymaga zgodnie z SIWZ.</w:t>
      </w:r>
    </w:p>
    <w:p w:rsidR="005F283F" w:rsidRDefault="005F283F" w:rsidP="00443319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F100FF" w:rsidRPr="00F50C0D" w:rsidRDefault="00F725FB" w:rsidP="00DB55DC">
      <w:pPr>
        <w:pStyle w:val="Akapitzlist"/>
        <w:numPr>
          <w:ilvl w:val="0"/>
          <w:numId w:val="11"/>
        </w:numPr>
        <w:suppressAutoHyphens/>
        <w:spacing w:line="276" w:lineRule="auto"/>
        <w:ind w:left="284" w:hanging="284"/>
        <w:jc w:val="both"/>
        <w:rPr>
          <w:color w:val="000000"/>
          <w:shd w:val="clear" w:color="auto" w:fill="FFFFFF"/>
          <w:lang w:eastAsia="ar-SA"/>
        </w:rPr>
      </w:pPr>
      <w:r w:rsidRPr="00F50C0D">
        <w:rPr>
          <w:color w:val="000000"/>
          <w:shd w:val="clear" w:color="auto" w:fill="FFFFFF"/>
          <w:lang w:eastAsia="ar-SA"/>
        </w:rPr>
        <w:t>D</w:t>
      </w:r>
      <w:r w:rsidR="004C226B" w:rsidRPr="00F50C0D">
        <w:rPr>
          <w:color w:val="000000"/>
          <w:shd w:val="clear" w:color="auto" w:fill="FFFFFF"/>
          <w:lang w:eastAsia="ar-SA"/>
        </w:rPr>
        <w:t>otyczy</w:t>
      </w:r>
      <w:r w:rsidRPr="00F50C0D">
        <w:rPr>
          <w:color w:val="000000"/>
          <w:shd w:val="clear" w:color="auto" w:fill="FFFFFF"/>
          <w:lang w:eastAsia="ar-SA"/>
        </w:rPr>
        <w:t xml:space="preserve"> pro</w:t>
      </w:r>
      <w:r w:rsidR="004C226B" w:rsidRPr="00F50C0D">
        <w:rPr>
          <w:color w:val="000000"/>
          <w:shd w:val="clear" w:color="auto" w:fill="FFFFFF"/>
          <w:lang w:eastAsia="ar-SA"/>
        </w:rPr>
        <w:t xml:space="preserve">jektu umowy:  </w:t>
      </w:r>
      <w:r w:rsidR="00F100FF" w:rsidRPr="00F50C0D">
        <w:rPr>
          <w:color w:val="000000"/>
          <w:shd w:val="clear" w:color="auto" w:fill="FFFFFF"/>
          <w:lang w:eastAsia="ar-SA"/>
        </w:rPr>
        <w:t>Czy Zamawiający wyrazi zgodę na</w:t>
      </w:r>
      <w:r w:rsidR="00F100FF" w:rsidRPr="00F50C0D">
        <w:rPr>
          <w:b/>
          <w:bCs/>
          <w:color w:val="000000"/>
          <w:shd w:val="clear" w:color="auto" w:fill="FFFFFF"/>
          <w:lang w:eastAsia="ar-SA"/>
        </w:rPr>
        <w:t xml:space="preserve"> </w:t>
      </w:r>
      <w:r w:rsidR="00F100FF" w:rsidRPr="00D5337D">
        <w:rPr>
          <w:bCs/>
          <w:color w:val="000000"/>
          <w:shd w:val="clear" w:color="auto" w:fill="FFFFFF"/>
          <w:lang w:eastAsia="ar-SA"/>
        </w:rPr>
        <w:t>dodanie do paragrafu  sformułowania, iż „Zamawiający będzie składał zamówienia według bieżących potrzeb, przy czym wartość zamówienia jednostkowego nie powinna być mniejsza niż 150 zł”</w:t>
      </w:r>
      <w:r w:rsidR="00F100FF" w:rsidRPr="00D5337D">
        <w:rPr>
          <w:color w:val="000000"/>
          <w:shd w:val="clear" w:color="auto" w:fill="FFFFFF"/>
          <w:lang w:eastAsia="ar-SA"/>
        </w:rPr>
        <w:t>?</w:t>
      </w:r>
      <w:r w:rsidR="00F100FF" w:rsidRPr="00F50C0D">
        <w:rPr>
          <w:color w:val="000000"/>
          <w:shd w:val="clear" w:color="auto" w:fill="FFFFFF"/>
          <w:lang w:eastAsia="ar-SA"/>
        </w:rPr>
        <w:t xml:space="preserve"> Prośbę motywujemy to tym, że dla zamówień poniżej 150zł koszty transportu na które składają się m.in.: koszty opakowania transportowego, robocizny, koszty wydrukowania listów przewozowych i faktury, koszty dostarczenia towaru przez przewoźnika, są wyższe niż wartość marży uzyskanej ze sprzedaży towaru o takiej wartości.</w:t>
      </w:r>
    </w:p>
    <w:p w:rsidR="005002AC" w:rsidRDefault="00D5337D" w:rsidP="00DB55DC">
      <w:pPr>
        <w:suppressAutoHyphens/>
        <w:spacing w:line="276" w:lineRule="auto"/>
        <w:ind w:left="284" w:hanging="284"/>
        <w:jc w:val="both"/>
        <w:rPr>
          <w:b/>
          <w:color w:val="000000"/>
          <w:shd w:val="clear" w:color="auto" w:fill="FFFFFF"/>
          <w:lang w:eastAsia="ar-SA"/>
        </w:rPr>
      </w:pPr>
      <w:r>
        <w:rPr>
          <w:b/>
          <w:color w:val="000000"/>
          <w:shd w:val="clear" w:color="auto" w:fill="FFFFFF"/>
          <w:lang w:eastAsia="ar-SA"/>
        </w:rPr>
        <w:t xml:space="preserve">     </w:t>
      </w:r>
      <w:r w:rsidR="005002AC" w:rsidRPr="00D5337D">
        <w:rPr>
          <w:b/>
          <w:color w:val="000000"/>
          <w:shd w:val="clear" w:color="auto" w:fill="FFFFFF"/>
          <w:lang w:eastAsia="ar-SA"/>
        </w:rPr>
        <w:t>Odpowiedź. Zamawiający wymaga zgodnie z SIWZ.</w:t>
      </w:r>
    </w:p>
    <w:p w:rsidR="00CF11C9" w:rsidRPr="00D5337D" w:rsidRDefault="00CF11C9" w:rsidP="00DB55DC">
      <w:pPr>
        <w:suppressAutoHyphens/>
        <w:spacing w:line="276" w:lineRule="auto"/>
        <w:ind w:left="284" w:hanging="284"/>
        <w:jc w:val="both"/>
        <w:rPr>
          <w:color w:val="000000"/>
          <w:shd w:val="clear" w:color="auto" w:fill="FFFFFF"/>
          <w:lang w:eastAsia="ar-SA"/>
        </w:rPr>
      </w:pPr>
    </w:p>
    <w:p w:rsidR="00F100FF" w:rsidRPr="00D5337D" w:rsidRDefault="00F100FF" w:rsidP="00033C2C">
      <w:pPr>
        <w:numPr>
          <w:ilvl w:val="0"/>
          <w:numId w:val="11"/>
        </w:numPr>
        <w:tabs>
          <w:tab w:val="num" w:pos="0"/>
          <w:tab w:val="left" w:pos="426"/>
        </w:tabs>
        <w:suppressAutoHyphens/>
        <w:spacing w:line="276" w:lineRule="auto"/>
        <w:ind w:left="284" w:hanging="284"/>
        <w:jc w:val="both"/>
        <w:rPr>
          <w:lang w:eastAsia="ar-SA"/>
        </w:rPr>
      </w:pPr>
      <w:r w:rsidRPr="00F100FF">
        <w:rPr>
          <w:color w:val="000000"/>
          <w:shd w:val="clear" w:color="auto" w:fill="FFFFFF"/>
          <w:lang w:eastAsia="ar-SA"/>
        </w:rPr>
        <w:t xml:space="preserve">Czy Zamawiający wyrazi zgodę na </w:t>
      </w:r>
      <w:r w:rsidRPr="00F100FF">
        <w:rPr>
          <w:bCs/>
          <w:color w:val="000000"/>
          <w:shd w:val="clear" w:color="auto" w:fill="FFFFFF"/>
          <w:lang w:eastAsia="ar-SA"/>
        </w:rPr>
        <w:t>dodanie</w:t>
      </w:r>
      <w:r w:rsidRPr="00F100FF">
        <w:rPr>
          <w:color w:val="000000"/>
          <w:shd w:val="clear" w:color="auto" w:fill="FFFFFF"/>
          <w:lang w:eastAsia="ar-SA"/>
        </w:rPr>
        <w:t xml:space="preserve"> </w:t>
      </w:r>
      <w:r w:rsidRPr="00F100FF">
        <w:rPr>
          <w:bCs/>
          <w:color w:val="000000"/>
          <w:shd w:val="clear" w:color="auto" w:fill="FFFFFF"/>
          <w:lang w:eastAsia="ar-SA"/>
        </w:rPr>
        <w:t xml:space="preserve">zapisu do umowy: „Zamawiający zobowiązuje się, że zamówi przedmiot umowy w ilości odpowiadającej minimum 80% wartości umowy netto”. </w:t>
      </w:r>
    </w:p>
    <w:p w:rsidR="00F100FF" w:rsidRDefault="00D5337D" w:rsidP="00DB55DC">
      <w:pPr>
        <w:suppressAutoHyphens/>
        <w:spacing w:line="276" w:lineRule="auto"/>
        <w:ind w:left="284" w:hanging="284"/>
        <w:jc w:val="both"/>
        <w:rPr>
          <w:b/>
          <w:bCs/>
          <w:color w:val="000000"/>
          <w:shd w:val="clear" w:color="auto" w:fill="FFFFFF"/>
          <w:lang w:eastAsia="ar-SA"/>
        </w:rPr>
      </w:pPr>
      <w:r>
        <w:rPr>
          <w:b/>
          <w:bCs/>
          <w:color w:val="000000"/>
          <w:shd w:val="clear" w:color="auto" w:fill="FFFFFF"/>
          <w:lang w:eastAsia="ar-SA"/>
        </w:rPr>
        <w:t xml:space="preserve">     </w:t>
      </w:r>
      <w:r w:rsidR="005002AC" w:rsidRPr="00F50C0D">
        <w:rPr>
          <w:b/>
          <w:bCs/>
          <w:color w:val="000000"/>
          <w:shd w:val="clear" w:color="auto" w:fill="FFFFFF"/>
          <w:lang w:eastAsia="ar-SA"/>
        </w:rPr>
        <w:t>Odpowiedź. Zamawiający wymaga zgodnie z SIWZ.</w:t>
      </w:r>
    </w:p>
    <w:p w:rsidR="00CF11C9" w:rsidRPr="00F100FF" w:rsidRDefault="00CF11C9" w:rsidP="00DB55DC">
      <w:pPr>
        <w:suppressAutoHyphens/>
        <w:spacing w:line="276" w:lineRule="auto"/>
        <w:ind w:left="284" w:hanging="284"/>
        <w:jc w:val="both"/>
        <w:rPr>
          <w:lang w:eastAsia="ar-SA"/>
        </w:rPr>
      </w:pPr>
    </w:p>
    <w:p w:rsidR="00F100FF" w:rsidRPr="00F50C0D" w:rsidRDefault="00C51751" w:rsidP="00DB55DC">
      <w:pPr>
        <w:numPr>
          <w:ilvl w:val="0"/>
          <w:numId w:val="11"/>
        </w:numPr>
        <w:tabs>
          <w:tab w:val="num" w:pos="0"/>
          <w:tab w:val="left" w:pos="426"/>
        </w:tabs>
        <w:suppressAutoHyphens/>
        <w:spacing w:line="276" w:lineRule="auto"/>
        <w:ind w:left="284" w:hanging="284"/>
        <w:jc w:val="both"/>
        <w:rPr>
          <w:color w:val="000000"/>
          <w:shd w:val="clear" w:color="auto" w:fill="FFFFFF"/>
          <w:lang w:eastAsia="ar-SA"/>
        </w:rPr>
      </w:pPr>
      <w:r w:rsidRPr="00F50C0D">
        <w:rPr>
          <w:color w:val="000000"/>
          <w:shd w:val="clear" w:color="auto" w:fill="FFFFFF"/>
          <w:lang w:eastAsia="ar-SA"/>
        </w:rPr>
        <w:t xml:space="preserve">Dotyczy pakietu nr 5. </w:t>
      </w:r>
      <w:r w:rsidR="00F100FF" w:rsidRPr="00F100FF">
        <w:rPr>
          <w:color w:val="000000"/>
          <w:shd w:val="clear" w:color="auto" w:fill="FFFFFF"/>
          <w:lang w:eastAsia="ar-SA"/>
        </w:rPr>
        <w:t>Czy Zamawiający wyrazi zgodę na wyłąc</w:t>
      </w:r>
      <w:r w:rsidR="003F1FEE">
        <w:rPr>
          <w:color w:val="000000"/>
          <w:shd w:val="clear" w:color="auto" w:fill="FFFFFF"/>
          <w:lang w:eastAsia="ar-SA"/>
        </w:rPr>
        <w:t xml:space="preserve">zenie </w:t>
      </w:r>
      <w:proofErr w:type="spellStart"/>
      <w:r w:rsidR="003F1FEE">
        <w:rPr>
          <w:color w:val="000000"/>
          <w:shd w:val="clear" w:color="auto" w:fill="FFFFFF"/>
          <w:lang w:eastAsia="ar-SA"/>
        </w:rPr>
        <w:t>poz</w:t>
      </w:r>
      <w:proofErr w:type="spellEnd"/>
      <w:r w:rsidR="003F1FEE">
        <w:rPr>
          <w:color w:val="000000"/>
          <w:shd w:val="clear" w:color="auto" w:fill="FFFFFF"/>
          <w:lang w:eastAsia="ar-SA"/>
        </w:rPr>
        <w:t xml:space="preserve"> 1 </w:t>
      </w:r>
      <w:r w:rsidR="00F100FF" w:rsidRPr="00F100FF">
        <w:rPr>
          <w:color w:val="000000"/>
          <w:shd w:val="clear" w:color="auto" w:fill="FFFFFF"/>
          <w:lang w:eastAsia="ar-SA"/>
        </w:rPr>
        <w:t>z pakietu nr 5?</w:t>
      </w:r>
    </w:p>
    <w:p w:rsidR="005002AC" w:rsidRDefault="00D5337D" w:rsidP="00DB55DC">
      <w:pPr>
        <w:suppressAutoHyphens/>
        <w:spacing w:line="276" w:lineRule="auto"/>
        <w:ind w:left="284" w:hanging="284"/>
        <w:jc w:val="both"/>
        <w:rPr>
          <w:b/>
          <w:color w:val="000000"/>
          <w:shd w:val="clear" w:color="auto" w:fill="FFFFFF"/>
          <w:lang w:eastAsia="ar-SA"/>
        </w:rPr>
      </w:pPr>
      <w:r>
        <w:rPr>
          <w:b/>
          <w:color w:val="000000"/>
          <w:shd w:val="clear" w:color="auto" w:fill="FFFFFF"/>
          <w:lang w:eastAsia="ar-SA"/>
        </w:rPr>
        <w:t xml:space="preserve">     </w:t>
      </w:r>
      <w:r w:rsidR="00033C2C">
        <w:rPr>
          <w:b/>
          <w:color w:val="000000"/>
          <w:shd w:val="clear" w:color="auto" w:fill="FFFFFF"/>
          <w:lang w:eastAsia="ar-SA"/>
        </w:rPr>
        <w:t xml:space="preserve">  </w:t>
      </w:r>
      <w:r w:rsidR="005002AC" w:rsidRPr="00F50C0D">
        <w:rPr>
          <w:b/>
          <w:color w:val="000000"/>
          <w:shd w:val="clear" w:color="auto" w:fill="FFFFFF"/>
          <w:lang w:eastAsia="ar-SA"/>
        </w:rPr>
        <w:t>Odpowiedź. Zamawiający wymaga zgodnie z SIWZ.</w:t>
      </w:r>
    </w:p>
    <w:p w:rsidR="00CF11C9" w:rsidRPr="00F100FF" w:rsidRDefault="00CF11C9" w:rsidP="00DB55DC">
      <w:pPr>
        <w:suppressAutoHyphens/>
        <w:spacing w:line="276" w:lineRule="auto"/>
        <w:ind w:left="284" w:hanging="284"/>
        <w:jc w:val="both"/>
        <w:rPr>
          <w:color w:val="000000"/>
          <w:shd w:val="clear" w:color="auto" w:fill="FFFFFF"/>
          <w:lang w:eastAsia="ar-SA"/>
        </w:rPr>
      </w:pPr>
    </w:p>
    <w:p w:rsidR="00F100FF" w:rsidRPr="006A4D56" w:rsidRDefault="00C51751" w:rsidP="00033C2C">
      <w:pPr>
        <w:numPr>
          <w:ilvl w:val="0"/>
          <w:numId w:val="11"/>
        </w:numPr>
        <w:tabs>
          <w:tab w:val="num" w:pos="0"/>
          <w:tab w:val="left" w:pos="426"/>
        </w:tabs>
        <w:suppressAutoHyphens/>
        <w:spacing w:line="276" w:lineRule="auto"/>
        <w:ind w:left="426" w:hanging="426"/>
        <w:jc w:val="both"/>
        <w:rPr>
          <w:color w:val="000000"/>
          <w:shd w:val="clear" w:color="auto" w:fill="FFFFFF"/>
          <w:lang w:eastAsia="ar-SA"/>
        </w:rPr>
      </w:pPr>
      <w:r w:rsidRPr="00F50C0D">
        <w:rPr>
          <w:color w:val="000000"/>
          <w:shd w:val="clear" w:color="auto" w:fill="FFFFFF"/>
          <w:lang w:eastAsia="ar-SA"/>
        </w:rPr>
        <w:t xml:space="preserve">Dotyczy pakietu nr 5. </w:t>
      </w:r>
      <w:r w:rsidR="00F100FF" w:rsidRPr="00F100FF">
        <w:rPr>
          <w:color w:val="000000"/>
          <w:shd w:val="clear" w:color="auto" w:fill="FFFFFF"/>
          <w:lang w:eastAsia="ar-SA"/>
        </w:rPr>
        <w:t xml:space="preserve">Czy Zamawiający wyrazi zgodę na zaoferowanie mu w </w:t>
      </w:r>
      <w:r w:rsidR="00F100FF" w:rsidRPr="00F100FF">
        <w:rPr>
          <w:bCs/>
          <w:color w:val="000000"/>
          <w:shd w:val="clear" w:color="auto" w:fill="FFFFFF"/>
          <w:lang w:eastAsia="ar-SA"/>
        </w:rPr>
        <w:t>pakiecie 5, poz</w:t>
      </w:r>
      <w:r w:rsidR="003F1FEE">
        <w:rPr>
          <w:bCs/>
          <w:color w:val="000000"/>
          <w:shd w:val="clear" w:color="auto" w:fill="FFFFFF"/>
          <w:lang w:eastAsia="ar-SA"/>
        </w:rPr>
        <w:t>.</w:t>
      </w:r>
      <w:r w:rsidR="00F100FF" w:rsidRPr="00F100FF">
        <w:rPr>
          <w:bCs/>
          <w:color w:val="000000"/>
          <w:shd w:val="clear" w:color="auto" w:fill="FFFFFF"/>
          <w:lang w:eastAsia="ar-SA"/>
        </w:rPr>
        <w:t xml:space="preserve"> 3 igłę okrągła 26mm?</w:t>
      </w:r>
    </w:p>
    <w:p w:rsidR="005002AC" w:rsidRDefault="00D5337D" w:rsidP="00DB55DC">
      <w:pPr>
        <w:suppressAutoHyphens/>
        <w:spacing w:line="276" w:lineRule="auto"/>
        <w:ind w:left="284" w:hanging="284"/>
        <w:jc w:val="both"/>
        <w:rPr>
          <w:b/>
          <w:bCs/>
          <w:color w:val="000000"/>
          <w:shd w:val="clear" w:color="auto" w:fill="FFFFFF"/>
          <w:lang w:eastAsia="ar-SA"/>
        </w:rPr>
      </w:pPr>
      <w:r>
        <w:rPr>
          <w:b/>
          <w:bCs/>
          <w:color w:val="000000"/>
          <w:shd w:val="clear" w:color="auto" w:fill="FFFFFF"/>
          <w:lang w:eastAsia="ar-SA"/>
        </w:rPr>
        <w:t xml:space="preserve">   </w:t>
      </w:r>
      <w:r w:rsidR="00033C2C">
        <w:rPr>
          <w:b/>
          <w:bCs/>
          <w:color w:val="000000"/>
          <w:shd w:val="clear" w:color="auto" w:fill="FFFFFF"/>
          <w:lang w:eastAsia="ar-SA"/>
        </w:rPr>
        <w:t xml:space="preserve">  </w:t>
      </w:r>
      <w:r>
        <w:rPr>
          <w:b/>
          <w:bCs/>
          <w:color w:val="000000"/>
          <w:shd w:val="clear" w:color="auto" w:fill="FFFFFF"/>
          <w:lang w:eastAsia="ar-SA"/>
        </w:rPr>
        <w:t xml:space="preserve">  </w:t>
      </w:r>
      <w:r w:rsidR="005002AC" w:rsidRPr="00F50C0D">
        <w:rPr>
          <w:b/>
          <w:bCs/>
          <w:color w:val="000000"/>
          <w:shd w:val="clear" w:color="auto" w:fill="FFFFFF"/>
          <w:lang w:eastAsia="ar-SA"/>
        </w:rPr>
        <w:t>Odpowiedź. Zamawiający wymaga zgodnie z SIWZ.</w:t>
      </w:r>
    </w:p>
    <w:p w:rsidR="00CF11C9" w:rsidRPr="00F100FF" w:rsidRDefault="00CF11C9" w:rsidP="00DB55DC">
      <w:pPr>
        <w:suppressAutoHyphens/>
        <w:spacing w:line="276" w:lineRule="auto"/>
        <w:ind w:left="284" w:hanging="284"/>
        <w:jc w:val="both"/>
        <w:rPr>
          <w:color w:val="000000"/>
          <w:shd w:val="clear" w:color="auto" w:fill="FFFFFF"/>
          <w:lang w:eastAsia="ar-SA"/>
        </w:rPr>
      </w:pPr>
    </w:p>
    <w:p w:rsidR="00F100FF" w:rsidRPr="00451B97" w:rsidRDefault="00C51751" w:rsidP="00033C2C">
      <w:pPr>
        <w:numPr>
          <w:ilvl w:val="0"/>
          <w:numId w:val="11"/>
        </w:numPr>
        <w:tabs>
          <w:tab w:val="left" w:pos="426"/>
          <w:tab w:val="left" w:pos="567"/>
        </w:tabs>
        <w:suppressAutoHyphens/>
        <w:spacing w:line="276" w:lineRule="auto"/>
        <w:ind w:left="426" w:hanging="426"/>
        <w:jc w:val="both"/>
        <w:rPr>
          <w:color w:val="000000"/>
          <w:shd w:val="clear" w:color="auto" w:fill="FFFFFF"/>
          <w:lang w:eastAsia="ar-SA"/>
        </w:rPr>
      </w:pPr>
      <w:r w:rsidRPr="00F50C0D">
        <w:rPr>
          <w:color w:val="000000"/>
          <w:shd w:val="clear" w:color="auto" w:fill="FFFFFF"/>
          <w:lang w:eastAsia="ar-SA"/>
        </w:rPr>
        <w:t xml:space="preserve">Dotyczy pakietu nr 5. </w:t>
      </w:r>
      <w:r w:rsidR="00F100FF" w:rsidRPr="00F100FF">
        <w:rPr>
          <w:color w:val="000000"/>
          <w:shd w:val="clear" w:color="auto" w:fill="FFFFFF"/>
          <w:lang w:eastAsia="ar-SA"/>
        </w:rPr>
        <w:t xml:space="preserve">Czy Zamawiający wyrazi zgodę na zaoferowanie mu w </w:t>
      </w:r>
      <w:r w:rsidR="00F100FF" w:rsidRPr="00F100FF">
        <w:rPr>
          <w:bCs/>
          <w:color w:val="000000"/>
          <w:shd w:val="clear" w:color="auto" w:fill="FFFFFF"/>
          <w:lang w:eastAsia="ar-SA"/>
        </w:rPr>
        <w:t>pakiecie 5 poz</w:t>
      </w:r>
      <w:r w:rsidR="003F1FEE">
        <w:rPr>
          <w:bCs/>
          <w:color w:val="000000"/>
          <w:shd w:val="clear" w:color="auto" w:fill="FFFFFF"/>
          <w:lang w:eastAsia="ar-SA"/>
        </w:rPr>
        <w:t>.</w:t>
      </w:r>
      <w:r w:rsidR="00F100FF" w:rsidRPr="00F100FF">
        <w:rPr>
          <w:bCs/>
          <w:color w:val="000000"/>
          <w:shd w:val="clear" w:color="auto" w:fill="FFFFFF"/>
          <w:lang w:eastAsia="ar-SA"/>
        </w:rPr>
        <w:t xml:space="preserve"> 4 </w:t>
      </w:r>
      <w:r w:rsidR="00CF11C9">
        <w:rPr>
          <w:bCs/>
          <w:color w:val="000000"/>
          <w:shd w:val="clear" w:color="auto" w:fill="FFFFFF"/>
          <w:lang w:eastAsia="ar-SA"/>
        </w:rPr>
        <w:t xml:space="preserve"> </w:t>
      </w:r>
      <w:r w:rsidR="00F100FF" w:rsidRPr="00F100FF">
        <w:rPr>
          <w:bCs/>
          <w:color w:val="000000"/>
          <w:shd w:val="clear" w:color="auto" w:fill="FFFFFF"/>
          <w:lang w:eastAsia="ar-SA"/>
        </w:rPr>
        <w:t>igłę okrągłą 30mm?</w:t>
      </w:r>
    </w:p>
    <w:p w:rsidR="005002AC" w:rsidRDefault="00D5337D" w:rsidP="00DB55DC">
      <w:pPr>
        <w:suppressAutoHyphens/>
        <w:spacing w:line="276" w:lineRule="auto"/>
        <w:ind w:left="284" w:hanging="284"/>
        <w:jc w:val="both"/>
        <w:rPr>
          <w:b/>
          <w:bCs/>
          <w:color w:val="000000"/>
          <w:shd w:val="clear" w:color="auto" w:fill="FFFFFF"/>
          <w:lang w:eastAsia="ar-SA"/>
        </w:rPr>
      </w:pPr>
      <w:r>
        <w:rPr>
          <w:b/>
          <w:bCs/>
          <w:color w:val="000000"/>
          <w:shd w:val="clear" w:color="auto" w:fill="FFFFFF"/>
          <w:lang w:eastAsia="ar-SA"/>
        </w:rPr>
        <w:t xml:space="preserve">   </w:t>
      </w:r>
      <w:r w:rsidR="00033C2C">
        <w:rPr>
          <w:b/>
          <w:bCs/>
          <w:color w:val="000000"/>
          <w:shd w:val="clear" w:color="auto" w:fill="FFFFFF"/>
          <w:lang w:eastAsia="ar-SA"/>
        </w:rPr>
        <w:t xml:space="preserve">  </w:t>
      </w:r>
      <w:r>
        <w:rPr>
          <w:b/>
          <w:bCs/>
          <w:color w:val="000000"/>
          <w:shd w:val="clear" w:color="auto" w:fill="FFFFFF"/>
          <w:lang w:eastAsia="ar-SA"/>
        </w:rPr>
        <w:t xml:space="preserve">  </w:t>
      </w:r>
      <w:r w:rsidR="005002AC" w:rsidRPr="00F50C0D">
        <w:rPr>
          <w:b/>
          <w:bCs/>
          <w:color w:val="000000"/>
          <w:shd w:val="clear" w:color="auto" w:fill="FFFFFF"/>
          <w:lang w:eastAsia="ar-SA"/>
        </w:rPr>
        <w:t>Odpowiedź. Zamawiający wymaga zgodnie z SIWZ.</w:t>
      </w:r>
    </w:p>
    <w:p w:rsidR="002D196A" w:rsidRPr="00F100FF" w:rsidRDefault="002D196A" w:rsidP="00DB55DC">
      <w:pPr>
        <w:suppressAutoHyphens/>
        <w:spacing w:line="276" w:lineRule="auto"/>
        <w:ind w:left="284" w:hanging="284"/>
        <w:jc w:val="both"/>
        <w:rPr>
          <w:color w:val="000000"/>
          <w:shd w:val="clear" w:color="auto" w:fill="FFFFFF"/>
          <w:lang w:eastAsia="ar-SA"/>
        </w:rPr>
      </w:pPr>
    </w:p>
    <w:p w:rsidR="00F100FF" w:rsidRPr="00F50C0D" w:rsidRDefault="00C51751" w:rsidP="00CF11C9">
      <w:pPr>
        <w:numPr>
          <w:ilvl w:val="0"/>
          <w:numId w:val="11"/>
        </w:numPr>
        <w:tabs>
          <w:tab w:val="num" w:pos="0"/>
          <w:tab w:val="left" w:pos="426"/>
        </w:tabs>
        <w:suppressAutoHyphens/>
        <w:spacing w:line="276" w:lineRule="auto"/>
        <w:ind w:left="284" w:hanging="284"/>
        <w:jc w:val="both"/>
        <w:rPr>
          <w:color w:val="000000"/>
          <w:shd w:val="clear" w:color="auto" w:fill="FFFFFF"/>
          <w:lang w:eastAsia="ar-SA"/>
        </w:rPr>
      </w:pPr>
      <w:r w:rsidRPr="00F50C0D">
        <w:rPr>
          <w:color w:val="000000"/>
          <w:shd w:val="clear" w:color="auto" w:fill="FFFFFF"/>
          <w:lang w:eastAsia="ar-SA"/>
        </w:rPr>
        <w:t xml:space="preserve">Dotyczy pakietu nr 5. </w:t>
      </w:r>
      <w:r w:rsidR="00F100FF" w:rsidRPr="00F100FF">
        <w:rPr>
          <w:color w:val="000000"/>
          <w:shd w:val="clear" w:color="auto" w:fill="FFFFFF"/>
          <w:lang w:eastAsia="ar-SA"/>
        </w:rPr>
        <w:t>Czy Zamawiający wyrazi zgodę na wyłączenie poz</w:t>
      </w:r>
      <w:r w:rsidR="003F1FEE">
        <w:rPr>
          <w:color w:val="000000"/>
          <w:shd w:val="clear" w:color="auto" w:fill="FFFFFF"/>
          <w:lang w:eastAsia="ar-SA"/>
        </w:rPr>
        <w:t>.</w:t>
      </w:r>
      <w:r w:rsidR="00F100FF" w:rsidRPr="00F100FF">
        <w:rPr>
          <w:color w:val="000000"/>
          <w:shd w:val="clear" w:color="auto" w:fill="FFFFFF"/>
          <w:lang w:eastAsia="ar-SA"/>
        </w:rPr>
        <w:t xml:space="preserve"> 6 z pakietu nr 5?</w:t>
      </w:r>
    </w:p>
    <w:p w:rsidR="005002AC" w:rsidRDefault="00AA6BC5" w:rsidP="00DB55DC">
      <w:pPr>
        <w:suppressAutoHyphens/>
        <w:spacing w:line="276" w:lineRule="auto"/>
        <w:ind w:left="284" w:hanging="284"/>
        <w:jc w:val="both"/>
        <w:rPr>
          <w:b/>
          <w:color w:val="000000"/>
          <w:shd w:val="clear" w:color="auto" w:fill="FFFFFF"/>
          <w:lang w:eastAsia="ar-SA"/>
        </w:rPr>
      </w:pPr>
      <w:r>
        <w:rPr>
          <w:b/>
          <w:color w:val="000000"/>
          <w:shd w:val="clear" w:color="auto" w:fill="FFFFFF"/>
          <w:lang w:eastAsia="ar-SA"/>
        </w:rPr>
        <w:t xml:space="preserve">     </w:t>
      </w:r>
      <w:r w:rsidR="00033C2C">
        <w:rPr>
          <w:b/>
          <w:color w:val="000000"/>
          <w:shd w:val="clear" w:color="auto" w:fill="FFFFFF"/>
          <w:lang w:eastAsia="ar-SA"/>
        </w:rPr>
        <w:t xml:space="preserve"> </w:t>
      </w:r>
      <w:r>
        <w:rPr>
          <w:b/>
          <w:color w:val="000000"/>
          <w:shd w:val="clear" w:color="auto" w:fill="FFFFFF"/>
          <w:lang w:eastAsia="ar-SA"/>
        </w:rPr>
        <w:t xml:space="preserve"> </w:t>
      </w:r>
      <w:r w:rsidR="005002AC" w:rsidRPr="00F50C0D">
        <w:rPr>
          <w:b/>
          <w:color w:val="000000"/>
          <w:shd w:val="clear" w:color="auto" w:fill="FFFFFF"/>
          <w:lang w:eastAsia="ar-SA"/>
        </w:rPr>
        <w:t>Odpowiedź. Zamawiający wymaga zgodnie z SIWZ.</w:t>
      </w:r>
    </w:p>
    <w:p w:rsidR="002D196A" w:rsidRPr="00F100FF" w:rsidRDefault="002D196A" w:rsidP="00DB55DC">
      <w:pPr>
        <w:suppressAutoHyphens/>
        <w:spacing w:line="276" w:lineRule="auto"/>
        <w:ind w:left="284" w:hanging="284"/>
        <w:jc w:val="both"/>
        <w:rPr>
          <w:color w:val="000000"/>
          <w:shd w:val="clear" w:color="auto" w:fill="FFFFFF"/>
          <w:lang w:eastAsia="ar-SA"/>
        </w:rPr>
      </w:pPr>
    </w:p>
    <w:p w:rsidR="00F100FF" w:rsidRPr="00451B97" w:rsidRDefault="00C51751" w:rsidP="002D196A">
      <w:pPr>
        <w:numPr>
          <w:ilvl w:val="0"/>
          <w:numId w:val="11"/>
        </w:numPr>
        <w:tabs>
          <w:tab w:val="num" w:pos="0"/>
          <w:tab w:val="left" w:pos="426"/>
        </w:tabs>
        <w:suppressAutoHyphens/>
        <w:spacing w:line="276" w:lineRule="auto"/>
        <w:ind w:left="426" w:hanging="426"/>
        <w:jc w:val="both"/>
        <w:rPr>
          <w:color w:val="000000"/>
          <w:shd w:val="clear" w:color="auto" w:fill="FFFFFF"/>
          <w:lang w:eastAsia="ar-SA"/>
        </w:rPr>
      </w:pPr>
      <w:r w:rsidRPr="00F50C0D">
        <w:rPr>
          <w:color w:val="000000"/>
          <w:shd w:val="clear" w:color="auto" w:fill="FFFFFF"/>
          <w:lang w:eastAsia="ar-SA"/>
        </w:rPr>
        <w:t xml:space="preserve">Dotyczy pakietu nr 5. </w:t>
      </w:r>
      <w:r w:rsidR="00F100FF" w:rsidRPr="00F100FF">
        <w:rPr>
          <w:color w:val="000000"/>
          <w:shd w:val="clear" w:color="auto" w:fill="FFFFFF"/>
          <w:lang w:eastAsia="ar-SA"/>
        </w:rPr>
        <w:t xml:space="preserve">Czy Zamawiający wyrazi zgodę na zaoferowanie mu w </w:t>
      </w:r>
      <w:r w:rsidR="003F1FEE">
        <w:rPr>
          <w:bCs/>
          <w:color w:val="000000"/>
          <w:shd w:val="clear" w:color="auto" w:fill="FFFFFF"/>
          <w:lang w:eastAsia="ar-SA"/>
        </w:rPr>
        <w:t>pakiecie 5</w:t>
      </w:r>
      <w:r w:rsidR="00F100FF" w:rsidRPr="00F100FF">
        <w:rPr>
          <w:bCs/>
          <w:color w:val="000000"/>
          <w:shd w:val="clear" w:color="auto" w:fill="FFFFFF"/>
          <w:lang w:eastAsia="ar-SA"/>
        </w:rPr>
        <w:t>, poz</w:t>
      </w:r>
      <w:r w:rsidR="003F1FEE">
        <w:rPr>
          <w:bCs/>
          <w:color w:val="000000"/>
          <w:shd w:val="clear" w:color="auto" w:fill="FFFFFF"/>
          <w:lang w:eastAsia="ar-SA"/>
        </w:rPr>
        <w:t>.</w:t>
      </w:r>
      <w:r w:rsidR="00F100FF" w:rsidRPr="00F100FF">
        <w:rPr>
          <w:bCs/>
          <w:color w:val="000000"/>
          <w:shd w:val="clear" w:color="auto" w:fill="FFFFFF"/>
          <w:lang w:eastAsia="ar-SA"/>
        </w:rPr>
        <w:t xml:space="preserve"> 7 </w:t>
      </w:r>
      <w:r w:rsidR="002D196A">
        <w:rPr>
          <w:bCs/>
          <w:color w:val="000000"/>
          <w:shd w:val="clear" w:color="auto" w:fill="FFFFFF"/>
          <w:lang w:eastAsia="ar-SA"/>
        </w:rPr>
        <w:t xml:space="preserve">  </w:t>
      </w:r>
      <w:r w:rsidR="00F100FF" w:rsidRPr="00F100FF">
        <w:rPr>
          <w:bCs/>
          <w:color w:val="000000"/>
          <w:shd w:val="clear" w:color="auto" w:fill="FFFFFF"/>
          <w:lang w:eastAsia="ar-SA"/>
        </w:rPr>
        <w:t>igłę okrągłą 30mm?</w:t>
      </w:r>
    </w:p>
    <w:p w:rsidR="005002AC" w:rsidRDefault="00AA6BC5" w:rsidP="00DB55DC">
      <w:pPr>
        <w:suppressAutoHyphens/>
        <w:spacing w:line="276" w:lineRule="auto"/>
        <w:ind w:left="284" w:hanging="284"/>
        <w:jc w:val="both"/>
        <w:rPr>
          <w:b/>
          <w:color w:val="000000"/>
          <w:shd w:val="clear" w:color="auto" w:fill="FFFFFF"/>
          <w:lang w:eastAsia="ar-SA"/>
        </w:rPr>
      </w:pPr>
      <w:r>
        <w:rPr>
          <w:b/>
          <w:color w:val="000000"/>
          <w:shd w:val="clear" w:color="auto" w:fill="FFFFFF"/>
          <w:lang w:eastAsia="ar-SA"/>
        </w:rPr>
        <w:t xml:space="preserve">    </w:t>
      </w:r>
      <w:r w:rsidR="002D196A">
        <w:rPr>
          <w:b/>
          <w:color w:val="000000"/>
          <w:shd w:val="clear" w:color="auto" w:fill="FFFFFF"/>
          <w:lang w:eastAsia="ar-SA"/>
        </w:rPr>
        <w:t xml:space="preserve">  </w:t>
      </w:r>
      <w:r>
        <w:rPr>
          <w:b/>
          <w:color w:val="000000"/>
          <w:shd w:val="clear" w:color="auto" w:fill="FFFFFF"/>
          <w:lang w:eastAsia="ar-SA"/>
        </w:rPr>
        <w:t xml:space="preserve"> </w:t>
      </w:r>
      <w:r w:rsidR="005002AC" w:rsidRPr="00F50C0D">
        <w:rPr>
          <w:b/>
          <w:color w:val="000000"/>
          <w:shd w:val="clear" w:color="auto" w:fill="FFFFFF"/>
          <w:lang w:eastAsia="ar-SA"/>
        </w:rPr>
        <w:t>Odpowiedź. Zamawiający wymaga zgodnie z SIWZ.</w:t>
      </w:r>
    </w:p>
    <w:p w:rsidR="002D196A" w:rsidRPr="00F100FF" w:rsidRDefault="002D196A" w:rsidP="00DB55DC">
      <w:pPr>
        <w:suppressAutoHyphens/>
        <w:spacing w:line="276" w:lineRule="auto"/>
        <w:ind w:left="284" w:hanging="284"/>
        <w:jc w:val="both"/>
        <w:rPr>
          <w:color w:val="000000"/>
          <w:shd w:val="clear" w:color="auto" w:fill="FFFFFF"/>
          <w:lang w:eastAsia="ar-SA"/>
        </w:rPr>
      </w:pPr>
    </w:p>
    <w:p w:rsidR="002A765B" w:rsidRDefault="00C51751" w:rsidP="00033C2C">
      <w:pPr>
        <w:numPr>
          <w:ilvl w:val="0"/>
          <w:numId w:val="11"/>
        </w:numPr>
        <w:tabs>
          <w:tab w:val="num" w:pos="0"/>
          <w:tab w:val="left" w:pos="426"/>
        </w:tabs>
        <w:suppressAutoHyphens/>
        <w:spacing w:line="276" w:lineRule="auto"/>
        <w:ind w:left="426" w:hanging="426"/>
        <w:jc w:val="both"/>
        <w:rPr>
          <w:color w:val="000000"/>
          <w:shd w:val="clear" w:color="auto" w:fill="FFFFFF"/>
          <w:lang w:eastAsia="ar-SA"/>
        </w:rPr>
      </w:pPr>
      <w:r w:rsidRPr="00F50C0D">
        <w:rPr>
          <w:color w:val="000000"/>
          <w:shd w:val="clear" w:color="auto" w:fill="FFFFFF"/>
          <w:lang w:eastAsia="ar-SA"/>
        </w:rPr>
        <w:t xml:space="preserve">Dotyczy pakietu nr 5. </w:t>
      </w:r>
      <w:r w:rsidR="00F100FF" w:rsidRPr="00F100FF">
        <w:rPr>
          <w:color w:val="000000"/>
          <w:shd w:val="clear" w:color="auto" w:fill="FFFFFF"/>
          <w:lang w:eastAsia="ar-SA"/>
        </w:rPr>
        <w:t xml:space="preserve">Czy Zamawiający wyrazi zgodę na zaoferowanie mu w </w:t>
      </w:r>
      <w:r w:rsidR="003F1FEE">
        <w:rPr>
          <w:bCs/>
          <w:color w:val="000000"/>
          <w:shd w:val="clear" w:color="auto" w:fill="FFFFFF"/>
          <w:lang w:eastAsia="ar-SA"/>
        </w:rPr>
        <w:t>pakiecie 5</w:t>
      </w:r>
      <w:r w:rsidR="00F100FF" w:rsidRPr="00F100FF">
        <w:rPr>
          <w:bCs/>
          <w:color w:val="000000"/>
          <w:shd w:val="clear" w:color="auto" w:fill="FFFFFF"/>
          <w:lang w:eastAsia="ar-SA"/>
        </w:rPr>
        <w:t>, poz</w:t>
      </w:r>
      <w:r w:rsidR="003F1FEE">
        <w:rPr>
          <w:bCs/>
          <w:color w:val="000000"/>
          <w:shd w:val="clear" w:color="auto" w:fill="FFFFFF"/>
          <w:lang w:eastAsia="ar-SA"/>
        </w:rPr>
        <w:t>.</w:t>
      </w:r>
      <w:r w:rsidR="00F100FF" w:rsidRPr="00F100FF">
        <w:rPr>
          <w:bCs/>
          <w:color w:val="000000"/>
          <w:shd w:val="clear" w:color="auto" w:fill="FFFFFF"/>
          <w:lang w:eastAsia="ar-SA"/>
        </w:rPr>
        <w:t xml:space="preserve"> 8 igłę okrągłą 48mm?</w:t>
      </w:r>
    </w:p>
    <w:p w:rsidR="005002AC" w:rsidRDefault="00033C2C" w:rsidP="00DB55DC">
      <w:pPr>
        <w:suppressAutoHyphens/>
        <w:spacing w:line="276" w:lineRule="auto"/>
        <w:ind w:left="284" w:hanging="284"/>
        <w:jc w:val="both"/>
        <w:rPr>
          <w:b/>
          <w:bCs/>
          <w:color w:val="000000"/>
          <w:shd w:val="clear" w:color="auto" w:fill="FFFFFF"/>
          <w:lang w:eastAsia="ar-SA"/>
        </w:rPr>
      </w:pPr>
      <w:r>
        <w:rPr>
          <w:b/>
          <w:bCs/>
          <w:color w:val="000000"/>
          <w:shd w:val="clear" w:color="auto" w:fill="FFFFFF"/>
          <w:lang w:eastAsia="ar-SA"/>
        </w:rPr>
        <w:t xml:space="preserve">      </w:t>
      </w:r>
      <w:r w:rsidR="00517767" w:rsidRPr="002A765B">
        <w:rPr>
          <w:b/>
          <w:bCs/>
          <w:color w:val="000000"/>
          <w:shd w:val="clear" w:color="auto" w:fill="FFFFFF"/>
          <w:lang w:eastAsia="ar-SA"/>
        </w:rPr>
        <w:t xml:space="preserve"> </w:t>
      </w:r>
      <w:r w:rsidR="005002AC" w:rsidRPr="002A765B">
        <w:rPr>
          <w:b/>
          <w:bCs/>
          <w:color w:val="000000"/>
          <w:shd w:val="clear" w:color="auto" w:fill="FFFFFF"/>
          <w:lang w:eastAsia="ar-SA"/>
        </w:rPr>
        <w:t>Odpowiedź. Zamawiający wymaga zgodnie z SIWZ.</w:t>
      </w:r>
    </w:p>
    <w:p w:rsidR="002D196A" w:rsidRPr="00F100FF" w:rsidRDefault="002D196A" w:rsidP="00DB55DC">
      <w:pPr>
        <w:suppressAutoHyphens/>
        <w:spacing w:line="276" w:lineRule="auto"/>
        <w:ind w:left="284" w:hanging="284"/>
        <w:jc w:val="both"/>
        <w:rPr>
          <w:color w:val="000000"/>
          <w:shd w:val="clear" w:color="auto" w:fill="FFFFFF"/>
          <w:lang w:eastAsia="ar-SA"/>
        </w:rPr>
      </w:pPr>
    </w:p>
    <w:p w:rsidR="00F100FF" w:rsidRPr="006F596F" w:rsidRDefault="00C51751" w:rsidP="00033C2C">
      <w:pPr>
        <w:numPr>
          <w:ilvl w:val="0"/>
          <w:numId w:val="11"/>
        </w:numPr>
        <w:tabs>
          <w:tab w:val="num" w:pos="0"/>
          <w:tab w:val="left" w:pos="426"/>
        </w:tabs>
        <w:suppressAutoHyphens/>
        <w:spacing w:line="276" w:lineRule="auto"/>
        <w:ind w:left="426" w:hanging="426"/>
        <w:jc w:val="both"/>
        <w:rPr>
          <w:color w:val="000000"/>
          <w:shd w:val="clear" w:color="auto" w:fill="FFFFFF"/>
          <w:lang w:eastAsia="ar-SA"/>
        </w:rPr>
      </w:pPr>
      <w:r w:rsidRPr="00F50C0D">
        <w:rPr>
          <w:color w:val="000000"/>
          <w:shd w:val="clear" w:color="auto" w:fill="FFFFFF"/>
          <w:lang w:eastAsia="ar-SA"/>
        </w:rPr>
        <w:t xml:space="preserve">Dotyczy pakietu nr 5. </w:t>
      </w:r>
      <w:r w:rsidR="00F100FF" w:rsidRPr="00F100FF">
        <w:rPr>
          <w:color w:val="000000"/>
          <w:shd w:val="clear" w:color="auto" w:fill="FFFFFF"/>
          <w:lang w:eastAsia="ar-SA"/>
        </w:rPr>
        <w:t xml:space="preserve">Czy Zamawiający wyrazi zgodę na zaoferowanie mu w </w:t>
      </w:r>
      <w:r w:rsidR="00F100FF" w:rsidRPr="00F100FF">
        <w:rPr>
          <w:bCs/>
          <w:color w:val="000000"/>
          <w:shd w:val="clear" w:color="auto" w:fill="FFFFFF"/>
          <w:lang w:eastAsia="ar-SA"/>
        </w:rPr>
        <w:t>pakiecie 5 poz</w:t>
      </w:r>
      <w:r w:rsidR="00BB3664">
        <w:rPr>
          <w:bCs/>
          <w:color w:val="000000"/>
          <w:shd w:val="clear" w:color="auto" w:fill="FFFFFF"/>
          <w:lang w:eastAsia="ar-SA"/>
        </w:rPr>
        <w:t>.</w:t>
      </w:r>
      <w:r w:rsidR="00F100FF" w:rsidRPr="00F100FF">
        <w:rPr>
          <w:bCs/>
          <w:color w:val="000000"/>
          <w:shd w:val="clear" w:color="auto" w:fill="FFFFFF"/>
          <w:lang w:eastAsia="ar-SA"/>
        </w:rPr>
        <w:t xml:space="preserve"> 9 </w:t>
      </w:r>
      <w:r w:rsidR="00033C2C">
        <w:rPr>
          <w:bCs/>
          <w:color w:val="000000"/>
          <w:shd w:val="clear" w:color="auto" w:fill="FFFFFF"/>
          <w:lang w:eastAsia="ar-SA"/>
        </w:rPr>
        <w:t xml:space="preserve">  </w:t>
      </w:r>
      <w:r w:rsidR="00F100FF" w:rsidRPr="00F100FF">
        <w:rPr>
          <w:bCs/>
          <w:color w:val="000000"/>
          <w:shd w:val="clear" w:color="auto" w:fill="FFFFFF"/>
          <w:lang w:eastAsia="ar-SA"/>
        </w:rPr>
        <w:t>szew bez powlekania antybakteryjnego?</w:t>
      </w:r>
    </w:p>
    <w:p w:rsidR="005002AC" w:rsidRDefault="00AB5D13" w:rsidP="00DB55DC">
      <w:pPr>
        <w:suppressAutoHyphens/>
        <w:spacing w:line="276" w:lineRule="auto"/>
        <w:ind w:left="284" w:hanging="284"/>
        <w:jc w:val="both"/>
        <w:rPr>
          <w:b/>
          <w:bCs/>
          <w:color w:val="000000"/>
          <w:shd w:val="clear" w:color="auto" w:fill="FFFFFF"/>
          <w:lang w:eastAsia="ar-SA"/>
        </w:rPr>
      </w:pPr>
      <w:r>
        <w:rPr>
          <w:b/>
          <w:bCs/>
          <w:color w:val="000000"/>
          <w:shd w:val="clear" w:color="auto" w:fill="FFFFFF"/>
          <w:lang w:eastAsia="ar-SA"/>
        </w:rPr>
        <w:t xml:space="preserve"> </w:t>
      </w:r>
      <w:r w:rsidR="006F596F">
        <w:rPr>
          <w:b/>
          <w:bCs/>
          <w:color w:val="000000"/>
          <w:shd w:val="clear" w:color="auto" w:fill="FFFFFF"/>
          <w:lang w:eastAsia="ar-SA"/>
        </w:rPr>
        <w:t xml:space="preserve">      </w:t>
      </w:r>
      <w:r w:rsidR="005002AC" w:rsidRPr="00F50C0D">
        <w:rPr>
          <w:b/>
          <w:bCs/>
          <w:color w:val="000000"/>
          <w:shd w:val="clear" w:color="auto" w:fill="FFFFFF"/>
          <w:lang w:eastAsia="ar-SA"/>
        </w:rPr>
        <w:t>Odpowiedź. Zamawiający wymaga zgodnie z SIWZ.</w:t>
      </w:r>
    </w:p>
    <w:p w:rsidR="000762F1" w:rsidRDefault="000762F1" w:rsidP="00DB55DC">
      <w:pPr>
        <w:suppressAutoHyphens/>
        <w:spacing w:line="276" w:lineRule="auto"/>
        <w:ind w:left="284" w:hanging="284"/>
        <w:jc w:val="both"/>
        <w:rPr>
          <w:b/>
          <w:bCs/>
          <w:color w:val="000000"/>
          <w:shd w:val="clear" w:color="auto" w:fill="FFFFFF"/>
          <w:lang w:eastAsia="ar-SA"/>
        </w:rPr>
      </w:pPr>
    </w:p>
    <w:p w:rsidR="000762F1" w:rsidRDefault="000762F1" w:rsidP="00DB55DC">
      <w:pPr>
        <w:suppressAutoHyphens/>
        <w:spacing w:line="276" w:lineRule="auto"/>
        <w:ind w:left="284" w:hanging="284"/>
        <w:jc w:val="both"/>
        <w:rPr>
          <w:b/>
          <w:bCs/>
          <w:color w:val="000000"/>
          <w:shd w:val="clear" w:color="auto" w:fill="FFFFFF"/>
          <w:lang w:eastAsia="ar-SA"/>
        </w:rPr>
      </w:pPr>
    </w:p>
    <w:p w:rsidR="00033C2C" w:rsidRPr="00F100FF" w:rsidRDefault="00033C2C" w:rsidP="00DB55DC">
      <w:pPr>
        <w:suppressAutoHyphens/>
        <w:spacing w:line="276" w:lineRule="auto"/>
        <w:ind w:left="284" w:hanging="284"/>
        <w:jc w:val="both"/>
        <w:rPr>
          <w:color w:val="000000"/>
          <w:shd w:val="clear" w:color="auto" w:fill="FFFFFF"/>
          <w:lang w:eastAsia="ar-SA"/>
        </w:rPr>
      </w:pPr>
    </w:p>
    <w:p w:rsidR="00C67ABA" w:rsidRPr="00DB55DC" w:rsidRDefault="00C51751" w:rsidP="000762F1">
      <w:pPr>
        <w:numPr>
          <w:ilvl w:val="0"/>
          <w:numId w:val="11"/>
        </w:numPr>
        <w:tabs>
          <w:tab w:val="num" w:pos="0"/>
        </w:tabs>
        <w:suppressAutoHyphens/>
        <w:spacing w:line="276" w:lineRule="auto"/>
        <w:ind w:left="426" w:hanging="426"/>
        <w:jc w:val="both"/>
        <w:rPr>
          <w:color w:val="000000"/>
          <w:shd w:val="clear" w:color="auto" w:fill="FFFFFF"/>
          <w:lang w:eastAsia="ar-SA"/>
        </w:rPr>
      </w:pPr>
      <w:r w:rsidRPr="00F50C0D">
        <w:rPr>
          <w:color w:val="000000"/>
          <w:shd w:val="clear" w:color="auto" w:fill="FFFFFF"/>
          <w:lang w:eastAsia="ar-SA"/>
        </w:rPr>
        <w:t xml:space="preserve">Dotyczy pakietu nr 5. </w:t>
      </w:r>
      <w:r w:rsidR="005002AC" w:rsidRPr="00F50C0D">
        <w:rPr>
          <w:color w:val="000000"/>
          <w:shd w:val="clear" w:color="auto" w:fill="FFFFFF"/>
          <w:lang w:eastAsia="ar-SA"/>
        </w:rPr>
        <w:t>Czy Zamawiający wyrazi zgodę</w:t>
      </w:r>
      <w:r w:rsidR="00F100FF" w:rsidRPr="00F100FF">
        <w:rPr>
          <w:color w:val="000000"/>
          <w:shd w:val="clear" w:color="auto" w:fill="FFFFFF"/>
          <w:lang w:eastAsia="ar-SA"/>
        </w:rPr>
        <w:t xml:space="preserve"> na </w:t>
      </w:r>
      <w:r w:rsidR="005002AC" w:rsidRPr="00C54240">
        <w:rPr>
          <w:bCs/>
          <w:color w:val="000000"/>
          <w:shd w:val="clear" w:color="auto" w:fill="FFFFFF"/>
          <w:lang w:eastAsia="ar-SA"/>
        </w:rPr>
        <w:t>wyłą</w:t>
      </w:r>
      <w:r w:rsidR="00F100FF" w:rsidRPr="00F100FF">
        <w:rPr>
          <w:bCs/>
          <w:color w:val="000000"/>
          <w:shd w:val="clear" w:color="auto" w:fill="FFFFFF"/>
          <w:lang w:eastAsia="ar-SA"/>
        </w:rPr>
        <w:t>czenie poz</w:t>
      </w:r>
      <w:r w:rsidR="005002AC" w:rsidRPr="00C54240">
        <w:rPr>
          <w:bCs/>
          <w:color w:val="000000"/>
          <w:shd w:val="clear" w:color="auto" w:fill="FFFFFF"/>
          <w:lang w:eastAsia="ar-SA"/>
        </w:rPr>
        <w:t>.</w:t>
      </w:r>
      <w:r w:rsidR="00BB3664">
        <w:rPr>
          <w:bCs/>
          <w:color w:val="000000"/>
          <w:shd w:val="clear" w:color="auto" w:fill="FFFFFF"/>
          <w:lang w:eastAsia="ar-SA"/>
        </w:rPr>
        <w:t xml:space="preserve"> 10</w:t>
      </w:r>
      <w:r w:rsidR="00F100FF" w:rsidRPr="00F100FF">
        <w:rPr>
          <w:bCs/>
          <w:color w:val="000000"/>
          <w:shd w:val="clear" w:color="auto" w:fill="FFFFFF"/>
          <w:lang w:eastAsia="ar-SA"/>
        </w:rPr>
        <w:t xml:space="preserve"> z pakietu 5</w:t>
      </w:r>
      <w:r w:rsidR="00F100FF" w:rsidRPr="00F100FF">
        <w:rPr>
          <w:color w:val="000000"/>
          <w:shd w:val="clear" w:color="auto" w:fill="FFFFFF"/>
          <w:lang w:eastAsia="ar-SA"/>
        </w:rPr>
        <w:t>?</w:t>
      </w:r>
    </w:p>
    <w:p w:rsidR="005002AC" w:rsidRDefault="00C67ABA" w:rsidP="000762F1">
      <w:pPr>
        <w:tabs>
          <w:tab w:val="left" w:pos="426"/>
        </w:tabs>
        <w:suppressAutoHyphens/>
        <w:spacing w:line="276" w:lineRule="auto"/>
        <w:ind w:left="426" w:hanging="426"/>
        <w:jc w:val="both"/>
        <w:rPr>
          <w:b/>
          <w:color w:val="000000"/>
          <w:shd w:val="clear" w:color="auto" w:fill="FFFFFF"/>
          <w:lang w:eastAsia="ar-SA"/>
        </w:rPr>
      </w:pPr>
      <w:r>
        <w:rPr>
          <w:b/>
          <w:color w:val="000000"/>
          <w:shd w:val="clear" w:color="auto" w:fill="FFFFFF"/>
          <w:lang w:eastAsia="ar-SA"/>
        </w:rPr>
        <w:t xml:space="preserve">    </w:t>
      </w:r>
      <w:r w:rsidR="000762F1">
        <w:rPr>
          <w:b/>
          <w:color w:val="000000"/>
          <w:shd w:val="clear" w:color="auto" w:fill="FFFFFF"/>
          <w:lang w:eastAsia="ar-SA"/>
        </w:rPr>
        <w:t xml:space="preserve"> </w:t>
      </w:r>
      <w:r>
        <w:rPr>
          <w:b/>
          <w:color w:val="000000"/>
          <w:shd w:val="clear" w:color="auto" w:fill="FFFFFF"/>
          <w:lang w:eastAsia="ar-SA"/>
        </w:rPr>
        <w:t xml:space="preserve">  </w:t>
      </w:r>
      <w:r w:rsidR="005002AC" w:rsidRPr="00F50C0D">
        <w:rPr>
          <w:b/>
          <w:color w:val="000000"/>
          <w:shd w:val="clear" w:color="auto" w:fill="FFFFFF"/>
          <w:lang w:eastAsia="ar-SA"/>
        </w:rPr>
        <w:t>Odpowiedź. Zamawiający wymaga zgodnie z SIWZ.</w:t>
      </w:r>
    </w:p>
    <w:p w:rsidR="00123E34" w:rsidRPr="00F100FF" w:rsidRDefault="00123E34" w:rsidP="000762F1">
      <w:pPr>
        <w:tabs>
          <w:tab w:val="left" w:pos="426"/>
        </w:tabs>
        <w:suppressAutoHyphens/>
        <w:spacing w:line="276" w:lineRule="auto"/>
        <w:ind w:left="426" w:hanging="426"/>
        <w:jc w:val="both"/>
        <w:rPr>
          <w:color w:val="000000"/>
          <w:shd w:val="clear" w:color="auto" w:fill="FFFFFF"/>
          <w:lang w:eastAsia="ar-SA"/>
        </w:rPr>
      </w:pPr>
    </w:p>
    <w:p w:rsidR="00F100FF" w:rsidRPr="00650280" w:rsidRDefault="00C51751" w:rsidP="000762F1">
      <w:pPr>
        <w:numPr>
          <w:ilvl w:val="0"/>
          <w:numId w:val="11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color w:val="000000"/>
          <w:shd w:val="clear" w:color="auto" w:fill="FFFFFF"/>
          <w:lang w:eastAsia="ar-SA"/>
        </w:rPr>
      </w:pPr>
      <w:r w:rsidRPr="00F50C0D">
        <w:rPr>
          <w:color w:val="000000"/>
          <w:shd w:val="clear" w:color="auto" w:fill="FFFFFF"/>
          <w:lang w:eastAsia="ar-SA"/>
        </w:rPr>
        <w:t xml:space="preserve">Dotyczy pakietu nr 5. </w:t>
      </w:r>
      <w:r w:rsidR="00F100FF" w:rsidRPr="00F100FF">
        <w:rPr>
          <w:color w:val="000000"/>
          <w:shd w:val="clear" w:color="auto" w:fill="FFFFFF"/>
          <w:lang w:eastAsia="ar-SA"/>
        </w:rPr>
        <w:t xml:space="preserve">Czy Zamawiający wyrazi zgodę na zaoferowanie mu w </w:t>
      </w:r>
      <w:r w:rsidR="003F1FEE">
        <w:rPr>
          <w:bCs/>
          <w:color w:val="000000"/>
          <w:shd w:val="clear" w:color="auto" w:fill="FFFFFF"/>
          <w:lang w:eastAsia="ar-SA"/>
        </w:rPr>
        <w:t>pakiecie 5</w:t>
      </w:r>
      <w:r w:rsidR="00F100FF" w:rsidRPr="00F100FF">
        <w:rPr>
          <w:bCs/>
          <w:color w:val="000000"/>
          <w:shd w:val="clear" w:color="auto" w:fill="FFFFFF"/>
          <w:lang w:eastAsia="ar-SA"/>
        </w:rPr>
        <w:t>, poz</w:t>
      </w:r>
      <w:r w:rsidR="003F1FEE">
        <w:rPr>
          <w:bCs/>
          <w:color w:val="000000"/>
          <w:shd w:val="clear" w:color="auto" w:fill="FFFFFF"/>
          <w:lang w:eastAsia="ar-SA"/>
        </w:rPr>
        <w:t>.</w:t>
      </w:r>
      <w:r w:rsidR="00F100FF" w:rsidRPr="00F100FF">
        <w:rPr>
          <w:bCs/>
          <w:color w:val="000000"/>
          <w:shd w:val="clear" w:color="auto" w:fill="FFFFFF"/>
          <w:lang w:eastAsia="ar-SA"/>
        </w:rPr>
        <w:t xml:space="preserve"> </w:t>
      </w:r>
      <w:r w:rsidR="005F6617">
        <w:rPr>
          <w:bCs/>
          <w:color w:val="000000"/>
          <w:shd w:val="clear" w:color="auto" w:fill="FFFFFF"/>
          <w:lang w:eastAsia="ar-SA"/>
        </w:rPr>
        <w:t xml:space="preserve">  </w:t>
      </w:r>
      <w:r w:rsidR="00D17E14">
        <w:rPr>
          <w:bCs/>
          <w:color w:val="000000"/>
          <w:shd w:val="clear" w:color="auto" w:fill="FFFFFF"/>
          <w:lang w:eastAsia="ar-SA"/>
        </w:rPr>
        <w:t xml:space="preserve"> </w:t>
      </w:r>
      <w:r w:rsidR="007E484D">
        <w:rPr>
          <w:bCs/>
          <w:color w:val="000000"/>
          <w:shd w:val="clear" w:color="auto" w:fill="FFFFFF"/>
          <w:lang w:eastAsia="ar-SA"/>
        </w:rPr>
        <w:t xml:space="preserve">    </w:t>
      </w:r>
      <w:r w:rsidR="00F100FF" w:rsidRPr="00F100FF">
        <w:rPr>
          <w:bCs/>
          <w:color w:val="000000"/>
          <w:shd w:val="clear" w:color="auto" w:fill="FFFFFF"/>
          <w:lang w:eastAsia="ar-SA"/>
        </w:rPr>
        <w:t>11 igłę okrągłą wzmocnioną długości 76mm. bez powlekania antybakteryjnego?</w:t>
      </w:r>
    </w:p>
    <w:p w:rsidR="00650280" w:rsidRDefault="00B703D5" w:rsidP="000762F1">
      <w:pPr>
        <w:suppressAutoHyphens/>
        <w:spacing w:line="276" w:lineRule="auto"/>
        <w:ind w:left="426" w:hanging="426"/>
        <w:jc w:val="both"/>
        <w:rPr>
          <w:b/>
          <w:bCs/>
          <w:color w:val="000000"/>
          <w:shd w:val="clear" w:color="auto" w:fill="FFFFFF"/>
          <w:lang w:eastAsia="ar-SA"/>
        </w:rPr>
      </w:pPr>
      <w:r>
        <w:rPr>
          <w:b/>
          <w:bCs/>
          <w:color w:val="000000"/>
          <w:shd w:val="clear" w:color="auto" w:fill="FFFFFF"/>
          <w:lang w:eastAsia="ar-SA"/>
        </w:rPr>
        <w:t xml:space="preserve">    </w:t>
      </w:r>
      <w:r w:rsidR="005F6617">
        <w:rPr>
          <w:b/>
          <w:bCs/>
          <w:color w:val="000000"/>
          <w:shd w:val="clear" w:color="auto" w:fill="FFFFFF"/>
          <w:lang w:eastAsia="ar-SA"/>
        </w:rPr>
        <w:t xml:space="preserve"> </w:t>
      </w:r>
      <w:r>
        <w:rPr>
          <w:b/>
          <w:bCs/>
          <w:color w:val="000000"/>
          <w:shd w:val="clear" w:color="auto" w:fill="FFFFFF"/>
          <w:lang w:eastAsia="ar-SA"/>
        </w:rPr>
        <w:t xml:space="preserve"> </w:t>
      </w:r>
      <w:r w:rsidR="007E484D">
        <w:rPr>
          <w:b/>
          <w:bCs/>
          <w:color w:val="000000"/>
          <w:shd w:val="clear" w:color="auto" w:fill="FFFFFF"/>
          <w:lang w:eastAsia="ar-SA"/>
        </w:rPr>
        <w:t xml:space="preserve"> </w:t>
      </w:r>
      <w:r w:rsidR="00650280" w:rsidRPr="00650280">
        <w:rPr>
          <w:b/>
          <w:bCs/>
          <w:color w:val="000000"/>
          <w:shd w:val="clear" w:color="auto" w:fill="FFFFFF"/>
          <w:lang w:eastAsia="ar-SA"/>
        </w:rPr>
        <w:t>Odpowiedź. Zamawiający wymaga zgodnie z SIWZ.</w:t>
      </w:r>
    </w:p>
    <w:p w:rsidR="00123E34" w:rsidRPr="00F100FF" w:rsidRDefault="00123E34" w:rsidP="000762F1">
      <w:pPr>
        <w:suppressAutoHyphens/>
        <w:spacing w:line="276" w:lineRule="auto"/>
        <w:ind w:left="426" w:hanging="426"/>
        <w:jc w:val="both"/>
        <w:rPr>
          <w:color w:val="000000"/>
          <w:shd w:val="clear" w:color="auto" w:fill="FFFFFF"/>
          <w:lang w:eastAsia="ar-SA"/>
        </w:rPr>
      </w:pPr>
    </w:p>
    <w:p w:rsidR="00F100FF" w:rsidRPr="004D66CD" w:rsidRDefault="00C51751" w:rsidP="000762F1">
      <w:pPr>
        <w:numPr>
          <w:ilvl w:val="0"/>
          <w:numId w:val="11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lang w:eastAsia="ar-SA"/>
        </w:rPr>
      </w:pPr>
      <w:r w:rsidRPr="00F50C0D">
        <w:rPr>
          <w:color w:val="000000"/>
          <w:shd w:val="clear" w:color="auto" w:fill="FFFFFF"/>
          <w:lang w:eastAsia="ar-SA"/>
        </w:rPr>
        <w:t xml:space="preserve">Dotyczy pakietu nr 5. </w:t>
      </w:r>
      <w:r w:rsidR="00F100FF" w:rsidRPr="00F100FF">
        <w:rPr>
          <w:color w:val="000000"/>
          <w:shd w:val="clear" w:color="auto" w:fill="FFFFFF"/>
          <w:lang w:eastAsia="ar-SA"/>
        </w:rPr>
        <w:t xml:space="preserve">Czy Zamawiający wyrazi zgodę na zaoferowanie mu w </w:t>
      </w:r>
      <w:r w:rsidR="00F100FF" w:rsidRPr="00F100FF">
        <w:rPr>
          <w:bCs/>
          <w:color w:val="000000"/>
          <w:shd w:val="clear" w:color="auto" w:fill="FFFFFF"/>
          <w:lang w:eastAsia="ar-SA"/>
        </w:rPr>
        <w:t>pakiecie 5 poz</w:t>
      </w:r>
      <w:r w:rsidR="004D66CD" w:rsidRPr="004D66CD">
        <w:rPr>
          <w:bCs/>
          <w:color w:val="000000"/>
          <w:shd w:val="clear" w:color="auto" w:fill="FFFFFF"/>
          <w:lang w:eastAsia="ar-SA"/>
        </w:rPr>
        <w:t>.</w:t>
      </w:r>
      <w:r w:rsidR="00F100FF" w:rsidRPr="00F100FF">
        <w:rPr>
          <w:bCs/>
          <w:color w:val="000000"/>
          <w:shd w:val="clear" w:color="auto" w:fill="FFFFFF"/>
          <w:lang w:eastAsia="ar-SA"/>
        </w:rPr>
        <w:t xml:space="preserve"> </w:t>
      </w:r>
      <w:r w:rsidR="007E484D">
        <w:rPr>
          <w:bCs/>
          <w:color w:val="000000"/>
          <w:shd w:val="clear" w:color="auto" w:fill="FFFFFF"/>
          <w:lang w:eastAsia="ar-SA"/>
        </w:rPr>
        <w:t xml:space="preserve"> </w:t>
      </w:r>
      <w:r w:rsidR="00F100FF" w:rsidRPr="00F100FF">
        <w:rPr>
          <w:bCs/>
          <w:color w:val="000000"/>
          <w:shd w:val="clear" w:color="auto" w:fill="FFFFFF"/>
          <w:lang w:eastAsia="ar-SA"/>
        </w:rPr>
        <w:t>12 igłę okrągłą długości 30mm bez powlekania antybakteryjnego?</w:t>
      </w:r>
    </w:p>
    <w:p w:rsidR="005F283F" w:rsidRDefault="007E484D" w:rsidP="000762F1">
      <w:pPr>
        <w:suppressAutoHyphens/>
        <w:spacing w:line="276" w:lineRule="auto"/>
        <w:ind w:left="426" w:hanging="426"/>
        <w:jc w:val="both"/>
        <w:rPr>
          <w:b/>
          <w:bCs/>
          <w:color w:val="000000"/>
          <w:shd w:val="clear" w:color="auto" w:fill="FFFFFF"/>
          <w:lang w:eastAsia="ar-SA"/>
        </w:rPr>
      </w:pPr>
      <w:r>
        <w:rPr>
          <w:b/>
          <w:bCs/>
          <w:color w:val="000000"/>
          <w:shd w:val="clear" w:color="auto" w:fill="FFFFFF"/>
          <w:lang w:eastAsia="ar-SA"/>
        </w:rPr>
        <w:t xml:space="preserve">       </w:t>
      </w:r>
      <w:r w:rsidR="00650280" w:rsidRPr="00650280">
        <w:rPr>
          <w:b/>
          <w:bCs/>
          <w:color w:val="000000"/>
          <w:shd w:val="clear" w:color="auto" w:fill="FFFFFF"/>
          <w:lang w:eastAsia="ar-SA"/>
        </w:rPr>
        <w:t>Odpowiedź. Zamawiający wymaga zgodnie z SIWZ.</w:t>
      </w:r>
    </w:p>
    <w:p w:rsidR="00123E34" w:rsidRPr="00F50C0D" w:rsidRDefault="00123E34" w:rsidP="000762F1">
      <w:pPr>
        <w:suppressAutoHyphens/>
        <w:spacing w:line="276" w:lineRule="auto"/>
        <w:ind w:left="426" w:hanging="426"/>
        <w:jc w:val="both"/>
        <w:rPr>
          <w:lang w:eastAsia="ar-SA"/>
        </w:rPr>
      </w:pPr>
    </w:p>
    <w:p w:rsidR="005002AC" w:rsidRPr="00C67ABA" w:rsidRDefault="00491767" w:rsidP="000762F1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lang w:eastAsia="en-US"/>
        </w:rPr>
      </w:pPr>
      <w:r w:rsidRPr="00F50C0D">
        <w:rPr>
          <w:lang w:eastAsia="en-US"/>
        </w:rPr>
        <w:t>Dotyczy pakietu nr 9, poz. 1. Czy Zamawiający w w/w pozycj</w:t>
      </w:r>
      <w:r w:rsidR="00BC62FB" w:rsidRPr="00F50C0D">
        <w:rPr>
          <w:lang w:eastAsia="en-US"/>
        </w:rPr>
        <w:t xml:space="preserve">i pozwoli zaoferować </w:t>
      </w:r>
      <w:proofErr w:type="spellStart"/>
      <w:r w:rsidR="00BC62FB" w:rsidRPr="00F50C0D">
        <w:rPr>
          <w:lang w:eastAsia="en-US"/>
        </w:rPr>
        <w:t>klipsownicę</w:t>
      </w:r>
      <w:proofErr w:type="spellEnd"/>
      <w:r w:rsidRPr="00F50C0D">
        <w:rPr>
          <w:lang w:eastAsia="en-US"/>
        </w:rPr>
        <w:t xml:space="preserve"> jednorazowego użytku, z dwuramiennym klipsem załadowanym do z</w:t>
      </w:r>
      <w:r w:rsidR="00BC62FB" w:rsidRPr="00F50C0D">
        <w:rPr>
          <w:lang w:eastAsia="en-US"/>
        </w:rPr>
        <w:t>estawu, z funkcją rotacji, z możliwością zamknię</w:t>
      </w:r>
      <w:r w:rsidRPr="00F50C0D">
        <w:rPr>
          <w:lang w:eastAsia="en-US"/>
        </w:rPr>
        <w:t>cia</w:t>
      </w:r>
      <w:r w:rsidR="00BC62FB" w:rsidRPr="00F50C0D">
        <w:rPr>
          <w:lang w:eastAsia="en-US"/>
        </w:rPr>
        <w:t xml:space="preserve"> jeden raz klipsa, o długości nar</w:t>
      </w:r>
      <w:r w:rsidR="00D41777">
        <w:rPr>
          <w:lang w:eastAsia="en-US"/>
        </w:rPr>
        <w:t xml:space="preserve">zędzia 230 cm, współpracujący z </w:t>
      </w:r>
      <w:r w:rsidR="00BC62FB" w:rsidRPr="00F50C0D">
        <w:rPr>
          <w:lang w:eastAsia="en-US"/>
        </w:rPr>
        <w:t>kanałem endoskopu o średnicy 2,8 mm?</w:t>
      </w:r>
    </w:p>
    <w:p w:rsidR="00FA7F25" w:rsidRDefault="003D5011" w:rsidP="000762F1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/>
          <w:lang w:eastAsia="en-US"/>
        </w:rPr>
      </w:pPr>
      <w:r>
        <w:rPr>
          <w:b/>
          <w:lang w:eastAsia="en-US"/>
        </w:rPr>
        <w:t xml:space="preserve">       </w:t>
      </w:r>
      <w:r w:rsidR="00BC62FB" w:rsidRPr="00F50C0D">
        <w:rPr>
          <w:b/>
          <w:lang w:eastAsia="en-US"/>
        </w:rPr>
        <w:t xml:space="preserve">Odpowiedź. Zamawiający </w:t>
      </w:r>
      <w:r w:rsidR="00FA7F25" w:rsidRPr="00F50C0D">
        <w:rPr>
          <w:b/>
          <w:lang w:eastAsia="en-US"/>
        </w:rPr>
        <w:t>wyraża zgodę.</w:t>
      </w:r>
    </w:p>
    <w:p w:rsidR="00123E34" w:rsidRPr="00C67ABA" w:rsidRDefault="00123E34" w:rsidP="000762F1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/>
          <w:lang w:eastAsia="en-US"/>
        </w:rPr>
      </w:pPr>
    </w:p>
    <w:p w:rsidR="005002AC" w:rsidRPr="00F50C0D" w:rsidRDefault="00FA7F25" w:rsidP="000762F1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lang w:eastAsia="en-US"/>
        </w:rPr>
      </w:pPr>
      <w:r w:rsidRPr="00F50C0D">
        <w:rPr>
          <w:lang w:eastAsia="en-US"/>
        </w:rPr>
        <w:t xml:space="preserve">Dotyczy projektu umowy §6 ust. 3. Czy Zamawiający wyrazi zgodę na następujące doprecyzowanie istniejącego zapisu: „W przypadku zwłoki Wykonawcy w realizacji dostawy dłuższej niż </w:t>
      </w:r>
      <w:r w:rsidR="00177666" w:rsidRPr="00F50C0D">
        <w:rPr>
          <w:lang w:eastAsia="en-US"/>
        </w:rPr>
        <w:t xml:space="preserve"> 2 dni</w:t>
      </w:r>
      <w:r w:rsidR="00C03145" w:rsidRPr="00F50C0D">
        <w:rPr>
          <w:lang w:eastAsia="en-US"/>
        </w:rPr>
        <w:t>, Wykonawca zapłaci karę umowna w wysokości 0,1 % wartości niedostarczonego w terminie przedmiotu umowy za każdy dzień zwłoki”</w:t>
      </w:r>
    </w:p>
    <w:p w:rsidR="00C03145" w:rsidRDefault="005002AC" w:rsidP="000762F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/>
          <w:lang w:eastAsia="en-US"/>
        </w:rPr>
      </w:pPr>
      <w:r w:rsidRPr="00F50C0D">
        <w:rPr>
          <w:lang w:eastAsia="en-US"/>
        </w:rPr>
        <w:t xml:space="preserve">      </w:t>
      </w:r>
      <w:r w:rsidR="00566F74">
        <w:rPr>
          <w:lang w:eastAsia="en-US"/>
        </w:rPr>
        <w:t xml:space="preserve"> </w:t>
      </w:r>
      <w:r w:rsidR="00C03145" w:rsidRPr="00F50C0D">
        <w:rPr>
          <w:b/>
          <w:lang w:eastAsia="en-US"/>
        </w:rPr>
        <w:t>Odpowiedź. Zamawiający</w:t>
      </w:r>
      <w:r w:rsidR="00C67ABA">
        <w:rPr>
          <w:b/>
          <w:lang w:eastAsia="en-US"/>
        </w:rPr>
        <w:t xml:space="preserve"> wymaga zgodnie z SIWZ.</w:t>
      </w:r>
    </w:p>
    <w:p w:rsidR="00123E34" w:rsidRPr="00C67ABA" w:rsidRDefault="00123E34" w:rsidP="000762F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/>
          <w:lang w:eastAsia="en-US"/>
        </w:rPr>
      </w:pPr>
    </w:p>
    <w:p w:rsidR="005002AC" w:rsidRPr="00C67ABA" w:rsidRDefault="00C03145" w:rsidP="000762F1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lang w:eastAsia="en-US"/>
        </w:rPr>
      </w:pPr>
      <w:r w:rsidRPr="00F50C0D">
        <w:rPr>
          <w:lang w:eastAsia="en-US"/>
        </w:rPr>
        <w:t xml:space="preserve">Dotyczy projektu umowy §6 ust. 4. Czy Zamawiający wyrazi zgodę na następujące doprecyzowanie istniejącego zapisu: „W przypadku zwłoki Wykonawcy w rozpatrzeniu reklamacji, o której mowa w §4 ust. Umowy, Wykonawca zapłaci karę umowna w wysokości 0,1 % wartości reklamowanego przedmiotu umowy za każdy dzień zwłoki” </w:t>
      </w:r>
    </w:p>
    <w:p w:rsidR="00C03145" w:rsidRDefault="00DE6EC5" w:rsidP="000762F1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/>
          <w:lang w:eastAsia="en-US"/>
        </w:rPr>
      </w:pPr>
      <w:r>
        <w:rPr>
          <w:b/>
          <w:lang w:eastAsia="en-US"/>
        </w:rPr>
        <w:t xml:space="preserve">       </w:t>
      </w:r>
      <w:r w:rsidR="00C03145" w:rsidRPr="00F50C0D">
        <w:rPr>
          <w:b/>
          <w:lang w:eastAsia="en-US"/>
        </w:rPr>
        <w:t>Odpowiedź. Zamawiający wymaga zgodnie z SIWZ.</w:t>
      </w:r>
    </w:p>
    <w:p w:rsidR="00123E34" w:rsidRPr="00C67ABA" w:rsidRDefault="00123E34" w:rsidP="000762F1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/>
          <w:lang w:eastAsia="en-US"/>
        </w:rPr>
      </w:pPr>
    </w:p>
    <w:p w:rsidR="005002AC" w:rsidRPr="00C67ABA" w:rsidRDefault="00C03145" w:rsidP="000762F1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lang w:eastAsia="en-US"/>
        </w:rPr>
      </w:pPr>
      <w:r w:rsidRPr="00F50C0D">
        <w:rPr>
          <w:lang w:eastAsia="en-US"/>
        </w:rPr>
        <w:t>Dotyczy projektu umowy §6 ust. 7. Czy Zamawiający wyrazi zgodę na następujące doprecyzowanie istniejącego zapisu: „W przypadku, gdy Wykonawca nie dostarczy przedmiotu umowy w terminie określonym w umowie Zamawiający zastrzega sobie prawo dokonania zakupu od innego Wykonawcy w ilości i asortymencie odpowiadających niezrealizowanej dostawie (zakup interwencyjny), po wcześniejszym pisemnym wezwaniu Wykonawcy do należytej realizacji umowy”.</w:t>
      </w:r>
    </w:p>
    <w:p w:rsidR="00C03145" w:rsidRDefault="00DE6EC5" w:rsidP="000762F1">
      <w:pPr>
        <w:pStyle w:val="Akapitzlist"/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spacing w:line="276" w:lineRule="auto"/>
        <w:ind w:left="426" w:hanging="426"/>
        <w:rPr>
          <w:b/>
          <w:lang w:eastAsia="en-US"/>
        </w:rPr>
      </w:pPr>
      <w:r>
        <w:rPr>
          <w:b/>
          <w:lang w:eastAsia="en-US"/>
        </w:rPr>
        <w:t xml:space="preserve">       </w:t>
      </w:r>
      <w:r w:rsidR="00C03145" w:rsidRPr="00F50C0D">
        <w:rPr>
          <w:b/>
          <w:lang w:eastAsia="en-US"/>
        </w:rPr>
        <w:t>Odpowiedź. Zamawiający wymaga zgodnie z SIWZ.</w:t>
      </w:r>
    </w:p>
    <w:p w:rsidR="00123E34" w:rsidRPr="00C67ABA" w:rsidRDefault="00123E34" w:rsidP="000762F1">
      <w:pPr>
        <w:pStyle w:val="Akapitzlist"/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spacing w:line="276" w:lineRule="auto"/>
        <w:ind w:left="426" w:hanging="426"/>
        <w:rPr>
          <w:b/>
          <w:lang w:eastAsia="en-US"/>
        </w:rPr>
      </w:pPr>
    </w:p>
    <w:p w:rsidR="005002AC" w:rsidRPr="00C67ABA" w:rsidRDefault="00C03145" w:rsidP="000762F1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lang w:eastAsia="en-US"/>
        </w:rPr>
      </w:pPr>
      <w:r w:rsidRPr="00F50C0D">
        <w:rPr>
          <w:lang w:eastAsia="en-US"/>
        </w:rPr>
        <w:t>Dotyczy projektu umowy. Czy Zamawiający wyrazi zgodę na dodanie do projektu umowy ustępu o poniższej treści: „Wykonawcy przysługuje prawo do wstrzymania dostawy w przypadku zwłoki w płatnościach (za zrealizowane zamówienia) powyżej 30 dni od momentu wymagalności faktury.”</w:t>
      </w:r>
      <w:r w:rsidR="009D073B" w:rsidRPr="00F50C0D">
        <w:rPr>
          <w:lang w:eastAsia="en-US"/>
        </w:rPr>
        <w:t>?</w:t>
      </w:r>
    </w:p>
    <w:p w:rsidR="009D073B" w:rsidRDefault="00DB55DC" w:rsidP="000762F1">
      <w:pPr>
        <w:pStyle w:val="Akapitzlist"/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spacing w:line="276" w:lineRule="auto"/>
        <w:ind w:left="426" w:hanging="426"/>
        <w:rPr>
          <w:b/>
          <w:lang w:eastAsia="en-US"/>
        </w:rPr>
      </w:pPr>
      <w:r>
        <w:rPr>
          <w:b/>
          <w:lang w:eastAsia="en-US"/>
        </w:rPr>
        <w:t xml:space="preserve">     </w:t>
      </w:r>
      <w:r w:rsidR="009D073B" w:rsidRPr="00F50C0D">
        <w:rPr>
          <w:b/>
          <w:lang w:eastAsia="en-US"/>
        </w:rPr>
        <w:t>Odpowiedź. Zamawiający wymaga zgodnie z SIWZ.</w:t>
      </w:r>
    </w:p>
    <w:p w:rsidR="00DB55DC" w:rsidRPr="00C67ABA" w:rsidRDefault="00DB55DC" w:rsidP="000762F1">
      <w:pPr>
        <w:pStyle w:val="Akapitzlist"/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spacing w:line="276" w:lineRule="auto"/>
        <w:ind w:left="426" w:hanging="426"/>
        <w:rPr>
          <w:b/>
          <w:lang w:eastAsia="en-US"/>
        </w:rPr>
      </w:pPr>
    </w:p>
    <w:p w:rsidR="00B84D01" w:rsidRDefault="009D073B" w:rsidP="000762F1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lang w:eastAsia="en-US"/>
        </w:rPr>
      </w:pPr>
      <w:r w:rsidRPr="00F50C0D">
        <w:rPr>
          <w:lang w:eastAsia="en-US"/>
        </w:rPr>
        <w:t xml:space="preserve">Dotyczy projektu umowy. Czy Zamawiający wyrazi zgodę na dodanie do projektu umowy ustępu o poniższej treści: „Strony ustalają, że w wyjątkowych, uzasadnionych przez Wykonawcę przypadkach, gdy wyrób objęty umową przejściowo nie jest dostępny na rynku, </w:t>
      </w:r>
    </w:p>
    <w:p w:rsidR="00B84D01" w:rsidRDefault="00B84D01" w:rsidP="00B84D01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lang w:eastAsia="en-US"/>
        </w:rPr>
      </w:pPr>
    </w:p>
    <w:p w:rsidR="00B84D01" w:rsidRDefault="00B84D01" w:rsidP="00B84D01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lang w:eastAsia="en-US"/>
        </w:rPr>
      </w:pPr>
    </w:p>
    <w:p w:rsidR="00DC100F" w:rsidRPr="00C67ABA" w:rsidRDefault="009D073B" w:rsidP="00B84D01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lang w:eastAsia="en-US"/>
        </w:rPr>
      </w:pPr>
      <w:r w:rsidRPr="00F50C0D">
        <w:rPr>
          <w:lang w:eastAsia="en-US"/>
        </w:rPr>
        <w:t>Wykonawca, po uzyskaniu zgody Zamawiającego może dostarczyć wyrób równoważny, o parametrach nie gorszych od produktu objętego umową. Zmiany powyższe nie powodują zwiększenia cen jednostkowych brutto. Dostawa wyrobu równoważnego nie stanowi umowy i nie wymaga sporządzenia aneksu do umowy.”</w:t>
      </w:r>
    </w:p>
    <w:p w:rsidR="005F283F" w:rsidRDefault="00DB55DC" w:rsidP="000762F1">
      <w:pPr>
        <w:pStyle w:val="Akapitzlist"/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lang w:eastAsia="en-US"/>
        </w:rPr>
      </w:pPr>
      <w:r>
        <w:rPr>
          <w:b/>
          <w:lang w:eastAsia="en-US"/>
        </w:rPr>
        <w:t xml:space="preserve">   </w:t>
      </w:r>
      <w:r w:rsidR="000762F1">
        <w:rPr>
          <w:b/>
          <w:lang w:eastAsia="en-US"/>
        </w:rPr>
        <w:t xml:space="preserve">  </w:t>
      </w:r>
      <w:r>
        <w:rPr>
          <w:b/>
          <w:lang w:eastAsia="en-US"/>
        </w:rPr>
        <w:t xml:space="preserve">  </w:t>
      </w:r>
      <w:r w:rsidR="009D073B" w:rsidRPr="00F50C0D">
        <w:rPr>
          <w:b/>
          <w:lang w:eastAsia="en-US"/>
        </w:rPr>
        <w:t>Odpowiedź. Zamawiający wyraża zgodę na dodanie do projektu umowy ustępu o poniższej treści: „Strony ustalają, że w wyjątkowych, uzasadnionych przez Wykonawcę przypadkach, gdy wyrób objęty umową przejściowo nie jest dostępny na rynku, Wykonawca, po uzyskaniu zgody Zamawiającego może dostarczyć wyrób równoważny, o parametrach nie gorszych od produktu objętego umową. Zmiany powyższe nie powodują zwiększenia cen jednostkowych brutto. Dostawa wyrobu równoważnego wymaga sporządzenia aneksu do umowy.”</w:t>
      </w:r>
    </w:p>
    <w:p w:rsidR="00A60B8D" w:rsidRPr="00ED1DFF" w:rsidRDefault="00A60B8D" w:rsidP="00DB55DC">
      <w:pPr>
        <w:pStyle w:val="Akapitzlist"/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lang w:eastAsia="en-US"/>
        </w:rPr>
      </w:pPr>
    </w:p>
    <w:p w:rsidR="00DC100F" w:rsidRPr="00C67ABA" w:rsidRDefault="00D10C92" w:rsidP="000762F1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lang w:eastAsia="en-US"/>
        </w:rPr>
      </w:pPr>
      <w:r w:rsidRPr="00F50C0D">
        <w:rPr>
          <w:lang w:eastAsia="en-US"/>
        </w:rPr>
        <w:t xml:space="preserve">Zwracamy się z uprzejmą prośbą o udzielenie informacji czy wobec Zamawiającego nie została </w:t>
      </w:r>
      <w:r w:rsidR="000762F1">
        <w:rPr>
          <w:lang w:eastAsia="en-US"/>
        </w:rPr>
        <w:t xml:space="preserve">    </w:t>
      </w:r>
      <w:r w:rsidRPr="00F50C0D">
        <w:rPr>
          <w:lang w:eastAsia="en-US"/>
        </w:rPr>
        <w:t>wszczęta likwidacja bądź czy Zamawiający nie przekształca się w spółkę prawa handlowego.</w:t>
      </w:r>
    </w:p>
    <w:p w:rsidR="003D2765" w:rsidRDefault="00ED1DFF" w:rsidP="000762F1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lang w:eastAsia="en-US"/>
        </w:rPr>
      </w:pPr>
      <w:r>
        <w:rPr>
          <w:b/>
          <w:lang w:eastAsia="en-US"/>
        </w:rPr>
        <w:t xml:space="preserve">       </w:t>
      </w:r>
      <w:r w:rsidR="00D10C92" w:rsidRPr="00F50C0D">
        <w:rPr>
          <w:b/>
          <w:lang w:eastAsia="en-US"/>
        </w:rPr>
        <w:t xml:space="preserve">Odpowiedź. Zamawiający informuje, że nie została wszczęta wobec niego likwidacja ani </w:t>
      </w:r>
      <w:r w:rsidR="000762F1">
        <w:rPr>
          <w:b/>
          <w:lang w:eastAsia="en-US"/>
        </w:rPr>
        <w:t xml:space="preserve"> </w:t>
      </w:r>
      <w:r w:rsidR="00D10C92" w:rsidRPr="00F50C0D">
        <w:rPr>
          <w:b/>
          <w:lang w:eastAsia="en-US"/>
        </w:rPr>
        <w:t>nie przekształca się w spółkę prawa handlowego.</w:t>
      </w:r>
    </w:p>
    <w:p w:rsidR="00A60B8D" w:rsidRPr="00F50C0D" w:rsidRDefault="00A60B8D" w:rsidP="000762F1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lang w:eastAsia="en-US"/>
        </w:rPr>
      </w:pPr>
    </w:p>
    <w:p w:rsidR="007A40B0" w:rsidRPr="00F50C0D" w:rsidRDefault="007A40B0" w:rsidP="00123E34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lang w:eastAsia="en-US"/>
        </w:rPr>
      </w:pPr>
      <w:r w:rsidRPr="00F50C0D">
        <w:rPr>
          <w:lang w:eastAsia="en-US"/>
        </w:rPr>
        <w:t>Czy w celu miarkowania kar umownych Zamawiający dokona modyfikacji postanowień projektu przyszłej umowy w zakresie zapisów § 6 ust. 1-4:</w:t>
      </w:r>
    </w:p>
    <w:p w:rsidR="005D1676" w:rsidRDefault="00ED1DFF" w:rsidP="00123E3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lang w:eastAsia="en-US"/>
        </w:rPr>
      </w:pPr>
      <w:r>
        <w:rPr>
          <w:lang w:eastAsia="en-US"/>
        </w:rPr>
        <w:t xml:space="preserve">       </w:t>
      </w:r>
      <w:r w:rsidR="007A40B0" w:rsidRPr="00F50C0D">
        <w:rPr>
          <w:lang w:eastAsia="en-US"/>
        </w:rPr>
        <w:t>Strony będą miały prawo naliczać kary umowne z następujących tytułów, w następującej   wysokości:</w:t>
      </w:r>
    </w:p>
    <w:p w:rsidR="00123E34" w:rsidRPr="00F50C0D" w:rsidRDefault="00123E34" w:rsidP="00123E3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lang w:eastAsia="en-US"/>
        </w:rPr>
      </w:pPr>
    </w:p>
    <w:p w:rsidR="007A40B0" w:rsidRPr="00F50C0D" w:rsidRDefault="007A40B0" w:rsidP="00826B26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ind w:left="709" w:hanging="283"/>
        <w:rPr>
          <w:lang w:eastAsia="en-US"/>
        </w:rPr>
      </w:pPr>
      <w:r w:rsidRPr="00F50C0D">
        <w:rPr>
          <w:lang w:eastAsia="en-US"/>
        </w:rPr>
        <w:t xml:space="preserve">W  przypadku  odstąpienia  Zamawiającego   od   wykonania   postanowień   umowy   bez  zgody Zamawiającego,  Wykonawca zapłaci Zamawiającemu  karę  umowną  w  wysokości  5 % wartość </w:t>
      </w:r>
      <w:r w:rsidRPr="00F50C0D">
        <w:rPr>
          <w:u w:val="single"/>
          <w:lang w:eastAsia="en-US"/>
        </w:rPr>
        <w:t>brutto niezrealizowanej części</w:t>
      </w:r>
      <w:r w:rsidRPr="00F50C0D">
        <w:rPr>
          <w:lang w:eastAsia="en-US"/>
        </w:rPr>
        <w:t xml:space="preserve"> przedmiotu umowy.</w:t>
      </w:r>
    </w:p>
    <w:p w:rsidR="005002AC" w:rsidRDefault="00826B26" w:rsidP="00826B2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09" w:hanging="283"/>
        <w:rPr>
          <w:b/>
          <w:lang w:eastAsia="en-US"/>
        </w:rPr>
      </w:pPr>
      <w:r>
        <w:rPr>
          <w:b/>
          <w:lang w:eastAsia="en-US"/>
        </w:rPr>
        <w:t xml:space="preserve">    </w:t>
      </w:r>
      <w:r w:rsidR="005002AC" w:rsidRPr="00F50C0D">
        <w:rPr>
          <w:b/>
          <w:lang w:eastAsia="en-US"/>
        </w:rPr>
        <w:t>Odpowiedź.</w:t>
      </w:r>
      <w:r w:rsidR="00C51751" w:rsidRPr="00F50C0D">
        <w:rPr>
          <w:b/>
          <w:lang w:eastAsia="en-US"/>
        </w:rPr>
        <w:t xml:space="preserve"> Zamawiający wymaga zgodnie z SIWZ.</w:t>
      </w:r>
    </w:p>
    <w:p w:rsidR="005D1676" w:rsidRPr="00F50C0D" w:rsidRDefault="005D1676" w:rsidP="00826B2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09" w:hanging="283"/>
        <w:rPr>
          <w:lang w:eastAsia="en-US"/>
        </w:rPr>
      </w:pPr>
    </w:p>
    <w:p w:rsidR="007A40B0" w:rsidRPr="00F50C0D" w:rsidRDefault="007A40B0" w:rsidP="00826B26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ind w:left="709" w:hanging="283"/>
        <w:rPr>
          <w:lang w:eastAsia="en-US"/>
        </w:rPr>
      </w:pPr>
      <w:r w:rsidRPr="00F50C0D">
        <w:rPr>
          <w:lang w:eastAsia="en-US"/>
        </w:rPr>
        <w:t xml:space="preserve">W   przypadku   odstąpienia   Zamawiającego  od  umowy  z  przyczyn  zawinionych  przez Zamawiającego,  Zamawiający  zapłaci Wykonawcy karę umowną w wysokości 5% wartości </w:t>
      </w:r>
      <w:r w:rsidRPr="00F50C0D">
        <w:rPr>
          <w:u w:val="single"/>
          <w:lang w:eastAsia="en-US"/>
        </w:rPr>
        <w:t>brutto niezrealizowanej części</w:t>
      </w:r>
      <w:r w:rsidRPr="00F50C0D">
        <w:rPr>
          <w:lang w:eastAsia="en-US"/>
        </w:rPr>
        <w:t xml:space="preserve"> przedmiotu umowy.</w:t>
      </w:r>
    </w:p>
    <w:p w:rsidR="005002AC" w:rsidRDefault="00826B26" w:rsidP="00ED1DFF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26"/>
        <w:rPr>
          <w:b/>
          <w:lang w:eastAsia="en-US"/>
        </w:rPr>
      </w:pPr>
      <w:r>
        <w:rPr>
          <w:b/>
          <w:lang w:eastAsia="en-US"/>
        </w:rPr>
        <w:t xml:space="preserve">    </w:t>
      </w:r>
      <w:r w:rsidR="005002AC" w:rsidRPr="00F50C0D">
        <w:rPr>
          <w:b/>
          <w:lang w:eastAsia="en-US"/>
        </w:rPr>
        <w:t>Odpowiedź.</w:t>
      </w:r>
      <w:r w:rsidR="00C51751" w:rsidRPr="00F50C0D">
        <w:rPr>
          <w:b/>
          <w:lang w:eastAsia="en-US"/>
        </w:rPr>
        <w:t xml:space="preserve"> Zamawiający wymaga zgodnie z SIWZ.</w:t>
      </w:r>
    </w:p>
    <w:p w:rsidR="005D1676" w:rsidRPr="00F50C0D" w:rsidRDefault="005D1676" w:rsidP="00ED1DFF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26"/>
        <w:rPr>
          <w:lang w:eastAsia="en-US"/>
        </w:rPr>
      </w:pPr>
    </w:p>
    <w:p w:rsidR="007A40B0" w:rsidRPr="00F50C0D" w:rsidRDefault="007A40B0" w:rsidP="00482666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ind w:left="709" w:hanging="283"/>
        <w:jc w:val="both"/>
        <w:rPr>
          <w:lang w:eastAsia="en-US"/>
        </w:rPr>
      </w:pPr>
      <w:r w:rsidRPr="00F50C0D">
        <w:rPr>
          <w:lang w:eastAsia="en-US"/>
        </w:rPr>
        <w:t xml:space="preserve">W  przypadku zwłoki Wykonawcy w  realizacji  dostawy  dłuższej  niż  2  dni,  Wykonawca  zapłaci karę umowną  w  wysokości  0,1  %  wartości  </w:t>
      </w:r>
      <w:r w:rsidRPr="00F50C0D">
        <w:rPr>
          <w:u w:val="single"/>
          <w:lang w:eastAsia="en-US"/>
        </w:rPr>
        <w:t>dostawy, której dotyczy zwłoka</w:t>
      </w:r>
      <w:r w:rsidRPr="00F50C0D">
        <w:rPr>
          <w:lang w:eastAsia="en-US"/>
        </w:rPr>
        <w:t xml:space="preserve"> za  każdy  dzień  zwłoki, </w:t>
      </w:r>
      <w:r w:rsidRPr="00F50C0D">
        <w:rPr>
          <w:u w:val="single"/>
          <w:lang w:eastAsia="en-US"/>
        </w:rPr>
        <w:t>jednak nie więcej niż 10% wartości dostawy, której dotyczy zwłoka.</w:t>
      </w:r>
    </w:p>
    <w:p w:rsidR="005002AC" w:rsidRDefault="00482666" w:rsidP="0048266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09" w:hanging="283"/>
        <w:rPr>
          <w:b/>
          <w:lang w:eastAsia="en-US"/>
        </w:rPr>
      </w:pPr>
      <w:r>
        <w:rPr>
          <w:b/>
          <w:lang w:eastAsia="en-US"/>
        </w:rPr>
        <w:t xml:space="preserve">    </w:t>
      </w:r>
      <w:r w:rsidR="005002AC" w:rsidRPr="00F50C0D">
        <w:rPr>
          <w:b/>
          <w:lang w:eastAsia="en-US"/>
        </w:rPr>
        <w:t>Odpowiedź.</w:t>
      </w:r>
      <w:r w:rsidR="00C51751" w:rsidRPr="00F50C0D">
        <w:rPr>
          <w:b/>
          <w:lang w:eastAsia="en-US"/>
        </w:rPr>
        <w:t xml:space="preserve"> Zamawiający wymaga zgodnie z SIWZ.</w:t>
      </w:r>
    </w:p>
    <w:p w:rsidR="005D1676" w:rsidRPr="00F50C0D" w:rsidRDefault="005D1676" w:rsidP="0048266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09" w:hanging="283"/>
        <w:rPr>
          <w:lang w:eastAsia="en-US"/>
        </w:rPr>
      </w:pPr>
    </w:p>
    <w:p w:rsidR="005D1676" w:rsidRPr="00F50C0D" w:rsidRDefault="007A40B0" w:rsidP="00123E34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ind w:left="709" w:hanging="283"/>
        <w:jc w:val="both"/>
        <w:rPr>
          <w:lang w:eastAsia="en-US"/>
        </w:rPr>
      </w:pPr>
      <w:r w:rsidRPr="00F50C0D">
        <w:rPr>
          <w:lang w:eastAsia="en-US"/>
        </w:rPr>
        <w:t xml:space="preserve">W przypadku zwłoki Wykonawcy w rozpatrzeniu reklamacji, o której mowa w § 4 ust.  Umowy,  Wykonawca  zapłaci karę umowną  w  wysokości  0,1  %  wartości </w:t>
      </w:r>
      <w:r w:rsidRPr="00F50C0D">
        <w:rPr>
          <w:u w:val="single"/>
          <w:lang w:eastAsia="en-US"/>
        </w:rPr>
        <w:t xml:space="preserve">brutto </w:t>
      </w:r>
      <w:r w:rsidRPr="00F50C0D">
        <w:rPr>
          <w:lang w:eastAsia="en-US"/>
        </w:rPr>
        <w:t xml:space="preserve"> przedmiotu  umowy, </w:t>
      </w:r>
      <w:r w:rsidRPr="00F50C0D">
        <w:rPr>
          <w:u w:val="single"/>
          <w:lang w:eastAsia="en-US"/>
        </w:rPr>
        <w:t>którego dotyczy zwłoka w rozpatrzeniu reklamacji</w:t>
      </w:r>
      <w:r w:rsidRPr="00F50C0D">
        <w:rPr>
          <w:lang w:eastAsia="en-US"/>
        </w:rPr>
        <w:t xml:space="preserve"> za  każdy  dzień  zwłoki, </w:t>
      </w:r>
      <w:r w:rsidRPr="00F50C0D">
        <w:rPr>
          <w:u w:val="single"/>
          <w:lang w:eastAsia="en-US"/>
        </w:rPr>
        <w:t>jednak nie więcej niż 10% wartości brutto  przedmiotu  umowy, którego dotyczy zwłoka w rozpatrzeniu reklamacji.</w:t>
      </w:r>
    </w:p>
    <w:p w:rsidR="00D10C92" w:rsidRDefault="00DA285B" w:rsidP="00DA285B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09" w:hanging="283"/>
        <w:rPr>
          <w:b/>
          <w:lang w:eastAsia="en-US"/>
        </w:rPr>
      </w:pPr>
      <w:r>
        <w:rPr>
          <w:b/>
          <w:lang w:eastAsia="en-US"/>
        </w:rPr>
        <w:t xml:space="preserve">    </w:t>
      </w:r>
      <w:r w:rsidR="005002AC" w:rsidRPr="00F50C0D">
        <w:rPr>
          <w:b/>
          <w:lang w:eastAsia="en-US"/>
        </w:rPr>
        <w:t>Odpowiedź.</w:t>
      </w:r>
      <w:r w:rsidR="00C51751" w:rsidRPr="00F50C0D">
        <w:rPr>
          <w:b/>
          <w:lang w:eastAsia="en-US"/>
        </w:rPr>
        <w:t xml:space="preserve"> Zamawiający wymaga zgodnie z SIWZ.</w:t>
      </w:r>
    </w:p>
    <w:p w:rsidR="00123E34" w:rsidRPr="00F50C0D" w:rsidRDefault="00123E34" w:rsidP="00DA285B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09" w:hanging="283"/>
        <w:rPr>
          <w:lang w:eastAsia="en-US"/>
        </w:rPr>
      </w:pPr>
    </w:p>
    <w:p w:rsidR="0041327F" w:rsidRDefault="0041327F" w:rsidP="00105D1A">
      <w:pPr>
        <w:pStyle w:val="Akapitzlist"/>
        <w:widowControl w:val="0"/>
        <w:numPr>
          <w:ilvl w:val="0"/>
          <w:numId w:val="11"/>
        </w:numPr>
        <w:shd w:val="clear" w:color="auto" w:fill="FFFFFF"/>
        <w:spacing w:line="276" w:lineRule="auto"/>
        <w:ind w:left="426" w:hanging="426"/>
        <w:jc w:val="both"/>
        <w:rPr>
          <w:lang w:eastAsia="en-US"/>
        </w:rPr>
      </w:pPr>
      <w:r w:rsidRPr="00F50C0D">
        <w:rPr>
          <w:lang w:eastAsia="en-US"/>
        </w:rPr>
        <w:t>Mając na uwadze zasady miarkowania i proporcjonalności kar umownych proszę o wyjaśnienie czy Zamawiający wyrazi zgodę na:</w:t>
      </w:r>
    </w:p>
    <w:p w:rsidR="00B84D01" w:rsidRDefault="00B84D01" w:rsidP="00B84D01">
      <w:pPr>
        <w:widowControl w:val="0"/>
        <w:shd w:val="clear" w:color="auto" w:fill="FFFFFF"/>
        <w:spacing w:line="276" w:lineRule="auto"/>
        <w:jc w:val="both"/>
        <w:rPr>
          <w:lang w:eastAsia="en-US"/>
        </w:rPr>
      </w:pPr>
    </w:p>
    <w:p w:rsidR="00B84D01" w:rsidRDefault="00B84D01" w:rsidP="00B84D01">
      <w:pPr>
        <w:widowControl w:val="0"/>
        <w:shd w:val="clear" w:color="auto" w:fill="FFFFFF"/>
        <w:spacing w:line="276" w:lineRule="auto"/>
        <w:jc w:val="both"/>
        <w:rPr>
          <w:lang w:eastAsia="en-US"/>
        </w:rPr>
      </w:pPr>
    </w:p>
    <w:p w:rsidR="00123E34" w:rsidRPr="00F50C0D" w:rsidRDefault="00123E34" w:rsidP="00123E34">
      <w:pPr>
        <w:pStyle w:val="Akapitzlist"/>
        <w:widowControl w:val="0"/>
        <w:shd w:val="clear" w:color="auto" w:fill="FFFFFF"/>
        <w:spacing w:line="276" w:lineRule="auto"/>
        <w:ind w:left="426"/>
        <w:jc w:val="both"/>
        <w:rPr>
          <w:lang w:eastAsia="en-US"/>
        </w:rPr>
      </w:pPr>
    </w:p>
    <w:p w:rsidR="0041327F" w:rsidRPr="00F50C0D" w:rsidRDefault="0041327F" w:rsidP="00105D1A">
      <w:pPr>
        <w:pStyle w:val="Akapitzlist"/>
        <w:widowControl w:val="0"/>
        <w:numPr>
          <w:ilvl w:val="0"/>
          <w:numId w:val="18"/>
        </w:numPr>
        <w:shd w:val="clear" w:color="auto" w:fill="FFFFFF"/>
        <w:spacing w:line="276" w:lineRule="auto"/>
        <w:ind w:left="709" w:hanging="283"/>
        <w:rPr>
          <w:lang w:eastAsia="en-US"/>
        </w:rPr>
      </w:pPr>
      <w:r w:rsidRPr="00F50C0D">
        <w:rPr>
          <w:lang w:eastAsia="en-US"/>
        </w:rPr>
        <w:t>Zmianę brzmienia § 6 ust. 3 wzoru umowy na następujące:</w:t>
      </w:r>
    </w:p>
    <w:p w:rsidR="0041327F" w:rsidRDefault="00105D1A" w:rsidP="00105D1A">
      <w:pPr>
        <w:pStyle w:val="Akapitzlist"/>
        <w:widowControl w:val="0"/>
        <w:shd w:val="clear" w:color="auto" w:fill="FFFFFF"/>
        <w:spacing w:line="276" w:lineRule="auto"/>
        <w:ind w:left="709" w:hanging="283"/>
        <w:jc w:val="both"/>
        <w:rPr>
          <w:lang w:eastAsia="en-US"/>
        </w:rPr>
      </w:pPr>
      <w:r>
        <w:rPr>
          <w:lang w:eastAsia="en-US"/>
        </w:rPr>
        <w:t xml:space="preserve">    </w:t>
      </w:r>
      <w:r w:rsidR="0041327F" w:rsidRPr="00F50C0D">
        <w:rPr>
          <w:lang w:eastAsia="en-US"/>
        </w:rPr>
        <w:t>„W przypadku zwłoki Wykonawcy w  realizacji  dostawy  dłuższej  niż  2  dni,  Wykonawca  zapłaci karę umowną  w  wysokości  1  %  wartości  niezrealizowanej w terminie dostawy za  każdy  dzień  zwłoki.</w:t>
      </w:r>
    </w:p>
    <w:p w:rsidR="00123E34" w:rsidRPr="00123E34" w:rsidRDefault="00123E34" w:rsidP="00123E34">
      <w:pPr>
        <w:pStyle w:val="Akapitzlist"/>
        <w:widowControl w:val="0"/>
        <w:shd w:val="clear" w:color="auto" w:fill="FFFFFF"/>
        <w:spacing w:line="276" w:lineRule="auto"/>
        <w:ind w:left="709" w:hanging="283"/>
        <w:jc w:val="both"/>
        <w:rPr>
          <w:b/>
          <w:lang w:eastAsia="en-US"/>
        </w:rPr>
      </w:pPr>
      <w:r>
        <w:rPr>
          <w:lang w:eastAsia="en-US"/>
        </w:rPr>
        <w:t xml:space="preserve">    </w:t>
      </w:r>
      <w:r>
        <w:rPr>
          <w:b/>
          <w:lang w:eastAsia="en-US"/>
        </w:rPr>
        <w:t xml:space="preserve"> </w:t>
      </w:r>
      <w:r w:rsidRPr="00123E34">
        <w:rPr>
          <w:b/>
          <w:lang w:eastAsia="en-US"/>
        </w:rPr>
        <w:t>Odpowiedź. Zamawiający wymaga zgodnie z SIWZ.</w:t>
      </w:r>
    </w:p>
    <w:p w:rsidR="00FE328E" w:rsidRPr="00F50C0D" w:rsidRDefault="00FE328E" w:rsidP="00105D1A">
      <w:pPr>
        <w:pStyle w:val="Akapitzlist"/>
        <w:widowControl w:val="0"/>
        <w:shd w:val="clear" w:color="auto" w:fill="FFFFFF"/>
        <w:spacing w:line="276" w:lineRule="auto"/>
        <w:ind w:left="709" w:hanging="283"/>
        <w:jc w:val="both"/>
        <w:rPr>
          <w:lang w:eastAsia="en-US"/>
        </w:rPr>
      </w:pPr>
    </w:p>
    <w:p w:rsidR="0041327F" w:rsidRPr="00F50C0D" w:rsidRDefault="0041327F" w:rsidP="00105D1A">
      <w:pPr>
        <w:pStyle w:val="Akapitzlist"/>
        <w:widowControl w:val="0"/>
        <w:numPr>
          <w:ilvl w:val="0"/>
          <w:numId w:val="18"/>
        </w:numPr>
        <w:shd w:val="clear" w:color="auto" w:fill="FFFFFF"/>
        <w:spacing w:line="276" w:lineRule="auto"/>
        <w:ind w:left="709" w:hanging="283"/>
        <w:rPr>
          <w:lang w:eastAsia="en-US"/>
        </w:rPr>
      </w:pPr>
      <w:r w:rsidRPr="00F50C0D">
        <w:rPr>
          <w:lang w:eastAsia="en-US"/>
        </w:rPr>
        <w:t>Zmianę brzmienia § 6 ust. 4 wzoru umowy na następujące:</w:t>
      </w:r>
    </w:p>
    <w:p w:rsidR="00D10C92" w:rsidRDefault="00105D1A" w:rsidP="00105D1A">
      <w:pPr>
        <w:pStyle w:val="Akapitzlist"/>
        <w:widowControl w:val="0"/>
        <w:shd w:val="clear" w:color="auto" w:fill="FFFFFF"/>
        <w:spacing w:line="276" w:lineRule="auto"/>
        <w:ind w:left="709" w:hanging="283"/>
        <w:jc w:val="both"/>
        <w:rPr>
          <w:lang w:eastAsia="en-US"/>
        </w:rPr>
      </w:pPr>
      <w:r>
        <w:rPr>
          <w:lang w:eastAsia="en-US"/>
        </w:rPr>
        <w:t xml:space="preserve">   </w:t>
      </w:r>
      <w:r w:rsidR="0041327F" w:rsidRPr="00F50C0D">
        <w:rPr>
          <w:lang w:eastAsia="en-US"/>
        </w:rPr>
        <w:t>„W przypadku zwłoki Wykonawcy w rozpatrzeniu reklamacji, o której mowa w § 4 ust.  Umowy,  Wykonawca  zapłaci karę umowną  w  wysokości  1  %  wartości  reklamowanego towaru za  każdy  dzień  zwłoki”.</w:t>
      </w:r>
    </w:p>
    <w:p w:rsidR="00123E34" w:rsidRPr="00123E34" w:rsidRDefault="00123E34" w:rsidP="00123E34">
      <w:pPr>
        <w:pStyle w:val="Akapitzlist"/>
        <w:jc w:val="both"/>
        <w:rPr>
          <w:b/>
          <w:lang w:eastAsia="en-US"/>
        </w:rPr>
      </w:pPr>
      <w:r w:rsidRPr="00123E34">
        <w:rPr>
          <w:b/>
          <w:lang w:eastAsia="en-US"/>
        </w:rPr>
        <w:t>Odpowiedź. Zamawiający wymaga zgodnie z SIWZ.</w:t>
      </w:r>
    </w:p>
    <w:p w:rsidR="00FE328E" w:rsidRPr="00F50C0D" w:rsidRDefault="00FE328E" w:rsidP="00105D1A">
      <w:pPr>
        <w:pStyle w:val="Akapitzlist"/>
        <w:widowControl w:val="0"/>
        <w:shd w:val="clear" w:color="auto" w:fill="FFFFFF"/>
        <w:spacing w:line="276" w:lineRule="auto"/>
        <w:ind w:left="709" w:hanging="283"/>
        <w:jc w:val="both"/>
        <w:rPr>
          <w:lang w:eastAsia="en-US"/>
        </w:rPr>
      </w:pPr>
    </w:p>
    <w:p w:rsidR="009B7AD4" w:rsidRDefault="009B7AD4" w:rsidP="00937EFE">
      <w:pPr>
        <w:pStyle w:val="Akapitzlist"/>
        <w:widowControl w:val="0"/>
        <w:numPr>
          <w:ilvl w:val="0"/>
          <w:numId w:val="11"/>
        </w:numPr>
        <w:shd w:val="clear" w:color="auto" w:fill="FFFFFF"/>
        <w:spacing w:line="276" w:lineRule="auto"/>
        <w:ind w:left="426" w:hanging="426"/>
        <w:jc w:val="both"/>
        <w:rPr>
          <w:lang w:eastAsia="en-US"/>
        </w:rPr>
      </w:pPr>
      <w:r w:rsidRPr="00F50C0D">
        <w:rPr>
          <w:lang w:eastAsia="en-US"/>
        </w:rPr>
        <w:t>Dotyczy pakietu nr 1 pozycja 4</w:t>
      </w:r>
      <w:r w:rsidR="00FE328E">
        <w:rPr>
          <w:lang w:eastAsia="en-US"/>
        </w:rPr>
        <w:t xml:space="preserve">. </w:t>
      </w:r>
      <w:r w:rsidRPr="00F50C0D">
        <w:rPr>
          <w:lang w:eastAsia="en-US"/>
        </w:rPr>
        <w:t>Czy Zamawiający dopuści jednorazową końcówkę do noża harmonicznego dł. roboczej 17 cm, reszta parametrów bez zmian.</w:t>
      </w:r>
    </w:p>
    <w:p w:rsidR="00FE328E" w:rsidRPr="00B32360" w:rsidRDefault="00B32360" w:rsidP="00FE328E">
      <w:pPr>
        <w:pStyle w:val="Akapitzlist"/>
        <w:widowControl w:val="0"/>
        <w:shd w:val="clear" w:color="auto" w:fill="FFFFFF"/>
        <w:spacing w:line="276" w:lineRule="auto"/>
        <w:ind w:left="426"/>
        <w:rPr>
          <w:b/>
          <w:lang w:eastAsia="en-US"/>
        </w:rPr>
      </w:pPr>
      <w:r w:rsidRPr="00B32360">
        <w:rPr>
          <w:b/>
          <w:lang w:eastAsia="en-US"/>
        </w:rPr>
        <w:t xml:space="preserve">Odpowiedź. Zamawiający </w:t>
      </w:r>
      <w:r w:rsidR="00CD7359">
        <w:rPr>
          <w:b/>
          <w:lang w:eastAsia="en-US"/>
        </w:rPr>
        <w:t>dopuszcza.</w:t>
      </w:r>
    </w:p>
    <w:p w:rsidR="00B32360" w:rsidRPr="00F50C0D" w:rsidRDefault="00B32360" w:rsidP="00FE328E">
      <w:pPr>
        <w:pStyle w:val="Akapitzlist"/>
        <w:widowControl w:val="0"/>
        <w:shd w:val="clear" w:color="auto" w:fill="FFFFFF"/>
        <w:spacing w:line="276" w:lineRule="auto"/>
        <w:ind w:left="426"/>
        <w:rPr>
          <w:lang w:eastAsia="en-US"/>
        </w:rPr>
      </w:pPr>
    </w:p>
    <w:p w:rsidR="00937EFE" w:rsidRDefault="009B7AD4" w:rsidP="00937EFE">
      <w:pPr>
        <w:pStyle w:val="Akapitzlist"/>
        <w:widowControl w:val="0"/>
        <w:numPr>
          <w:ilvl w:val="0"/>
          <w:numId w:val="11"/>
        </w:numPr>
        <w:shd w:val="clear" w:color="auto" w:fill="FFFFFF"/>
        <w:spacing w:line="276" w:lineRule="auto"/>
        <w:ind w:left="426" w:hanging="426"/>
        <w:jc w:val="both"/>
        <w:rPr>
          <w:lang w:eastAsia="en-US"/>
        </w:rPr>
      </w:pPr>
      <w:r w:rsidRPr="00F50C0D">
        <w:rPr>
          <w:lang w:eastAsia="en-US"/>
        </w:rPr>
        <w:t>Dotyczy pakietu nr 5</w:t>
      </w:r>
      <w:r w:rsidR="00FE328E">
        <w:rPr>
          <w:lang w:eastAsia="en-US"/>
        </w:rPr>
        <w:t xml:space="preserve">. </w:t>
      </w:r>
      <w:r w:rsidRPr="00F50C0D">
        <w:rPr>
          <w:lang w:eastAsia="en-US"/>
        </w:rPr>
        <w:t>Czy Zamawiający zwolni firmę Johnson &amp; Johnson z konieczności dostarczenia próbek dla pozycji 3 i 6, mając na uwadze, iż produkty te były dostarczane przez naszą firmę do Zamawiającego na podstawie umowy z poprzedniego postępowania przetargowego (znak postępowania 08/ZP/2014 - spełniony wymóg dostarczenia próbek przez oferenta)?</w:t>
      </w:r>
    </w:p>
    <w:p w:rsidR="00B32360" w:rsidRPr="00B32360" w:rsidRDefault="00937EFE" w:rsidP="00B32360">
      <w:pPr>
        <w:widowControl w:val="0"/>
        <w:shd w:val="clear" w:color="auto" w:fill="FFFFFF"/>
        <w:spacing w:line="276" w:lineRule="auto"/>
        <w:rPr>
          <w:b/>
          <w:lang w:eastAsia="en-US"/>
        </w:rPr>
      </w:pPr>
      <w:r>
        <w:rPr>
          <w:lang w:eastAsia="en-US"/>
        </w:rPr>
        <w:t xml:space="preserve">       </w:t>
      </w:r>
      <w:r w:rsidR="00B32360" w:rsidRPr="00B32360">
        <w:rPr>
          <w:b/>
          <w:lang w:eastAsia="en-US"/>
        </w:rPr>
        <w:t>Odpowiedź. Zamawiający wymaga zgodnie z SIWZ.</w:t>
      </w:r>
    </w:p>
    <w:p w:rsidR="00937EFE" w:rsidRPr="00F50C0D" w:rsidRDefault="00544F63" w:rsidP="00B32360">
      <w:pPr>
        <w:widowControl w:val="0"/>
        <w:shd w:val="clear" w:color="auto" w:fill="FFFFFF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</w:t>
      </w:r>
    </w:p>
    <w:p w:rsidR="008E6951" w:rsidRPr="00F50C0D" w:rsidRDefault="008E6951" w:rsidP="00105D1A">
      <w:pPr>
        <w:pStyle w:val="Akapitzlist"/>
        <w:widowControl w:val="0"/>
        <w:numPr>
          <w:ilvl w:val="0"/>
          <w:numId w:val="11"/>
        </w:numPr>
        <w:shd w:val="clear" w:color="auto" w:fill="FFFFFF"/>
        <w:spacing w:line="276" w:lineRule="auto"/>
        <w:ind w:left="426" w:hanging="426"/>
        <w:rPr>
          <w:lang w:eastAsia="en-US"/>
        </w:rPr>
      </w:pPr>
      <w:r w:rsidRPr="00F50C0D">
        <w:rPr>
          <w:lang w:eastAsia="en-US"/>
        </w:rPr>
        <w:t xml:space="preserve">Dotyczy pakietu nr 2. Czy zamawiający w pakiecie nr 2 Kontrast, w poz. 1 może określić dawkę </w:t>
      </w:r>
      <w:proofErr w:type="spellStart"/>
      <w:r w:rsidRPr="00F50C0D">
        <w:rPr>
          <w:lang w:eastAsia="en-US"/>
        </w:rPr>
        <w:t>Iomeronu</w:t>
      </w:r>
      <w:proofErr w:type="spellEnd"/>
      <w:r w:rsidRPr="00F50C0D">
        <w:rPr>
          <w:lang w:eastAsia="en-US"/>
        </w:rPr>
        <w:t xml:space="preserve"> 50 ml?.</w:t>
      </w:r>
    </w:p>
    <w:p w:rsidR="008E6951" w:rsidRDefault="00E913B3" w:rsidP="00105D1A">
      <w:pPr>
        <w:pStyle w:val="Akapitzlist"/>
        <w:widowControl w:val="0"/>
        <w:shd w:val="clear" w:color="auto" w:fill="FFFFFF"/>
        <w:spacing w:line="276" w:lineRule="auto"/>
        <w:ind w:left="426" w:hanging="426"/>
        <w:rPr>
          <w:b/>
          <w:lang w:eastAsia="en-US"/>
        </w:rPr>
      </w:pPr>
      <w:r>
        <w:rPr>
          <w:b/>
          <w:lang w:eastAsia="en-US"/>
        </w:rPr>
        <w:t xml:space="preserve">       </w:t>
      </w:r>
      <w:r w:rsidR="008E6951" w:rsidRPr="00F50C0D">
        <w:rPr>
          <w:b/>
          <w:lang w:eastAsia="en-US"/>
        </w:rPr>
        <w:t>Odpowiedź.</w:t>
      </w:r>
      <w:r w:rsidR="00C67ABA">
        <w:rPr>
          <w:b/>
          <w:lang w:eastAsia="en-US"/>
        </w:rPr>
        <w:t xml:space="preserve"> </w:t>
      </w:r>
      <w:proofErr w:type="spellStart"/>
      <w:r w:rsidR="00C67ABA">
        <w:rPr>
          <w:b/>
          <w:lang w:eastAsia="en-US"/>
        </w:rPr>
        <w:t>Iomeron</w:t>
      </w:r>
      <w:proofErr w:type="spellEnd"/>
      <w:r w:rsidR="00C67ABA">
        <w:rPr>
          <w:b/>
          <w:lang w:eastAsia="en-US"/>
        </w:rPr>
        <w:t xml:space="preserve"> 50 ml 300 mg jodu/ml.</w:t>
      </w:r>
    </w:p>
    <w:p w:rsidR="0090189A" w:rsidRPr="00C67ABA" w:rsidRDefault="0090189A" w:rsidP="00105D1A">
      <w:pPr>
        <w:pStyle w:val="Akapitzlist"/>
        <w:widowControl w:val="0"/>
        <w:shd w:val="clear" w:color="auto" w:fill="FFFFFF"/>
        <w:spacing w:line="276" w:lineRule="auto"/>
        <w:ind w:left="426" w:hanging="426"/>
        <w:rPr>
          <w:b/>
          <w:lang w:eastAsia="en-US"/>
        </w:rPr>
      </w:pPr>
    </w:p>
    <w:p w:rsidR="008E6951" w:rsidRPr="00F50C0D" w:rsidRDefault="0014045E" w:rsidP="0090189A">
      <w:pPr>
        <w:pStyle w:val="Akapitzlist"/>
        <w:widowControl w:val="0"/>
        <w:numPr>
          <w:ilvl w:val="0"/>
          <w:numId w:val="11"/>
        </w:numPr>
        <w:shd w:val="clear" w:color="auto" w:fill="FFFFFF"/>
        <w:spacing w:line="276" w:lineRule="auto"/>
        <w:ind w:left="426" w:hanging="426"/>
        <w:jc w:val="both"/>
        <w:rPr>
          <w:lang w:eastAsia="en-US"/>
        </w:rPr>
      </w:pPr>
      <w:r w:rsidRPr="00F50C0D">
        <w:rPr>
          <w:lang w:eastAsia="en-US"/>
        </w:rPr>
        <w:t xml:space="preserve">Dotyczy </w:t>
      </w:r>
      <w:r w:rsidR="001E7429" w:rsidRPr="00F50C0D">
        <w:rPr>
          <w:lang w:eastAsia="en-US"/>
        </w:rPr>
        <w:t>pakietu nr 7, poz. 1.</w:t>
      </w:r>
      <w:r w:rsidRPr="00F50C0D">
        <w:rPr>
          <w:lang w:eastAsia="en-US"/>
        </w:rPr>
        <w:t xml:space="preserve">  </w:t>
      </w:r>
      <w:r w:rsidR="008E6951" w:rsidRPr="00F50C0D">
        <w:rPr>
          <w:lang w:eastAsia="en-US"/>
        </w:rPr>
        <w:t>Zamawiający in</w:t>
      </w:r>
      <w:r w:rsidR="001E7429" w:rsidRPr="00F50C0D">
        <w:rPr>
          <w:lang w:eastAsia="en-US"/>
        </w:rPr>
        <w:t xml:space="preserve">formuje, że </w:t>
      </w:r>
      <w:r w:rsidR="00AB0E9B" w:rsidRPr="00F50C0D">
        <w:rPr>
          <w:lang w:eastAsia="en-US"/>
        </w:rPr>
        <w:t>pakiecie nr 7, poz. 1 Zamawiający wymaga 100 opakowań elektrod po 5 szt. w każdym opakowaniu.</w:t>
      </w:r>
    </w:p>
    <w:p w:rsidR="00D10C92" w:rsidRDefault="00D10C92" w:rsidP="00ED1DFF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26"/>
        <w:rPr>
          <w:lang w:eastAsia="en-US"/>
        </w:rPr>
      </w:pPr>
    </w:p>
    <w:p w:rsidR="00062548" w:rsidRPr="00F50C0D" w:rsidRDefault="00062548" w:rsidP="00062548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26"/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Dyrektor SP ZOZ w Sejnach</w:t>
      </w:r>
    </w:p>
    <w:p w:rsidR="00D10C92" w:rsidRPr="00F50C0D" w:rsidRDefault="00D10C92" w:rsidP="00C67ABA">
      <w:pPr>
        <w:pStyle w:val="Akapitzlist"/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spacing w:line="276" w:lineRule="auto"/>
        <w:ind w:left="0"/>
        <w:rPr>
          <w:lang w:eastAsia="en-US"/>
        </w:rPr>
      </w:pPr>
    </w:p>
    <w:p w:rsidR="00D10C92" w:rsidRDefault="00D10C92" w:rsidP="00C67ABA">
      <w:pPr>
        <w:pStyle w:val="Akapitzlist"/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spacing w:line="276" w:lineRule="auto"/>
        <w:ind w:left="0"/>
        <w:rPr>
          <w:lang w:eastAsia="en-US"/>
        </w:rPr>
      </w:pPr>
    </w:p>
    <w:p w:rsidR="00062548" w:rsidRPr="00F50C0D" w:rsidRDefault="00062548" w:rsidP="00C67ABA">
      <w:pPr>
        <w:pStyle w:val="Akapitzlist"/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spacing w:line="276" w:lineRule="auto"/>
        <w:ind w:left="0"/>
        <w:rPr>
          <w:lang w:eastAsia="en-US"/>
        </w:rPr>
      </w:pPr>
    </w:p>
    <w:p w:rsidR="00D10C92" w:rsidRPr="00F50C0D" w:rsidRDefault="00D10C92" w:rsidP="00C67ABA">
      <w:pPr>
        <w:pStyle w:val="Akapitzlist"/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spacing w:line="276" w:lineRule="auto"/>
        <w:ind w:left="0"/>
        <w:rPr>
          <w:lang w:eastAsia="en-US"/>
        </w:rPr>
      </w:pPr>
    </w:p>
    <w:p w:rsidR="00D10C92" w:rsidRPr="00F50C0D" w:rsidRDefault="00D10C92" w:rsidP="00C67ABA">
      <w:pPr>
        <w:pStyle w:val="Akapitzlist"/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spacing w:line="276" w:lineRule="auto"/>
        <w:ind w:left="0"/>
        <w:rPr>
          <w:lang w:eastAsia="en-US"/>
        </w:rPr>
      </w:pPr>
    </w:p>
    <w:p w:rsidR="00D10C92" w:rsidRPr="00F50C0D" w:rsidRDefault="00D10C92" w:rsidP="00C67ABA">
      <w:pPr>
        <w:pStyle w:val="Akapitzlist"/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spacing w:line="276" w:lineRule="auto"/>
        <w:ind w:left="0"/>
        <w:rPr>
          <w:lang w:eastAsia="en-US"/>
        </w:rPr>
      </w:pPr>
    </w:p>
    <w:p w:rsidR="00D10C92" w:rsidRPr="00F50C0D" w:rsidRDefault="00D10C92" w:rsidP="00C67ABA">
      <w:pPr>
        <w:pStyle w:val="Akapitzlist"/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spacing w:line="276" w:lineRule="auto"/>
        <w:ind w:left="0"/>
        <w:rPr>
          <w:lang w:eastAsia="en-US"/>
        </w:rPr>
      </w:pPr>
    </w:p>
    <w:p w:rsidR="00D10C92" w:rsidRPr="00F50C0D" w:rsidRDefault="00D10C92" w:rsidP="00C67ABA">
      <w:pPr>
        <w:pStyle w:val="Akapitzlist"/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spacing w:line="276" w:lineRule="auto"/>
        <w:ind w:left="0"/>
        <w:rPr>
          <w:lang w:eastAsia="en-US"/>
        </w:rPr>
      </w:pPr>
    </w:p>
    <w:p w:rsidR="00D10C92" w:rsidRPr="00F50C0D" w:rsidRDefault="00D10C92" w:rsidP="00C67ABA">
      <w:pPr>
        <w:pStyle w:val="Akapitzlist"/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spacing w:line="276" w:lineRule="auto"/>
        <w:ind w:left="0"/>
        <w:rPr>
          <w:lang w:eastAsia="en-US"/>
        </w:rPr>
      </w:pPr>
    </w:p>
    <w:p w:rsidR="00D10C92" w:rsidRPr="00F50C0D" w:rsidRDefault="00D10C92" w:rsidP="00C67ABA">
      <w:pPr>
        <w:pStyle w:val="Akapitzlist"/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spacing w:line="276" w:lineRule="auto"/>
        <w:ind w:left="0"/>
        <w:rPr>
          <w:lang w:eastAsia="en-US"/>
        </w:rPr>
      </w:pPr>
    </w:p>
    <w:p w:rsidR="00D10C92" w:rsidRPr="00F50C0D" w:rsidRDefault="00D10C92" w:rsidP="00C67ABA">
      <w:pPr>
        <w:pStyle w:val="Akapitzlist"/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spacing w:line="276" w:lineRule="auto"/>
        <w:ind w:left="0"/>
        <w:rPr>
          <w:lang w:eastAsia="en-US"/>
        </w:rPr>
      </w:pPr>
    </w:p>
    <w:p w:rsidR="00D10C92" w:rsidRPr="00F50C0D" w:rsidRDefault="00D10C92" w:rsidP="00C67ABA">
      <w:pPr>
        <w:pStyle w:val="Akapitzlist"/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spacing w:line="276" w:lineRule="auto"/>
        <w:ind w:left="0"/>
        <w:rPr>
          <w:lang w:eastAsia="en-US"/>
        </w:rPr>
      </w:pPr>
    </w:p>
    <w:p w:rsidR="00D10C92" w:rsidRPr="00F50C0D" w:rsidRDefault="00D10C92" w:rsidP="00C67ABA">
      <w:pPr>
        <w:pStyle w:val="Akapitzlist"/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spacing w:line="276" w:lineRule="auto"/>
        <w:ind w:left="0"/>
        <w:rPr>
          <w:lang w:eastAsia="en-US"/>
        </w:rPr>
      </w:pPr>
    </w:p>
    <w:p w:rsidR="00D10C92" w:rsidRPr="00F50C0D" w:rsidRDefault="00D10C92" w:rsidP="00C67ABA">
      <w:pPr>
        <w:pStyle w:val="Akapitzlist"/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spacing w:line="276" w:lineRule="auto"/>
        <w:ind w:left="0"/>
        <w:rPr>
          <w:lang w:eastAsia="en-US"/>
        </w:rPr>
      </w:pPr>
    </w:p>
    <w:p w:rsidR="00D10C92" w:rsidRPr="00F50C0D" w:rsidRDefault="00D10C92" w:rsidP="00C67ABA">
      <w:pPr>
        <w:pStyle w:val="Akapitzlist"/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spacing w:line="276" w:lineRule="auto"/>
        <w:ind w:left="0"/>
        <w:rPr>
          <w:lang w:eastAsia="en-US"/>
        </w:rPr>
      </w:pPr>
    </w:p>
    <w:p w:rsidR="00D10C92" w:rsidRPr="00F50C0D" w:rsidRDefault="00D10C92" w:rsidP="00C67ABA">
      <w:pPr>
        <w:pStyle w:val="Akapitzlist"/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spacing w:line="276" w:lineRule="auto"/>
        <w:ind w:left="0"/>
        <w:rPr>
          <w:lang w:eastAsia="en-US"/>
        </w:rPr>
      </w:pPr>
    </w:p>
    <w:sectPr w:rsidR="00D10C92" w:rsidRPr="00F50C0D" w:rsidSect="00DA0C92">
      <w:footerReference w:type="default" r:id="rId11"/>
      <w:type w:val="continuous"/>
      <w:pgSz w:w="11907" w:h="16839" w:code="9"/>
      <w:pgMar w:top="284" w:right="1134" w:bottom="567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00" w:rsidRDefault="00680400" w:rsidP="008272B3">
      <w:r>
        <w:separator/>
      </w:r>
    </w:p>
  </w:endnote>
  <w:endnote w:type="continuationSeparator" w:id="0">
    <w:p w:rsidR="00680400" w:rsidRDefault="00680400" w:rsidP="0082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8D8" w:rsidRDefault="00EA28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00" w:rsidRDefault="00680400" w:rsidP="008272B3">
      <w:r>
        <w:separator/>
      </w:r>
    </w:p>
  </w:footnote>
  <w:footnote w:type="continuationSeparator" w:id="0">
    <w:p w:rsidR="00680400" w:rsidRDefault="00680400" w:rsidP="00827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/>
        <w:b w:val="0"/>
        <w:bCs w:val="0"/>
        <w:i w:val="0"/>
        <w:iCs w:val="0"/>
        <w:strike w:val="0"/>
        <w:dstrike w:val="0"/>
        <w:outline w:val="0"/>
        <w:shadow w:val="0"/>
        <w:color w:val="000000"/>
        <w:sz w:val="18"/>
        <w:szCs w:val="20"/>
        <w:shd w:val="clear" w:color="auto" w:fill="FFFFFF"/>
        <w:em w:val="none"/>
        <w:lang w:val="pl-PL"/>
      </w:rPr>
    </w:lvl>
  </w:abstractNum>
  <w:abstractNum w:abstractNumId="1" w15:restartNumberingAfterBreak="0">
    <w:nsid w:val="0772464B"/>
    <w:multiLevelType w:val="hybridMultilevel"/>
    <w:tmpl w:val="80302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F17B0"/>
    <w:multiLevelType w:val="hybridMultilevel"/>
    <w:tmpl w:val="3146C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469C3"/>
    <w:multiLevelType w:val="hybridMultilevel"/>
    <w:tmpl w:val="3A0670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56C0B"/>
    <w:multiLevelType w:val="hybridMultilevel"/>
    <w:tmpl w:val="564E5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71E40"/>
    <w:multiLevelType w:val="hybridMultilevel"/>
    <w:tmpl w:val="8050F2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C8515B"/>
    <w:multiLevelType w:val="hybridMultilevel"/>
    <w:tmpl w:val="E6E213F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7CB2250"/>
    <w:multiLevelType w:val="hybridMultilevel"/>
    <w:tmpl w:val="81CE4A36"/>
    <w:lvl w:ilvl="0" w:tplc="4F3ADD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93DCB"/>
    <w:multiLevelType w:val="multilevel"/>
    <w:tmpl w:val="AE884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B4372B"/>
    <w:multiLevelType w:val="hybridMultilevel"/>
    <w:tmpl w:val="9EE8A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115A8"/>
    <w:multiLevelType w:val="hybridMultilevel"/>
    <w:tmpl w:val="A5C87212"/>
    <w:lvl w:ilvl="0" w:tplc="07349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E2486"/>
    <w:multiLevelType w:val="hybridMultilevel"/>
    <w:tmpl w:val="0EC4CCB0"/>
    <w:lvl w:ilvl="0" w:tplc="BF5CA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211D67"/>
    <w:multiLevelType w:val="hybridMultilevel"/>
    <w:tmpl w:val="6E0C5FB6"/>
    <w:lvl w:ilvl="0" w:tplc="148E12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6E10095"/>
    <w:multiLevelType w:val="hybridMultilevel"/>
    <w:tmpl w:val="B92AFE64"/>
    <w:lvl w:ilvl="0" w:tplc="0CB276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ED2674"/>
    <w:multiLevelType w:val="hybridMultilevel"/>
    <w:tmpl w:val="FE163F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B3E23"/>
    <w:multiLevelType w:val="hybridMultilevel"/>
    <w:tmpl w:val="15D4B246"/>
    <w:lvl w:ilvl="0" w:tplc="C9D69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791DD2"/>
    <w:multiLevelType w:val="hybridMultilevel"/>
    <w:tmpl w:val="8A4E6FF6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78B80A94"/>
    <w:multiLevelType w:val="hybridMultilevel"/>
    <w:tmpl w:val="B5007812"/>
    <w:lvl w:ilvl="0" w:tplc="F08483A0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8512F5"/>
    <w:multiLevelType w:val="hybridMultilevel"/>
    <w:tmpl w:val="FBFED01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18"/>
  </w:num>
  <w:num w:numId="5">
    <w:abstractNumId w:val="6"/>
  </w:num>
  <w:num w:numId="6">
    <w:abstractNumId w:val="8"/>
  </w:num>
  <w:num w:numId="7">
    <w:abstractNumId w:val="2"/>
  </w:num>
  <w:num w:numId="8">
    <w:abstractNumId w:val="15"/>
  </w:num>
  <w:num w:numId="9">
    <w:abstractNumId w:val="12"/>
  </w:num>
  <w:num w:numId="10">
    <w:abstractNumId w:val="14"/>
  </w:num>
  <w:num w:numId="11">
    <w:abstractNumId w:val="7"/>
  </w:num>
  <w:num w:numId="12">
    <w:abstractNumId w:val="9"/>
  </w:num>
  <w:num w:numId="13">
    <w:abstractNumId w:val="3"/>
  </w:num>
  <w:num w:numId="14">
    <w:abstractNumId w:val="4"/>
  </w:num>
  <w:num w:numId="15">
    <w:abstractNumId w:val="0"/>
  </w:num>
  <w:num w:numId="16">
    <w:abstractNumId w:val="1"/>
  </w:num>
  <w:num w:numId="17">
    <w:abstractNumId w:val="11"/>
  </w:num>
  <w:num w:numId="18">
    <w:abstractNumId w:val="16"/>
  </w:num>
  <w:num w:numId="19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84"/>
    <w:rsid w:val="00000637"/>
    <w:rsid w:val="00006AA5"/>
    <w:rsid w:val="000074EE"/>
    <w:rsid w:val="0001210E"/>
    <w:rsid w:val="00012E8C"/>
    <w:rsid w:val="0001431D"/>
    <w:rsid w:val="00026FA7"/>
    <w:rsid w:val="000308F6"/>
    <w:rsid w:val="00033C2C"/>
    <w:rsid w:val="00034871"/>
    <w:rsid w:val="00035F96"/>
    <w:rsid w:val="0004014E"/>
    <w:rsid w:val="000405D0"/>
    <w:rsid w:val="00041FAA"/>
    <w:rsid w:val="000422FE"/>
    <w:rsid w:val="000443AA"/>
    <w:rsid w:val="00046E92"/>
    <w:rsid w:val="000548F7"/>
    <w:rsid w:val="0005538B"/>
    <w:rsid w:val="00055EB5"/>
    <w:rsid w:val="00062548"/>
    <w:rsid w:val="0007036B"/>
    <w:rsid w:val="00071560"/>
    <w:rsid w:val="000762F1"/>
    <w:rsid w:val="00082C9D"/>
    <w:rsid w:val="0008440D"/>
    <w:rsid w:val="00086975"/>
    <w:rsid w:val="0009068B"/>
    <w:rsid w:val="000951C3"/>
    <w:rsid w:val="000A4DB4"/>
    <w:rsid w:val="000B1E2B"/>
    <w:rsid w:val="000B256C"/>
    <w:rsid w:val="000B3A47"/>
    <w:rsid w:val="000B7A9C"/>
    <w:rsid w:val="000C1B29"/>
    <w:rsid w:val="000C327C"/>
    <w:rsid w:val="000C3E94"/>
    <w:rsid w:val="000D2A5A"/>
    <w:rsid w:val="000D374E"/>
    <w:rsid w:val="000E3AD8"/>
    <w:rsid w:val="000E5DE6"/>
    <w:rsid w:val="000E6938"/>
    <w:rsid w:val="000F1E7E"/>
    <w:rsid w:val="000F2109"/>
    <w:rsid w:val="000F4266"/>
    <w:rsid w:val="00101024"/>
    <w:rsid w:val="00101030"/>
    <w:rsid w:val="0010306D"/>
    <w:rsid w:val="001047CC"/>
    <w:rsid w:val="00104E6B"/>
    <w:rsid w:val="00105D1A"/>
    <w:rsid w:val="00112716"/>
    <w:rsid w:val="00112E6A"/>
    <w:rsid w:val="00115B9D"/>
    <w:rsid w:val="00116D6D"/>
    <w:rsid w:val="00120AC2"/>
    <w:rsid w:val="00122A9F"/>
    <w:rsid w:val="00123E34"/>
    <w:rsid w:val="00124AB6"/>
    <w:rsid w:val="00124C01"/>
    <w:rsid w:val="00135ADF"/>
    <w:rsid w:val="0013799A"/>
    <w:rsid w:val="0014045E"/>
    <w:rsid w:val="001444A9"/>
    <w:rsid w:val="00151635"/>
    <w:rsid w:val="00153389"/>
    <w:rsid w:val="00153E86"/>
    <w:rsid w:val="00164114"/>
    <w:rsid w:val="00165DB5"/>
    <w:rsid w:val="00167A1B"/>
    <w:rsid w:val="00172AE3"/>
    <w:rsid w:val="001757A9"/>
    <w:rsid w:val="00177666"/>
    <w:rsid w:val="001826AB"/>
    <w:rsid w:val="00182B2F"/>
    <w:rsid w:val="00182D07"/>
    <w:rsid w:val="00187C22"/>
    <w:rsid w:val="00190244"/>
    <w:rsid w:val="00191E05"/>
    <w:rsid w:val="00193C95"/>
    <w:rsid w:val="00194201"/>
    <w:rsid w:val="0019615C"/>
    <w:rsid w:val="0019661F"/>
    <w:rsid w:val="001A1904"/>
    <w:rsid w:val="001A75BB"/>
    <w:rsid w:val="001B0671"/>
    <w:rsid w:val="001B5178"/>
    <w:rsid w:val="001C1180"/>
    <w:rsid w:val="001C142B"/>
    <w:rsid w:val="001C557D"/>
    <w:rsid w:val="001D13C2"/>
    <w:rsid w:val="001D140F"/>
    <w:rsid w:val="001D4957"/>
    <w:rsid w:val="001D647B"/>
    <w:rsid w:val="001E5DC5"/>
    <w:rsid w:val="001E7429"/>
    <w:rsid w:val="001F068A"/>
    <w:rsid w:val="001F0A15"/>
    <w:rsid w:val="001F368D"/>
    <w:rsid w:val="0020303E"/>
    <w:rsid w:val="002030B4"/>
    <w:rsid w:val="00211F89"/>
    <w:rsid w:val="00216CDB"/>
    <w:rsid w:val="00220E9C"/>
    <w:rsid w:val="002256A3"/>
    <w:rsid w:val="00226763"/>
    <w:rsid w:val="002278D1"/>
    <w:rsid w:val="00231824"/>
    <w:rsid w:val="00234A1F"/>
    <w:rsid w:val="00234A96"/>
    <w:rsid w:val="00237EF0"/>
    <w:rsid w:val="00241103"/>
    <w:rsid w:val="00242310"/>
    <w:rsid w:val="00244B35"/>
    <w:rsid w:val="00246CC6"/>
    <w:rsid w:val="0025228C"/>
    <w:rsid w:val="0025364C"/>
    <w:rsid w:val="0025732B"/>
    <w:rsid w:val="002672FA"/>
    <w:rsid w:val="002710A3"/>
    <w:rsid w:val="00274754"/>
    <w:rsid w:val="00284D4B"/>
    <w:rsid w:val="00285477"/>
    <w:rsid w:val="00287BE8"/>
    <w:rsid w:val="00291137"/>
    <w:rsid w:val="00296355"/>
    <w:rsid w:val="00296A18"/>
    <w:rsid w:val="00296DD7"/>
    <w:rsid w:val="002A765B"/>
    <w:rsid w:val="002B1B39"/>
    <w:rsid w:val="002B3505"/>
    <w:rsid w:val="002B4787"/>
    <w:rsid w:val="002B60C6"/>
    <w:rsid w:val="002B787D"/>
    <w:rsid w:val="002C0ECF"/>
    <w:rsid w:val="002C617E"/>
    <w:rsid w:val="002C68A2"/>
    <w:rsid w:val="002D196A"/>
    <w:rsid w:val="002D23DB"/>
    <w:rsid w:val="002D2D84"/>
    <w:rsid w:val="002D62D0"/>
    <w:rsid w:val="002D65DC"/>
    <w:rsid w:val="002E6385"/>
    <w:rsid w:val="002F5A0D"/>
    <w:rsid w:val="002F7B71"/>
    <w:rsid w:val="002F7DC2"/>
    <w:rsid w:val="00303B66"/>
    <w:rsid w:val="003136ED"/>
    <w:rsid w:val="003143F6"/>
    <w:rsid w:val="0031721C"/>
    <w:rsid w:val="00320A64"/>
    <w:rsid w:val="0032596E"/>
    <w:rsid w:val="00335B69"/>
    <w:rsid w:val="0034047A"/>
    <w:rsid w:val="00343464"/>
    <w:rsid w:val="00352821"/>
    <w:rsid w:val="00362690"/>
    <w:rsid w:val="00365066"/>
    <w:rsid w:val="00365594"/>
    <w:rsid w:val="003669C3"/>
    <w:rsid w:val="00371078"/>
    <w:rsid w:val="00376ABF"/>
    <w:rsid w:val="0038213F"/>
    <w:rsid w:val="003840E5"/>
    <w:rsid w:val="00384DEF"/>
    <w:rsid w:val="00391869"/>
    <w:rsid w:val="00392894"/>
    <w:rsid w:val="003928B5"/>
    <w:rsid w:val="00396362"/>
    <w:rsid w:val="003A69A2"/>
    <w:rsid w:val="003C2CDC"/>
    <w:rsid w:val="003C3954"/>
    <w:rsid w:val="003C43A1"/>
    <w:rsid w:val="003C529D"/>
    <w:rsid w:val="003C5E06"/>
    <w:rsid w:val="003C7180"/>
    <w:rsid w:val="003D0434"/>
    <w:rsid w:val="003D2765"/>
    <w:rsid w:val="003D3421"/>
    <w:rsid w:val="003D5011"/>
    <w:rsid w:val="003D6D7C"/>
    <w:rsid w:val="003E3568"/>
    <w:rsid w:val="003E7662"/>
    <w:rsid w:val="003E7E98"/>
    <w:rsid w:val="003E7F48"/>
    <w:rsid w:val="003F1FEE"/>
    <w:rsid w:val="003F5A2E"/>
    <w:rsid w:val="003F65B6"/>
    <w:rsid w:val="003F7A80"/>
    <w:rsid w:val="00407040"/>
    <w:rsid w:val="004126A0"/>
    <w:rsid w:val="0041327F"/>
    <w:rsid w:val="00417C89"/>
    <w:rsid w:val="00424F7C"/>
    <w:rsid w:val="00436534"/>
    <w:rsid w:val="004403AE"/>
    <w:rsid w:val="00442689"/>
    <w:rsid w:val="00442956"/>
    <w:rsid w:val="0044319E"/>
    <w:rsid w:val="00443319"/>
    <w:rsid w:val="00446103"/>
    <w:rsid w:val="00450A5C"/>
    <w:rsid w:val="00450FE0"/>
    <w:rsid w:val="00451B97"/>
    <w:rsid w:val="00456166"/>
    <w:rsid w:val="0046170A"/>
    <w:rsid w:val="0046304D"/>
    <w:rsid w:val="00471B45"/>
    <w:rsid w:val="00472BAA"/>
    <w:rsid w:val="004819E9"/>
    <w:rsid w:val="00482666"/>
    <w:rsid w:val="00482F6E"/>
    <w:rsid w:val="00485F77"/>
    <w:rsid w:val="00491767"/>
    <w:rsid w:val="00495C38"/>
    <w:rsid w:val="00495F44"/>
    <w:rsid w:val="00496152"/>
    <w:rsid w:val="00496800"/>
    <w:rsid w:val="004A4F05"/>
    <w:rsid w:val="004A62F5"/>
    <w:rsid w:val="004A6FC7"/>
    <w:rsid w:val="004B14BB"/>
    <w:rsid w:val="004B362E"/>
    <w:rsid w:val="004B733E"/>
    <w:rsid w:val="004C1AD1"/>
    <w:rsid w:val="004C226B"/>
    <w:rsid w:val="004C38DB"/>
    <w:rsid w:val="004C42BF"/>
    <w:rsid w:val="004D366F"/>
    <w:rsid w:val="004D66CD"/>
    <w:rsid w:val="004D77D0"/>
    <w:rsid w:val="004E2869"/>
    <w:rsid w:val="004E7921"/>
    <w:rsid w:val="004F13BC"/>
    <w:rsid w:val="004F3FF8"/>
    <w:rsid w:val="004F7485"/>
    <w:rsid w:val="005002AC"/>
    <w:rsid w:val="00506DC5"/>
    <w:rsid w:val="005112E2"/>
    <w:rsid w:val="00514F5B"/>
    <w:rsid w:val="0051554A"/>
    <w:rsid w:val="005155F3"/>
    <w:rsid w:val="00517767"/>
    <w:rsid w:val="005223B9"/>
    <w:rsid w:val="00536312"/>
    <w:rsid w:val="005413F3"/>
    <w:rsid w:val="005418C5"/>
    <w:rsid w:val="00544F63"/>
    <w:rsid w:val="00545B01"/>
    <w:rsid w:val="00547CB2"/>
    <w:rsid w:val="00551E1C"/>
    <w:rsid w:val="00552071"/>
    <w:rsid w:val="00553AC6"/>
    <w:rsid w:val="00556259"/>
    <w:rsid w:val="00560D03"/>
    <w:rsid w:val="0056394B"/>
    <w:rsid w:val="00563D4B"/>
    <w:rsid w:val="00566F74"/>
    <w:rsid w:val="005676A5"/>
    <w:rsid w:val="00572BC1"/>
    <w:rsid w:val="005764FC"/>
    <w:rsid w:val="00582653"/>
    <w:rsid w:val="00582938"/>
    <w:rsid w:val="005840BA"/>
    <w:rsid w:val="005864CB"/>
    <w:rsid w:val="00587DB1"/>
    <w:rsid w:val="00596350"/>
    <w:rsid w:val="00596974"/>
    <w:rsid w:val="00596D9F"/>
    <w:rsid w:val="005A18B1"/>
    <w:rsid w:val="005A59E4"/>
    <w:rsid w:val="005B282B"/>
    <w:rsid w:val="005B2B59"/>
    <w:rsid w:val="005C0E7F"/>
    <w:rsid w:val="005C3217"/>
    <w:rsid w:val="005C57E8"/>
    <w:rsid w:val="005C6828"/>
    <w:rsid w:val="005C70A7"/>
    <w:rsid w:val="005D1676"/>
    <w:rsid w:val="005D2BAE"/>
    <w:rsid w:val="005D429F"/>
    <w:rsid w:val="005D6102"/>
    <w:rsid w:val="005D688C"/>
    <w:rsid w:val="005D7702"/>
    <w:rsid w:val="005E006B"/>
    <w:rsid w:val="005E6DC3"/>
    <w:rsid w:val="005F283F"/>
    <w:rsid w:val="005F3A24"/>
    <w:rsid w:val="005F5325"/>
    <w:rsid w:val="005F6617"/>
    <w:rsid w:val="005F7DAA"/>
    <w:rsid w:val="006036A7"/>
    <w:rsid w:val="00603EF8"/>
    <w:rsid w:val="00605BF0"/>
    <w:rsid w:val="00605EC2"/>
    <w:rsid w:val="00607728"/>
    <w:rsid w:val="00610C0E"/>
    <w:rsid w:val="00616B86"/>
    <w:rsid w:val="00620C84"/>
    <w:rsid w:val="00624933"/>
    <w:rsid w:val="0062692A"/>
    <w:rsid w:val="0062779A"/>
    <w:rsid w:val="006322FE"/>
    <w:rsid w:val="006366A5"/>
    <w:rsid w:val="006407DA"/>
    <w:rsid w:val="0064179D"/>
    <w:rsid w:val="00647A3D"/>
    <w:rsid w:val="00647C4A"/>
    <w:rsid w:val="00650280"/>
    <w:rsid w:val="00657433"/>
    <w:rsid w:val="006578BC"/>
    <w:rsid w:val="00663FE2"/>
    <w:rsid w:val="00670134"/>
    <w:rsid w:val="0067278B"/>
    <w:rsid w:val="006737A0"/>
    <w:rsid w:val="00674AAB"/>
    <w:rsid w:val="00680400"/>
    <w:rsid w:val="006849A4"/>
    <w:rsid w:val="00684D62"/>
    <w:rsid w:val="00686E98"/>
    <w:rsid w:val="006873F2"/>
    <w:rsid w:val="006A32AA"/>
    <w:rsid w:val="006A3428"/>
    <w:rsid w:val="006A4D56"/>
    <w:rsid w:val="006A5168"/>
    <w:rsid w:val="006B3EA5"/>
    <w:rsid w:val="006C1100"/>
    <w:rsid w:val="006C1D4D"/>
    <w:rsid w:val="006C5972"/>
    <w:rsid w:val="006C5BB2"/>
    <w:rsid w:val="006C6BA8"/>
    <w:rsid w:val="006C7C72"/>
    <w:rsid w:val="006E4666"/>
    <w:rsid w:val="006E488C"/>
    <w:rsid w:val="006E6E05"/>
    <w:rsid w:val="006E70AD"/>
    <w:rsid w:val="006F0371"/>
    <w:rsid w:val="006F1F80"/>
    <w:rsid w:val="006F575E"/>
    <w:rsid w:val="006F596F"/>
    <w:rsid w:val="00700B14"/>
    <w:rsid w:val="00717917"/>
    <w:rsid w:val="007204C3"/>
    <w:rsid w:val="00725403"/>
    <w:rsid w:val="0072691F"/>
    <w:rsid w:val="00727663"/>
    <w:rsid w:val="007334E1"/>
    <w:rsid w:val="007340DD"/>
    <w:rsid w:val="007342BA"/>
    <w:rsid w:val="00745C8F"/>
    <w:rsid w:val="00747F71"/>
    <w:rsid w:val="00750716"/>
    <w:rsid w:val="00750B95"/>
    <w:rsid w:val="00752EB9"/>
    <w:rsid w:val="007554A0"/>
    <w:rsid w:val="00755E33"/>
    <w:rsid w:val="00761867"/>
    <w:rsid w:val="0077407C"/>
    <w:rsid w:val="00776998"/>
    <w:rsid w:val="007873AD"/>
    <w:rsid w:val="00793632"/>
    <w:rsid w:val="00797DAF"/>
    <w:rsid w:val="007A0582"/>
    <w:rsid w:val="007A25F5"/>
    <w:rsid w:val="007A40B0"/>
    <w:rsid w:val="007B3534"/>
    <w:rsid w:val="007B537F"/>
    <w:rsid w:val="007C3957"/>
    <w:rsid w:val="007D0484"/>
    <w:rsid w:val="007D23E6"/>
    <w:rsid w:val="007E484D"/>
    <w:rsid w:val="007E6502"/>
    <w:rsid w:val="007E6B53"/>
    <w:rsid w:val="007F0FD2"/>
    <w:rsid w:val="007F1552"/>
    <w:rsid w:val="007F3A8C"/>
    <w:rsid w:val="007F4317"/>
    <w:rsid w:val="00800F70"/>
    <w:rsid w:val="0080353F"/>
    <w:rsid w:val="0081518C"/>
    <w:rsid w:val="008167D5"/>
    <w:rsid w:val="00816F05"/>
    <w:rsid w:val="00817DCF"/>
    <w:rsid w:val="008253F0"/>
    <w:rsid w:val="00826B26"/>
    <w:rsid w:val="008272B3"/>
    <w:rsid w:val="00833B0B"/>
    <w:rsid w:val="00841AC3"/>
    <w:rsid w:val="00846660"/>
    <w:rsid w:val="00852951"/>
    <w:rsid w:val="00855D99"/>
    <w:rsid w:val="008578D3"/>
    <w:rsid w:val="0086159F"/>
    <w:rsid w:val="00864F9F"/>
    <w:rsid w:val="0086636F"/>
    <w:rsid w:val="00871005"/>
    <w:rsid w:val="0087347B"/>
    <w:rsid w:val="00875F5C"/>
    <w:rsid w:val="0088251B"/>
    <w:rsid w:val="008857C0"/>
    <w:rsid w:val="00891E71"/>
    <w:rsid w:val="008A46EB"/>
    <w:rsid w:val="008A4FD0"/>
    <w:rsid w:val="008A5F82"/>
    <w:rsid w:val="008A7CC4"/>
    <w:rsid w:val="008B2A6F"/>
    <w:rsid w:val="008C15F5"/>
    <w:rsid w:val="008C55FC"/>
    <w:rsid w:val="008C67C9"/>
    <w:rsid w:val="008C6DF3"/>
    <w:rsid w:val="008D07D9"/>
    <w:rsid w:val="008D1E6A"/>
    <w:rsid w:val="008E2EF1"/>
    <w:rsid w:val="008E54B0"/>
    <w:rsid w:val="008E6951"/>
    <w:rsid w:val="008E69D0"/>
    <w:rsid w:val="0090012C"/>
    <w:rsid w:val="0090189A"/>
    <w:rsid w:val="00902D26"/>
    <w:rsid w:val="0090464A"/>
    <w:rsid w:val="0090694C"/>
    <w:rsid w:val="009130D7"/>
    <w:rsid w:val="009135A7"/>
    <w:rsid w:val="00915FF9"/>
    <w:rsid w:val="0092026E"/>
    <w:rsid w:val="00920D30"/>
    <w:rsid w:val="009252AD"/>
    <w:rsid w:val="00926ABE"/>
    <w:rsid w:val="00927DF7"/>
    <w:rsid w:val="00930C5B"/>
    <w:rsid w:val="0093342C"/>
    <w:rsid w:val="00937EFE"/>
    <w:rsid w:val="0094048D"/>
    <w:rsid w:val="00940911"/>
    <w:rsid w:val="00941267"/>
    <w:rsid w:val="00941318"/>
    <w:rsid w:val="00950CAB"/>
    <w:rsid w:val="00955C44"/>
    <w:rsid w:val="00956666"/>
    <w:rsid w:val="00956DC3"/>
    <w:rsid w:val="00971DB1"/>
    <w:rsid w:val="00983283"/>
    <w:rsid w:val="0098336C"/>
    <w:rsid w:val="00990843"/>
    <w:rsid w:val="00992118"/>
    <w:rsid w:val="009A0255"/>
    <w:rsid w:val="009A3206"/>
    <w:rsid w:val="009A499A"/>
    <w:rsid w:val="009B11C8"/>
    <w:rsid w:val="009B7AD4"/>
    <w:rsid w:val="009C3B07"/>
    <w:rsid w:val="009C40CE"/>
    <w:rsid w:val="009C4212"/>
    <w:rsid w:val="009D073B"/>
    <w:rsid w:val="009D39B0"/>
    <w:rsid w:val="009D39DC"/>
    <w:rsid w:val="009D5313"/>
    <w:rsid w:val="009D69BF"/>
    <w:rsid w:val="009E05FC"/>
    <w:rsid w:val="009F0658"/>
    <w:rsid w:val="009F2BA4"/>
    <w:rsid w:val="009F41B3"/>
    <w:rsid w:val="009F4F85"/>
    <w:rsid w:val="00A04E1C"/>
    <w:rsid w:val="00A07CF3"/>
    <w:rsid w:val="00A105BA"/>
    <w:rsid w:val="00A13130"/>
    <w:rsid w:val="00A14303"/>
    <w:rsid w:val="00A213E5"/>
    <w:rsid w:val="00A23E54"/>
    <w:rsid w:val="00A279F6"/>
    <w:rsid w:val="00A410A3"/>
    <w:rsid w:val="00A42C62"/>
    <w:rsid w:val="00A50923"/>
    <w:rsid w:val="00A51FA0"/>
    <w:rsid w:val="00A60B8D"/>
    <w:rsid w:val="00A626D5"/>
    <w:rsid w:val="00A75391"/>
    <w:rsid w:val="00A82BE6"/>
    <w:rsid w:val="00A87358"/>
    <w:rsid w:val="00A908FA"/>
    <w:rsid w:val="00AA1A32"/>
    <w:rsid w:val="00AA6BC5"/>
    <w:rsid w:val="00AA7EBC"/>
    <w:rsid w:val="00AB0E9B"/>
    <w:rsid w:val="00AB1287"/>
    <w:rsid w:val="00AB1322"/>
    <w:rsid w:val="00AB32A7"/>
    <w:rsid w:val="00AB49B5"/>
    <w:rsid w:val="00AB5D13"/>
    <w:rsid w:val="00AB7B8A"/>
    <w:rsid w:val="00AC0453"/>
    <w:rsid w:val="00AC0F2E"/>
    <w:rsid w:val="00AC70C9"/>
    <w:rsid w:val="00AD3A60"/>
    <w:rsid w:val="00AD3FAD"/>
    <w:rsid w:val="00AD4531"/>
    <w:rsid w:val="00AE05E8"/>
    <w:rsid w:val="00AE6D93"/>
    <w:rsid w:val="00AE7699"/>
    <w:rsid w:val="00AE7F4E"/>
    <w:rsid w:val="00AF285E"/>
    <w:rsid w:val="00AF289D"/>
    <w:rsid w:val="00B014DF"/>
    <w:rsid w:val="00B024C1"/>
    <w:rsid w:val="00B06592"/>
    <w:rsid w:val="00B10A69"/>
    <w:rsid w:val="00B1268A"/>
    <w:rsid w:val="00B12771"/>
    <w:rsid w:val="00B1358C"/>
    <w:rsid w:val="00B15C9A"/>
    <w:rsid w:val="00B16181"/>
    <w:rsid w:val="00B163BB"/>
    <w:rsid w:val="00B22B10"/>
    <w:rsid w:val="00B23133"/>
    <w:rsid w:val="00B257A9"/>
    <w:rsid w:val="00B2584F"/>
    <w:rsid w:val="00B27896"/>
    <w:rsid w:val="00B32360"/>
    <w:rsid w:val="00B349DF"/>
    <w:rsid w:val="00B36F48"/>
    <w:rsid w:val="00B3762D"/>
    <w:rsid w:val="00B44509"/>
    <w:rsid w:val="00B4527C"/>
    <w:rsid w:val="00B453AC"/>
    <w:rsid w:val="00B65F66"/>
    <w:rsid w:val="00B6701C"/>
    <w:rsid w:val="00B703D5"/>
    <w:rsid w:val="00B73036"/>
    <w:rsid w:val="00B824AE"/>
    <w:rsid w:val="00B82D64"/>
    <w:rsid w:val="00B8429C"/>
    <w:rsid w:val="00B84D01"/>
    <w:rsid w:val="00B85BFA"/>
    <w:rsid w:val="00B87722"/>
    <w:rsid w:val="00B9115F"/>
    <w:rsid w:val="00B9157E"/>
    <w:rsid w:val="00BA14DC"/>
    <w:rsid w:val="00BA2282"/>
    <w:rsid w:val="00BA3525"/>
    <w:rsid w:val="00BA3CE3"/>
    <w:rsid w:val="00BA72F0"/>
    <w:rsid w:val="00BB3664"/>
    <w:rsid w:val="00BB40A4"/>
    <w:rsid w:val="00BB7C73"/>
    <w:rsid w:val="00BC0490"/>
    <w:rsid w:val="00BC37DA"/>
    <w:rsid w:val="00BC62FB"/>
    <w:rsid w:val="00BC73C0"/>
    <w:rsid w:val="00BC7DC9"/>
    <w:rsid w:val="00BD1774"/>
    <w:rsid w:val="00BE0A97"/>
    <w:rsid w:val="00BE1A37"/>
    <w:rsid w:val="00BE34E0"/>
    <w:rsid w:val="00BE4926"/>
    <w:rsid w:val="00BF4097"/>
    <w:rsid w:val="00BF7506"/>
    <w:rsid w:val="00C0224C"/>
    <w:rsid w:val="00C03145"/>
    <w:rsid w:val="00C03D5D"/>
    <w:rsid w:val="00C06773"/>
    <w:rsid w:val="00C0687F"/>
    <w:rsid w:val="00C07C9B"/>
    <w:rsid w:val="00C10615"/>
    <w:rsid w:val="00C15710"/>
    <w:rsid w:val="00C178E4"/>
    <w:rsid w:val="00C20FBC"/>
    <w:rsid w:val="00C2476A"/>
    <w:rsid w:val="00C26747"/>
    <w:rsid w:val="00C27435"/>
    <w:rsid w:val="00C33C5B"/>
    <w:rsid w:val="00C34749"/>
    <w:rsid w:val="00C51751"/>
    <w:rsid w:val="00C54240"/>
    <w:rsid w:val="00C54E33"/>
    <w:rsid w:val="00C61AC8"/>
    <w:rsid w:val="00C67A3A"/>
    <w:rsid w:val="00C67ABA"/>
    <w:rsid w:val="00C711E2"/>
    <w:rsid w:val="00C7126B"/>
    <w:rsid w:val="00C718E8"/>
    <w:rsid w:val="00C719B6"/>
    <w:rsid w:val="00C71D0D"/>
    <w:rsid w:val="00C72318"/>
    <w:rsid w:val="00C74336"/>
    <w:rsid w:val="00C769A6"/>
    <w:rsid w:val="00C77FE3"/>
    <w:rsid w:val="00C84146"/>
    <w:rsid w:val="00C87A1C"/>
    <w:rsid w:val="00C91C21"/>
    <w:rsid w:val="00CA44A8"/>
    <w:rsid w:val="00CA53C3"/>
    <w:rsid w:val="00CB539D"/>
    <w:rsid w:val="00CC1709"/>
    <w:rsid w:val="00CC1B20"/>
    <w:rsid w:val="00CC246A"/>
    <w:rsid w:val="00CC4056"/>
    <w:rsid w:val="00CC45D9"/>
    <w:rsid w:val="00CC75CA"/>
    <w:rsid w:val="00CC7A9E"/>
    <w:rsid w:val="00CC7E7C"/>
    <w:rsid w:val="00CD24C2"/>
    <w:rsid w:val="00CD6DF7"/>
    <w:rsid w:val="00CD6ED6"/>
    <w:rsid w:val="00CD7359"/>
    <w:rsid w:val="00CE6FA5"/>
    <w:rsid w:val="00CF0598"/>
    <w:rsid w:val="00CF11B4"/>
    <w:rsid w:val="00CF11C9"/>
    <w:rsid w:val="00CF59AC"/>
    <w:rsid w:val="00CF6D79"/>
    <w:rsid w:val="00D10C92"/>
    <w:rsid w:val="00D121D5"/>
    <w:rsid w:val="00D168B4"/>
    <w:rsid w:val="00D17E14"/>
    <w:rsid w:val="00D206C3"/>
    <w:rsid w:val="00D20979"/>
    <w:rsid w:val="00D248AF"/>
    <w:rsid w:val="00D30E6F"/>
    <w:rsid w:val="00D346F1"/>
    <w:rsid w:val="00D37468"/>
    <w:rsid w:val="00D41777"/>
    <w:rsid w:val="00D47D9C"/>
    <w:rsid w:val="00D5082A"/>
    <w:rsid w:val="00D51575"/>
    <w:rsid w:val="00D52B94"/>
    <w:rsid w:val="00D5337D"/>
    <w:rsid w:val="00D61857"/>
    <w:rsid w:val="00D6319B"/>
    <w:rsid w:val="00D70003"/>
    <w:rsid w:val="00D70757"/>
    <w:rsid w:val="00D71A8C"/>
    <w:rsid w:val="00D73AE7"/>
    <w:rsid w:val="00D75B11"/>
    <w:rsid w:val="00D75E2A"/>
    <w:rsid w:val="00D75FEA"/>
    <w:rsid w:val="00D82269"/>
    <w:rsid w:val="00D87A06"/>
    <w:rsid w:val="00D87B1A"/>
    <w:rsid w:val="00D90843"/>
    <w:rsid w:val="00D97B4A"/>
    <w:rsid w:val="00DA0C92"/>
    <w:rsid w:val="00DA285B"/>
    <w:rsid w:val="00DA2CE8"/>
    <w:rsid w:val="00DA349F"/>
    <w:rsid w:val="00DB51A2"/>
    <w:rsid w:val="00DB55DC"/>
    <w:rsid w:val="00DC100F"/>
    <w:rsid w:val="00DC1864"/>
    <w:rsid w:val="00DC5C9E"/>
    <w:rsid w:val="00DD0F1A"/>
    <w:rsid w:val="00DD110E"/>
    <w:rsid w:val="00DD37E2"/>
    <w:rsid w:val="00DE6EC5"/>
    <w:rsid w:val="00E00502"/>
    <w:rsid w:val="00E04F16"/>
    <w:rsid w:val="00E07F3D"/>
    <w:rsid w:val="00E17044"/>
    <w:rsid w:val="00E17885"/>
    <w:rsid w:val="00E17974"/>
    <w:rsid w:val="00E21BE8"/>
    <w:rsid w:val="00E21E8B"/>
    <w:rsid w:val="00E30971"/>
    <w:rsid w:val="00E313AA"/>
    <w:rsid w:val="00E3328D"/>
    <w:rsid w:val="00E37F0F"/>
    <w:rsid w:val="00E4304E"/>
    <w:rsid w:val="00E45D5A"/>
    <w:rsid w:val="00E62F0B"/>
    <w:rsid w:val="00E64CAF"/>
    <w:rsid w:val="00E711BC"/>
    <w:rsid w:val="00E73A1C"/>
    <w:rsid w:val="00E75A6D"/>
    <w:rsid w:val="00E76259"/>
    <w:rsid w:val="00E81684"/>
    <w:rsid w:val="00E8279C"/>
    <w:rsid w:val="00E913B3"/>
    <w:rsid w:val="00E92E83"/>
    <w:rsid w:val="00E94E97"/>
    <w:rsid w:val="00E9519C"/>
    <w:rsid w:val="00E95341"/>
    <w:rsid w:val="00E9709C"/>
    <w:rsid w:val="00E97EDD"/>
    <w:rsid w:val="00EA28D8"/>
    <w:rsid w:val="00EA4C57"/>
    <w:rsid w:val="00EA605C"/>
    <w:rsid w:val="00EA798A"/>
    <w:rsid w:val="00EA7A3F"/>
    <w:rsid w:val="00EB1513"/>
    <w:rsid w:val="00EB19ED"/>
    <w:rsid w:val="00EB5536"/>
    <w:rsid w:val="00EC4014"/>
    <w:rsid w:val="00EC6530"/>
    <w:rsid w:val="00ED1DFF"/>
    <w:rsid w:val="00ED352C"/>
    <w:rsid w:val="00ED531C"/>
    <w:rsid w:val="00ED6A57"/>
    <w:rsid w:val="00EE0E3D"/>
    <w:rsid w:val="00EE362C"/>
    <w:rsid w:val="00EE4661"/>
    <w:rsid w:val="00EE58FF"/>
    <w:rsid w:val="00EE74A0"/>
    <w:rsid w:val="00EE7595"/>
    <w:rsid w:val="00EF100A"/>
    <w:rsid w:val="00EF1C7E"/>
    <w:rsid w:val="00EF2B29"/>
    <w:rsid w:val="00EF64E4"/>
    <w:rsid w:val="00EF72CE"/>
    <w:rsid w:val="00F064E3"/>
    <w:rsid w:val="00F07542"/>
    <w:rsid w:val="00F100FF"/>
    <w:rsid w:val="00F11099"/>
    <w:rsid w:val="00F26881"/>
    <w:rsid w:val="00F27A20"/>
    <w:rsid w:val="00F30A72"/>
    <w:rsid w:val="00F345C7"/>
    <w:rsid w:val="00F400CC"/>
    <w:rsid w:val="00F401E1"/>
    <w:rsid w:val="00F4282A"/>
    <w:rsid w:val="00F43BF7"/>
    <w:rsid w:val="00F4674F"/>
    <w:rsid w:val="00F46BFF"/>
    <w:rsid w:val="00F50C0D"/>
    <w:rsid w:val="00F65B63"/>
    <w:rsid w:val="00F725FB"/>
    <w:rsid w:val="00F74631"/>
    <w:rsid w:val="00F76C06"/>
    <w:rsid w:val="00F77AFD"/>
    <w:rsid w:val="00F81386"/>
    <w:rsid w:val="00F86C17"/>
    <w:rsid w:val="00F877E5"/>
    <w:rsid w:val="00FA1F36"/>
    <w:rsid w:val="00FA76B1"/>
    <w:rsid w:val="00FA7F25"/>
    <w:rsid w:val="00FB1D4B"/>
    <w:rsid w:val="00FB3AAA"/>
    <w:rsid w:val="00FB6784"/>
    <w:rsid w:val="00FB6EEF"/>
    <w:rsid w:val="00FC53D4"/>
    <w:rsid w:val="00FC5E95"/>
    <w:rsid w:val="00FD103C"/>
    <w:rsid w:val="00FD1091"/>
    <w:rsid w:val="00FD3551"/>
    <w:rsid w:val="00FE0856"/>
    <w:rsid w:val="00FE244F"/>
    <w:rsid w:val="00FE328E"/>
    <w:rsid w:val="00FE726E"/>
    <w:rsid w:val="00FF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72459-1B21-4AD8-BEF5-8D3FFBC4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74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C75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864F9F"/>
    <w:rPr>
      <w:color w:val="0000FF"/>
      <w:u w:val="single"/>
    </w:rPr>
  </w:style>
  <w:style w:type="character" w:customStyle="1" w:styleId="TytuZnak">
    <w:name w:val="Tytuł Znak"/>
    <w:aliases w:val="Znak Znak"/>
    <w:basedOn w:val="Domylnaczcionkaakapitu"/>
    <w:link w:val="Tytu"/>
    <w:locked/>
    <w:rsid w:val="00864F9F"/>
    <w:rPr>
      <w:sz w:val="28"/>
      <w:szCs w:val="24"/>
      <w:lang w:val="x-none" w:eastAsia="x-none"/>
    </w:rPr>
  </w:style>
  <w:style w:type="paragraph" w:styleId="Tytu">
    <w:name w:val="Title"/>
    <w:aliases w:val="Znak"/>
    <w:basedOn w:val="Normalny"/>
    <w:link w:val="TytuZnak"/>
    <w:qFormat/>
    <w:rsid w:val="00864F9F"/>
    <w:pPr>
      <w:jc w:val="center"/>
    </w:pPr>
    <w:rPr>
      <w:rFonts w:asciiTheme="minorHAnsi" w:eastAsiaTheme="minorHAnsi" w:hAnsiTheme="minorHAnsi" w:cstheme="minorBidi"/>
      <w:sz w:val="28"/>
      <w:lang w:val="x-none" w:eastAsia="x-none"/>
    </w:rPr>
  </w:style>
  <w:style w:type="character" w:customStyle="1" w:styleId="TytuZnak1">
    <w:name w:val="Tytuł Znak1"/>
    <w:basedOn w:val="Domylnaczcionkaakapitu"/>
    <w:uiPriority w:val="10"/>
    <w:rsid w:val="00864F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main1">
    <w:name w:val="main1"/>
    <w:basedOn w:val="Domylnaczcionkaakapitu"/>
    <w:rsid w:val="00864F9F"/>
  </w:style>
  <w:style w:type="paragraph" w:styleId="Akapitzlist">
    <w:name w:val="List Paragraph"/>
    <w:basedOn w:val="Normalny"/>
    <w:uiPriority w:val="34"/>
    <w:qFormat/>
    <w:rsid w:val="002256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35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58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2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2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72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2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A499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9A499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CC75C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07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74E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9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1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23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7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8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203301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39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3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9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2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6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16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65068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547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7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13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1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8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26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2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4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2317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0743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50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55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59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04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929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483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7918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804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945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9077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656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1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5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461007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12861">
                                  <w:marLeft w:val="0"/>
                                  <w:marRight w:val="0"/>
                                  <w:marTop w:val="0"/>
                                  <w:marBottom w:val="48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237670">
                                      <w:marLeft w:val="15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8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49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53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676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202860">
                                                          <w:marLeft w:val="300"/>
                                                          <w:marRight w:val="300"/>
                                                          <w:marTop w:val="210"/>
                                                          <w:marBottom w:val="21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8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BE4F2-0CAB-4D0F-B74F-3449985A4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3544</TotalTime>
  <Pages>6</Pages>
  <Words>1870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jszafranowska</cp:lastModifiedBy>
  <cp:revision>661</cp:revision>
  <cp:lastPrinted>2015-10-14T08:37:00Z</cp:lastPrinted>
  <dcterms:created xsi:type="dcterms:W3CDTF">2014-10-29T06:34:00Z</dcterms:created>
  <dcterms:modified xsi:type="dcterms:W3CDTF">2015-10-14T09:03:00Z</dcterms:modified>
</cp:coreProperties>
</file>