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78B7" w14:textId="2B6BBE95" w:rsidR="001B0970" w:rsidRPr="001D4F84" w:rsidRDefault="00F438CE" w:rsidP="00894DB4">
      <w:pPr>
        <w:spacing w:after="0" w:line="240" w:lineRule="auto"/>
        <w:ind w:right="25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Załącznik nr </w:t>
      </w:r>
      <w:r w:rsidR="002518DC">
        <w:rPr>
          <w:rFonts w:ascii="Times New Roman" w:eastAsia="Times New Roman" w:hAnsi="Times New Roman" w:cs="Times New Roman"/>
          <w:b/>
          <w:sz w:val="24"/>
          <w:szCs w:val="24"/>
        </w:rPr>
        <w:t>4</w:t>
      </w:r>
      <w:r w:rsidR="001D4F84" w:rsidRPr="001D4F84">
        <w:rPr>
          <w:rFonts w:ascii="Times New Roman" w:eastAsia="Times New Roman" w:hAnsi="Times New Roman" w:cs="Times New Roman"/>
          <w:b/>
          <w:sz w:val="24"/>
          <w:szCs w:val="24"/>
        </w:rPr>
        <w:t>.</w:t>
      </w:r>
      <w:r w:rsidR="001D4F84" w:rsidRPr="001D4F84">
        <w:rPr>
          <w:rFonts w:ascii="Times New Roman" w:eastAsia="Times New Roman" w:hAnsi="Times New Roman" w:cs="Times New Roman"/>
          <w:b/>
          <w:bCs/>
          <w:sz w:val="24"/>
          <w:szCs w:val="24"/>
        </w:rPr>
        <w:t xml:space="preserve"> Formularz asortymentowo - cenowy</w:t>
      </w:r>
    </w:p>
    <w:p w14:paraId="58A2EF1A" w14:textId="77777777" w:rsidR="003B43CB" w:rsidRPr="00970BA1" w:rsidRDefault="003B43CB" w:rsidP="001B0970">
      <w:pPr>
        <w:spacing w:after="0" w:line="240" w:lineRule="auto"/>
        <w:rPr>
          <w:rFonts w:ascii="Times New Roman" w:eastAsia="Times New Roman" w:hAnsi="Times New Roman" w:cs="Times New Roman"/>
          <w:b/>
          <w:sz w:val="20"/>
          <w:szCs w:val="20"/>
        </w:rPr>
      </w:pPr>
    </w:p>
    <w:p w14:paraId="7DBBA47D" w14:textId="4D29C76C" w:rsidR="003B43CB" w:rsidRDefault="003B43CB" w:rsidP="001B0970">
      <w:pPr>
        <w:spacing w:after="0" w:line="240" w:lineRule="auto"/>
        <w:rPr>
          <w:rFonts w:ascii="Times New Roman" w:eastAsia="Times New Roman" w:hAnsi="Times New Roman" w:cs="Times New Roman"/>
          <w:b/>
          <w:sz w:val="20"/>
          <w:szCs w:val="20"/>
          <w:lang w:eastAsia="ar-SA"/>
        </w:rPr>
      </w:pPr>
    </w:p>
    <w:tbl>
      <w:tblPr>
        <w:tblW w:w="16045" w:type="dxa"/>
        <w:tblCellMar>
          <w:left w:w="70" w:type="dxa"/>
          <w:right w:w="70" w:type="dxa"/>
        </w:tblCellMar>
        <w:tblLook w:val="04A0" w:firstRow="1" w:lastRow="0" w:firstColumn="1" w:lastColumn="0" w:noHBand="0" w:noVBand="1"/>
      </w:tblPr>
      <w:tblGrid>
        <w:gridCol w:w="567"/>
        <w:gridCol w:w="7545"/>
        <w:gridCol w:w="686"/>
        <w:gridCol w:w="498"/>
        <w:gridCol w:w="516"/>
        <w:gridCol w:w="228"/>
        <w:gridCol w:w="439"/>
        <w:gridCol w:w="1145"/>
        <w:gridCol w:w="992"/>
        <w:gridCol w:w="851"/>
        <w:gridCol w:w="862"/>
        <w:gridCol w:w="1031"/>
        <w:gridCol w:w="505"/>
        <w:gridCol w:w="191"/>
      </w:tblGrid>
      <w:tr w:rsidR="00F94600" w:rsidRPr="002A7FCB" w14:paraId="1ED61136" w14:textId="77777777" w:rsidTr="00F94600">
        <w:trPr>
          <w:trHeight w:val="300"/>
        </w:trPr>
        <w:tc>
          <w:tcPr>
            <w:tcW w:w="8112" w:type="dxa"/>
            <w:gridSpan w:val="2"/>
            <w:tcBorders>
              <w:top w:val="nil"/>
              <w:left w:val="nil"/>
              <w:bottom w:val="nil"/>
              <w:right w:val="nil"/>
            </w:tcBorders>
            <w:shd w:val="clear" w:color="auto" w:fill="auto"/>
            <w:noWrap/>
            <w:vAlign w:val="bottom"/>
            <w:hideMark/>
          </w:tcPr>
          <w:p w14:paraId="3C9847A5"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bookmarkStart w:id="0" w:name="_Hlk162940945"/>
            <w:r w:rsidRPr="002A7FCB">
              <w:rPr>
                <w:rFonts w:ascii="Times New Roman" w:eastAsia="Times New Roman" w:hAnsi="Times New Roman" w:cs="Times New Roman"/>
                <w:b/>
                <w:bCs/>
                <w:color w:val="000000"/>
                <w:sz w:val="20"/>
                <w:szCs w:val="20"/>
                <w:lang w:eastAsia="pl-PL"/>
              </w:rPr>
              <w:t>Zadanie nr 1. Materiały i zestawy opatrunkowe</w:t>
            </w:r>
            <w:bookmarkEnd w:id="0"/>
          </w:p>
        </w:tc>
        <w:tc>
          <w:tcPr>
            <w:tcW w:w="1184" w:type="dxa"/>
            <w:gridSpan w:val="2"/>
            <w:tcBorders>
              <w:top w:val="nil"/>
              <w:left w:val="nil"/>
              <w:bottom w:val="nil"/>
              <w:right w:val="nil"/>
            </w:tcBorders>
            <w:shd w:val="clear" w:color="auto" w:fill="auto"/>
            <w:noWrap/>
            <w:vAlign w:val="bottom"/>
            <w:hideMark/>
          </w:tcPr>
          <w:p w14:paraId="39014CB9"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p>
        </w:tc>
        <w:tc>
          <w:tcPr>
            <w:tcW w:w="1183" w:type="dxa"/>
            <w:gridSpan w:val="3"/>
            <w:tcBorders>
              <w:top w:val="nil"/>
              <w:left w:val="nil"/>
              <w:bottom w:val="nil"/>
              <w:right w:val="nil"/>
            </w:tcBorders>
            <w:shd w:val="clear" w:color="auto" w:fill="auto"/>
            <w:noWrap/>
            <w:vAlign w:val="bottom"/>
            <w:hideMark/>
          </w:tcPr>
          <w:p w14:paraId="01E92F8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tcBorders>
              <w:top w:val="nil"/>
              <w:left w:val="nil"/>
              <w:bottom w:val="nil"/>
              <w:right w:val="nil"/>
            </w:tcBorders>
            <w:shd w:val="clear" w:color="auto" w:fill="auto"/>
            <w:noWrap/>
            <w:vAlign w:val="bottom"/>
            <w:hideMark/>
          </w:tcPr>
          <w:p w14:paraId="69CFF04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6940D4A4"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772A7F0D"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3459100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536" w:type="dxa"/>
            <w:gridSpan w:val="2"/>
            <w:tcBorders>
              <w:top w:val="nil"/>
              <w:left w:val="nil"/>
              <w:bottom w:val="nil"/>
              <w:right w:val="nil"/>
            </w:tcBorders>
            <w:shd w:val="clear" w:color="auto" w:fill="auto"/>
            <w:noWrap/>
            <w:vAlign w:val="bottom"/>
            <w:hideMark/>
          </w:tcPr>
          <w:p w14:paraId="57C7E0FC"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91" w:type="dxa"/>
            <w:tcBorders>
              <w:top w:val="nil"/>
              <w:left w:val="nil"/>
              <w:bottom w:val="nil"/>
              <w:right w:val="nil"/>
            </w:tcBorders>
            <w:shd w:val="clear" w:color="auto" w:fill="auto"/>
            <w:noWrap/>
            <w:vAlign w:val="bottom"/>
            <w:hideMark/>
          </w:tcPr>
          <w:p w14:paraId="2A0F0F9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6544EF9" w14:textId="77777777" w:rsidTr="00196A01">
        <w:trPr>
          <w:gridAfter w:val="2"/>
          <w:wAfter w:w="696" w:type="dxa"/>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F1A0A"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 xml:space="preserve">Lp. </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C76A7CD" w14:textId="77777777" w:rsidR="00B37CFD" w:rsidRPr="002A7FCB" w:rsidRDefault="00B37CFD" w:rsidP="00894DB4">
            <w:pPr>
              <w:spacing w:after="0" w:line="240" w:lineRule="auto"/>
              <w:ind w:right="970"/>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Nazwa</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14:paraId="6F10702F"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Jedn. opak.</w:t>
            </w:r>
          </w:p>
        </w:tc>
        <w:tc>
          <w:tcPr>
            <w:tcW w:w="1183" w:type="dxa"/>
            <w:gridSpan w:val="3"/>
            <w:tcBorders>
              <w:top w:val="single" w:sz="4" w:space="0" w:color="auto"/>
              <w:left w:val="nil"/>
              <w:bottom w:val="single" w:sz="4" w:space="0" w:color="auto"/>
              <w:right w:val="single" w:sz="4" w:space="0" w:color="auto"/>
            </w:tcBorders>
            <w:shd w:val="clear" w:color="auto" w:fill="auto"/>
            <w:vAlign w:val="center"/>
            <w:hideMark/>
          </w:tcPr>
          <w:p w14:paraId="64ACC012"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Ilość</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2515C43"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Cena jedn. netto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4D5B7F"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Wartość netto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BBD2DB"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VAT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94EC7B"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Wartość brutto</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C410B1D"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Producent / Numer katalog.</w:t>
            </w:r>
          </w:p>
        </w:tc>
      </w:tr>
      <w:tr w:rsidR="00F94600" w:rsidRPr="002A7FCB" w14:paraId="0CA19809"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666E7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3A8941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Gaza jałowa 0,5m2 (sterylizacja parą wodną)</w:t>
            </w:r>
          </w:p>
        </w:tc>
        <w:tc>
          <w:tcPr>
            <w:tcW w:w="1184" w:type="dxa"/>
            <w:gridSpan w:val="2"/>
            <w:tcBorders>
              <w:top w:val="nil"/>
              <w:left w:val="nil"/>
              <w:bottom w:val="single" w:sz="4" w:space="0" w:color="auto"/>
              <w:right w:val="single" w:sz="4" w:space="0" w:color="auto"/>
            </w:tcBorders>
            <w:shd w:val="clear" w:color="auto" w:fill="auto"/>
            <w:vAlign w:val="center"/>
            <w:hideMark/>
          </w:tcPr>
          <w:p w14:paraId="4544F29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011A8CD5" w14:textId="67175F3F" w:rsidR="00B37CFD" w:rsidRPr="002A7FCB" w:rsidRDefault="00BB56C0" w:rsidP="00BB56C0">
            <w:pPr>
              <w:spacing w:after="0" w:line="240" w:lineRule="auto"/>
              <w:ind w:left="-247" w:hanging="142"/>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r w:rsidR="00B37CFD" w:rsidRPr="002A7FCB">
              <w:rPr>
                <w:rFonts w:ascii="Times New Roman" w:eastAsia="Times New Roman" w:hAnsi="Times New Roman" w:cs="Times New Roman"/>
                <w:color w:val="000000"/>
                <w:sz w:val="20"/>
                <w:szCs w:val="20"/>
                <w:lang w:eastAsia="pl-PL"/>
              </w:rPr>
              <w:t>1 100</w:t>
            </w:r>
          </w:p>
        </w:tc>
        <w:tc>
          <w:tcPr>
            <w:tcW w:w="1145" w:type="dxa"/>
            <w:tcBorders>
              <w:top w:val="nil"/>
              <w:left w:val="nil"/>
              <w:bottom w:val="single" w:sz="4" w:space="0" w:color="auto"/>
              <w:right w:val="single" w:sz="4" w:space="0" w:color="auto"/>
            </w:tcBorders>
            <w:shd w:val="clear" w:color="auto" w:fill="auto"/>
            <w:vAlign w:val="center"/>
          </w:tcPr>
          <w:p w14:paraId="729966EC" w14:textId="287FD745"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20E57A3" w14:textId="1887B03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B44B671" w14:textId="7F87D1C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6181008" w14:textId="52FAEDF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42BBA9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D85503F"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5243B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4FBE6D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Gaza jałowa 1,0 m2 (sterylizacja parą wodną)</w:t>
            </w:r>
          </w:p>
        </w:tc>
        <w:tc>
          <w:tcPr>
            <w:tcW w:w="1184" w:type="dxa"/>
            <w:gridSpan w:val="2"/>
            <w:tcBorders>
              <w:top w:val="nil"/>
              <w:left w:val="nil"/>
              <w:bottom w:val="single" w:sz="4" w:space="0" w:color="auto"/>
              <w:right w:val="single" w:sz="4" w:space="0" w:color="auto"/>
            </w:tcBorders>
            <w:shd w:val="clear" w:color="auto" w:fill="auto"/>
            <w:vAlign w:val="center"/>
            <w:hideMark/>
          </w:tcPr>
          <w:p w14:paraId="6ED4BF5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72BE687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8500</w:t>
            </w:r>
          </w:p>
        </w:tc>
        <w:tc>
          <w:tcPr>
            <w:tcW w:w="1145" w:type="dxa"/>
            <w:tcBorders>
              <w:top w:val="nil"/>
              <w:left w:val="nil"/>
              <w:bottom w:val="single" w:sz="4" w:space="0" w:color="auto"/>
              <w:right w:val="single" w:sz="4" w:space="0" w:color="auto"/>
            </w:tcBorders>
            <w:shd w:val="clear" w:color="auto" w:fill="auto"/>
            <w:vAlign w:val="center"/>
          </w:tcPr>
          <w:p w14:paraId="0DBB809E" w14:textId="001F080A"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D41F4F4" w14:textId="17B46F5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65F2064" w14:textId="7592B19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A6A5798" w14:textId="4B7228C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CAF560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0F52BE7"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644FB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952D64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Tampony z 20-nitkowej gazy niejałowe nr 2 (12x12cm) a 1000szt.</w:t>
            </w:r>
          </w:p>
        </w:tc>
        <w:tc>
          <w:tcPr>
            <w:tcW w:w="1184" w:type="dxa"/>
            <w:gridSpan w:val="2"/>
            <w:tcBorders>
              <w:top w:val="nil"/>
              <w:left w:val="nil"/>
              <w:bottom w:val="single" w:sz="4" w:space="0" w:color="auto"/>
              <w:right w:val="single" w:sz="4" w:space="0" w:color="auto"/>
            </w:tcBorders>
            <w:shd w:val="clear" w:color="auto" w:fill="auto"/>
            <w:vAlign w:val="center"/>
            <w:hideMark/>
          </w:tcPr>
          <w:p w14:paraId="19F24D1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7F83234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1145" w:type="dxa"/>
            <w:tcBorders>
              <w:top w:val="nil"/>
              <w:left w:val="nil"/>
              <w:bottom w:val="single" w:sz="4" w:space="0" w:color="auto"/>
              <w:right w:val="single" w:sz="4" w:space="0" w:color="auto"/>
            </w:tcBorders>
            <w:shd w:val="clear" w:color="auto" w:fill="auto"/>
            <w:vAlign w:val="center"/>
          </w:tcPr>
          <w:p w14:paraId="64EDF532" w14:textId="6A2D19AC"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7E4703C" w14:textId="3A2CF7D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1B264F2" w14:textId="024207A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3D765C4" w14:textId="41840F0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967DF7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76791FD"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A21BE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E16393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 niewyjałowione 13-nitk. 5x5cm a 100szt.; min. Kl. I reg 4; podwijane brzegi ES</w:t>
            </w:r>
          </w:p>
        </w:tc>
        <w:tc>
          <w:tcPr>
            <w:tcW w:w="1184" w:type="dxa"/>
            <w:gridSpan w:val="2"/>
            <w:tcBorders>
              <w:top w:val="nil"/>
              <w:left w:val="nil"/>
              <w:bottom w:val="single" w:sz="4" w:space="0" w:color="auto"/>
              <w:right w:val="single" w:sz="4" w:space="0" w:color="auto"/>
            </w:tcBorders>
            <w:shd w:val="clear" w:color="auto" w:fill="auto"/>
            <w:vAlign w:val="center"/>
            <w:hideMark/>
          </w:tcPr>
          <w:p w14:paraId="559E2FA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3096DB6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1 500</w:t>
            </w:r>
          </w:p>
        </w:tc>
        <w:tc>
          <w:tcPr>
            <w:tcW w:w="1145" w:type="dxa"/>
            <w:tcBorders>
              <w:top w:val="nil"/>
              <w:left w:val="nil"/>
              <w:bottom w:val="single" w:sz="4" w:space="0" w:color="auto"/>
              <w:right w:val="single" w:sz="4" w:space="0" w:color="auto"/>
            </w:tcBorders>
            <w:shd w:val="clear" w:color="auto" w:fill="auto"/>
            <w:vAlign w:val="center"/>
          </w:tcPr>
          <w:p w14:paraId="266AFD8B" w14:textId="147EA65F"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18D8726" w14:textId="1C52186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D86ABD9" w14:textId="05F8293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27B852B" w14:textId="5F3EC42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7B0743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F1FDEE7"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58643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90A3D0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niewyjałowione 13-nitk. 10x10cm a 100szt.; min. Kl. I reg 4; podwijane brzegi ES</w:t>
            </w:r>
          </w:p>
        </w:tc>
        <w:tc>
          <w:tcPr>
            <w:tcW w:w="1184" w:type="dxa"/>
            <w:gridSpan w:val="2"/>
            <w:tcBorders>
              <w:top w:val="nil"/>
              <w:left w:val="nil"/>
              <w:bottom w:val="single" w:sz="4" w:space="0" w:color="auto"/>
              <w:right w:val="single" w:sz="4" w:space="0" w:color="auto"/>
            </w:tcBorders>
            <w:shd w:val="clear" w:color="auto" w:fill="auto"/>
            <w:vAlign w:val="center"/>
            <w:hideMark/>
          </w:tcPr>
          <w:p w14:paraId="08D3BFE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3E751D7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900</w:t>
            </w:r>
          </w:p>
        </w:tc>
        <w:tc>
          <w:tcPr>
            <w:tcW w:w="1145" w:type="dxa"/>
            <w:tcBorders>
              <w:top w:val="nil"/>
              <w:left w:val="nil"/>
              <w:bottom w:val="single" w:sz="4" w:space="0" w:color="auto"/>
              <w:right w:val="single" w:sz="4" w:space="0" w:color="auto"/>
            </w:tcBorders>
            <w:shd w:val="clear" w:color="auto" w:fill="auto"/>
            <w:vAlign w:val="center"/>
          </w:tcPr>
          <w:p w14:paraId="2DF91CD4" w14:textId="06A968FE"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8D3B161" w14:textId="7671CBE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C48B133" w14:textId="6814865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BC2DF00" w14:textId="59C14F8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DF1C50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A28CAD4"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4B7237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0D7E35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Kompresy gazowe niewyjałowione 13-nitk. 7,5x7,5cm a 100szt.; min. Kl. I reg. 4; podwijane brzegi ES </w:t>
            </w:r>
          </w:p>
        </w:tc>
        <w:tc>
          <w:tcPr>
            <w:tcW w:w="1184" w:type="dxa"/>
            <w:gridSpan w:val="2"/>
            <w:tcBorders>
              <w:top w:val="nil"/>
              <w:left w:val="nil"/>
              <w:bottom w:val="single" w:sz="4" w:space="0" w:color="auto"/>
              <w:right w:val="single" w:sz="4" w:space="0" w:color="auto"/>
            </w:tcBorders>
            <w:shd w:val="clear" w:color="auto" w:fill="auto"/>
            <w:vAlign w:val="center"/>
            <w:hideMark/>
          </w:tcPr>
          <w:p w14:paraId="053893E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668E2FC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600</w:t>
            </w:r>
          </w:p>
        </w:tc>
        <w:tc>
          <w:tcPr>
            <w:tcW w:w="1145" w:type="dxa"/>
            <w:tcBorders>
              <w:top w:val="nil"/>
              <w:left w:val="nil"/>
              <w:bottom w:val="single" w:sz="4" w:space="0" w:color="auto"/>
              <w:right w:val="single" w:sz="4" w:space="0" w:color="auto"/>
            </w:tcBorders>
            <w:shd w:val="clear" w:color="auto" w:fill="auto"/>
            <w:vAlign w:val="center"/>
          </w:tcPr>
          <w:p w14:paraId="77CC981F" w14:textId="7F5806A5"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EF4D67E" w14:textId="20051DE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1D59C15" w14:textId="6B3D0C1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AD1924B" w14:textId="2C2D91B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4E617B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43CE8DF"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FA10D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963E7A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niewyjałowione 16w 17-nitk. 7,5x7,5cm a 100szt.; min. Kl. I reg. 4; podwijane brzegi ES</w:t>
            </w:r>
          </w:p>
        </w:tc>
        <w:tc>
          <w:tcPr>
            <w:tcW w:w="1184" w:type="dxa"/>
            <w:gridSpan w:val="2"/>
            <w:tcBorders>
              <w:top w:val="nil"/>
              <w:left w:val="nil"/>
              <w:bottom w:val="single" w:sz="4" w:space="0" w:color="auto"/>
              <w:right w:val="single" w:sz="4" w:space="0" w:color="auto"/>
            </w:tcBorders>
            <w:shd w:val="clear" w:color="auto" w:fill="auto"/>
            <w:vAlign w:val="center"/>
            <w:hideMark/>
          </w:tcPr>
          <w:p w14:paraId="18BC028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7FBA131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650</w:t>
            </w:r>
          </w:p>
        </w:tc>
        <w:tc>
          <w:tcPr>
            <w:tcW w:w="1145" w:type="dxa"/>
            <w:tcBorders>
              <w:top w:val="nil"/>
              <w:left w:val="nil"/>
              <w:bottom w:val="single" w:sz="4" w:space="0" w:color="auto"/>
              <w:right w:val="single" w:sz="4" w:space="0" w:color="auto"/>
            </w:tcBorders>
            <w:shd w:val="clear" w:color="auto" w:fill="auto"/>
            <w:vAlign w:val="center"/>
          </w:tcPr>
          <w:p w14:paraId="207A5017" w14:textId="2356A53F"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F5F3ED3" w14:textId="125A0AA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3F9EE88" w14:textId="00E2A82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640B4FE" w14:textId="6F03D3D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B6C491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A29F8E9"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BE940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D424C7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Kompresy gazowe niewyjałowione 16w 17-nitk. 10x10cm a 100szt.; min. Kl. I reg. 4; podwijane brzegi ES </w:t>
            </w:r>
          </w:p>
        </w:tc>
        <w:tc>
          <w:tcPr>
            <w:tcW w:w="1184" w:type="dxa"/>
            <w:gridSpan w:val="2"/>
            <w:tcBorders>
              <w:top w:val="nil"/>
              <w:left w:val="nil"/>
              <w:bottom w:val="single" w:sz="4" w:space="0" w:color="auto"/>
              <w:right w:val="single" w:sz="4" w:space="0" w:color="auto"/>
            </w:tcBorders>
            <w:shd w:val="clear" w:color="auto" w:fill="auto"/>
            <w:vAlign w:val="center"/>
            <w:hideMark/>
          </w:tcPr>
          <w:p w14:paraId="237BCB8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5F3C5F6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160</w:t>
            </w:r>
          </w:p>
        </w:tc>
        <w:tc>
          <w:tcPr>
            <w:tcW w:w="1145" w:type="dxa"/>
            <w:tcBorders>
              <w:top w:val="nil"/>
              <w:left w:val="nil"/>
              <w:bottom w:val="single" w:sz="4" w:space="0" w:color="auto"/>
              <w:right w:val="single" w:sz="4" w:space="0" w:color="auto"/>
            </w:tcBorders>
            <w:shd w:val="clear" w:color="auto" w:fill="auto"/>
            <w:vAlign w:val="center"/>
          </w:tcPr>
          <w:p w14:paraId="2A24A5F8" w14:textId="36747F60"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5AFFF3BC" w14:textId="21EDAF8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8364891" w14:textId="115FC3F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58AB147" w14:textId="4E0E304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4BFB90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0C0B4F7C"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3F0BD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08B6011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jałowy opatrunek chłonny na rany pooperacyjne 7,2x5cm na bazie hipoalergicznego kleju z syntetycznego kauczuku</w:t>
            </w:r>
          </w:p>
        </w:tc>
        <w:tc>
          <w:tcPr>
            <w:tcW w:w="1184" w:type="dxa"/>
            <w:gridSpan w:val="2"/>
            <w:tcBorders>
              <w:top w:val="nil"/>
              <w:left w:val="nil"/>
              <w:bottom w:val="single" w:sz="4" w:space="0" w:color="auto"/>
              <w:right w:val="single" w:sz="4" w:space="0" w:color="auto"/>
            </w:tcBorders>
            <w:shd w:val="clear" w:color="auto" w:fill="auto"/>
            <w:vAlign w:val="center"/>
            <w:hideMark/>
          </w:tcPr>
          <w:p w14:paraId="4953810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388D41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10 000</w:t>
            </w:r>
          </w:p>
        </w:tc>
        <w:tc>
          <w:tcPr>
            <w:tcW w:w="1145" w:type="dxa"/>
            <w:tcBorders>
              <w:top w:val="nil"/>
              <w:left w:val="nil"/>
              <w:bottom w:val="single" w:sz="4" w:space="0" w:color="auto"/>
              <w:right w:val="single" w:sz="4" w:space="0" w:color="auto"/>
            </w:tcBorders>
            <w:shd w:val="clear" w:color="auto" w:fill="auto"/>
            <w:vAlign w:val="center"/>
          </w:tcPr>
          <w:p w14:paraId="533C3557" w14:textId="317FD570"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7D7280A" w14:textId="46331A2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427F4E1" w14:textId="0440D4D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BEA2F23" w14:textId="2E4766D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21F0B8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1E1E49E"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F4F60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8903EC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jałowy opatrunek chłonny na rany pooperacyjne 10x6cm na bazie hipoalergicznego kleju z syntetycznego kauczuku</w:t>
            </w:r>
          </w:p>
        </w:tc>
        <w:tc>
          <w:tcPr>
            <w:tcW w:w="1184" w:type="dxa"/>
            <w:gridSpan w:val="2"/>
            <w:tcBorders>
              <w:top w:val="nil"/>
              <w:left w:val="nil"/>
              <w:bottom w:val="single" w:sz="4" w:space="0" w:color="auto"/>
              <w:right w:val="single" w:sz="4" w:space="0" w:color="auto"/>
            </w:tcBorders>
            <w:shd w:val="clear" w:color="auto" w:fill="auto"/>
            <w:vAlign w:val="center"/>
            <w:hideMark/>
          </w:tcPr>
          <w:p w14:paraId="30C5C51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E25F66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5 000</w:t>
            </w:r>
          </w:p>
        </w:tc>
        <w:tc>
          <w:tcPr>
            <w:tcW w:w="1145" w:type="dxa"/>
            <w:tcBorders>
              <w:top w:val="nil"/>
              <w:left w:val="nil"/>
              <w:bottom w:val="single" w:sz="4" w:space="0" w:color="auto"/>
              <w:right w:val="single" w:sz="4" w:space="0" w:color="auto"/>
            </w:tcBorders>
            <w:shd w:val="clear" w:color="auto" w:fill="auto"/>
            <w:vAlign w:val="center"/>
          </w:tcPr>
          <w:p w14:paraId="016B272A" w14:textId="31A5AC1E"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6CA23E5" w14:textId="69565FC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3CFAD0F" w14:textId="030EC98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12EE584" w14:textId="102C002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F27B89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62E547B"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0C5C7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11.</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0F4472A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jałowy opatrunek chłonny na rany pooperacyjne 15x8cm na bazie hipoalergicznego kleju z syntetycznego kauczuku</w:t>
            </w:r>
          </w:p>
        </w:tc>
        <w:tc>
          <w:tcPr>
            <w:tcW w:w="1184" w:type="dxa"/>
            <w:gridSpan w:val="2"/>
            <w:tcBorders>
              <w:top w:val="nil"/>
              <w:left w:val="nil"/>
              <w:bottom w:val="single" w:sz="4" w:space="0" w:color="auto"/>
              <w:right w:val="single" w:sz="4" w:space="0" w:color="auto"/>
            </w:tcBorders>
            <w:shd w:val="clear" w:color="auto" w:fill="auto"/>
            <w:vAlign w:val="center"/>
            <w:hideMark/>
          </w:tcPr>
          <w:p w14:paraId="4FEF9C0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3641A23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750</w:t>
            </w:r>
          </w:p>
        </w:tc>
        <w:tc>
          <w:tcPr>
            <w:tcW w:w="1145" w:type="dxa"/>
            <w:tcBorders>
              <w:top w:val="nil"/>
              <w:left w:val="nil"/>
              <w:bottom w:val="single" w:sz="4" w:space="0" w:color="auto"/>
              <w:right w:val="single" w:sz="4" w:space="0" w:color="auto"/>
            </w:tcBorders>
            <w:shd w:val="clear" w:color="auto" w:fill="auto"/>
            <w:vAlign w:val="center"/>
          </w:tcPr>
          <w:p w14:paraId="0EF80FFD" w14:textId="67E5E930"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5D8A1CBF" w14:textId="07EB45E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67DC24D" w14:textId="1EED127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193C190" w14:textId="3BC8BC5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C7596F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02A6E20"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6BD41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12.</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5B4554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jałowy opatrunek chłonny na rany pooperacyjne 20x8 cm na bazie hipoalergicznego kleju z syntetycznego kauczuku</w:t>
            </w:r>
          </w:p>
        </w:tc>
        <w:tc>
          <w:tcPr>
            <w:tcW w:w="1184" w:type="dxa"/>
            <w:gridSpan w:val="2"/>
            <w:tcBorders>
              <w:top w:val="nil"/>
              <w:left w:val="nil"/>
              <w:bottom w:val="single" w:sz="4" w:space="0" w:color="auto"/>
              <w:right w:val="single" w:sz="4" w:space="0" w:color="auto"/>
            </w:tcBorders>
            <w:shd w:val="clear" w:color="auto" w:fill="auto"/>
            <w:vAlign w:val="center"/>
            <w:hideMark/>
          </w:tcPr>
          <w:p w14:paraId="1238D70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99E8EB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750</w:t>
            </w:r>
          </w:p>
        </w:tc>
        <w:tc>
          <w:tcPr>
            <w:tcW w:w="1145" w:type="dxa"/>
            <w:tcBorders>
              <w:top w:val="nil"/>
              <w:left w:val="nil"/>
              <w:bottom w:val="single" w:sz="4" w:space="0" w:color="auto"/>
              <w:right w:val="single" w:sz="4" w:space="0" w:color="auto"/>
            </w:tcBorders>
            <w:shd w:val="clear" w:color="auto" w:fill="auto"/>
            <w:vAlign w:val="center"/>
          </w:tcPr>
          <w:p w14:paraId="42D52A5D" w14:textId="4899BEFA"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6C71A9D" w14:textId="150DAC5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F54B0EF" w14:textId="15C0807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F1487A3" w14:textId="7A2FC5B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1A41E4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0DD9B24"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CF7D6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13.</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10B49C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jałowy opatrunek chłonny na rany pooperacyjne 20x10 cm na bazie hipoalergicznego kleju z syntetycznego kauczuku</w:t>
            </w:r>
          </w:p>
        </w:tc>
        <w:tc>
          <w:tcPr>
            <w:tcW w:w="1184" w:type="dxa"/>
            <w:gridSpan w:val="2"/>
            <w:tcBorders>
              <w:top w:val="nil"/>
              <w:left w:val="nil"/>
              <w:bottom w:val="single" w:sz="4" w:space="0" w:color="auto"/>
              <w:right w:val="single" w:sz="4" w:space="0" w:color="auto"/>
            </w:tcBorders>
            <w:shd w:val="clear" w:color="auto" w:fill="auto"/>
            <w:vAlign w:val="center"/>
            <w:hideMark/>
          </w:tcPr>
          <w:p w14:paraId="69199A2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163B9B9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125</w:t>
            </w:r>
          </w:p>
        </w:tc>
        <w:tc>
          <w:tcPr>
            <w:tcW w:w="1145" w:type="dxa"/>
            <w:tcBorders>
              <w:top w:val="nil"/>
              <w:left w:val="nil"/>
              <w:bottom w:val="single" w:sz="4" w:space="0" w:color="auto"/>
              <w:right w:val="single" w:sz="4" w:space="0" w:color="auto"/>
            </w:tcBorders>
            <w:shd w:val="clear" w:color="auto" w:fill="auto"/>
            <w:vAlign w:val="center"/>
          </w:tcPr>
          <w:p w14:paraId="07CDC0E3" w14:textId="7542BC3C"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B6D78B0" w14:textId="03C69B5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1BBE8EE" w14:textId="3A7709F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0E3C902" w14:textId="4D40653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DA2FD5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CEE6955"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95982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14.</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5FC105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jałowy opatrunek chłonny na rany pooperacyjne 25x10 cm na bazie hipoalergicznego kleju z syntetycznego kauczuku</w:t>
            </w:r>
          </w:p>
        </w:tc>
        <w:tc>
          <w:tcPr>
            <w:tcW w:w="1184" w:type="dxa"/>
            <w:gridSpan w:val="2"/>
            <w:tcBorders>
              <w:top w:val="nil"/>
              <w:left w:val="nil"/>
              <w:bottom w:val="single" w:sz="4" w:space="0" w:color="auto"/>
              <w:right w:val="single" w:sz="4" w:space="0" w:color="auto"/>
            </w:tcBorders>
            <w:shd w:val="clear" w:color="auto" w:fill="auto"/>
            <w:vAlign w:val="center"/>
            <w:hideMark/>
          </w:tcPr>
          <w:p w14:paraId="420B246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08084F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375</w:t>
            </w:r>
          </w:p>
        </w:tc>
        <w:tc>
          <w:tcPr>
            <w:tcW w:w="1145" w:type="dxa"/>
            <w:tcBorders>
              <w:top w:val="nil"/>
              <w:left w:val="nil"/>
              <w:bottom w:val="single" w:sz="4" w:space="0" w:color="auto"/>
              <w:right w:val="single" w:sz="4" w:space="0" w:color="auto"/>
            </w:tcBorders>
            <w:shd w:val="clear" w:color="auto" w:fill="auto"/>
            <w:vAlign w:val="center"/>
          </w:tcPr>
          <w:p w14:paraId="1D79FA1C" w14:textId="5FCB93B0"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B7CB9BE" w14:textId="73535AB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AEEA95B" w14:textId="3D6F566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0E3E14D" w14:textId="318B05E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147074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1A27039"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4BD37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15.</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34FC8A8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jałowy opatrunek chłonny na rany pooperacyjne 35x10 cm  na bazie hipoalergicznego kleju z syntetycznego kauczuku</w:t>
            </w:r>
          </w:p>
        </w:tc>
        <w:tc>
          <w:tcPr>
            <w:tcW w:w="1184" w:type="dxa"/>
            <w:gridSpan w:val="2"/>
            <w:tcBorders>
              <w:top w:val="nil"/>
              <w:left w:val="nil"/>
              <w:bottom w:val="single" w:sz="4" w:space="0" w:color="auto"/>
              <w:right w:val="single" w:sz="4" w:space="0" w:color="auto"/>
            </w:tcBorders>
            <w:shd w:val="clear" w:color="auto" w:fill="auto"/>
            <w:vAlign w:val="center"/>
            <w:hideMark/>
          </w:tcPr>
          <w:p w14:paraId="575AE7A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5576F67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25</w:t>
            </w:r>
          </w:p>
        </w:tc>
        <w:tc>
          <w:tcPr>
            <w:tcW w:w="1145" w:type="dxa"/>
            <w:tcBorders>
              <w:top w:val="nil"/>
              <w:left w:val="nil"/>
              <w:bottom w:val="single" w:sz="4" w:space="0" w:color="auto"/>
              <w:right w:val="single" w:sz="4" w:space="0" w:color="auto"/>
            </w:tcBorders>
            <w:shd w:val="clear" w:color="auto" w:fill="auto"/>
            <w:vAlign w:val="center"/>
          </w:tcPr>
          <w:p w14:paraId="4FDA47E3" w14:textId="04392F29"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404B7B2" w14:textId="456664E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407CE2D" w14:textId="7F178C1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A7D7C1F" w14:textId="1FEDC12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B0FA10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5948D03"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B8284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16.</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6ED0E8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Antybakteryjny jałowy opatrunek z maścią wykonany z siatki poliamidowej zawierajacy srebro metaliczne 5x5cm</w:t>
            </w:r>
          </w:p>
        </w:tc>
        <w:tc>
          <w:tcPr>
            <w:tcW w:w="1184" w:type="dxa"/>
            <w:gridSpan w:val="2"/>
            <w:tcBorders>
              <w:top w:val="nil"/>
              <w:left w:val="nil"/>
              <w:bottom w:val="single" w:sz="4" w:space="0" w:color="auto"/>
              <w:right w:val="single" w:sz="4" w:space="0" w:color="auto"/>
            </w:tcBorders>
            <w:shd w:val="clear" w:color="auto" w:fill="auto"/>
            <w:vAlign w:val="center"/>
            <w:hideMark/>
          </w:tcPr>
          <w:p w14:paraId="0F52D40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779D67A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1145" w:type="dxa"/>
            <w:tcBorders>
              <w:top w:val="nil"/>
              <w:left w:val="nil"/>
              <w:bottom w:val="single" w:sz="4" w:space="0" w:color="auto"/>
              <w:right w:val="single" w:sz="4" w:space="0" w:color="auto"/>
            </w:tcBorders>
            <w:shd w:val="clear" w:color="auto" w:fill="auto"/>
            <w:vAlign w:val="center"/>
          </w:tcPr>
          <w:p w14:paraId="6C9EAB0A" w14:textId="40A06CE1"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E148729" w14:textId="2E5CFE9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491F25C" w14:textId="578542B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E0B6B52" w14:textId="20D2F17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720EF9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063E909"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F26A0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17.</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4DB7D3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Antybakteryjny jałowy opatrunek z maścią wykonany z siatki poliamidowej zawierajacy srebro metaliczne 10x10cm</w:t>
            </w:r>
          </w:p>
        </w:tc>
        <w:tc>
          <w:tcPr>
            <w:tcW w:w="1184" w:type="dxa"/>
            <w:gridSpan w:val="2"/>
            <w:tcBorders>
              <w:top w:val="nil"/>
              <w:left w:val="nil"/>
              <w:bottom w:val="single" w:sz="4" w:space="0" w:color="auto"/>
              <w:right w:val="single" w:sz="4" w:space="0" w:color="auto"/>
            </w:tcBorders>
            <w:shd w:val="clear" w:color="auto" w:fill="auto"/>
            <w:vAlign w:val="center"/>
            <w:hideMark/>
          </w:tcPr>
          <w:p w14:paraId="33608B6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19D13DD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1145" w:type="dxa"/>
            <w:tcBorders>
              <w:top w:val="nil"/>
              <w:left w:val="nil"/>
              <w:bottom w:val="single" w:sz="4" w:space="0" w:color="auto"/>
              <w:right w:val="single" w:sz="4" w:space="0" w:color="auto"/>
            </w:tcBorders>
            <w:shd w:val="clear" w:color="auto" w:fill="auto"/>
            <w:vAlign w:val="center"/>
          </w:tcPr>
          <w:p w14:paraId="0B3D72BD" w14:textId="485583F8"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F678125" w14:textId="2D95010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0D24307" w14:textId="2766CB6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D625489" w14:textId="657DD52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051E25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0089440"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EFCD2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18.</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19ECEB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dziana 4m x 10cm (pakowana pojedynczo z pełnym opisem produktu)</w:t>
            </w:r>
          </w:p>
        </w:tc>
        <w:tc>
          <w:tcPr>
            <w:tcW w:w="1184" w:type="dxa"/>
            <w:gridSpan w:val="2"/>
            <w:tcBorders>
              <w:top w:val="nil"/>
              <w:left w:val="nil"/>
              <w:bottom w:val="single" w:sz="4" w:space="0" w:color="auto"/>
              <w:right w:val="single" w:sz="4" w:space="0" w:color="auto"/>
            </w:tcBorders>
            <w:shd w:val="clear" w:color="auto" w:fill="auto"/>
            <w:vAlign w:val="center"/>
            <w:hideMark/>
          </w:tcPr>
          <w:p w14:paraId="046D82D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7840968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10 000</w:t>
            </w:r>
          </w:p>
        </w:tc>
        <w:tc>
          <w:tcPr>
            <w:tcW w:w="1145" w:type="dxa"/>
            <w:tcBorders>
              <w:top w:val="nil"/>
              <w:left w:val="nil"/>
              <w:bottom w:val="single" w:sz="4" w:space="0" w:color="auto"/>
              <w:right w:val="single" w:sz="4" w:space="0" w:color="auto"/>
            </w:tcBorders>
            <w:shd w:val="clear" w:color="auto" w:fill="auto"/>
            <w:vAlign w:val="center"/>
          </w:tcPr>
          <w:p w14:paraId="60DC2DAF" w14:textId="1AE1EFC8"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9D16EA8" w14:textId="19382B4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28F2C4C" w14:textId="14BC5C9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9A356D1" w14:textId="13B4A8C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A468FD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50FB32B"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2C4C1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19.</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26FFD5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dziana 4m x 15cm (pakowana pojedynczo z pełnym opisem produktu)</w:t>
            </w:r>
          </w:p>
        </w:tc>
        <w:tc>
          <w:tcPr>
            <w:tcW w:w="1184" w:type="dxa"/>
            <w:gridSpan w:val="2"/>
            <w:tcBorders>
              <w:top w:val="nil"/>
              <w:left w:val="nil"/>
              <w:bottom w:val="single" w:sz="4" w:space="0" w:color="auto"/>
              <w:right w:val="single" w:sz="4" w:space="0" w:color="auto"/>
            </w:tcBorders>
            <w:shd w:val="clear" w:color="auto" w:fill="auto"/>
            <w:vAlign w:val="center"/>
            <w:hideMark/>
          </w:tcPr>
          <w:p w14:paraId="7D56337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6F004B2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2 200</w:t>
            </w:r>
          </w:p>
        </w:tc>
        <w:tc>
          <w:tcPr>
            <w:tcW w:w="1145" w:type="dxa"/>
            <w:tcBorders>
              <w:top w:val="nil"/>
              <w:left w:val="nil"/>
              <w:bottom w:val="single" w:sz="4" w:space="0" w:color="auto"/>
              <w:right w:val="single" w:sz="4" w:space="0" w:color="auto"/>
            </w:tcBorders>
            <w:shd w:val="clear" w:color="auto" w:fill="auto"/>
            <w:vAlign w:val="center"/>
          </w:tcPr>
          <w:p w14:paraId="795097A5" w14:textId="30649AC9"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3D68BDB" w14:textId="3A82362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8C00E39" w14:textId="0CAF41F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AEE8D5A" w14:textId="68B8981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CB19E3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7BA4ADD"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5956E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C66E2E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elastyczna tkana 5m x 10cm (pakowana pojedynczo, łącznie z zapinką z pełną identyfikacją produktu)</w:t>
            </w:r>
          </w:p>
        </w:tc>
        <w:tc>
          <w:tcPr>
            <w:tcW w:w="1184" w:type="dxa"/>
            <w:gridSpan w:val="2"/>
            <w:tcBorders>
              <w:top w:val="nil"/>
              <w:left w:val="nil"/>
              <w:bottom w:val="single" w:sz="4" w:space="0" w:color="auto"/>
              <w:right w:val="single" w:sz="4" w:space="0" w:color="auto"/>
            </w:tcBorders>
            <w:shd w:val="clear" w:color="auto" w:fill="auto"/>
            <w:vAlign w:val="center"/>
            <w:hideMark/>
          </w:tcPr>
          <w:p w14:paraId="321BD11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703083D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80</w:t>
            </w:r>
          </w:p>
        </w:tc>
        <w:tc>
          <w:tcPr>
            <w:tcW w:w="1145" w:type="dxa"/>
            <w:tcBorders>
              <w:top w:val="nil"/>
              <w:left w:val="nil"/>
              <w:bottom w:val="single" w:sz="4" w:space="0" w:color="auto"/>
              <w:right w:val="single" w:sz="4" w:space="0" w:color="auto"/>
            </w:tcBorders>
            <w:shd w:val="clear" w:color="auto" w:fill="auto"/>
            <w:vAlign w:val="center"/>
          </w:tcPr>
          <w:p w14:paraId="103FBDCF" w14:textId="06B20898"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8615FE0" w14:textId="0BCB060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AA7FE9F" w14:textId="05A7A75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9E0097B" w14:textId="1E92ED5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2D886D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7E6646D"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D6C8D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21.</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AE2CD2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elastyczna tkana z zapinką 5m x 12cm (pakowana pojedynczo, łącznie z zapinką z pełną identyfikacją produktu)</w:t>
            </w:r>
          </w:p>
        </w:tc>
        <w:tc>
          <w:tcPr>
            <w:tcW w:w="1184" w:type="dxa"/>
            <w:gridSpan w:val="2"/>
            <w:tcBorders>
              <w:top w:val="nil"/>
              <w:left w:val="nil"/>
              <w:bottom w:val="single" w:sz="4" w:space="0" w:color="auto"/>
              <w:right w:val="single" w:sz="4" w:space="0" w:color="auto"/>
            </w:tcBorders>
            <w:shd w:val="clear" w:color="auto" w:fill="auto"/>
            <w:vAlign w:val="center"/>
            <w:hideMark/>
          </w:tcPr>
          <w:p w14:paraId="59E5E34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634C1F6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70</w:t>
            </w:r>
          </w:p>
        </w:tc>
        <w:tc>
          <w:tcPr>
            <w:tcW w:w="1145" w:type="dxa"/>
            <w:tcBorders>
              <w:top w:val="nil"/>
              <w:left w:val="nil"/>
              <w:bottom w:val="single" w:sz="4" w:space="0" w:color="auto"/>
              <w:right w:val="single" w:sz="4" w:space="0" w:color="auto"/>
            </w:tcBorders>
            <w:shd w:val="clear" w:color="auto" w:fill="auto"/>
            <w:vAlign w:val="center"/>
          </w:tcPr>
          <w:p w14:paraId="7A5CEC95" w14:textId="097F7FCA"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59ED053E" w14:textId="38F77CE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4EEF1C3" w14:textId="628F929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DBDC8AB" w14:textId="7700537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4C8014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B92DFBB"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A77CB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22.</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0677CF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elastyczna tkana z zapinką 5m x 15cm (pakowana pojedynczo, łącznie z zapinką z pełną identyfikacją produktu)</w:t>
            </w:r>
          </w:p>
        </w:tc>
        <w:tc>
          <w:tcPr>
            <w:tcW w:w="1184" w:type="dxa"/>
            <w:gridSpan w:val="2"/>
            <w:tcBorders>
              <w:top w:val="nil"/>
              <w:left w:val="nil"/>
              <w:bottom w:val="single" w:sz="4" w:space="0" w:color="auto"/>
              <w:right w:val="single" w:sz="4" w:space="0" w:color="auto"/>
            </w:tcBorders>
            <w:shd w:val="clear" w:color="auto" w:fill="auto"/>
            <w:vAlign w:val="center"/>
            <w:hideMark/>
          </w:tcPr>
          <w:p w14:paraId="4D3335A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09E1A9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1 700</w:t>
            </w:r>
          </w:p>
        </w:tc>
        <w:tc>
          <w:tcPr>
            <w:tcW w:w="1145" w:type="dxa"/>
            <w:tcBorders>
              <w:top w:val="nil"/>
              <w:left w:val="nil"/>
              <w:bottom w:val="single" w:sz="4" w:space="0" w:color="auto"/>
              <w:right w:val="single" w:sz="4" w:space="0" w:color="auto"/>
            </w:tcBorders>
            <w:shd w:val="clear" w:color="auto" w:fill="auto"/>
            <w:vAlign w:val="center"/>
          </w:tcPr>
          <w:p w14:paraId="0C6FD5CD" w14:textId="59655786"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969C801" w14:textId="26B3C3A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A2AA07D" w14:textId="32634DF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05B91E2" w14:textId="7B56220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3F866F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C83709F" w14:textId="77777777" w:rsidTr="00196A01">
        <w:trPr>
          <w:gridAfter w:val="2"/>
          <w:wAfter w:w="696"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9DE62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23.</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092F1C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gipsowa 3 m x 20cm nawinięta na tekturowym trzpieniu ułatwiającym wyciskanie i modelowanie; obustronnie impregnowana gipsem; czas wiązania 2 - 3,5 min. opakowanie zgrzewane a'2szt. (możliwość wglądu do karty danych technicznych)</w:t>
            </w:r>
          </w:p>
        </w:tc>
        <w:tc>
          <w:tcPr>
            <w:tcW w:w="1184" w:type="dxa"/>
            <w:gridSpan w:val="2"/>
            <w:tcBorders>
              <w:top w:val="nil"/>
              <w:left w:val="nil"/>
              <w:bottom w:val="single" w:sz="4" w:space="0" w:color="auto"/>
              <w:right w:val="single" w:sz="4" w:space="0" w:color="auto"/>
            </w:tcBorders>
            <w:shd w:val="clear" w:color="auto" w:fill="auto"/>
            <w:vAlign w:val="center"/>
            <w:hideMark/>
          </w:tcPr>
          <w:p w14:paraId="4052656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3409729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697DF7F3" w14:textId="3F9EBE26"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09E111A" w14:textId="63D00D6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B02D488" w14:textId="44D2BE0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6A04730" w14:textId="1FDB8D9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DD7D7E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030BDFF" w14:textId="77777777" w:rsidTr="00196A01">
        <w:trPr>
          <w:gridAfter w:val="2"/>
          <w:wAfter w:w="696"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844F3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24.</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3DFC77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gipsowa 3 m x 14cm nawinięta na tekturowym trzpieniu ułatwiającym wyciskanie i modelowanie; obustronnie impregnowana gipsem; czas wiązania 2 - 3,5 min. opakowanie zgrzewane a'2szt.  (możliwość wglądu do karty danych technicznych)</w:t>
            </w:r>
          </w:p>
        </w:tc>
        <w:tc>
          <w:tcPr>
            <w:tcW w:w="1184" w:type="dxa"/>
            <w:gridSpan w:val="2"/>
            <w:tcBorders>
              <w:top w:val="nil"/>
              <w:left w:val="nil"/>
              <w:bottom w:val="single" w:sz="4" w:space="0" w:color="auto"/>
              <w:right w:val="single" w:sz="4" w:space="0" w:color="auto"/>
            </w:tcBorders>
            <w:shd w:val="clear" w:color="auto" w:fill="auto"/>
            <w:vAlign w:val="center"/>
            <w:hideMark/>
          </w:tcPr>
          <w:p w14:paraId="0AF351C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339538A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w:t>
            </w:r>
          </w:p>
        </w:tc>
        <w:tc>
          <w:tcPr>
            <w:tcW w:w="1145" w:type="dxa"/>
            <w:tcBorders>
              <w:top w:val="nil"/>
              <w:left w:val="nil"/>
              <w:bottom w:val="single" w:sz="4" w:space="0" w:color="auto"/>
              <w:right w:val="single" w:sz="4" w:space="0" w:color="auto"/>
            </w:tcBorders>
            <w:shd w:val="clear" w:color="auto" w:fill="auto"/>
            <w:vAlign w:val="center"/>
          </w:tcPr>
          <w:p w14:paraId="7EAC2893" w14:textId="1B30FA2B"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D9D868A" w14:textId="0C790E9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F3F2EC8" w14:textId="17900E1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5F26F8C" w14:textId="47F1853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0AE0CE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6A42B38" w14:textId="77777777" w:rsidTr="00196A01">
        <w:trPr>
          <w:gridAfter w:val="2"/>
          <w:wAfter w:w="696"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F5CA9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25.</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868B19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gipsowa 3 m x 12 cm nawinięta na tekturowym trzpieniu ułatwiającym wyciskanie i modelowanie; obustronnie impregnowana gipsem; czas wiązania 2 - 3,5 min. opakowanie zgrzewane a'2szt.  (możliwość wglądu do karty danych technicznych)</w:t>
            </w:r>
          </w:p>
        </w:tc>
        <w:tc>
          <w:tcPr>
            <w:tcW w:w="1184" w:type="dxa"/>
            <w:gridSpan w:val="2"/>
            <w:tcBorders>
              <w:top w:val="nil"/>
              <w:left w:val="nil"/>
              <w:bottom w:val="single" w:sz="4" w:space="0" w:color="auto"/>
              <w:right w:val="single" w:sz="4" w:space="0" w:color="auto"/>
            </w:tcBorders>
            <w:shd w:val="clear" w:color="auto" w:fill="auto"/>
            <w:vAlign w:val="center"/>
            <w:hideMark/>
          </w:tcPr>
          <w:p w14:paraId="53716E9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1AD031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255CF1A3" w14:textId="6008E9B4"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9AEB0FC" w14:textId="5004B7B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DC8AB48" w14:textId="4FCB944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65FCD2F" w14:textId="40F9F22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44F70B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09281F1E" w14:textId="77777777" w:rsidTr="00196A01">
        <w:trPr>
          <w:gridAfter w:val="2"/>
          <w:wAfter w:w="696"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1ADE2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26.</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8C9841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gipsowa 3 m x 10 cm nawinięta na tekturowym trzpieniu ułatwiającym wyciskanie i modelowanie; obustronnie impregnowana gipsem; czas wiązania 2 - 3,5 min. opakowanie zgrzewane a'2szt.  (możliwość wglądu do karty danych technicznych)</w:t>
            </w:r>
          </w:p>
        </w:tc>
        <w:tc>
          <w:tcPr>
            <w:tcW w:w="1184" w:type="dxa"/>
            <w:gridSpan w:val="2"/>
            <w:tcBorders>
              <w:top w:val="nil"/>
              <w:left w:val="nil"/>
              <w:bottom w:val="single" w:sz="4" w:space="0" w:color="auto"/>
              <w:right w:val="single" w:sz="4" w:space="0" w:color="auto"/>
            </w:tcBorders>
            <w:shd w:val="clear" w:color="auto" w:fill="auto"/>
            <w:vAlign w:val="center"/>
            <w:hideMark/>
          </w:tcPr>
          <w:p w14:paraId="65DC4A5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F1D584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150</w:t>
            </w:r>
          </w:p>
        </w:tc>
        <w:tc>
          <w:tcPr>
            <w:tcW w:w="1145" w:type="dxa"/>
            <w:tcBorders>
              <w:top w:val="nil"/>
              <w:left w:val="nil"/>
              <w:bottom w:val="single" w:sz="4" w:space="0" w:color="auto"/>
              <w:right w:val="single" w:sz="4" w:space="0" w:color="auto"/>
            </w:tcBorders>
            <w:shd w:val="clear" w:color="auto" w:fill="auto"/>
            <w:vAlign w:val="center"/>
          </w:tcPr>
          <w:p w14:paraId="33D17A9C" w14:textId="05279489"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6597716" w14:textId="2DA3EF7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13A3440" w14:textId="37DCD35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0F34A00" w14:textId="50FA92C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06AB82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4E82D21"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3E7F0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27.</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F9C84D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gipsowa szybkowiążąca 20m x 10cm – longeta  4 warstw.</w:t>
            </w:r>
          </w:p>
        </w:tc>
        <w:tc>
          <w:tcPr>
            <w:tcW w:w="1184" w:type="dxa"/>
            <w:gridSpan w:val="2"/>
            <w:tcBorders>
              <w:top w:val="nil"/>
              <w:left w:val="nil"/>
              <w:bottom w:val="single" w:sz="4" w:space="0" w:color="auto"/>
              <w:right w:val="single" w:sz="4" w:space="0" w:color="auto"/>
            </w:tcBorders>
            <w:shd w:val="clear" w:color="auto" w:fill="auto"/>
            <w:vAlign w:val="center"/>
            <w:hideMark/>
          </w:tcPr>
          <w:p w14:paraId="62A1F12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79ACF0C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15</w:t>
            </w:r>
          </w:p>
        </w:tc>
        <w:tc>
          <w:tcPr>
            <w:tcW w:w="1145" w:type="dxa"/>
            <w:tcBorders>
              <w:top w:val="nil"/>
              <w:left w:val="nil"/>
              <w:bottom w:val="single" w:sz="4" w:space="0" w:color="auto"/>
              <w:right w:val="single" w:sz="4" w:space="0" w:color="auto"/>
            </w:tcBorders>
            <w:shd w:val="clear" w:color="auto" w:fill="auto"/>
            <w:vAlign w:val="center"/>
          </w:tcPr>
          <w:p w14:paraId="7A9E0869" w14:textId="25C35E0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BB5A9BF" w14:textId="43516CA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33DB2C5" w14:textId="160B1C8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0FFF3C1" w14:textId="5A7A047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636F1D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6618A10"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18200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28.</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A91B2F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gipsowa szybkowiążąca 20m x 15cm – longeta 4 warstw.</w:t>
            </w:r>
          </w:p>
        </w:tc>
        <w:tc>
          <w:tcPr>
            <w:tcW w:w="1184" w:type="dxa"/>
            <w:gridSpan w:val="2"/>
            <w:tcBorders>
              <w:top w:val="nil"/>
              <w:left w:val="nil"/>
              <w:bottom w:val="single" w:sz="4" w:space="0" w:color="auto"/>
              <w:right w:val="single" w:sz="4" w:space="0" w:color="auto"/>
            </w:tcBorders>
            <w:shd w:val="clear" w:color="auto" w:fill="auto"/>
            <w:vAlign w:val="center"/>
            <w:hideMark/>
          </w:tcPr>
          <w:p w14:paraId="328B825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D1386C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35</w:t>
            </w:r>
          </w:p>
        </w:tc>
        <w:tc>
          <w:tcPr>
            <w:tcW w:w="1145" w:type="dxa"/>
            <w:tcBorders>
              <w:top w:val="nil"/>
              <w:left w:val="nil"/>
              <w:bottom w:val="single" w:sz="4" w:space="0" w:color="auto"/>
              <w:right w:val="single" w:sz="4" w:space="0" w:color="auto"/>
            </w:tcBorders>
            <w:shd w:val="clear" w:color="auto" w:fill="auto"/>
            <w:vAlign w:val="center"/>
          </w:tcPr>
          <w:p w14:paraId="6125D429" w14:textId="21E03530"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3490343" w14:textId="602FB92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30ED711" w14:textId="1204E0C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B5D63B9" w14:textId="4CCA900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8C771B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9FE6EF9"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FA5DD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29.</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DEE7BE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gipsowa szybkowiążąca 20m x 20cm – longeta 4 warstw.</w:t>
            </w:r>
          </w:p>
        </w:tc>
        <w:tc>
          <w:tcPr>
            <w:tcW w:w="1184" w:type="dxa"/>
            <w:gridSpan w:val="2"/>
            <w:tcBorders>
              <w:top w:val="nil"/>
              <w:left w:val="nil"/>
              <w:bottom w:val="single" w:sz="4" w:space="0" w:color="auto"/>
              <w:right w:val="single" w:sz="4" w:space="0" w:color="auto"/>
            </w:tcBorders>
            <w:shd w:val="clear" w:color="auto" w:fill="auto"/>
            <w:vAlign w:val="center"/>
            <w:hideMark/>
          </w:tcPr>
          <w:p w14:paraId="21156B9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DCCA18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1145" w:type="dxa"/>
            <w:tcBorders>
              <w:top w:val="nil"/>
              <w:left w:val="nil"/>
              <w:bottom w:val="single" w:sz="4" w:space="0" w:color="auto"/>
              <w:right w:val="single" w:sz="4" w:space="0" w:color="auto"/>
            </w:tcBorders>
            <w:shd w:val="clear" w:color="auto" w:fill="auto"/>
            <w:vAlign w:val="center"/>
          </w:tcPr>
          <w:p w14:paraId="3E5D5138" w14:textId="01A8D70E"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D01AC62" w14:textId="182C96F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43EF9AD" w14:textId="159F37C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EFD4606" w14:textId="3165489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5744EC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98298B9"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F4220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0C9F24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Plaster na tkaninie 9,2 m x 2,5cm pokryty klejem hipoalergicznym z syntetycznego kauczuku </w:t>
            </w:r>
          </w:p>
        </w:tc>
        <w:tc>
          <w:tcPr>
            <w:tcW w:w="1184" w:type="dxa"/>
            <w:gridSpan w:val="2"/>
            <w:tcBorders>
              <w:top w:val="nil"/>
              <w:left w:val="nil"/>
              <w:bottom w:val="single" w:sz="4" w:space="0" w:color="auto"/>
              <w:right w:val="single" w:sz="4" w:space="0" w:color="auto"/>
            </w:tcBorders>
            <w:shd w:val="clear" w:color="auto" w:fill="auto"/>
            <w:vAlign w:val="center"/>
            <w:hideMark/>
          </w:tcPr>
          <w:p w14:paraId="0E61880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EAC71B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149</w:t>
            </w:r>
          </w:p>
        </w:tc>
        <w:tc>
          <w:tcPr>
            <w:tcW w:w="1145" w:type="dxa"/>
            <w:tcBorders>
              <w:top w:val="nil"/>
              <w:left w:val="nil"/>
              <w:bottom w:val="single" w:sz="4" w:space="0" w:color="auto"/>
              <w:right w:val="single" w:sz="4" w:space="0" w:color="auto"/>
            </w:tcBorders>
            <w:shd w:val="clear" w:color="auto" w:fill="auto"/>
            <w:vAlign w:val="center"/>
          </w:tcPr>
          <w:p w14:paraId="48949A3B" w14:textId="50010B49"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7EDAE37" w14:textId="729B6F1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4413338" w14:textId="7FD6E85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456D0E0" w14:textId="454EEC9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197D99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06C2AC0"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29AD2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31.</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3E470A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Plaster na włókninie 9,2 m x 2,5cm pokryty klejem hipoalergicznym z syntetycznego kauczuku </w:t>
            </w:r>
          </w:p>
        </w:tc>
        <w:tc>
          <w:tcPr>
            <w:tcW w:w="1184" w:type="dxa"/>
            <w:gridSpan w:val="2"/>
            <w:tcBorders>
              <w:top w:val="nil"/>
              <w:left w:val="nil"/>
              <w:bottom w:val="single" w:sz="4" w:space="0" w:color="auto"/>
              <w:right w:val="single" w:sz="4" w:space="0" w:color="auto"/>
            </w:tcBorders>
            <w:shd w:val="clear" w:color="auto" w:fill="auto"/>
            <w:vAlign w:val="center"/>
            <w:hideMark/>
          </w:tcPr>
          <w:p w14:paraId="7DC1CAE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0E9291E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200</w:t>
            </w:r>
          </w:p>
        </w:tc>
        <w:tc>
          <w:tcPr>
            <w:tcW w:w="1145" w:type="dxa"/>
            <w:tcBorders>
              <w:top w:val="nil"/>
              <w:left w:val="nil"/>
              <w:bottom w:val="single" w:sz="4" w:space="0" w:color="auto"/>
              <w:right w:val="single" w:sz="4" w:space="0" w:color="auto"/>
            </w:tcBorders>
            <w:shd w:val="clear" w:color="auto" w:fill="auto"/>
            <w:vAlign w:val="center"/>
          </w:tcPr>
          <w:p w14:paraId="27F53B58" w14:textId="2F040253"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5F25752" w14:textId="389E613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D0C88AE" w14:textId="46FED0D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4E45547" w14:textId="531AD23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6A8450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7904456"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B0FD7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32.</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0F87F6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Plaster na przezroczystej porowatej folii 9.2 x 1,25 cm</w:t>
            </w:r>
          </w:p>
        </w:tc>
        <w:tc>
          <w:tcPr>
            <w:tcW w:w="1184" w:type="dxa"/>
            <w:gridSpan w:val="2"/>
            <w:tcBorders>
              <w:top w:val="nil"/>
              <w:left w:val="nil"/>
              <w:bottom w:val="single" w:sz="4" w:space="0" w:color="auto"/>
              <w:right w:val="single" w:sz="4" w:space="0" w:color="auto"/>
            </w:tcBorders>
            <w:shd w:val="clear" w:color="auto" w:fill="auto"/>
            <w:vAlign w:val="center"/>
            <w:hideMark/>
          </w:tcPr>
          <w:p w14:paraId="283D06C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83926F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w:t>
            </w:r>
          </w:p>
        </w:tc>
        <w:tc>
          <w:tcPr>
            <w:tcW w:w="1145" w:type="dxa"/>
            <w:tcBorders>
              <w:top w:val="nil"/>
              <w:left w:val="nil"/>
              <w:bottom w:val="single" w:sz="4" w:space="0" w:color="auto"/>
              <w:right w:val="single" w:sz="4" w:space="0" w:color="auto"/>
            </w:tcBorders>
            <w:shd w:val="clear" w:color="auto" w:fill="auto"/>
            <w:vAlign w:val="center"/>
          </w:tcPr>
          <w:p w14:paraId="5399313E" w14:textId="727FCAE0"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702EAFF" w14:textId="3568047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5FDF974" w14:textId="10B2C62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B578F2F" w14:textId="47D9FC5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91CF92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F8E146F"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49A5CE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33.</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00EBC71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Plaster na przezroczystej porowatej folii 9.2  x 2,5 cm</w:t>
            </w:r>
          </w:p>
        </w:tc>
        <w:tc>
          <w:tcPr>
            <w:tcW w:w="1184" w:type="dxa"/>
            <w:gridSpan w:val="2"/>
            <w:tcBorders>
              <w:top w:val="nil"/>
              <w:left w:val="nil"/>
              <w:bottom w:val="single" w:sz="4" w:space="0" w:color="auto"/>
              <w:right w:val="single" w:sz="4" w:space="0" w:color="auto"/>
            </w:tcBorders>
            <w:shd w:val="clear" w:color="auto" w:fill="auto"/>
            <w:vAlign w:val="center"/>
            <w:hideMark/>
          </w:tcPr>
          <w:p w14:paraId="704192C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1EA8927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1145" w:type="dxa"/>
            <w:tcBorders>
              <w:top w:val="nil"/>
              <w:left w:val="nil"/>
              <w:bottom w:val="single" w:sz="4" w:space="0" w:color="auto"/>
              <w:right w:val="single" w:sz="4" w:space="0" w:color="auto"/>
            </w:tcBorders>
            <w:shd w:val="clear" w:color="auto" w:fill="auto"/>
            <w:vAlign w:val="center"/>
          </w:tcPr>
          <w:p w14:paraId="4407D132" w14:textId="391566FA"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AF14F91" w14:textId="44101C2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68656CE" w14:textId="590586C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ABCCA51" w14:textId="2B96F36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7AA691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703F71C"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B2BD0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34.</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C0A225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Plaster opatrunkowy na włókninie  5m x 8cm </w:t>
            </w:r>
          </w:p>
        </w:tc>
        <w:tc>
          <w:tcPr>
            <w:tcW w:w="1184" w:type="dxa"/>
            <w:gridSpan w:val="2"/>
            <w:tcBorders>
              <w:top w:val="nil"/>
              <w:left w:val="nil"/>
              <w:bottom w:val="single" w:sz="4" w:space="0" w:color="auto"/>
              <w:right w:val="single" w:sz="4" w:space="0" w:color="auto"/>
            </w:tcBorders>
            <w:shd w:val="clear" w:color="auto" w:fill="auto"/>
            <w:vAlign w:val="center"/>
            <w:hideMark/>
          </w:tcPr>
          <w:p w14:paraId="1BD5107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57E4A3E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15</w:t>
            </w:r>
          </w:p>
        </w:tc>
        <w:tc>
          <w:tcPr>
            <w:tcW w:w="1145" w:type="dxa"/>
            <w:tcBorders>
              <w:top w:val="nil"/>
              <w:left w:val="nil"/>
              <w:bottom w:val="single" w:sz="4" w:space="0" w:color="auto"/>
              <w:right w:val="single" w:sz="4" w:space="0" w:color="auto"/>
            </w:tcBorders>
            <w:shd w:val="clear" w:color="auto" w:fill="auto"/>
            <w:vAlign w:val="center"/>
          </w:tcPr>
          <w:p w14:paraId="7970C17C" w14:textId="65723ADA"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5BBB9D0" w14:textId="6199D44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DD465DC" w14:textId="2B68769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8548829" w14:textId="051C57F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DF83B3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54EDFAA"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2BB01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35.</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D0EF75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Plaster opatrunkowy na tkaninie 1m x 6cm </w:t>
            </w:r>
          </w:p>
        </w:tc>
        <w:tc>
          <w:tcPr>
            <w:tcW w:w="1184" w:type="dxa"/>
            <w:gridSpan w:val="2"/>
            <w:tcBorders>
              <w:top w:val="nil"/>
              <w:left w:val="nil"/>
              <w:bottom w:val="single" w:sz="4" w:space="0" w:color="auto"/>
              <w:right w:val="single" w:sz="4" w:space="0" w:color="auto"/>
            </w:tcBorders>
            <w:shd w:val="clear" w:color="auto" w:fill="auto"/>
            <w:vAlign w:val="center"/>
            <w:hideMark/>
          </w:tcPr>
          <w:p w14:paraId="223372B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AC3989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w:t>
            </w:r>
          </w:p>
        </w:tc>
        <w:tc>
          <w:tcPr>
            <w:tcW w:w="1145" w:type="dxa"/>
            <w:tcBorders>
              <w:top w:val="nil"/>
              <w:left w:val="nil"/>
              <w:bottom w:val="single" w:sz="4" w:space="0" w:color="auto"/>
              <w:right w:val="single" w:sz="4" w:space="0" w:color="auto"/>
            </w:tcBorders>
            <w:shd w:val="clear" w:color="auto" w:fill="auto"/>
            <w:vAlign w:val="center"/>
          </w:tcPr>
          <w:p w14:paraId="2CC28E3C" w14:textId="5386FA1D"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ED76D69" w14:textId="4817C90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98D3846" w14:textId="027470C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9B4BB2E" w14:textId="6A48B5D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57DC72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DB7B250"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E7603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36.</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061ECB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Przylepiec z włókniny do łączenia brzegów ran 3 x 76mm </w:t>
            </w:r>
          </w:p>
        </w:tc>
        <w:tc>
          <w:tcPr>
            <w:tcW w:w="1184" w:type="dxa"/>
            <w:gridSpan w:val="2"/>
            <w:tcBorders>
              <w:top w:val="nil"/>
              <w:left w:val="nil"/>
              <w:bottom w:val="single" w:sz="4" w:space="0" w:color="auto"/>
              <w:right w:val="single" w:sz="4" w:space="0" w:color="auto"/>
            </w:tcBorders>
            <w:shd w:val="clear" w:color="auto" w:fill="auto"/>
            <w:vAlign w:val="center"/>
            <w:hideMark/>
          </w:tcPr>
          <w:p w14:paraId="07C2720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99C8E8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250</w:t>
            </w:r>
          </w:p>
        </w:tc>
        <w:tc>
          <w:tcPr>
            <w:tcW w:w="1145" w:type="dxa"/>
            <w:tcBorders>
              <w:top w:val="nil"/>
              <w:left w:val="nil"/>
              <w:bottom w:val="single" w:sz="4" w:space="0" w:color="auto"/>
              <w:right w:val="single" w:sz="4" w:space="0" w:color="auto"/>
            </w:tcBorders>
            <w:shd w:val="clear" w:color="auto" w:fill="auto"/>
            <w:vAlign w:val="center"/>
          </w:tcPr>
          <w:p w14:paraId="16153FD8" w14:textId="64AF25C9"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83EF0AC" w14:textId="040F940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1A3E0F5" w14:textId="4238472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6F9F51C" w14:textId="7C3617B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E3D38C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FB85A97"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406B5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37.</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016214D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Przylepiec z włókniny do łączenia brzegów ran 6 x 38mm </w:t>
            </w:r>
          </w:p>
        </w:tc>
        <w:tc>
          <w:tcPr>
            <w:tcW w:w="1184" w:type="dxa"/>
            <w:gridSpan w:val="2"/>
            <w:tcBorders>
              <w:top w:val="nil"/>
              <w:left w:val="nil"/>
              <w:bottom w:val="single" w:sz="4" w:space="0" w:color="auto"/>
              <w:right w:val="single" w:sz="4" w:space="0" w:color="auto"/>
            </w:tcBorders>
            <w:shd w:val="clear" w:color="auto" w:fill="auto"/>
            <w:vAlign w:val="center"/>
            <w:hideMark/>
          </w:tcPr>
          <w:p w14:paraId="2AC62CB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0FAEFDB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w:t>
            </w:r>
          </w:p>
        </w:tc>
        <w:tc>
          <w:tcPr>
            <w:tcW w:w="1145" w:type="dxa"/>
            <w:tcBorders>
              <w:top w:val="nil"/>
              <w:left w:val="nil"/>
              <w:bottom w:val="single" w:sz="4" w:space="0" w:color="auto"/>
              <w:right w:val="single" w:sz="4" w:space="0" w:color="auto"/>
            </w:tcBorders>
            <w:shd w:val="clear" w:color="auto" w:fill="auto"/>
            <w:vAlign w:val="center"/>
          </w:tcPr>
          <w:p w14:paraId="47483D85" w14:textId="6B846F70"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96CE5F4" w14:textId="01711D7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1BEA081" w14:textId="56E3EFB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92026B1" w14:textId="2E498E4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179261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DF52D9B"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7818D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38.</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05DBC9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Przylepiec z włókniny do łączenia brzegów ran 6 x 76mm </w:t>
            </w:r>
          </w:p>
        </w:tc>
        <w:tc>
          <w:tcPr>
            <w:tcW w:w="1184" w:type="dxa"/>
            <w:gridSpan w:val="2"/>
            <w:tcBorders>
              <w:top w:val="nil"/>
              <w:left w:val="nil"/>
              <w:bottom w:val="single" w:sz="4" w:space="0" w:color="auto"/>
              <w:right w:val="single" w:sz="4" w:space="0" w:color="auto"/>
            </w:tcBorders>
            <w:shd w:val="clear" w:color="auto" w:fill="auto"/>
            <w:vAlign w:val="center"/>
            <w:hideMark/>
          </w:tcPr>
          <w:p w14:paraId="5719719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0628255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w:t>
            </w:r>
          </w:p>
        </w:tc>
        <w:tc>
          <w:tcPr>
            <w:tcW w:w="1145" w:type="dxa"/>
            <w:tcBorders>
              <w:top w:val="nil"/>
              <w:left w:val="nil"/>
              <w:bottom w:val="single" w:sz="4" w:space="0" w:color="auto"/>
              <w:right w:val="single" w:sz="4" w:space="0" w:color="auto"/>
            </w:tcBorders>
            <w:shd w:val="clear" w:color="auto" w:fill="auto"/>
            <w:vAlign w:val="center"/>
          </w:tcPr>
          <w:p w14:paraId="4D2D793C" w14:textId="3C052622"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490CB96" w14:textId="516F75C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1DF1CB3" w14:textId="62BB95D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75CC564" w14:textId="52B41CA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D0D2FF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B33B685"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E3733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39.</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DC7F20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Wata opatrunkowa bawełniano-wiskozowa 200g</w:t>
            </w:r>
          </w:p>
        </w:tc>
        <w:tc>
          <w:tcPr>
            <w:tcW w:w="1184" w:type="dxa"/>
            <w:gridSpan w:val="2"/>
            <w:tcBorders>
              <w:top w:val="nil"/>
              <w:left w:val="nil"/>
              <w:bottom w:val="single" w:sz="4" w:space="0" w:color="auto"/>
              <w:right w:val="single" w:sz="4" w:space="0" w:color="auto"/>
            </w:tcBorders>
            <w:shd w:val="clear" w:color="auto" w:fill="auto"/>
            <w:vAlign w:val="center"/>
            <w:hideMark/>
          </w:tcPr>
          <w:p w14:paraId="1A9BCED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665B6DC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1145" w:type="dxa"/>
            <w:tcBorders>
              <w:top w:val="nil"/>
              <w:left w:val="nil"/>
              <w:bottom w:val="single" w:sz="4" w:space="0" w:color="auto"/>
              <w:right w:val="single" w:sz="4" w:space="0" w:color="auto"/>
            </w:tcBorders>
            <w:shd w:val="clear" w:color="auto" w:fill="auto"/>
            <w:vAlign w:val="center"/>
          </w:tcPr>
          <w:p w14:paraId="5C8ED99C" w14:textId="217EEC48"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F3F149A" w14:textId="6841058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2065D77" w14:textId="62EE3A5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93C9272" w14:textId="2C94C8F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3CAEEB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20F1352"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EDEB5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769B54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Wata opatrunkowa bawełniano-wiskozowa 500g</w:t>
            </w:r>
          </w:p>
        </w:tc>
        <w:tc>
          <w:tcPr>
            <w:tcW w:w="1184" w:type="dxa"/>
            <w:gridSpan w:val="2"/>
            <w:tcBorders>
              <w:top w:val="nil"/>
              <w:left w:val="nil"/>
              <w:bottom w:val="single" w:sz="4" w:space="0" w:color="auto"/>
              <w:right w:val="single" w:sz="4" w:space="0" w:color="auto"/>
            </w:tcBorders>
            <w:shd w:val="clear" w:color="auto" w:fill="auto"/>
            <w:vAlign w:val="center"/>
            <w:hideMark/>
          </w:tcPr>
          <w:p w14:paraId="2D5C54B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A2B988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70</w:t>
            </w:r>
          </w:p>
        </w:tc>
        <w:tc>
          <w:tcPr>
            <w:tcW w:w="1145" w:type="dxa"/>
            <w:tcBorders>
              <w:top w:val="nil"/>
              <w:left w:val="nil"/>
              <w:bottom w:val="single" w:sz="4" w:space="0" w:color="auto"/>
              <w:right w:val="single" w:sz="4" w:space="0" w:color="auto"/>
            </w:tcBorders>
            <w:shd w:val="clear" w:color="auto" w:fill="auto"/>
            <w:vAlign w:val="center"/>
          </w:tcPr>
          <w:p w14:paraId="0587198F" w14:textId="291D186E"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AEC445D" w14:textId="08726F1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5076D37" w14:textId="0940726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8F5B11E" w14:textId="1D3B5BE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498B97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EEC8C03"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65008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41.</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8D1859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Włókninowy przylepiec chirurgiczny 10m x 5cm (z wydrukowaną na papierze skalą ułatwiającą odcięcie potrzebnej długości)</w:t>
            </w:r>
          </w:p>
        </w:tc>
        <w:tc>
          <w:tcPr>
            <w:tcW w:w="1184" w:type="dxa"/>
            <w:gridSpan w:val="2"/>
            <w:tcBorders>
              <w:top w:val="nil"/>
              <w:left w:val="nil"/>
              <w:bottom w:val="single" w:sz="4" w:space="0" w:color="auto"/>
              <w:right w:val="single" w:sz="4" w:space="0" w:color="auto"/>
            </w:tcBorders>
            <w:shd w:val="clear" w:color="auto" w:fill="auto"/>
            <w:vAlign w:val="center"/>
            <w:hideMark/>
          </w:tcPr>
          <w:p w14:paraId="78FFEB0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0CE8ED6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70</w:t>
            </w:r>
          </w:p>
        </w:tc>
        <w:tc>
          <w:tcPr>
            <w:tcW w:w="1145" w:type="dxa"/>
            <w:tcBorders>
              <w:top w:val="nil"/>
              <w:left w:val="nil"/>
              <w:bottom w:val="single" w:sz="4" w:space="0" w:color="auto"/>
              <w:right w:val="single" w:sz="4" w:space="0" w:color="auto"/>
            </w:tcBorders>
            <w:shd w:val="clear" w:color="auto" w:fill="auto"/>
            <w:vAlign w:val="center"/>
          </w:tcPr>
          <w:p w14:paraId="5EE73066" w14:textId="489097B4"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6389F8E" w14:textId="66A44FA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54DF702" w14:textId="782CB83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B09DB33" w14:textId="5C3F019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42AF45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98129C5"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C44A3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42.</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C5F4AC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Włókninowy przylepiec chirurgiczny 10m x 10cm (z wydrukowaną na papierze skalą ułatwiającą odcięcie potrzebnej długości)</w:t>
            </w:r>
          </w:p>
        </w:tc>
        <w:tc>
          <w:tcPr>
            <w:tcW w:w="1184" w:type="dxa"/>
            <w:gridSpan w:val="2"/>
            <w:tcBorders>
              <w:top w:val="nil"/>
              <w:left w:val="nil"/>
              <w:bottom w:val="single" w:sz="4" w:space="0" w:color="auto"/>
              <w:right w:val="single" w:sz="4" w:space="0" w:color="auto"/>
            </w:tcBorders>
            <w:shd w:val="clear" w:color="auto" w:fill="auto"/>
            <w:vAlign w:val="center"/>
            <w:hideMark/>
          </w:tcPr>
          <w:p w14:paraId="5EC4ED1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43C77C2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45</w:t>
            </w:r>
          </w:p>
        </w:tc>
        <w:tc>
          <w:tcPr>
            <w:tcW w:w="1145" w:type="dxa"/>
            <w:tcBorders>
              <w:top w:val="nil"/>
              <w:left w:val="nil"/>
              <w:bottom w:val="single" w:sz="4" w:space="0" w:color="auto"/>
              <w:right w:val="single" w:sz="4" w:space="0" w:color="auto"/>
            </w:tcBorders>
            <w:shd w:val="clear" w:color="auto" w:fill="auto"/>
            <w:vAlign w:val="center"/>
          </w:tcPr>
          <w:p w14:paraId="56F3530A" w14:textId="5E28065D"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FC5832B" w14:textId="1915389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745EEF9" w14:textId="43A481D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0EDA4F2" w14:textId="6E18ACA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7DD8D4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C374181"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2C351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43.</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9FEB5D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Włókninowy przylepiec chirurgiczny 10m x 15cm (z wydrukowaną na papierze skalą ułatwiającą odcięcie potrzebnej długości)</w:t>
            </w:r>
          </w:p>
        </w:tc>
        <w:tc>
          <w:tcPr>
            <w:tcW w:w="1184" w:type="dxa"/>
            <w:gridSpan w:val="2"/>
            <w:tcBorders>
              <w:top w:val="nil"/>
              <w:left w:val="nil"/>
              <w:bottom w:val="single" w:sz="4" w:space="0" w:color="auto"/>
              <w:right w:val="single" w:sz="4" w:space="0" w:color="auto"/>
            </w:tcBorders>
            <w:shd w:val="clear" w:color="auto" w:fill="auto"/>
            <w:vAlign w:val="center"/>
            <w:hideMark/>
          </w:tcPr>
          <w:p w14:paraId="6B92A8F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7469A80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35</w:t>
            </w:r>
          </w:p>
        </w:tc>
        <w:tc>
          <w:tcPr>
            <w:tcW w:w="1145" w:type="dxa"/>
            <w:tcBorders>
              <w:top w:val="nil"/>
              <w:left w:val="nil"/>
              <w:bottom w:val="single" w:sz="4" w:space="0" w:color="auto"/>
              <w:right w:val="single" w:sz="4" w:space="0" w:color="auto"/>
            </w:tcBorders>
            <w:shd w:val="clear" w:color="auto" w:fill="auto"/>
            <w:vAlign w:val="center"/>
          </w:tcPr>
          <w:p w14:paraId="145F3443" w14:textId="3057C0C5"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364B899" w14:textId="7060102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A0A7948" w14:textId="642B68C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EDBA5BC" w14:textId="4089090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B71EA5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D2EE328"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D8B30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44.</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A59D49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Włókninowy przylepiec chirurgiczny 10m x 20cm (z wydrukowaną na papierze skalą ułatwiającą odcięcie potrzebnej długości)</w:t>
            </w:r>
          </w:p>
        </w:tc>
        <w:tc>
          <w:tcPr>
            <w:tcW w:w="1184" w:type="dxa"/>
            <w:gridSpan w:val="2"/>
            <w:tcBorders>
              <w:top w:val="nil"/>
              <w:left w:val="nil"/>
              <w:bottom w:val="single" w:sz="4" w:space="0" w:color="auto"/>
              <w:right w:val="single" w:sz="4" w:space="0" w:color="auto"/>
            </w:tcBorders>
            <w:shd w:val="clear" w:color="auto" w:fill="auto"/>
            <w:vAlign w:val="center"/>
            <w:hideMark/>
          </w:tcPr>
          <w:p w14:paraId="533E4B2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17D6C36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25134041" w14:textId="0CAB3BE3"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E94BE6C" w14:textId="3F17BC9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B5A3A02" w14:textId="75AE69A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F703379" w14:textId="59F70CA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E736D2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68E48AA"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CD50B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45.</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319E7ED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Włókninowy przylepiec chirurgiczny 10m x 30cm (z wydrukowaną na papierze skalą ułatwiającą odcięcie potrzebnej długości)</w:t>
            </w:r>
          </w:p>
        </w:tc>
        <w:tc>
          <w:tcPr>
            <w:tcW w:w="1184" w:type="dxa"/>
            <w:gridSpan w:val="2"/>
            <w:tcBorders>
              <w:top w:val="nil"/>
              <w:left w:val="nil"/>
              <w:bottom w:val="single" w:sz="4" w:space="0" w:color="auto"/>
              <w:right w:val="single" w:sz="4" w:space="0" w:color="auto"/>
            </w:tcBorders>
            <w:shd w:val="clear" w:color="auto" w:fill="auto"/>
            <w:vAlign w:val="center"/>
            <w:hideMark/>
          </w:tcPr>
          <w:p w14:paraId="2875737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3CDCA41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w:t>
            </w:r>
          </w:p>
        </w:tc>
        <w:tc>
          <w:tcPr>
            <w:tcW w:w="1145" w:type="dxa"/>
            <w:tcBorders>
              <w:top w:val="nil"/>
              <w:left w:val="nil"/>
              <w:bottom w:val="single" w:sz="4" w:space="0" w:color="auto"/>
              <w:right w:val="single" w:sz="4" w:space="0" w:color="auto"/>
            </w:tcBorders>
            <w:shd w:val="clear" w:color="auto" w:fill="auto"/>
            <w:vAlign w:val="center"/>
          </w:tcPr>
          <w:p w14:paraId="779078E5" w14:textId="0B95E922"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C7AE844" w14:textId="43AE2A3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22D7B4E" w14:textId="4B98E5A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5E029E3" w14:textId="2025221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3B3DF6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602348A"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8657D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46.</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BE54BF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Bardzo elastyczna opaska podtrzymująca o rozciągliwości ok. 125%, rozmiar 4m x 10cm </w:t>
            </w:r>
          </w:p>
        </w:tc>
        <w:tc>
          <w:tcPr>
            <w:tcW w:w="1184" w:type="dxa"/>
            <w:gridSpan w:val="2"/>
            <w:tcBorders>
              <w:top w:val="nil"/>
              <w:left w:val="nil"/>
              <w:bottom w:val="single" w:sz="4" w:space="0" w:color="auto"/>
              <w:right w:val="single" w:sz="4" w:space="0" w:color="auto"/>
            </w:tcBorders>
            <w:shd w:val="clear" w:color="auto" w:fill="auto"/>
            <w:vAlign w:val="center"/>
            <w:hideMark/>
          </w:tcPr>
          <w:p w14:paraId="469F3F3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66499CB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440</w:t>
            </w:r>
          </w:p>
        </w:tc>
        <w:tc>
          <w:tcPr>
            <w:tcW w:w="1145" w:type="dxa"/>
            <w:tcBorders>
              <w:top w:val="nil"/>
              <w:left w:val="nil"/>
              <w:bottom w:val="single" w:sz="4" w:space="0" w:color="auto"/>
              <w:right w:val="single" w:sz="4" w:space="0" w:color="auto"/>
            </w:tcBorders>
            <w:shd w:val="clear" w:color="auto" w:fill="auto"/>
            <w:vAlign w:val="center"/>
          </w:tcPr>
          <w:p w14:paraId="310EE47D" w14:textId="7685D62C"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360637B" w14:textId="0607DBB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3D537E1" w14:textId="2F31013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5CD968A" w14:textId="111D617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B152A3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8A518A4" w14:textId="77777777" w:rsidTr="00196A01">
        <w:trPr>
          <w:gridAfter w:val="2"/>
          <w:wAfter w:w="696"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A6457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47.</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EC3839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Rękaw opatrunkowy o bardzo dużej elastyczności na tułów; zawartość bawełny min. 50%; stan relaksacyjny; (możliwość wglądu do karty danych technicznych)</w:t>
            </w:r>
          </w:p>
        </w:tc>
        <w:tc>
          <w:tcPr>
            <w:tcW w:w="1184" w:type="dxa"/>
            <w:gridSpan w:val="2"/>
            <w:tcBorders>
              <w:top w:val="nil"/>
              <w:left w:val="nil"/>
              <w:bottom w:val="single" w:sz="4" w:space="0" w:color="auto"/>
              <w:right w:val="single" w:sz="4" w:space="0" w:color="auto"/>
            </w:tcBorders>
            <w:shd w:val="clear" w:color="auto" w:fill="auto"/>
            <w:vAlign w:val="center"/>
            <w:hideMark/>
          </w:tcPr>
          <w:p w14:paraId="4D9C8C9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mb.</w:t>
            </w:r>
          </w:p>
        </w:tc>
        <w:tc>
          <w:tcPr>
            <w:tcW w:w="1183" w:type="dxa"/>
            <w:gridSpan w:val="3"/>
            <w:tcBorders>
              <w:top w:val="nil"/>
              <w:left w:val="nil"/>
              <w:bottom w:val="single" w:sz="4" w:space="0" w:color="auto"/>
              <w:right w:val="single" w:sz="4" w:space="0" w:color="auto"/>
            </w:tcBorders>
            <w:shd w:val="clear" w:color="auto" w:fill="auto"/>
            <w:vAlign w:val="center"/>
            <w:hideMark/>
          </w:tcPr>
          <w:p w14:paraId="09C9D73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w:t>
            </w:r>
          </w:p>
        </w:tc>
        <w:tc>
          <w:tcPr>
            <w:tcW w:w="1145" w:type="dxa"/>
            <w:tcBorders>
              <w:top w:val="nil"/>
              <w:left w:val="nil"/>
              <w:bottom w:val="single" w:sz="4" w:space="0" w:color="auto"/>
              <w:right w:val="single" w:sz="4" w:space="0" w:color="auto"/>
            </w:tcBorders>
            <w:shd w:val="clear" w:color="auto" w:fill="auto"/>
            <w:vAlign w:val="center"/>
          </w:tcPr>
          <w:p w14:paraId="1F533852" w14:textId="762B355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56A4709D" w14:textId="41EB2D0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D81142B" w14:textId="5EAD859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BEFAD5B" w14:textId="0776412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4DA601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5B1E27C" w14:textId="77777777" w:rsidTr="00196A01">
        <w:trPr>
          <w:gridAfter w:val="2"/>
          <w:wAfter w:w="696"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AF0D9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48.</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6A934A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Rękaw opatrunkowy o bardzo dużej elastyczności na głowę; zawartość bawełny min. 50%; stan relaksacyjny; (możliwość wglądu do karty danych technicznych)</w:t>
            </w:r>
          </w:p>
        </w:tc>
        <w:tc>
          <w:tcPr>
            <w:tcW w:w="1184" w:type="dxa"/>
            <w:gridSpan w:val="2"/>
            <w:tcBorders>
              <w:top w:val="nil"/>
              <w:left w:val="nil"/>
              <w:bottom w:val="single" w:sz="4" w:space="0" w:color="auto"/>
              <w:right w:val="single" w:sz="4" w:space="0" w:color="auto"/>
            </w:tcBorders>
            <w:shd w:val="clear" w:color="auto" w:fill="auto"/>
            <w:vAlign w:val="center"/>
            <w:hideMark/>
          </w:tcPr>
          <w:p w14:paraId="445663A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mb.</w:t>
            </w:r>
          </w:p>
        </w:tc>
        <w:tc>
          <w:tcPr>
            <w:tcW w:w="1183" w:type="dxa"/>
            <w:gridSpan w:val="3"/>
            <w:tcBorders>
              <w:top w:val="nil"/>
              <w:left w:val="nil"/>
              <w:bottom w:val="single" w:sz="4" w:space="0" w:color="auto"/>
              <w:right w:val="single" w:sz="4" w:space="0" w:color="auto"/>
            </w:tcBorders>
            <w:shd w:val="clear" w:color="auto" w:fill="auto"/>
            <w:vAlign w:val="center"/>
            <w:hideMark/>
          </w:tcPr>
          <w:p w14:paraId="4139EE3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500</w:t>
            </w:r>
          </w:p>
        </w:tc>
        <w:tc>
          <w:tcPr>
            <w:tcW w:w="1145" w:type="dxa"/>
            <w:tcBorders>
              <w:top w:val="nil"/>
              <w:left w:val="nil"/>
              <w:bottom w:val="single" w:sz="4" w:space="0" w:color="auto"/>
              <w:right w:val="single" w:sz="4" w:space="0" w:color="auto"/>
            </w:tcBorders>
            <w:shd w:val="clear" w:color="auto" w:fill="auto"/>
            <w:vAlign w:val="center"/>
          </w:tcPr>
          <w:p w14:paraId="667460B6" w14:textId="5535A021"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9AF10D1" w14:textId="0A5E0D6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C24EE93" w14:textId="06D73D7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FE176A2" w14:textId="72AA359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791212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59ED3E1" w14:textId="77777777" w:rsidTr="00196A01">
        <w:trPr>
          <w:gridAfter w:val="2"/>
          <w:wAfter w:w="696"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4A788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49.</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7FF9A5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Rękaw opatrunkowy o bardzo dużej elastyczności na nogę/stopę; zawartość bawełny min. 50%; stan relaksacyjny; (możliwość wglądu do karty danych technicznych)</w:t>
            </w:r>
          </w:p>
        </w:tc>
        <w:tc>
          <w:tcPr>
            <w:tcW w:w="1184" w:type="dxa"/>
            <w:gridSpan w:val="2"/>
            <w:tcBorders>
              <w:top w:val="nil"/>
              <w:left w:val="nil"/>
              <w:bottom w:val="single" w:sz="4" w:space="0" w:color="auto"/>
              <w:right w:val="single" w:sz="4" w:space="0" w:color="auto"/>
            </w:tcBorders>
            <w:shd w:val="clear" w:color="auto" w:fill="auto"/>
            <w:vAlign w:val="center"/>
            <w:hideMark/>
          </w:tcPr>
          <w:p w14:paraId="33D071F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mb.</w:t>
            </w:r>
          </w:p>
        </w:tc>
        <w:tc>
          <w:tcPr>
            <w:tcW w:w="1183" w:type="dxa"/>
            <w:gridSpan w:val="3"/>
            <w:tcBorders>
              <w:top w:val="nil"/>
              <w:left w:val="nil"/>
              <w:bottom w:val="single" w:sz="4" w:space="0" w:color="auto"/>
              <w:right w:val="single" w:sz="4" w:space="0" w:color="auto"/>
            </w:tcBorders>
            <w:shd w:val="clear" w:color="auto" w:fill="auto"/>
            <w:vAlign w:val="center"/>
            <w:hideMark/>
          </w:tcPr>
          <w:p w14:paraId="5EAFF3D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1500</w:t>
            </w:r>
          </w:p>
        </w:tc>
        <w:tc>
          <w:tcPr>
            <w:tcW w:w="1145" w:type="dxa"/>
            <w:tcBorders>
              <w:top w:val="nil"/>
              <w:left w:val="nil"/>
              <w:bottom w:val="single" w:sz="4" w:space="0" w:color="auto"/>
              <w:right w:val="single" w:sz="4" w:space="0" w:color="auto"/>
            </w:tcBorders>
            <w:shd w:val="clear" w:color="auto" w:fill="auto"/>
            <w:vAlign w:val="center"/>
          </w:tcPr>
          <w:p w14:paraId="1F29FE95" w14:textId="2B904B22"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918698E" w14:textId="0377F21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89634BE" w14:textId="75E5945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57233CB" w14:textId="054CFF2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939B34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095EA34" w14:textId="77777777" w:rsidTr="00196A01">
        <w:trPr>
          <w:gridAfter w:val="2"/>
          <w:wAfter w:w="696"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331D9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90385F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Rękaw opatrunkowy o bardzo dużej elastyczności na dłoń/rękę; zawartość bawełny min. 50%; stan relaksacyjny; (możliwość wglądu do karty danych technicznych)</w:t>
            </w:r>
          </w:p>
        </w:tc>
        <w:tc>
          <w:tcPr>
            <w:tcW w:w="1184" w:type="dxa"/>
            <w:gridSpan w:val="2"/>
            <w:tcBorders>
              <w:top w:val="nil"/>
              <w:left w:val="nil"/>
              <w:bottom w:val="single" w:sz="4" w:space="0" w:color="auto"/>
              <w:right w:val="single" w:sz="4" w:space="0" w:color="auto"/>
            </w:tcBorders>
            <w:shd w:val="clear" w:color="auto" w:fill="auto"/>
            <w:vAlign w:val="center"/>
            <w:hideMark/>
          </w:tcPr>
          <w:p w14:paraId="3738547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mb</w:t>
            </w:r>
          </w:p>
        </w:tc>
        <w:tc>
          <w:tcPr>
            <w:tcW w:w="1183" w:type="dxa"/>
            <w:gridSpan w:val="3"/>
            <w:tcBorders>
              <w:top w:val="nil"/>
              <w:left w:val="nil"/>
              <w:bottom w:val="single" w:sz="4" w:space="0" w:color="auto"/>
              <w:right w:val="single" w:sz="4" w:space="0" w:color="auto"/>
            </w:tcBorders>
            <w:shd w:val="clear" w:color="auto" w:fill="auto"/>
            <w:vAlign w:val="center"/>
            <w:hideMark/>
          </w:tcPr>
          <w:p w14:paraId="070C2D8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250</w:t>
            </w:r>
          </w:p>
        </w:tc>
        <w:tc>
          <w:tcPr>
            <w:tcW w:w="1145" w:type="dxa"/>
            <w:tcBorders>
              <w:top w:val="nil"/>
              <w:left w:val="nil"/>
              <w:bottom w:val="single" w:sz="4" w:space="0" w:color="auto"/>
              <w:right w:val="single" w:sz="4" w:space="0" w:color="auto"/>
            </w:tcBorders>
            <w:shd w:val="clear" w:color="auto" w:fill="auto"/>
            <w:vAlign w:val="center"/>
          </w:tcPr>
          <w:p w14:paraId="793A2EAF" w14:textId="10730F54"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81DEFB4" w14:textId="334C480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F81973F" w14:textId="462FD00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99410F8" w14:textId="599F0FD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05BE61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67E780B" w14:textId="77777777" w:rsidTr="00196A01">
        <w:trPr>
          <w:gridAfter w:val="2"/>
          <w:wAfter w:w="696"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46801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51.</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5ABE85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Rękaw opatrunkowy o bardzo dużej elastyczności na palce; zawartość bawełny min. 50%; stan relaksacyjny; (możliwość wglądu do karty danych technicznych)</w:t>
            </w:r>
          </w:p>
        </w:tc>
        <w:tc>
          <w:tcPr>
            <w:tcW w:w="1184" w:type="dxa"/>
            <w:gridSpan w:val="2"/>
            <w:tcBorders>
              <w:top w:val="nil"/>
              <w:left w:val="nil"/>
              <w:bottom w:val="single" w:sz="4" w:space="0" w:color="auto"/>
              <w:right w:val="single" w:sz="4" w:space="0" w:color="auto"/>
            </w:tcBorders>
            <w:shd w:val="clear" w:color="auto" w:fill="auto"/>
            <w:vAlign w:val="center"/>
            <w:hideMark/>
          </w:tcPr>
          <w:p w14:paraId="6EFD151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mb</w:t>
            </w:r>
          </w:p>
        </w:tc>
        <w:tc>
          <w:tcPr>
            <w:tcW w:w="1183" w:type="dxa"/>
            <w:gridSpan w:val="3"/>
            <w:tcBorders>
              <w:top w:val="nil"/>
              <w:left w:val="nil"/>
              <w:bottom w:val="single" w:sz="4" w:space="0" w:color="auto"/>
              <w:right w:val="single" w:sz="4" w:space="0" w:color="auto"/>
            </w:tcBorders>
            <w:shd w:val="clear" w:color="auto" w:fill="auto"/>
            <w:vAlign w:val="center"/>
            <w:hideMark/>
          </w:tcPr>
          <w:p w14:paraId="7E1FEC9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w:t>
            </w:r>
          </w:p>
        </w:tc>
        <w:tc>
          <w:tcPr>
            <w:tcW w:w="1145" w:type="dxa"/>
            <w:tcBorders>
              <w:top w:val="nil"/>
              <w:left w:val="nil"/>
              <w:bottom w:val="single" w:sz="4" w:space="0" w:color="auto"/>
              <w:right w:val="single" w:sz="4" w:space="0" w:color="auto"/>
            </w:tcBorders>
            <w:shd w:val="clear" w:color="auto" w:fill="auto"/>
            <w:vAlign w:val="center"/>
          </w:tcPr>
          <w:p w14:paraId="29C58FF7" w14:textId="4B6DBEA5"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B30C87B" w14:textId="6BB9A14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987D0AE" w14:textId="44682E0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A5D6D51" w14:textId="291FCF8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D37888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02B761E"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D00A4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52.</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426F5D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Przezroczysty opatr. samoprzylepny z folii poliuretaniowej do jał. osłon. ran 6cm x 7cm </w:t>
            </w:r>
          </w:p>
        </w:tc>
        <w:tc>
          <w:tcPr>
            <w:tcW w:w="1184" w:type="dxa"/>
            <w:gridSpan w:val="2"/>
            <w:tcBorders>
              <w:top w:val="nil"/>
              <w:left w:val="nil"/>
              <w:bottom w:val="single" w:sz="4" w:space="0" w:color="auto"/>
              <w:right w:val="single" w:sz="4" w:space="0" w:color="auto"/>
            </w:tcBorders>
            <w:shd w:val="clear" w:color="auto" w:fill="auto"/>
            <w:vAlign w:val="center"/>
            <w:hideMark/>
          </w:tcPr>
          <w:p w14:paraId="25B163B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14A2E1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w:t>
            </w:r>
          </w:p>
        </w:tc>
        <w:tc>
          <w:tcPr>
            <w:tcW w:w="1145" w:type="dxa"/>
            <w:tcBorders>
              <w:top w:val="nil"/>
              <w:left w:val="nil"/>
              <w:bottom w:val="single" w:sz="4" w:space="0" w:color="auto"/>
              <w:right w:val="single" w:sz="4" w:space="0" w:color="auto"/>
            </w:tcBorders>
            <w:shd w:val="clear" w:color="auto" w:fill="auto"/>
            <w:vAlign w:val="center"/>
          </w:tcPr>
          <w:p w14:paraId="35D6989F" w14:textId="21493874"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4A9E00F" w14:textId="40BCAD1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4056031" w14:textId="0BD9E1E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D47E8E1" w14:textId="4C37984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ABDD89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885E399"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5F458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53.</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7FA08D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Przezroczysty opatr. samoprzylepny z folii poliuretaniowe do jał. osł. ran 12cm x 25 cm</w:t>
            </w:r>
          </w:p>
        </w:tc>
        <w:tc>
          <w:tcPr>
            <w:tcW w:w="1184" w:type="dxa"/>
            <w:gridSpan w:val="2"/>
            <w:tcBorders>
              <w:top w:val="nil"/>
              <w:left w:val="nil"/>
              <w:bottom w:val="single" w:sz="4" w:space="0" w:color="auto"/>
              <w:right w:val="single" w:sz="4" w:space="0" w:color="auto"/>
            </w:tcBorders>
            <w:shd w:val="clear" w:color="auto" w:fill="auto"/>
            <w:vAlign w:val="center"/>
            <w:hideMark/>
          </w:tcPr>
          <w:p w14:paraId="6E328CB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44DAD3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w:t>
            </w:r>
          </w:p>
        </w:tc>
        <w:tc>
          <w:tcPr>
            <w:tcW w:w="1145" w:type="dxa"/>
            <w:tcBorders>
              <w:top w:val="nil"/>
              <w:left w:val="nil"/>
              <w:bottom w:val="single" w:sz="4" w:space="0" w:color="auto"/>
              <w:right w:val="single" w:sz="4" w:space="0" w:color="auto"/>
            </w:tcBorders>
            <w:shd w:val="clear" w:color="auto" w:fill="auto"/>
            <w:vAlign w:val="center"/>
          </w:tcPr>
          <w:p w14:paraId="52FBC5C4" w14:textId="51BB0059"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FDECA6B" w14:textId="717C89A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1083906" w14:textId="67B6F90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3805FF6" w14:textId="11077F9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EEE56D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9F0B903"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79439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54.</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E22DDF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Opatrunek  z folii poliuratenowej  na rolce 5cm x 10m</w:t>
            </w:r>
          </w:p>
        </w:tc>
        <w:tc>
          <w:tcPr>
            <w:tcW w:w="1184" w:type="dxa"/>
            <w:gridSpan w:val="2"/>
            <w:tcBorders>
              <w:top w:val="nil"/>
              <w:left w:val="nil"/>
              <w:bottom w:val="single" w:sz="4" w:space="0" w:color="auto"/>
              <w:right w:val="single" w:sz="4" w:space="0" w:color="auto"/>
            </w:tcBorders>
            <w:shd w:val="clear" w:color="auto" w:fill="auto"/>
            <w:vAlign w:val="center"/>
            <w:hideMark/>
          </w:tcPr>
          <w:p w14:paraId="7AAAD62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06E571B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w:t>
            </w:r>
          </w:p>
        </w:tc>
        <w:tc>
          <w:tcPr>
            <w:tcW w:w="1145" w:type="dxa"/>
            <w:tcBorders>
              <w:top w:val="nil"/>
              <w:left w:val="nil"/>
              <w:bottom w:val="single" w:sz="4" w:space="0" w:color="auto"/>
              <w:right w:val="single" w:sz="4" w:space="0" w:color="auto"/>
            </w:tcBorders>
            <w:shd w:val="clear" w:color="auto" w:fill="auto"/>
            <w:vAlign w:val="center"/>
          </w:tcPr>
          <w:p w14:paraId="2B47C568" w14:textId="06120AEA"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B6CF767" w14:textId="1D2741B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E5C1558" w14:textId="14FF31D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DAB8C3D" w14:textId="0E09474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92FCDA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C278BDF"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F676E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55.</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343CCC2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Opatrunek z folii poliuratenowej  na rolce 10cm x 10m</w:t>
            </w:r>
          </w:p>
        </w:tc>
        <w:tc>
          <w:tcPr>
            <w:tcW w:w="1184" w:type="dxa"/>
            <w:gridSpan w:val="2"/>
            <w:tcBorders>
              <w:top w:val="nil"/>
              <w:left w:val="nil"/>
              <w:bottom w:val="single" w:sz="4" w:space="0" w:color="auto"/>
              <w:right w:val="single" w:sz="4" w:space="0" w:color="auto"/>
            </w:tcBorders>
            <w:shd w:val="clear" w:color="auto" w:fill="auto"/>
            <w:vAlign w:val="center"/>
            <w:hideMark/>
          </w:tcPr>
          <w:p w14:paraId="1B7078D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4D7A77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w:t>
            </w:r>
          </w:p>
        </w:tc>
        <w:tc>
          <w:tcPr>
            <w:tcW w:w="1145" w:type="dxa"/>
            <w:tcBorders>
              <w:top w:val="nil"/>
              <w:left w:val="nil"/>
              <w:bottom w:val="single" w:sz="4" w:space="0" w:color="auto"/>
              <w:right w:val="single" w:sz="4" w:space="0" w:color="auto"/>
            </w:tcBorders>
            <w:shd w:val="clear" w:color="auto" w:fill="auto"/>
            <w:vAlign w:val="center"/>
          </w:tcPr>
          <w:p w14:paraId="203F78C3" w14:textId="47708112"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E089B18" w14:textId="2DAFAC4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B32C1C8" w14:textId="202E5CE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540FC3C" w14:textId="7D39744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91956E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0A3FCE4"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2DCD7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56.</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C2F435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Opatrunek  z folii poliuratenowej  na rolce 15cm x 10m</w:t>
            </w:r>
          </w:p>
        </w:tc>
        <w:tc>
          <w:tcPr>
            <w:tcW w:w="1184" w:type="dxa"/>
            <w:gridSpan w:val="2"/>
            <w:tcBorders>
              <w:top w:val="nil"/>
              <w:left w:val="nil"/>
              <w:bottom w:val="single" w:sz="4" w:space="0" w:color="auto"/>
              <w:right w:val="single" w:sz="4" w:space="0" w:color="auto"/>
            </w:tcBorders>
            <w:shd w:val="clear" w:color="auto" w:fill="auto"/>
            <w:vAlign w:val="center"/>
            <w:hideMark/>
          </w:tcPr>
          <w:p w14:paraId="5C36373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6F0388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1145" w:type="dxa"/>
            <w:tcBorders>
              <w:top w:val="nil"/>
              <w:left w:val="nil"/>
              <w:bottom w:val="single" w:sz="4" w:space="0" w:color="auto"/>
              <w:right w:val="single" w:sz="4" w:space="0" w:color="auto"/>
            </w:tcBorders>
            <w:shd w:val="clear" w:color="auto" w:fill="auto"/>
            <w:vAlign w:val="center"/>
          </w:tcPr>
          <w:p w14:paraId="68B66CAF" w14:textId="7456A93D"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9747241" w14:textId="1C4A958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3500B0B" w14:textId="27239CF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0C48042" w14:textId="42147D9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D7946F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DA6B6B3"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29B98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57.</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01BE5B5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Opatrunek aktywowany rozworem Ringera 7,5cm x 7,5cm</w:t>
            </w:r>
          </w:p>
        </w:tc>
        <w:tc>
          <w:tcPr>
            <w:tcW w:w="1184" w:type="dxa"/>
            <w:gridSpan w:val="2"/>
            <w:tcBorders>
              <w:top w:val="nil"/>
              <w:left w:val="nil"/>
              <w:bottom w:val="single" w:sz="4" w:space="0" w:color="auto"/>
              <w:right w:val="single" w:sz="4" w:space="0" w:color="auto"/>
            </w:tcBorders>
            <w:shd w:val="clear" w:color="auto" w:fill="auto"/>
            <w:vAlign w:val="center"/>
            <w:hideMark/>
          </w:tcPr>
          <w:p w14:paraId="7EC1D08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6C6A657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w:t>
            </w:r>
          </w:p>
        </w:tc>
        <w:tc>
          <w:tcPr>
            <w:tcW w:w="1145" w:type="dxa"/>
            <w:tcBorders>
              <w:top w:val="nil"/>
              <w:left w:val="nil"/>
              <w:bottom w:val="single" w:sz="4" w:space="0" w:color="auto"/>
              <w:right w:val="single" w:sz="4" w:space="0" w:color="auto"/>
            </w:tcBorders>
            <w:shd w:val="clear" w:color="auto" w:fill="auto"/>
            <w:vAlign w:val="center"/>
          </w:tcPr>
          <w:p w14:paraId="48C2CE69" w14:textId="64708C7D"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4755FB1" w14:textId="10BAAC4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5E5096D" w14:textId="246D509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EA78BD0" w14:textId="3BA7838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CAB960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9F72D6B"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BBC10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58.</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0E9E94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Opatrunek hydrokoloidowy do opatr. ran przewlekłych  – jałowy 10 cm x 10 cm</w:t>
            </w:r>
          </w:p>
        </w:tc>
        <w:tc>
          <w:tcPr>
            <w:tcW w:w="1184" w:type="dxa"/>
            <w:gridSpan w:val="2"/>
            <w:tcBorders>
              <w:top w:val="nil"/>
              <w:left w:val="nil"/>
              <w:bottom w:val="single" w:sz="4" w:space="0" w:color="auto"/>
              <w:right w:val="single" w:sz="4" w:space="0" w:color="auto"/>
            </w:tcBorders>
            <w:shd w:val="clear" w:color="auto" w:fill="auto"/>
            <w:vAlign w:val="center"/>
            <w:hideMark/>
          </w:tcPr>
          <w:p w14:paraId="78A68B9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845773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200</w:t>
            </w:r>
          </w:p>
        </w:tc>
        <w:tc>
          <w:tcPr>
            <w:tcW w:w="1145" w:type="dxa"/>
            <w:tcBorders>
              <w:top w:val="nil"/>
              <w:left w:val="nil"/>
              <w:bottom w:val="single" w:sz="4" w:space="0" w:color="auto"/>
              <w:right w:val="single" w:sz="4" w:space="0" w:color="auto"/>
            </w:tcBorders>
            <w:shd w:val="clear" w:color="auto" w:fill="auto"/>
            <w:vAlign w:val="center"/>
          </w:tcPr>
          <w:p w14:paraId="0BFC74A5" w14:textId="4DE59A35"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F139FBA" w14:textId="3152BB3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EE38ED7" w14:textId="01EE62D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AEBBA13" w14:textId="1064B13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04E614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C300E48"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96646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59.</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69660B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Opatrunek hydrokoloidowy do opatr. ran przewlekłych  – jałowy 15 cm x 15 cm</w:t>
            </w:r>
          </w:p>
        </w:tc>
        <w:tc>
          <w:tcPr>
            <w:tcW w:w="1184" w:type="dxa"/>
            <w:gridSpan w:val="2"/>
            <w:tcBorders>
              <w:top w:val="nil"/>
              <w:left w:val="nil"/>
              <w:bottom w:val="single" w:sz="4" w:space="0" w:color="auto"/>
              <w:right w:val="single" w:sz="4" w:space="0" w:color="auto"/>
            </w:tcBorders>
            <w:shd w:val="clear" w:color="auto" w:fill="auto"/>
            <w:vAlign w:val="center"/>
            <w:hideMark/>
          </w:tcPr>
          <w:p w14:paraId="2209272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542F880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w:t>
            </w:r>
          </w:p>
        </w:tc>
        <w:tc>
          <w:tcPr>
            <w:tcW w:w="1145" w:type="dxa"/>
            <w:tcBorders>
              <w:top w:val="nil"/>
              <w:left w:val="nil"/>
              <w:bottom w:val="single" w:sz="4" w:space="0" w:color="auto"/>
              <w:right w:val="single" w:sz="4" w:space="0" w:color="auto"/>
            </w:tcBorders>
            <w:shd w:val="clear" w:color="auto" w:fill="auto"/>
            <w:vAlign w:val="center"/>
          </w:tcPr>
          <w:p w14:paraId="3E82BA0E" w14:textId="33AB3B14"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8287D6F" w14:textId="55DDA90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460D6B5" w14:textId="17D808F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21986E5" w14:textId="7C59B09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858A7F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64EF02F"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A0EDD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60.</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AD163E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Opatrunek hydrokoloidowy do opatr. ran przewlekłych  – jałowy 20cm x 20 cm</w:t>
            </w:r>
          </w:p>
        </w:tc>
        <w:tc>
          <w:tcPr>
            <w:tcW w:w="1184" w:type="dxa"/>
            <w:gridSpan w:val="2"/>
            <w:tcBorders>
              <w:top w:val="nil"/>
              <w:left w:val="nil"/>
              <w:bottom w:val="single" w:sz="4" w:space="0" w:color="auto"/>
              <w:right w:val="single" w:sz="4" w:space="0" w:color="auto"/>
            </w:tcBorders>
            <w:shd w:val="clear" w:color="auto" w:fill="auto"/>
            <w:vAlign w:val="center"/>
            <w:hideMark/>
          </w:tcPr>
          <w:p w14:paraId="7DF1F54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65C4BE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1145" w:type="dxa"/>
            <w:tcBorders>
              <w:top w:val="nil"/>
              <w:left w:val="nil"/>
              <w:bottom w:val="single" w:sz="4" w:space="0" w:color="auto"/>
              <w:right w:val="single" w:sz="4" w:space="0" w:color="auto"/>
            </w:tcBorders>
            <w:shd w:val="clear" w:color="auto" w:fill="auto"/>
            <w:vAlign w:val="center"/>
          </w:tcPr>
          <w:p w14:paraId="5DD9FC3E" w14:textId="73D38D1F"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EAED05C" w14:textId="53C97D2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37C1A3C" w14:textId="4A344F0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B074E35" w14:textId="4B06428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2501BF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D484A3F"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61202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61.</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21B534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opatrunek z folii poliuretanowej wyposażony w warstwę chłonną 5x7,2cm</w:t>
            </w:r>
          </w:p>
        </w:tc>
        <w:tc>
          <w:tcPr>
            <w:tcW w:w="1184" w:type="dxa"/>
            <w:gridSpan w:val="2"/>
            <w:tcBorders>
              <w:top w:val="nil"/>
              <w:left w:val="nil"/>
              <w:bottom w:val="single" w:sz="4" w:space="0" w:color="auto"/>
              <w:right w:val="single" w:sz="4" w:space="0" w:color="auto"/>
            </w:tcBorders>
            <w:shd w:val="clear" w:color="auto" w:fill="auto"/>
            <w:vAlign w:val="center"/>
            <w:hideMark/>
          </w:tcPr>
          <w:p w14:paraId="3D56C63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4FE729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w:t>
            </w:r>
          </w:p>
        </w:tc>
        <w:tc>
          <w:tcPr>
            <w:tcW w:w="1145" w:type="dxa"/>
            <w:tcBorders>
              <w:top w:val="nil"/>
              <w:left w:val="nil"/>
              <w:bottom w:val="single" w:sz="4" w:space="0" w:color="auto"/>
              <w:right w:val="single" w:sz="4" w:space="0" w:color="auto"/>
            </w:tcBorders>
            <w:shd w:val="clear" w:color="auto" w:fill="auto"/>
            <w:vAlign w:val="center"/>
          </w:tcPr>
          <w:p w14:paraId="707EB915" w14:textId="0DF2DA34"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88F5D9A" w14:textId="0010575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F06CA44" w14:textId="5EEB32F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28A6D12" w14:textId="15D9C87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387014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24FF866"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553AB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62.</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5BB350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opatrunek z folii poliuretanowej wyposażony w warstwę chłonną  9x15cm</w:t>
            </w:r>
          </w:p>
        </w:tc>
        <w:tc>
          <w:tcPr>
            <w:tcW w:w="1184" w:type="dxa"/>
            <w:gridSpan w:val="2"/>
            <w:tcBorders>
              <w:top w:val="nil"/>
              <w:left w:val="nil"/>
              <w:bottom w:val="single" w:sz="4" w:space="0" w:color="auto"/>
              <w:right w:val="single" w:sz="4" w:space="0" w:color="auto"/>
            </w:tcBorders>
            <w:shd w:val="clear" w:color="auto" w:fill="auto"/>
            <w:vAlign w:val="center"/>
            <w:hideMark/>
          </w:tcPr>
          <w:p w14:paraId="29EF567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5DD5012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w:t>
            </w:r>
          </w:p>
        </w:tc>
        <w:tc>
          <w:tcPr>
            <w:tcW w:w="1145" w:type="dxa"/>
            <w:tcBorders>
              <w:top w:val="nil"/>
              <w:left w:val="nil"/>
              <w:bottom w:val="single" w:sz="4" w:space="0" w:color="auto"/>
              <w:right w:val="single" w:sz="4" w:space="0" w:color="auto"/>
            </w:tcBorders>
            <w:shd w:val="clear" w:color="auto" w:fill="auto"/>
            <w:vAlign w:val="center"/>
          </w:tcPr>
          <w:p w14:paraId="4F99FA8D" w14:textId="73AA7988"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12DD4B4" w14:textId="2B4AE7C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645E34B" w14:textId="64805BB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22D8F49" w14:textId="38A9C89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8DEB19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DD5C1E9"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F9354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63.</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337D9E9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opatrunek z folii poliuretanowej wyposażony w warstwę chłonną  10x20cm</w:t>
            </w:r>
          </w:p>
        </w:tc>
        <w:tc>
          <w:tcPr>
            <w:tcW w:w="1184" w:type="dxa"/>
            <w:gridSpan w:val="2"/>
            <w:tcBorders>
              <w:top w:val="nil"/>
              <w:left w:val="nil"/>
              <w:bottom w:val="single" w:sz="4" w:space="0" w:color="auto"/>
              <w:right w:val="single" w:sz="4" w:space="0" w:color="auto"/>
            </w:tcBorders>
            <w:shd w:val="clear" w:color="auto" w:fill="auto"/>
            <w:vAlign w:val="center"/>
            <w:hideMark/>
          </w:tcPr>
          <w:p w14:paraId="7538D5D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071CAD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w:t>
            </w:r>
          </w:p>
        </w:tc>
        <w:tc>
          <w:tcPr>
            <w:tcW w:w="1145" w:type="dxa"/>
            <w:tcBorders>
              <w:top w:val="nil"/>
              <w:left w:val="nil"/>
              <w:bottom w:val="single" w:sz="4" w:space="0" w:color="auto"/>
              <w:right w:val="single" w:sz="4" w:space="0" w:color="auto"/>
            </w:tcBorders>
            <w:shd w:val="clear" w:color="auto" w:fill="auto"/>
            <w:vAlign w:val="center"/>
          </w:tcPr>
          <w:p w14:paraId="48806E0E" w14:textId="0AC55A78"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20AECE6" w14:textId="70DDDF1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82EF6EA" w14:textId="5E11EDD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CC3542A" w14:textId="6E05581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C80A20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6348CFC"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7CE4C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64.</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0E619E0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Serweta operacyjna wstępnie prana z taśmą radiacyjną (pcv chip) i tasiemką - 20 nitek 4 wars. 45cm x 45cm (+/- 10%); kl. IIa REG 7</w:t>
            </w:r>
          </w:p>
        </w:tc>
        <w:tc>
          <w:tcPr>
            <w:tcW w:w="1184" w:type="dxa"/>
            <w:gridSpan w:val="2"/>
            <w:tcBorders>
              <w:top w:val="nil"/>
              <w:left w:val="nil"/>
              <w:bottom w:val="single" w:sz="4" w:space="0" w:color="auto"/>
              <w:right w:val="single" w:sz="4" w:space="0" w:color="auto"/>
            </w:tcBorders>
            <w:shd w:val="clear" w:color="auto" w:fill="auto"/>
            <w:vAlign w:val="center"/>
            <w:hideMark/>
          </w:tcPr>
          <w:p w14:paraId="51F8569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3F1E0BA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1 100</w:t>
            </w:r>
          </w:p>
        </w:tc>
        <w:tc>
          <w:tcPr>
            <w:tcW w:w="1145" w:type="dxa"/>
            <w:tcBorders>
              <w:top w:val="nil"/>
              <w:left w:val="nil"/>
              <w:bottom w:val="single" w:sz="4" w:space="0" w:color="auto"/>
              <w:right w:val="single" w:sz="4" w:space="0" w:color="auto"/>
            </w:tcBorders>
            <w:shd w:val="clear" w:color="auto" w:fill="auto"/>
            <w:vAlign w:val="center"/>
          </w:tcPr>
          <w:p w14:paraId="7EB320F2" w14:textId="77679221"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903E517" w14:textId="58F62EA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57882E3" w14:textId="4FDFD4D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B422F01" w14:textId="502C55A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51232D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0113A78E" w14:textId="77777777" w:rsidTr="00196A01">
        <w:trPr>
          <w:gridAfter w:val="2"/>
          <w:wAfter w:w="696" w:type="dxa"/>
          <w:trHeight w:val="6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11929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65.</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230714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Serweta operacyjna z tasiemką i kontrastem RTG - 17 nitek 4 wars. 45cm x 70cm (+/- 10%); kl. IIa reg 7</w:t>
            </w:r>
          </w:p>
        </w:tc>
        <w:tc>
          <w:tcPr>
            <w:tcW w:w="1184" w:type="dxa"/>
            <w:gridSpan w:val="2"/>
            <w:tcBorders>
              <w:top w:val="nil"/>
              <w:left w:val="nil"/>
              <w:bottom w:val="single" w:sz="4" w:space="0" w:color="auto"/>
              <w:right w:val="single" w:sz="4" w:space="0" w:color="auto"/>
            </w:tcBorders>
            <w:shd w:val="clear" w:color="auto" w:fill="auto"/>
            <w:vAlign w:val="center"/>
            <w:hideMark/>
          </w:tcPr>
          <w:p w14:paraId="6775CDB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D62A08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500</w:t>
            </w:r>
          </w:p>
        </w:tc>
        <w:tc>
          <w:tcPr>
            <w:tcW w:w="1145" w:type="dxa"/>
            <w:tcBorders>
              <w:top w:val="nil"/>
              <w:left w:val="nil"/>
              <w:bottom w:val="single" w:sz="4" w:space="0" w:color="auto"/>
              <w:right w:val="single" w:sz="4" w:space="0" w:color="auto"/>
            </w:tcBorders>
            <w:shd w:val="clear" w:color="auto" w:fill="auto"/>
            <w:vAlign w:val="center"/>
          </w:tcPr>
          <w:p w14:paraId="3BB639B5" w14:textId="67806F76"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58D0B197" w14:textId="4111EB6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939C9B7" w14:textId="3D3F50F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8FC65D9" w14:textId="5B5DEC4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5DBECA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9531D6F"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0FABF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66.</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6459B4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Serweta operacyjna z tasiemką i kontrastem RTG - 17 nitek 2 wars. 75cm x 75cm (+/- 10%); kl. IIa reg 7</w:t>
            </w:r>
          </w:p>
        </w:tc>
        <w:tc>
          <w:tcPr>
            <w:tcW w:w="1184" w:type="dxa"/>
            <w:gridSpan w:val="2"/>
            <w:tcBorders>
              <w:top w:val="nil"/>
              <w:left w:val="nil"/>
              <w:bottom w:val="single" w:sz="4" w:space="0" w:color="auto"/>
              <w:right w:val="single" w:sz="4" w:space="0" w:color="auto"/>
            </w:tcBorders>
            <w:shd w:val="clear" w:color="auto" w:fill="auto"/>
            <w:vAlign w:val="center"/>
            <w:hideMark/>
          </w:tcPr>
          <w:p w14:paraId="6762784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7AC863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4 000</w:t>
            </w:r>
          </w:p>
        </w:tc>
        <w:tc>
          <w:tcPr>
            <w:tcW w:w="1145" w:type="dxa"/>
            <w:tcBorders>
              <w:top w:val="nil"/>
              <w:left w:val="nil"/>
              <w:bottom w:val="single" w:sz="4" w:space="0" w:color="auto"/>
              <w:right w:val="single" w:sz="4" w:space="0" w:color="auto"/>
            </w:tcBorders>
            <w:shd w:val="clear" w:color="auto" w:fill="auto"/>
            <w:vAlign w:val="center"/>
          </w:tcPr>
          <w:p w14:paraId="40A5F10E" w14:textId="1D1288E2"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91D7057" w14:textId="61949B3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96B93AC" w14:textId="64D1D99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F0CEDB2" w14:textId="4540DFA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E07B90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E47F52F"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9D12E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67.</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08E9F64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Jałowy opatrunek włókninowy do mocowania kaniul  z zaokrąglonymi brzegami posiadający rozcięcie oraz dodatkowy element wchłaniający  rozmiar 80 mm x 60 mm</w:t>
            </w:r>
          </w:p>
        </w:tc>
        <w:tc>
          <w:tcPr>
            <w:tcW w:w="1184" w:type="dxa"/>
            <w:gridSpan w:val="2"/>
            <w:tcBorders>
              <w:top w:val="nil"/>
              <w:left w:val="nil"/>
              <w:bottom w:val="single" w:sz="4" w:space="0" w:color="auto"/>
              <w:right w:val="single" w:sz="4" w:space="0" w:color="auto"/>
            </w:tcBorders>
            <w:shd w:val="clear" w:color="auto" w:fill="auto"/>
            <w:vAlign w:val="center"/>
            <w:hideMark/>
          </w:tcPr>
          <w:p w14:paraId="12994ED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1E727A8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17 000</w:t>
            </w:r>
          </w:p>
        </w:tc>
        <w:tc>
          <w:tcPr>
            <w:tcW w:w="1145" w:type="dxa"/>
            <w:tcBorders>
              <w:top w:val="nil"/>
              <w:left w:val="nil"/>
              <w:bottom w:val="single" w:sz="4" w:space="0" w:color="auto"/>
              <w:right w:val="single" w:sz="4" w:space="0" w:color="auto"/>
            </w:tcBorders>
            <w:shd w:val="clear" w:color="auto" w:fill="auto"/>
            <w:vAlign w:val="center"/>
          </w:tcPr>
          <w:p w14:paraId="28D36084" w14:textId="6DD0BB0C"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502A68C4" w14:textId="7E00552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602059E" w14:textId="62F2219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69E2CC8" w14:textId="6B1A170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D28B8D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8F91C03"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95E73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68.</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6D2F17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Jałowy opatrunek z folii poliuretanowej z wcięciem, wzmocniony włókniną do mocowania kaniul z zaokrąglonymi brzegami posiadający rozmiar 90mmx70mm </w:t>
            </w:r>
          </w:p>
        </w:tc>
        <w:tc>
          <w:tcPr>
            <w:tcW w:w="1184" w:type="dxa"/>
            <w:gridSpan w:val="2"/>
            <w:tcBorders>
              <w:top w:val="nil"/>
              <w:left w:val="nil"/>
              <w:bottom w:val="single" w:sz="4" w:space="0" w:color="auto"/>
              <w:right w:val="single" w:sz="4" w:space="0" w:color="auto"/>
            </w:tcBorders>
            <w:shd w:val="clear" w:color="auto" w:fill="auto"/>
            <w:vAlign w:val="center"/>
            <w:hideMark/>
          </w:tcPr>
          <w:p w14:paraId="0586DBB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1A8DC9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200</w:t>
            </w:r>
          </w:p>
        </w:tc>
        <w:tc>
          <w:tcPr>
            <w:tcW w:w="1145" w:type="dxa"/>
            <w:tcBorders>
              <w:top w:val="nil"/>
              <w:left w:val="nil"/>
              <w:bottom w:val="single" w:sz="4" w:space="0" w:color="auto"/>
              <w:right w:val="single" w:sz="4" w:space="0" w:color="auto"/>
            </w:tcBorders>
            <w:shd w:val="clear" w:color="auto" w:fill="auto"/>
            <w:vAlign w:val="center"/>
          </w:tcPr>
          <w:p w14:paraId="66247602" w14:textId="1D6EF67A"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FD0180D" w14:textId="2C142F7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D375EBA" w14:textId="7697794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039BB4C" w14:textId="7BA4A69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1D30F2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0CC7184"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B49EE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69.</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374172B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Pieluchomajtki dla dorosłych M - przepuszczające powietrze na całej powierzchni; pH 5,5, opak. 30 szt.</w:t>
            </w:r>
          </w:p>
        </w:tc>
        <w:tc>
          <w:tcPr>
            <w:tcW w:w="1184" w:type="dxa"/>
            <w:gridSpan w:val="2"/>
            <w:tcBorders>
              <w:top w:val="nil"/>
              <w:left w:val="nil"/>
              <w:bottom w:val="single" w:sz="4" w:space="0" w:color="auto"/>
              <w:right w:val="single" w:sz="4" w:space="0" w:color="auto"/>
            </w:tcBorders>
            <w:shd w:val="clear" w:color="auto" w:fill="auto"/>
            <w:vAlign w:val="center"/>
            <w:hideMark/>
          </w:tcPr>
          <w:p w14:paraId="64DAAC0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340732D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w:t>
            </w:r>
          </w:p>
        </w:tc>
        <w:tc>
          <w:tcPr>
            <w:tcW w:w="1145" w:type="dxa"/>
            <w:tcBorders>
              <w:top w:val="nil"/>
              <w:left w:val="nil"/>
              <w:bottom w:val="single" w:sz="4" w:space="0" w:color="auto"/>
              <w:right w:val="single" w:sz="4" w:space="0" w:color="auto"/>
            </w:tcBorders>
            <w:shd w:val="clear" w:color="auto" w:fill="auto"/>
            <w:vAlign w:val="center"/>
          </w:tcPr>
          <w:p w14:paraId="1335F37E" w14:textId="5D4BB82E"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7CAE1A6" w14:textId="7CBF988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D3F4B9C" w14:textId="22D5BCF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0448340" w14:textId="44F269E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F6C177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59BA1B8"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2BAD8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70.</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CAC959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Pieluchomajtki dla dorosłych L - przepuszczające powietrze na całej powierzchni; pH 5,5, opak. 30 szt.</w:t>
            </w:r>
          </w:p>
        </w:tc>
        <w:tc>
          <w:tcPr>
            <w:tcW w:w="1184" w:type="dxa"/>
            <w:gridSpan w:val="2"/>
            <w:tcBorders>
              <w:top w:val="nil"/>
              <w:left w:val="nil"/>
              <w:bottom w:val="single" w:sz="4" w:space="0" w:color="auto"/>
              <w:right w:val="single" w:sz="4" w:space="0" w:color="auto"/>
            </w:tcBorders>
            <w:shd w:val="clear" w:color="auto" w:fill="auto"/>
            <w:vAlign w:val="center"/>
            <w:hideMark/>
          </w:tcPr>
          <w:p w14:paraId="63F4A11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3AD5EA1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w:t>
            </w:r>
          </w:p>
        </w:tc>
        <w:tc>
          <w:tcPr>
            <w:tcW w:w="1145" w:type="dxa"/>
            <w:tcBorders>
              <w:top w:val="nil"/>
              <w:left w:val="nil"/>
              <w:bottom w:val="single" w:sz="4" w:space="0" w:color="auto"/>
              <w:right w:val="single" w:sz="4" w:space="0" w:color="auto"/>
            </w:tcBorders>
            <w:shd w:val="clear" w:color="auto" w:fill="auto"/>
            <w:vAlign w:val="center"/>
          </w:tcPr>
          <w:p w14:paraId="3B836228" w14:textId="6AFE09CF"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A596988" w14:textId="5423584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3324772" w14:textId="4E37F79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AEBAD5E" w14:textId="3CE592A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E66B78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71B144D"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97C3F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71.</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F46D14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syntetyczna podgipsowa 10 cm x 3 m</w:t>
            </w:r>
          </w:p>
        </w:tc>
        <w:tc>
          <w:tcPr>
            <w:tcW w:w="1184" w:type="dxa"/>
            <w:gridSpan w:val="2"/>
            <w:tcBorders>
              <w:top w:val="nil"/>
              <w:left w:val="nil"/>
              <w:bottom w:val="single" w:sz="4" w:space="0" w:color="auto"/>
              <w:right w:val="single" w:sz="4" w:space="0" w:color="auto"/>
            </w:tcBorders>
            <w:shd w:val="clear" w:color="auto" w:fill="auto"/>
            <w:vAlign w:val="center"/>
            <w:hideMark/>
          </w:tcPr>
          <w:p w14:paraId="0AD82B4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200EE2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400</w:t>
            </w:r>
          </w:p>
        </w:tc>
        <w:tc>
          <w:tcPr>
            <w:tcW w:w="1145" w:type="dxa"/>
            <w:tcBorders>
              <w:top w:val="nil"/>
              <w:left w:val="nil"/>
              <w:bottom w:val="single" w:sz="4" w:space="0" w:color="auto"/>
              <w:right w:val="single" w:sz="4" w:space="0" w:color="auto"/>
            </w:tcBorders>
            <w:shd w:val="clear" w:color="auto" w:fill="auto"/>
            <w:vAlign w:val="center"/>
          </w:tcPr>
          <w:p w14:paraId="18BE14B5" w14:textId="3CD253DD"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F2D2DDB" w14:textId="3B9E23D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3451D0D" w14:textId="44884A7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D78442D" w14:textId="2ECB33A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9DC64F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820F74D"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E6B85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72.</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23BEBA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syntetyczna podgipsowa 15 cm x 3 m</w:t>
            </w:r>
          </w:p>
        </w:tc>
        <w:tc>
          <w:tcPr>
            <w:tcW w:w="1184" w:type="dxa"/>
            <w:gridSpan w:val="2"/>
            <w:tcBorders>
              <w:top w:val="nil"/>
              <w:left w:val="nil"/>
              <w:bottom w:val="single" w:sz="4" w:space="0" w:color="auto"/>
              <w:right w:val="single" w:sz="4" w:space="0" w:color="auto"/>
            </w:tcBorders>
            <w:shd w:val="clear" w:color="auto" w:fill="auto"/>
            <w:vAlign w:val="center"/>
            <w:hideMark/>
          </w:tcPr>
          <w:p w14:paraId="5FCC491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3B1D1F5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400</w:t>
            </w:r>
          </w:p>
        </w:tc>
        <w:tc>
          <w:tcPr>
            <w:tcW w:w="1145" w:type="dxa"/>
            <w:tcBorders>
              <w:top w:val="nil"/>
              <w:left w:val="nil"/>
              <w:bottom w:val="single" w:sz="4" w:space="0" w:color="auto"/>
              <w:right w:val="single" w:sz="4" w:space="0" w:color="auto"/>
            </w:tcBorders>
            <w:shd w:val="clear" w:color="auto" w:fill="auto"/>
            <w:vAlign w:val="center"/>
          </w:tcPr>
          <w:p w14:paraId="674855F2" w14:textId="778D5841"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5D162318" w14:textId="4566105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54D2510" w14:textId="4066DE2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B93AC61" w14:textId="6BE80DD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B48EFB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0EE28A8E"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BC2B2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73.</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4D12DE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Opaska syntetyczna podgipsowa 25 cm x 3 m</w:t>
            </w:r>
          </w:p>
        </w:tc>
        <w:tc>
          <w:tcPr>
            <w:tcW w:w="1184" w:type="dxa"/>
            <w:gridSpan w:val="2"/>
            <w:tcBorders>
              <w:top w:val="nil"/>
              <w:left w:val="nil"/>
              <w:bottom w:val="single" w:sz="4" w:space="0" w:color="auto"/>
              <w:right w:val="single" w:sz="4" w:space="0" w:color="auto"/>
            </w:tcBorders>
            <w:shd w:val="clear" w:color="auto" w:fill="auto"/>
            <w:vAlign w:val="center"/>
            <w:hideMark/>
          </w:tcPr>
          <w:p w14:paraId="47DA8E2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68C071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64F9F665" w14:textId="011D3E98"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46E5B21" w14:textId="715265E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8AAE40A" w14:textId="30E2368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EFB58C8" w14:textId="047FAB7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B89C1F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367DE8A"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EA260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74.</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8C2B0F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Płatki z włókniny nasączone alkoholem - a` 100 szt, 30x60 mm, 43 g/m2</w:t>
            </w:r>
          </w:p>
        </w:tc>
        <w:tc>
          <w:tcPr>
            <w:tcW w:w="1184" w:type="dxa"/>
            <w:gridSpan w:val="2"/>
            <w:tcBorders>
              <w:top w:val="nil"/>
              <w:left w:val="nil"/>
              <w:bottom w:val="single" w:sz="4" w:space="0" w:color="auto"/>
              <w:right w:val="single" w:sz="4" w:space="0" w:color="auto"/>
            </w:tcBorders>
            <w:shd w:val="clear" w:color="auto" w:fill="auto"/>
            <w:vAlign w:val="center"/>
            <w:hideMark/>
          </w:tcPr>
          <w:p w14:paraId="100BD15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3069E53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200</w:t>
            </w:r>
          </w:p>
        </w:tc>
        <w:tc>
          <w:tcPr>
            <w:tcW w:w="1145" w:type="dxa"/>
            <w:tcBorders>
              <w:top w:val="nil"/>
              <w:left w:val="nil"/>
              <w:bottom w:val="single" w:sz="4" w:space="0" w:color="auto"/>
              <w:right w:val="single" w:sz="4" w:space="0" w:color="auto"/>
            </w:tcBorders>
            <w:shd w:val="clear" w:color="auto" w:fill="auto"/>
            <w:vAlign w:val="center"/>
          </w:tcPr>
          <w:p w14:paraId="698C6D0A" w14:textId="4FC923A0"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B3FF997" w14:textId="0B5B7CA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056F157" w14:textId="1D3EC01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2758E7D" w14:textId="16BAF46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2E8433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02680D10" w14:textId="77777777" w:rsidTr="00196A01">
        <w:trPr>
          <w:gridAfter w:val="2"/>
          <w:wAfter w:w="696" w:type="dxa"/>
          <w:trHeight w:val="37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D11F2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75.</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0BA46BB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Jednorazowy jałowy fartuch chirurgiczny pełnobarierowy zgodny z EN 13795-1:2019 z włókniny polipropylenowej typu SMS; gramatura materiału bazowego  40g/m2. Fartuch zapinany u góry za pomocą jednoczęściowej taśmy z możliwością zapięcia w dowolnym miejscu na plecach. Rękaw zakończony elastycznym mankietem z dzianiny poliestrowej o długości 8 cm (+/- 1 cm). Pod szyją kolorowa (zielona) lamówka pozwalająca na szybką identyfikację rodzaju fartucha w zależności od typu wzmocnienia lub jego braku.  Tylne części fartucha zachodzące na siebie.  Rozmiar M - XXL. Odporność na przesiąkanie płynów 40 cm H2O (wg ISO EN 20811). Wytrzymałość na wypychanie - na sucho: 139 kPa (wg ISO EN ISO 13938-1). Wytrzymałość na wypychanie - na mokro: 138 kPa (wg ISO EN ISO 13938-1). Fartuch zapakowany w opakowanie typu peel pouch i we włókninę SMS zabezpieczającą przed przypadkowym zabrudzeniem w trakcie otwierania.  Do każdego fartucha chirurgicznego dołączone są dwa ręczniki celulozowe. Każdy fartuch musi posiadać 2 etykiety identyfikacyjne (do wklejania do dokumentacji medycznej) zawierającą datę ważności i nr serii umieszczoną na zewnątrz opakowania jednostkowego.</w:t>
            </w:r>
          </w:p>
        </w:tc>
        <w:tc>
          <w:tcPr>
            <w:tcW w:w="1184" w:type="dxa"/>
            <w:gridSpan w:val="2"/>
            <w:tcBorders>
              <w:top w:val="nil"/>
              <w:left w:val="nil"/>
              <w:bottom w:val="single" w:sz="4" w:space="0" w:color="auto"/>
              <w:right w:val="single" w:sz="4" w:space="0" w:color="auto"/>
            </w:tcBorders>
            <w:shd w:val="clear" w:color="auto" w:fill="auto"/>
            <w:vAlign w:val="center"/>
            <w:hideMark/>
          </w:tcPr>
          <w:p w14:paraId="3DC60C5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71D39DB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1 400</w:t>
            </w:r>
          </w:p>
        </w:tc>
        <w:tc>
          <w:tcPr>
            <w:tcW w:w="1145" w:type="dxa"/>
            <w:tcBorders>
              <w:top w:val="nil"/>
              <w:left w:val="nil"/>
              <w:bottom w:val="single" w:sz="4" w:space="0" w:color="auto"/>
              <w:right w:val="single" w:sz="4" w:space="0" w:color="auto"/>
            </w:tcBorders>
            <w:shd w:val="clear" w:color="auto" w:fill="auto"/>
            <w:vAlign w:val="center"/>
          </w:tcPr>
          <w:p w14:paraId="5E57A12B" w14:textId="1927368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2CEE754" w14:textId="22D67A8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68D7342" w14:textId="2E8E441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B8B7A79" w14:textId="7268839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0E6697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2B056C3" w14:textId="77777777" w:rsidTr="00196A01">
        <w:trPr>
          <w:gridAfter w:val="2"/>
          <w:wAfter w:w="696" w:type="dxa"/>
          <w:trHeight w:val="79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C9DFB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76.</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797BB6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Opatrunek z siatki bawełnianej impregnowany neutralną maścią 10 x  10cm</w:t>
            </w:r>
          </w:p>
        </w:tc>
        <w:tc>
          <w:tcPr>
            <w:tcW w:w="1184" w:type="dxa"/>
            <w:gridSpan w:val="2"/>
            <w:tcBorders>
              <w:top w:val="nil"/>
              <w:left w:val="nil"/>
              <w:bottom w:val="single" w:sz="4" w:space="0" w:color="auto"/>
              <w:right w:val="single" w:sz="4" w:space="0" w:color="auto"/>
            </w:tcBorders>
            <w:shd w:val="clear" w:color="auto" w:fill="auto"/>
            <w:vAlign w:val="center"/>
            <w:hideMark/>
          </w:tcPr>
          <w:p w14:paraId="32FD6C6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3F34B3A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w:t>
            </w:r>
          </w:p>
        </w:tc>
        <w:tc>
          <w:tcPr>
            <w:tcW w:w="1145" w:type="dxa"/>
            <w:tcBorders>
              <w:top w:val="nil"/>
              <w:left w:val="nil"/>
              <w:bottom w:val="single" w:sz="4" w:space="0" w:color="auto"/>
              <w:right w:val="single" w:sz="4" w:space="0" w:color="auto"/>
            </w:tcBorders>
            <w:shd w:val="clear" w:color="auto" w:fill="auto"/>
            <w:vAlign w:val="center"/>
          </w:tcPr>
          <w:p w14:paraId="63DC5698" w14:textId="0E4F01B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6F2F204" w14:textId="769D5EE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13B5368" w14:textId="115B4CC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BFB68FD" w14:textId="01E6E13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6F7923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0E93F640" w14:textId="77777777" w:rsidTr="00196A01">
        <w:trPr>
          <w:gridAfter w:val="2"/>
          <w:wAfter w:w="696" w:type="dxa"/>
          <w:trHeight w:val="54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1FD656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77.</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129311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Zestaw ambulatoryjny do cewnikowania pęcherza moczowego. Skład zestawu*:</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4BEF4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027670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72A8A1DA" w14:textId="46AABE8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4A562361" w14:textId="45CC38C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65980B64" w14:textId="3CB34E3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14F9DC4A" w14:textId="080180B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4B80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349C2B0" w14:textId="77777777" w:rsidTr="00196A01">
        <w:trPr>
          <w:gridAfter w:val="2"/>
          <w:wAfter w:w="696" w:type="dxa"/>
          <w:trHeight w:val="300"/>
        </w:trPr>
        <w:tc>
          <w:tcPr>
            <w:tcW w:w="567" w:type="dxa"/>
            <w:vMerge/>
            <w:tcBorders>
              <w:top w:val="nil"/>
              <w:left w:val="single" w:sz="4" w:space="0" w:color="auto"/>
              <w:bottom w:val="single" w:sz="4" w:space="0" w:color="000000"/>
              <w:right w:val="single" w:sz="4" w:space="0" w:color="auto"/>
            </w:tcBorders>
            <w:vAlign w:val="center"/>
            <w:hideMark/>
          </w:tcPr>
          <w:p w14:paraId="5D5AC0B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D9F8FD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para rękawiczek diagnostycznych nitrylowych, rozmiar M</w:t>
            </w:r>
          </w:p>
        </w:tc>
        <w:tc>
          <w:tcPr>
            <w:tcW w:w="1184" w:type="dxa"/>
            <w:gridSpan w:val="2"/>
            <w:vMerge/>
            <w:tcBorders>
              <w:top w:val="nil"/>
              <w:left w:val="single" w:sz="4" w:space="0" w:color="auto"/>
              <w:bottom w:val="single" w:sz="4" w:space="0" w:color="auto"/>
              <w:right w:val="single" w:sz="4" w:space="0" w:color="auto"/>
            </w:tcBorders>
            <w:vAlign w:val="center"/>
            <w:hideMark/>
          </w:tcPr>
          <w:p w14:paraId="6D5EB5E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576183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E8AFA9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4BBAD0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EE98DE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0F6B9A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43C2AF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06EB0AD8" w14:textId="77777777" w:rsidTr="00196A01">
        <w:trPr>
          <w:gridAfter w:val="2"/>
          <w:wAfter w:w="696" w:type="dxa"/>
          <w:trHeight w:val="300"/>
        </w:trPr>
        <w:tc>
          <w:tcPr>
            <w:tcW w:w="567" w:type="dxa"/>
            <w:vMerge/>
            <w:tcBorders>
              <w:top w:val="nil"/>
              <w:left w:val="single" w:sz="4" w:space="0" w:color="auto"/>
              <w:bottom w:val="single" w:sz="4" w:space="0" w:color="000000"/>
              <w:right w:val="single" w:sz="4" w:space="0" w:color="auto"/>
            </w:tcBorders>
            <w:vAlign w:val="center"/>
            <w:hideMark/>
          </w:tcPr>
          <w:p w14:paraId="1FBEC7A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4FED8A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serweta włókninowa, 45 x 75 cm (barierowa)</w:t>
            </w:r>
          </w:p>
        </w:tc>
        <w:tc>
          <w:tcPr>
            <w:tcW w:w="1184" w:type="dxa"/>
            <w:gridSpan w:val="2"/>
            <w:vMerge/>
            <w:tcBorders>
              <w:top w:val="nil"/>
              <w:left w:val="single" w:sz="4" w:space="0" w:color="auto"/>
              <w:bottom w:val="single" w:sz="4" w:space="0" w:color="auto"/>
              <w:right w:val="single" w:sz="4" w:space="0" w:color="auto"/>
            </w:tcBorders>
            <w:vAlign w:val="center"/>
            <w:hideMark/>
          </w:tcPr>
          <w:p w14:paraId="6FCAE10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527995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6B3289A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CD8A15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DB26B3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0C8B47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EC000C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0C2B5BCE" w14:textId="77777777" w:rsidTr="00196A01">
        <w:trPr>
          <w:gridAfter w:val="2"/>
          <w:wAfter w:w="696" w:type="dxa"/>
          <w:trHeight w:val="300"/>
        </w:trPr>
        <w:tc>
          <w:tcPr>
            <w:tcW w:w="567" w:type="dxa"/>
            <w:vMerge/>
            <w:tcBorders>
              <w:top w:val="nil"/>
              <w:left w:val="single" w:sz="4" w:space="0" w:color="auto"/>
              <w:bottom w:val="single" w:sz="4" w:space="0" w:color="000000"/>
              <w:right w:val="single" w:sz="4" w:space="0" w:color="auto"/>
            </w:tcBorders>
            <w:vAlign w:val="center"/>
            <w:hideMark/>
          </w:tcPr>
          <w:p w14:paraId="020BC28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833A35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kleszczyki plastikowe, 14 cm</w:t>
            </w:r>
          </w:p>
        </w:tc>
        <w:tc>
          <w:tcPr>
            <w:tcW w:w="1184" w:type="dxa"/>
            <w:gridSpan w:val="2"/>
            <w:vMerge/>
            <w:tcBorders>
              <w:top w:val="nil"/>
              <w:left w:val="single" w:sz="4" w:space="0" w:color="auto"/>
              <w:bottom w:val="single" w:sz="4" w:space="0" w:color="auto"/>
              <w:right w:val="single" w:sz="4" w:space="0" w:color="auto"/>
            </w:tcBorders>
            <w:vAlign w:val="center"/>
            <w:hideMark/>
          </w:tcPr>
          <w:p w14:paraId="100F289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093FDD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87F1A8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F29373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B38C73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C409C9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5C5466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2D34950" w14:textId="77777777" w:rsidTr="00196A01">
        <w:trPr>
          <w:gridAfter w:val="2"/>
          <w:wAfter w:w="696" w:type="dxa"/>
          <w:trHeight w:val="300"/>
        </w:trPr>
        <w:tc>
          <w:tcPr>
            <w:tcW w:w="567" w:type="dxa"/>
            <w:vMerge/>
            <w:tcBorders>
              <w:top w:val="nil"/>
              <w:left w:val="single" w:sz="4" w:space="0" w:color="auto"/>
              <w:bottom w:val="single" w:sz="4" w:space="0" w:color="000000"/>
              <w:right w:val="single" w:sz="4" w:space="0" w:color="auto"/>
            </w:tcBorders>
            <w:vAlign w:val="center"/>
            <w:hideMark/>
          </w:tcPr>
          <w:p w14:paraId="766D94A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4EC819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 x kompres z gazy bawełnianej, 7,5 x 7,5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60345D3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3E9CFC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BD46D8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F7B311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416C65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8C333D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3A9C41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C56B4A9" w14:textId="77777777" w:rsidTr="00196A01">
        <w:trPr>
          <w:gridAfter w:val="2"/>
          <w:wAfter w:w="696" w:type="dxa"/>
          <w:trHeight w:val="300"/>
        </w:trPr>
        <w:tc>
          <w:tcPr>
            <w:tcW w:w="567" w:type="dxa"/>
            <w:vMerge/>
            <w:tcBorders>
              <w:top w:val="nil"/>
              <w:left w:val="single" w:sz="4" w:space="0" w:color="auto"/>
              <w:bottom w:val="single" w:sz="4" w:space="0" w:color="000000"/>
              <w:right w:val="single" w:sz="4" w:space="0" w:color="auto"/>
            </w:tcBorders>
            <w:vAlign w:val="center"/>
            <w:hideMark/>
          </w:tcPr>
          <w:p w14:paraId="2EB0886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56DF1D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 x tampon z gazy bawełnianej (tupfer), wielkość śliwki</w:t>
            </w:r>
          </w:p>
        </w:tc>
        <w:tc>
          <w:tcPr>
            <w:tcW w:w="1184" w:type="dxa"/>
            <w:gridSpan w:val="2"/>
            <w:vMerge/>
            <w:tcBorders>
              <w:top w:val="nil"/>
              <w:left w:val="single" w:sz="4" w:space="0" w:color="auto"/>
              <w:bottom w:val="single" w:sz="4" w:space="0" w:color="auto"/>
              <w:right w:val="single" w:sz="4" w:space="0" w:color="auto"/>
            </w:tcBorders>
            <w:vAlign w:val="center"/>
            <w:hideMark/>
          </w:tcPr>
          <w:p w14:paraId="25E3D32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029017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02950A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C08C3A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746D07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2B7FCD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76B598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0F33AA9" w14:textId="77777777" w:rsidTr="00196A01">
        <w:trPr>
          <w:gridAfter w:val="2"/>
          <w:wAfter w:w="696" w:type="dxa"/>
          <w:trHeight w:val="300"/>
        </w:trPr>
        <w:tc>
          <w:tcPr>
            <w:tcW w:w="567" w:type="dxa"/>
            <w:vMerge/>
            <w:tcBorders>
              <w:top w:val="nil"/>
              <w:left w:val="single" w:sz="4" w:space="0" w:color="auto"/>
              <w:bottom w:val="single" w:sz="4" w:space="0" w:color="000000"/>
              <w:right w:val="single" w:sz="4" w:space="0" w:color="auto"/>
            </w:tcBorders>
            <w:vAlign w:val="center"/>
            <w:hideMark/>
          </w:tcPr>
          <w:p w14:paraId="355D93B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1F8583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pęseta plastikowa, 12,5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0F5C876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BC2487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762C7D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39A197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9CFBC3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173E5C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6435A7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814F596" w14:textId="77777777" w:rsidTr="00196A01">
        <w:trPr>
          <w:gridAfter w:val="2"/>
          <w:wAfter w:w="696" w:type="dxa"/>
          <w:trHeight w:val="345"/>
        </w:trPr>
        <w:tc>
          <w:tcPr>
            <w:tcW w:w="567" w:type="dxa"/>
            <w:vMerge/>
            <w:tcBorders>
              <w:top w:val="nil"/>
              <w:left w:val="single" w:sz="4" w:space="0" w:color="auto"/>
              <w:bottom w:val="single" w:sz="4" w:space="0" w:color="000000"/>
              <w:right w:val="single" w:sz="4" w:space="0" w:color="auto"/>
            </w:tcBorders>
            <w:vAlign w:val="center"/>
            <w:hideMark/>
          </w:tcPr>
          <w:p w14:paraId="3E1E551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CB40CC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serweta włókninowa, 75 x 90 cm, z centralnym otworem i fi 10cm (barierowa)</w:t>
            </w:r>
          </w:p>
        </w:tc>
        <w:tc>
          <w:tcPr>
            <w:tcW w:w="1184" w:type="dxa"/>
            <w:gridSpan w:val="2"/>
            <w:vMerge/>
            <w:tcBorders>
              <w:top w:val="nil"/>
              <w:left w:val="single" w:sz="4" w:space="0" w:color="auto"/>
              <w:bottom w:val="single" w:sz="4" w:space="0" w:color="auto"/>
              <w:right w:val="single" w:sz="4" w:space="0" w:color="auto"/>
            </w:tcBorders>
            <w:vAlign w:val="center"/>
            <w:hideMark/>
          </w:tcPr>
          <w:p w14:paraId="125B26E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DF13CD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AB90AA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7D9B79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665651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AE4DF0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94CF30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CD8BA0A" w14:textId="77777777" w:rsidTr="00196A01">
        <w:trPr>
          <w:gridAfter w:val="2"/>
          <w:wAfter w:w="696" w:type="dxa"/>
          <w:trHeight w:val="300"/>
        </w:trPr>
        <w:tc>
          <w:tcPr>
            <w:tcW w:w="567" w:type="dxa"/>
            <w:vMerge/>
            <w:tcBorders>
              <w:top w:val="nil"/>
              <w:left w:val="single" w:sz="4" w:space="0" w:color="auto"/>
              <w:bottom w:val="single" w:sz="4" w:space="0" w:color="000000"/>
              <w:right w:val="single" w:sz="4" w:space="0" w:color="auto"/>
            </w:tcBorders>
            <w:vAlign w:val="center"/>
            <w:hideMark/>
          </w:tcPr>
          <w:p w14:paraId="571E80B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83CC4D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żel poślizgowy w saszetce, 2,7 g</w:t>
            </w:r>
          </w:p>
        </w:tc>
        <w:tc>
          <w:tcPr>
            <w:tcW w:w="1184" w:type="dxa"/>
            <w:gridSpan w:val="2"/>
            <w:vMerge/>
            <w:tcBorders>
              <w:top w:val="nil"/>
              <w:left w:val="single" w:sz="4" w:space="0" w:color="auto"/>
              <w:bottom w:val="single" w:sz="4" w:space="0" w:color="auto"/>
              <w:right w:val="single" w:sz="4" w:space="0" w:color="auto"/>
            </w:tcBorders>
            <w:vAlign w:val="center"/>
            <w:hideMark/>
          </w:tcPr>
          <w:p w14:paraId="5E578C0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FA4877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5ECE72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C6C624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5028CC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DE0032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5E63DA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5821A31" w14:textId="77777777" w:rsidTr="00196A01">
        <w:trPr>
          <w:gridAfter w:val="2"/>
          <w:wAfter w:w="696" w:type="dxa"/>
          <w:trHeight w:val="300"/>
        </w:trPr>
        <w:tc>
          <w:tcPr>
            <w:tcW w:w="567" w:type="dxa"/>
            <w:vMerge/>
            <w:tcBorders>
              <w:top w:val="nil"/>
              <w:left w:val="single" w:sz="4" w:space="0" w:color="auto"/>
              <w:bottom w:val="single" w:sz="4" w:space="0" w:color="000000"/>
              <w:right w:val="single" w:sz="4" w:space="0" w:color="auto"/>
            </w:tcBorders>
            <w:vAlign w:val="center"/>
            <w:hideMark/>
          </w:tcPr>
          <w:p w14:paraId="4165E14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C80643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strzykawka z wodą destylowaną i gliceryną, 10 ml</w:t>
            </w:r>
          </w:p>
        </w:tc>
        <w:tc>
          <w:tcPr>
            <w:tcW w:w="1184" w:type="dxa"/>
            <w:gridSpan w:val="2"/>
            <w:vMerge/>
            <w:tcBorders>
              <w:top w:val="nil"/>
              <w:left w:val="single" w:sz="4" w:space="0" w:color="auto"/>
              <w:bottom w:val="single" w:sz="4" w:space="0" w:color="auto"/>
              <w:right w:val="single" w:sz="4" w:space="0" w:color="auto"/>
            </w:tcBorders>
            <w:vAlign w:val="center"/>
            <w:hideMark/>
          </w:tcPr>
          <w:p w14:paraId="649182B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D51C17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477B12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ED4AEA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03C924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EC3CF4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8F4E1A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841D560" w14:textId="77777777" w:rsidTr="00196A01">
        <w:trPr>
          <w:gridAfter w:val="2"/>
          <w:wAfter w:w="696" w:type="dxa"/>
          <w:trHeight w:val="255"/>
        </w:trPr>
        <w:tc>
          <w:tcPr>
            <w:tcW w:w="567" w:type="dxa"/>
            <w:vMerge/>
            <w:tcBorders>
              <w:top w:val="nil"/>
              <w:left w:val="single" w:sz="4" w:space="0" w:color="auto"/>
              <w:bottom w:val="single" w:sz="4" w:space="0" w:color="000000"/>
              <w:right w:val="single" w:sz="4" w:space="0" w:color="auto"/>
            </w:tcBorders>
            <w:vAlign w:val="center"/>
            <w:hideMark/>
          </w:tcPr>
          <w:p w14:paraId="3B337EB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1907C0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w:t>
            </w:r>
          </w:p>
        </w:tc>
        <w:tc>
          <w:tcPr>
            <w:tcW w:w="1184" w:type="dxa"/>
            <w:gridSpan w:val="2"/>
            <w:vMerge/>
            <w:tcBorders>
              <w:top w:val="nil"/>
              <w:left w:val="single" w:sz="4" w:space="0" w:color="auto"/>
              <w:bottom w:val="single" w:sz="4" w:space="0" w:color="auto"/>
              <w:right w:val="single" w:sz="4" w:space="0" w:color="auto"/>
            </w:tcBorders>
            <w:vAlign w:val="center"/>
            <w:hideMark/>
          </w:tcPr>
          <w:p w14:paraId="5EF2308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C3D19D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F1522A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8E00AF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611371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D7C32C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0B4843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6FF03CCC" w14:textId="77777777" w:rsidTr="00196A01">
        <w:trPr>
          <w:gridAfter w:val="2"/>
          <w:wAfter w:w="696" w:type="dxa"/>
          <w:trHeight w:val="300"/>
        </w:trPr>
        <w:tc>
          <w:tcPr>
            <w:tcW w:w="567" w:type="dxa"/>
            <w:vMerge/>
            <w:tcBorders>
              <w:top w:val="nil"/>
              <w:left w:val="single" w:sz="4" w:space="0" w:color="auto"/>
              <w:bottom w:val="single" w:sz="4" w:space="0" w:color="000000"/>
              <w:right w:val="single" w:sz="4" w:space="0" w:color="auto"/>
            </w:tcBorders>
            <w:vAlign w:val="center"/>
            <w:hideMark/>
          </w:tcPr>
          <w:p w14:paraId="10A3AD1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2338CA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typu twardy blister.</w:t>
            </w:r>
          </w:p>
        </w:tc>
        <w:tc>
          <w:tcPr>
            <w:tcW w:w="1184" w:type="dxa"/>
            <w:gridSpan w:val="2"/>
            <w:vMerge/>
            <w:tcBorders>
              <w:top w:val="nil"/>
              <w:left w:val="single" w:sz="4" w:space="0" w:color="auto"/>
              <w:bottom w:val="single" w:sz="4" w:space="0" w:color="auto"/>
              <w:right w:val="single" w:sz="4" w:space="0" w:color="auto"/>
            </w:tcBorders>
            <w:vAlign w:val="center"/>
            <w:hideMark/>
          </w:tcPr>
          <w:p w14:paraId="3EA7482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28781E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38EE87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C79C30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63B9F3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856BE6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2D2E6E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0E6D1E2" w14:textId="77777777" w:rsidTr="00196A01">
        <w:trPr>
          <w:gridAfter w:val="2"/>
          <w:wAfter w:w="696" w:type="dxa"/>
          <w:trHeight w:val="300"/>
        </w:trPr>
        <w:tc>
          <w:tcPr>
            <w:tcW w:w="567" w:type="dxa"/>
            <w:vMerge/>
            <w:tcBorders>
              <w:top w:val="nil"/>
              <w:left w:val="single" w:sz="4" w:space="0" w:color="auto"/>
              <w:bottom w:val="single" w:sz="4" w:space="0" w:color="000000"/>
              <w:right w:val="single" w:sz="4" w:space="0" w:color="auto"/>
            </w:tcBorders>
            <w:vAlign w:val="center"/>
            <w:hideMark/>
          </w:tcPr>
          <w:p w14:paraId="6E59500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35F048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Wszystkie komponenty zestawu są jednorazowego użytku.</w:t>
            </w:r>
          </w:p>
        </w:tc>
        <w:tc>
          <w:tcPr>
            <w:tcW w:w="1184" w:type="dxa"/>
            <w:gridSpan w:val="2"/>
            <w:vMerge/>
            <w:tcBorders>
              <w:top w:val="nil"/>
              <w:left w:val="single" w:sz="4" w:space="0" w:color="auto"/>
              <w:bottom w:val="single" w:sz="4" w:space="0" w:color="auto"/>
              <w:right w:val="single" w:sz="4" w:space="0" w:color="auto"/>
            </w:tcBorders>
            <w:vAlign w:val="center"/>
            <w:hideMark/>
          </w:tcPr>
          <w:p w14:paraId="1F3D00D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25502B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25596C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884F1A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F389E5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A1E57E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91E0D0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9E5062B" w14:textId="77777777" w:rsidTr="00196A01">
        <w:trPr>
          <w:gridAfter w:val="2"/>
          <w:wAfter w:w="696" w:type="dxa"/>
          <w:trHeight w:val="58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20EAD1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78.</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813D52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Zestaw ambulatoryjny do zmiany opatrunku.Skład zestawu*:</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E4112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773E26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72</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13C1A1AD" w14:textId="582ECEA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066420EC" w14:textId="5AD5D3E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4A4FC49E" w14:textId="25FFA12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7136B4CA" w14:textId="1F5BF62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2AFF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A312399" w14:textId="77777777" w:rsidTr="00196A01">
        <w:trPr>
          <w:gridAfter w:val="2"/>
          <w:wAfter w:w="696" w:type="dxa"/>
          <w:trHeight w:val="300"/>
        </w:trPr>
        <w:tc>
          <w:tcPr>
            <w:tcW w:w="567" w:type="dxa"/>
            <w:vMerge/>
            <w:tcBorders>
              <w:top w:val="nil"/>
              <w:left w:val="single" w:sz="4" w:space="0" w:color="auto"/>
              <w:bottom w:val="single" w:sz="4" w:space="0" w:color="auto"/>
              <w:right w:val="single" w:sz="4" w:space="0" w:color="auto"/>
            </w:tcBorders>
            <w:vAlign w:val="center"/>
            <w:hideMark/>
          </w:tcPr>
          <w:p w14:paraId="622A9A5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7705CE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kleszczyki plastikowe, 14 cm</w:t>
            </w:r>
          </w:p>
        </w:tc>
        <w:tc>
          <w:tcPr>
            <w:tcW w:w="1184" w:type="dxa"/>
            <w:gridSpan w:val="2"/>
            <w:vMerge/>
            <w:tcBorders>
              <w:top w:val="nil"/>
              <w:left w:val="single" w:sz="4" w:space="0" w:color="auto"/>
              <w:bottom w:val="single" w:sz="4" w:space="0" w:color="auto"/>
              <w:right w:val="single" w:sz="4" w:space="0" w:color="auto"/>
            </w:tcBorders>
            <w:vAlign w:val="center"/>
            <w:hideMark/>
          </w:tcPr>
          <w:p w14:paraId="4CA95E4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89227B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A09E56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8B379E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858CE6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1F297A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2B022B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58DEE519" w14:textId="77777777" w:rsidTr="00196A01">
        <w:trPr>
          <w:gridAfter w:val="2"/>
          <w:wAfter w:w="696" w:type="dxa"/>
          <w:trHeight w:val="300"/>
        </w:trPr>
        <w:tc>
          <w:tcPr>
            <w:tcW w:w="567" w:type="dxa"/>
            <w:vMerge/>
            <w:tcBorders>
              <w:top w:val="nil"/>
              <w:left w:val="single" w:sz="4" w:space="0" w:color="auto"/>
              <w:bottom w:val="single" w:sz="4" w:space="0" w:color="auto"/>
              <w:right w:val="single" w:sz="4" w:space="0" w:color="auto"/>
            </w:tcBorders>
            <w:vAlign w:val="center"/>
            <w:hideMark/>
          </w:tcPr>
          <w:p w14:paraId="6A2F58E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3571A7B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pęseta plastikowa, 12,5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643B507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28A1E1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7B27D0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5725ED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FAE136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42B75C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252ADB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56BE9383" w14:textId="77777777" w:rsidTr="00196A01">
        <w:trPr>
          <w:gridAfter w:val="2"/>
          <w:wAfter w:w="696" w:type="dxa"/>
          <w:trHeight w:val="300"/>
        </w:trPr>
        <w:tc>
          <w:tcPr>
            <w:tcW w:w="567" w:type="dxa"/>
            <w:vMerge/>
            <w:tcBorders>
              <w:top w:val="nil"/>
              <w:left w:val="single" w:sz="4" w:space="0" w:color="auto"/>
              <w:bottom w:val="single" w:sz="4" w:space="0" w:color="auto"/>
              <w:right w:val="single" w:sz="4" w:space="0" w:color="auto"/>
            </w:tcBorders>
            <w:vAlign w:val="center"/>
            <w:hideMark/>
          </w:tcPr>
          <w:p w14:paraId="7A07E2F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B9A493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 x kompres z gazy bawełnianej, 7,5 x 7,5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08F77AA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92930F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C47199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EAE7F3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75433E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4572E1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F8FB27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50651A29" w14:textId="77777777" w:rsidTr="00196A01">
        <w:trPr>
          <w:gridAfter w:val="2"/>
          <w:wAfter w:w="696" w:type="dxa"/>
          <w:trHeight w:val="300"/>
        </w:trPr>
        <w:tc>
          <w:tcPr>
            <w:tcW w:w="567" w:type="dxa"/>
            <w:vMerge/>
            <w:tcBorders>
              <w:top w:val="nil"/>
              <w:left w:val="single" w:sz="4" w:space="0" w:color="auto"/>
              <w:bottom w:val="single" w:sz="4" w:space="0" w:color="auto"/>
              <w:right w:val="single" w:sz="4" w:space="0" w:color="auto"/>
            </w:tcBorders>
            <w:vAlign w:val="center"/>
            <w:hideMark/>
          </w:tcPr>
          <w:p w14:paraId="682DF45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60368B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 x tampon z gazy bawełnianej (tupfer), wielkość śliwki</w:t>
            </w:r>
          </w:p>
        </w:tc>
        <w:tc>
          <w:tcPr>
            <w:tcW w:w="1184" w:type="dxa"/>
            <w:gridSpan w:val="2"/>
            <w:vMerge/>
            <w:tcBorders>
              <w:top w:val="nil"/>
              <w:left w:val="single" w:sz="4" w:space="0" w:color="auto"/>
              <w:bottom w:val="single" w:sz="4" w:space="0" w:color="auto"/>
              <w:right w:val="single" w:sz="4" w:space="0" w:color="auto"/>
            </w:tcBorders>
            <w:vAlign w:val="center"/>
            <w:hideMark/>
          </w:tcPr>
          <w:p w14:paraId="0BD5671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4E1783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8CD7DB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E5BD37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3CCE9E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736230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2EB854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5D51702" w14:textId="77777777" w:rsidTr="00196A01">
        <w:trPr>
          <w:gridAfter w:val="2"/>
          <w:wAfter w:w="696" w:type="dxa"/>
          <w:trHeight w:val="330"/>
        </w:trPr>
        <w:tc>
          <w:tcPr>
            <w:tcW w:w="567" w:type="dxa"/>
            <w:vMerge/>
            <w:tcBorders>
              <w:top w:val="nil"/>
              <w:left w:val="single" w:sz="4" w:space="0" w:color="auto"/>
              <w:bottom w:val="single" w:sz="4" w:space="0" w:color="auto"/>
              <w:right w:val="single" w:sz="4" w:space="0" w:color="auto"/>
            </w:tcBorders>
            <w:vAlign w:val="center"/>
            <w:hideMark/>
          </w:tcPr>
          <w:p w14:paraId="51A96C3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BAA35B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serweta włókninowa nieprzylepna, 37,5 x 45 cm (barierowa)</w:t>
            </w:r>
          </w:p>
        </w:tc>
        <w:tc>
          <w:tcPr>
            <w:tcW w:w="1184" w:type="dxa"/>
            <w:gridSpan w:val="2"/>
            <w:vMerge/>
            <w:tcBorders>
              <w:top w:val="nil"/>
              <w:left w:val="single" w:sz="4" w:space="0" w:color="auto"/>
              <w:bottom w:val="single" w:sz="4" w:space="0" w:color="auto"/>
              <w:right w:val="single" w:sz="4" w:space="0" w:color="auto"/>
            </w:tcBorders>
            <w:vAlign w:val="center"/>
            <w:hideMark/>
          </w:tcPr>
          <w:p w14:paraId="7BDC0B0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3A0832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FD561F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81CFE6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B597B6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2E1110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F56891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5CB8E6D6" w14:textId="77777777" w:rsidTr="00196A01">
        <w:trPr>
          <w:gridAfter w:val="2"/>
          <w:wAfter w:w="696" w:type="dxa"/>
          <w:trHeight w:val="300"/>
        </w:trPr>
        <w:tc>
          <w:tcPr>
            <w:tcW w:w="567" w:type="dxa"/>
            <w:vMerge/>
            <w:tcBorders>
              <w:top w:val="nil"/>
              <w:left w:val="single" w:sz="4" w:space="0" w:color="auto"/>
              <w:bottom w:val="single" w:sz="4" w:space="0" w:color="auto"/>
              <w:right w:val="single" w:sz="4" w:space="0" w:color="auto"/>
            </w:tcBorders>
            <w:vAlign w:val="center"/>
            <w:hideMark/>
          </w:tcPr>
          <w:p w14:paraId="1AE08CA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3380D63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w:t>
            </w:r>
          </w:p>
        </w:tc>
        <w:tc>
          <w:tcPr>
            <w:tcW w:w="1184" w:type="dxa"/>
            <w:gridSpan w:val="2"/>
            <w:vMerge/>
            <w:tcBorders>
              <w:top w:val="nil"/>
              <w:left w:val="single" w:sz="4" w:space="0" w:color="auto"/>
              <w:bottom w:val="single" w:sz="4" w:space="0" w:color="auto"/>
              <w:right w:val="single" w:sz="4" w:space="0" w:color="auto"/>
            </w:tcBorders>
            <w:vAlign w:val="center"/>
            <w:hideMark/>
          </w:tcPr>
          <w:p w14:paraId="70A68C8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06A697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D5BEFB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B07126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959964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CE685E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2AC72B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B3821E7" w14:textId="77777777" w:rsidTr="00196A01">
        <w:trPr>
          <w:gridAfter w:val="2"/>
          <w:wAfter w:w="696" w:type="dxa"/>
          <w:trHeight w:val="300"/>
        </w:trPr>
        <w:tc>
          <w:tcPr>
            <w:tcW w:w="567" w:type="dxa"/>
            <w:vMerge/>
            <w:tcBorders>
              <w:top w:val="nil"/>
              <w:left w:val="single" w:sz="4" w:space="0" w:color="auto"/>
              <w:bottom w:val="single" w:sz="4" w:space="0" w:color="auto"/>
              <w:right w:val="single" w:sz="4" w:space="0" w:color="auto"/>
            </w:tcBorders>
            <w:vAlign w:val="center"/>
            <w:hideMark/>
          </w:tcPr>
          <w:p w14:paraId="3C7C875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062030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typu twardy blister.</w:t>
            </w:r>
          </w:p>
        </w:tc>
        <w:tc>
          <w:tcPr>
            <w:tcW w:w="1184" w:type="dxa"/>
            <w:gridSpan w:val="2"/>
            <w:vMerge/>
            <w:tcBorders>
              <w:top w:val="nil"/>
              <w:left w:val="single" w:sz="4" w:space="0" w:color="auto"/>
              <w:bottom w:val="single" w:sz="4" w:space="0" w:color="auto"/>
              <w:right w:val="single" w:sz="4" w:space="0" w:color="auto"/>
            </w:tcBorders>
            <w:vAlign w:val="center"/>
            <w:hideMark/>
          </w:tcPr>
          <w:p w14:paraId="1B1A1FB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440A8D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F99503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7A806B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417143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46F6B7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17B1DE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3CAA91C" w14:textId="77777777" w:rsidTr="00196A01">
        <w:trPr>
          <w:gridAfter w:val="2"/>
          <w:wAfter w:w="696" w:type="dxa"/>
          <w:trHeight w:val="300"/>
        </w:trPr>
        <w:tc>
          <w:tcPr>
            <w:tcW w:w="567" w:type="dxa"/>
            <w:vMerge/>
            <w:tcBorders>
              <w:top w:val="nil"/>
              <w:left w:val="single" w:sz="4" w:space="0" w:color="auto"/>
              <w:bottom w:val="single" w:sz="4" w:space="0" w:color="auto"/>
              <w:right w:val="single" w:sz="4" w:space="0" w:color="auto"/>
            </w:tcBorders>
            <w:vAlign w:val="center"/>
            <w:hideMark/>
          </w:tcPr>
          <w:p w14:paraId="3379911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9BF975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Wszystkie komponenty zestawu są jednorazowego użytku.</w:t>
            </w:r>
          </w:p>
        </w:tc>
        <w:tc>
          <w:tcPr>
            <w:tcW w:w="1184" w:type="dxa"/>
            <w:gridSpan w:val="2"/>
            <w:vMerge/>
            <w:tcBorders>
              <w:top w:val="nil"/>
              <w:left w:val="single" w:sz="4" w:space="0" w:color="auto"/>
              <w:bottom w:val="single" w:sz="4" w:space="0" w:color="auto"/>
              <w:right w:val="single" w:sz="4" w:space="0" w:color="auto"/>
            </w:tcBorders>
            <w:vAlign w:val="center"/>
            <w:hideMark/>
          </w:tcPr>
          <w:p w14:paraId="261DADB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B9EE9E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A8100C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207269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7610C8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12B944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FE448D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BB0F05E" w14:textId="77777777" w:rsidTr="00196A01">
        <w:trPr>
          <w:gridAfter w:val="2"/>
          <w:wAfter w:w="696" w:type="dxa"/>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C6649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79.</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660D273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Opatrunek z włókienalginianów wapnia  i alginianówi sodu rozm. 5x5cm</w:t>
            </w:r>
            <w:r w:rsidRPr="002A7FCB">
              <w:rPr>
                <w:rFonts w:ascii="Times New Roman" w:eastAsia="Times New Roman" w:hAnsi="Times New Roman" w:cs="Times New Roman"/>
                <w:color w:val="000000"/>
                <w:sz w:val="20"/>
                <w:szCs w:val="20"/>
                <w:lang w:eastAsia="pl-PL"/>
              </w:rPr>
              <w:br/>
            </w:r>
            <w:r w:rsidRPr="002A7FCB">
              <w:rPr>
                <w:rFonts w:ascii="Times New Roman" w:eastAsia="Times New Roman" w:hAnsi="Times New Roman" w:cs="Times New Roman"/>
                <w:i/>
                <w:iCs/>
                <w:color w:val="000000"/>
                <w:sz w:val="20"/>
                <w:szCs w:val="20"/>
                <w:lang w:eastAsia="pl-PL"/>
              </w:rPr>
              <w:t>w rozmiarze 10cm x 20cm</w:t>
            </w:r>
          </w:p>
        </w:tc>
        <w:tc>
          <w:tcPr>
            <w:tcW w:w="1184" w:type="dxa"/>
            <w:gridSpan w:val="2"/>
            <w:tcBorders>
              <w:top w:val="nil"/>
              <w:left w:val="nil"/>
              <w:bottom w:val="single" w:sz="4" w:space="0" w:color="auto"/>
              <w:right w:val="single" w:sz="4" w:space="0" w:color="auto"/>
            </w:tcBorders>
            <w:shd w:val="clear" w:color="auto" w:fill="auto"/>
            <w:vAlign w:val="center"/>
            <w:hideMark/>
          </w:tcPr>
          <w:p w14:paraId="21A6D56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1854C70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w:t>
            </w:r>
          </w:p>
        </w:tc>
        <w:tc>
          <w:tcPr>
            <w:tcW w:w="1145" w:type="dxa"/>
            <w:tcBorders>
              <w:top w:val="nil"/>
              <w:left w:val="nil"/>
              <w:bottom w:val="single" w:sz="4" w:space="0" w:color="auto"/>
              <w:right w:val="single" w:sz="4" w:space="0" w:color="auto"/>
            </w:tcBorders>
            <w:shd w:val="clear" w:color="auto" w:fill="auto"/>
            <w:vAlign w:val="center"/>
          </w:tcPr>
          <w:p w14:paraId="07631FE6" w14:textId="65D045C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0CB6651" w14:textId="673E8DB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620E7E7" w14:textId="619333F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76D3E6C" w14:textId="4D200CA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500686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EF6626C" w14:textId="77777777" w:rsidTr="00196A01">
        <w:trPr>
          <w:gridAfter w:val="2"/>
          <w:wAfter w:w="696" w:type="dxa"/>
          <w:trHeight w:val="8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02454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80.</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8280E5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Opatrunek z włókien alginianów wapnia  i alginianówi sodu rozm. 10x10cm</w:t>
            </w:r>
          </w:p>
        </w:tc>
        <w:tc>
          <w:tcPr>
            <w:tcW w:w="1184" w:type="dxa"/>
            <w:gridSpan w:val="2"/>
            <w:tcBorders>
              <w:top w:val="nil"/>
              <w:left w:val="nil"/>
              <w:bottom w:val="single" w:sz="4" w:space="0" w:color="auto"/>
              <w:right w:val="single" w:sz="4" w:space="0" w:color="auto"/>
            </w:tcBorders>
            <w:shd w:val="clear" w:color="auto" w:fill="auto"/>
            <w:vAlign w:val="center"/>
            <w:hideMark/>
          </w:tcPr>
          <w:p w14:paraId="43BB8BE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0CF3FF4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079439A2" w14:textId="1489E61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5C73A73C" w14:textId="57F2B15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BE38927" w14:textId="258AC6A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3118DA3" w14:textId="0212C7E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373725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5059E50"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2ABBE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81.</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B7656C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Przezroczysty opatrunek hydrożelowy ze zintegrowaną folią do obrysowania kształtu rany rozm. 5x7,5cm </w:t>
            </w:r>
          </w:p>
        </w:tc>
        <w:tc>
          <w:tcPr>
            <w:tcW w:w="1184" w:type="dxa"/>
            <w:gridSpan w:val="2"/>
            <w:tcBorders>
              <w:top w:val="nil"/>
              <w:left w:val="nil"/>
              <w:bottom w:val="single" w:sz="4" w:space="0" w:color="auto"/>
              <w:right w:val="single" w:sz="4" w:space="0" w:color="auto"/>
            </w:tcBorders>
            <w:shd w:val="clear" w:color="auto" w:fill="auto"/>
            <w:vAlign w:val="center"/>
            <w:hideMark/>
          </w:tcPr>
          <w:p w14:paraId="15EB879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07BDF61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w:t>
            </w:r>
          </w:p>
        </w:tc>
        <w:tc>
          <w:tcPr>
            <w:tcW w:w="1145" w:type="dxa"/>
            <w:tcBorders>
              <w:top w:val="nil"/>
              <w:left w:val="nil"/>
              <w:bottom w:val="single" w:sz="4" w:space="0" w:color="auto"/>
              <w:right w:val="single" w:sz="4" w:space="0" w:color="auto"/>
            </w:tcBorders>
            <w:shd w:val="clear" w:color="auto" w:fill="auto"/>
            <w:vAlign w:val="center"/>
          </w:tcPr>
          <w:p w14:paraId="1D968D59" w14:textId="46A12BB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3B963A1" w14:textId="30F874A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A2FD839" w14:textId="0A4C6CD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8870083" w14:textId="094DD76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E2B7A7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C64FFB3"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974BB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82.</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E4161F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Przezroczysty opatrunek hydrożelowy ze zintegrowaną folią do obrysowania kształtu rany rozm. 10x10cm </w:t>
            </w:r>
          </w:p>
        </w:tc>
        <w:tc>
          <w:tcPr>
            <w:tcW w:w="1184" w:type="dxa"/>
            <w:gridSpan w:val="2"/>
            <w:tcBorders>
              <w:top w:val="nil"/>
              <w:left w:val="nil"/>
              <w:bottom w:val="single" w:sz="4" w:space="0" w:color="auto"/>
              <w:right w:val="single" w:sz="4" w:space="0" w:color="auto"/>
            </w:tcBorders>
            <w:shd w:val="clear" w:color="auto" w:fill="auto"/>
            <w:vAlign w:val="center"/>
            <w:hideMark/>
          </w:tcPr>
          <w:p w14:paraId="2D58CF9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4320EC5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61176B38" w14:textId="2F7AF4A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5A79243A" w14:textId="4C7B410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46F9996" w14:textId="077FCA2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8640B7F" w14:textId="3017435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119F8A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864DEB1"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B2587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83.</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9F95A7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Myjki do mycia chorych, wykonane z włókniny w postaci rękawicy</w:t>
            </w:r>
          </w:p>
        </w:tc>
        <w:tc>
          <w:tcPr>
            <w:tcW w:w="1184" w:type="dxa"/>
            <w:gridSpan w:val="2"/>
            <w:tcBorders>
              <w:top w:val="nil"/>
              <w:left w:val="nil"/>
              <w:bottom w:val="single" w:sz="4" w:space="0" w:color="auto"/>
              <w:right w:val="single" w:sz="4" w:space="0" w:color="auto"/>
            </w:tcBorders>
            <w:shd w:val="clear" w:color="auto" w:fill="auto"/>
            <w:vAlign w:val="center"/>
            <w:hideMark/>
          </w:tcPr>
          <w:p w14:paraId="5E0FB99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1C50424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500</w:t>
            </w:r>
          </w:p>
        </w:tc>
        <w:tc>
          <w:tcPr>
            <w:tcW w:w="1145" w:type="dxa"/>
            <w:tcBorders>
              <w:top w:val="nil"/>
              <w:left w:val="nil"/>
              <w:bottom w:val="single" w:sz="4" w:space="0" w:color="auto"/>
              <w:right w:val="single" w:sz="4" w:space="0" w:color="auto"/>
            </w:tcBorders>
            <w:shd w:val="clear" w:color="auto" w:fill="auto"/>
            <w:vAlign w:val="center"/>
          </w:tcPr>
          <w:p w14:paraId="4E0A9460" w14:textId="216E05A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6EAFBC6" w14:textId="56B60F1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FC986AF" w14:textId="5004798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140EAC5" w14:textId="1B0954B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27B89D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EDE76D8"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C00C5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84.</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32A6FA0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Myjki do mycia chorych, wykonane z włókniny w postaci rękawicy z warstwą folii zapewniającą dodatkową ochronę</w:t>
            </w:r>
          </w:p>
        </w:tc>
        <w:tc>
          <w:tcPr>
            <w:tcW w:w="1184" w:type="dxa"/>
            <w:gridSpan w:val="2"/>
            <w:tcBorders>
              <w:top w:val="nil"/>
              <w:left w:val="nil"/>
              <w:bottom w:val="single" w:sz="4" w:space="0" w:color="auto"/>
              <w:right w:val="single" w:sz="4" w:space="0" w:color="auto"/>
            </w:tcBorders>
            <w:shd w:val="clear" w:color="auto" w:fill="auto"/>
            <w:vAlign w:val="center"/>
            <w:hideMark/>
          </w:tcPr>
          <w:p w14:paraId="4AD2481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00237B2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500</w:t>
            </w:r>
          </w:p>
        </w:tc>
        <w:tc>
          <w:tcPr>
            <w:tcW w:w="1145" w:type="dxa"/>
            <w:tcBorders>
              <w:top w:val="nil"/>
              <w:left w:val="nil"/>
              <w:bottom w:val="single" w:sz="4" w:space="0" w:color="auto"/>
              <w:right w:val="single" w:sz="4" w:space="0" w:color="auto"/>
            </w:tcBorders>
            <w:shd w:val="clear" w:color="auto" w:fill="auto"/>
            <w:vAlign w:val="center"/>
          </w:tcPr>
          <w:p w14:paraId="6C37A1B6" w14:textId="18B1536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D43C592" w14:textId="451D862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BFF3D0B" w14:textId="2602665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9D5A205" w14:textId="14DAB94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3B5573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6108E3A"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82355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85.</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944B0D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Hipoalergiczny plaster do opatrywania skóry po nakłuciach 4 x 1,6 m, opakowanie 250 szt.</w:t>
            </w:r>
          </w:p>
        </w:tc>
        <w:tc>
          <w:tcPr>
            <w:tcW w:w="1184" w:type="dxa"/>
            <w:gridSpan w:val="2"/>
            <w:tcBorders>
              <w:top w:val="nil"/>
              <w:left w:val="nil"/>
              <w:bottom w:val="single" w:sz="4" w:space="0" w:color="auto"/>
              <w:right w:val="single" w:sz="4" w:space="0" w:color="auto"/>
            </w:tcBorders>
            <w:shd w:val="clear" w:color="auto" w:fill="auto"/>
            <w:vAlign w:val="center"/>
            <w:hideMark/>
          </w:tcPr>
          <w:p w14:paraId="5B40A2A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59AC172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w:t>
            </w:r>
          </w:p>
        </w:tc>
        <w:tc>
          <w:tcPr>
            <w:tcW w:w="1145" w:type="dxa"/>
            <w:tcBorders>
              <w:top w:val="nil"/>
              <w:left w:val="nil"/>
              <w:bottom w:val="single" w:sz="4" w:space="0" w:color="auto"/>
              <w:right w:val="single" w:sz="4" w:space="0" w:color="auto"/>
            </w:tcBorders>
            <w:shd w:val="clear" w:color="auto" w:fill="auto"/>
            <w:vAlign w:val="center"/>
          </w:tcPr>
          <w:p w14:paraId="3A0178D4" w14:textId="08DFFCD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5853D4C" w14:textId="2E803E3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38D761C" w14:textId="380EE55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4F8E06C" w14:textId="65D85A5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AC6575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4C2DD8F"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2D0BC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86.</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F29C0C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Amorficzny przezroczysty hydrożel. Dozownik w formie tubki (15 g)..</w:t>
            </w:r>
          </w:p>
        </w:tc>
        <w:tc>
          <w:tcPr>
            <w:tcW w:w="1184" w:type="dxa"/>
            <w:gridSpan w:val="2"/>
            <w:tcBorders>
              <w:top w:val="nil"/>
              <w:left w:val="nil"/>
              <w:bottom w:val="single" w:sz="4" w:space="0" w:color="auto"/>
              <w:right w:val="single" w:sz="4" w:space="0" w:color="auto"/>
            </w:tcBorders>
            <w:shd w:val="clear" w:color="auto" w:fill="auto"/>
            <w:vAlign w:val="center"/>
            <w:hideMark/>
          </w:tcPr>
          <w:p w14:paraId="6FD5C3A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76BF8EF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1145" w:type="dxa"/>
            <w:tcBorders>
              <w:top w:val="nil"/>
              <w:left w:val="nil"/>
              <w:bottom w:val="single" w:sz="4" w:space="0" w:color="auto"/>
              <w:right w:val="single" w:sz="4" w:space="0" w:color="auto"/>
            </w:tcBorders>
            <w:shd w:val="clear" w:color="auto" w:fill="auto"/>
            <w:vAlign w:val="center"/>
          </w:tcPr>
          <w:p w14:paraId="2DDCAE04" w14:textId="7F4E650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60C94EA" w14:textId="77EAA1C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BB99719" w14:textId="735DFE1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9E65581" w14:textId="13F32EF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46AEAE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4800677"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BAACE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87.</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E8756B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Kompresy gazowe niejałowe 16w 17n z nitką RTG wplecioną na całej długosci w kompres  o rozm. 7,5x7,5cm a'100 szt. kl IIa reg 7 </w:t>
            </w:r>
          </w:p>
        </w:tc>
        <w:tc>
          <w:tcPr>
            <w:tcW w:w="1184" w:type="dxa"/>
            <w:gridSpan w:val="2"/>
            <w:tcBorders>
              <w:top w:val="nil"/>
              <w:left w:val="nil"/>
              <w:bottom w:val="single" w:sz="4" w:space="0" w:color="auto"/>
              <w:right w:val="single" w:sz="4" w:space="0" w:color="auto"/>
            </w:tcBorders>
            <w:shd w:val="clear" w:color="auto" w:fill="auto"/>
            <w:vAlign w:val="center"/>
            <w:hideMark/>
          </w:tcPr>
          <w:p w14:paraId="29163A4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op. </w:t>
            </w:r>
          </w:p>
        </w:tc>
        <w:tc>
          <w:tcPr>
            <w:tcW w:w="1183" w:type="dxa"/>
            <w:gridSpan w:val="3"/>
            <w:tcBorders>
              <w:top w:val="nil"/>
              <w:left w:val="nil"/>
              <w:bottom w:val="single" w:sz="4" w:space="0" w:color="auto"/>
              <w:right w:val="single" w:sz="4" w:space="0" w:color="auto"/>
            </w:tcBorders>
            <w:shd w:val="clear" w:color="auto" w:fill="auto"/>
            <w:vAlign w:val="center"/>
            <w:hideMark/>
          </w:tcPr>
          <w:p w14:paraId="54C70F4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w:t>
            </w:r>
          </w:p>
        </w:tc>
        <w:tc>
          <w:tcPr>
            <w:tcW w:w="1145" w:type="dxa"/>
            <w:tcBorders>
              <w:top w:val="nil"/>
              <w:left w:val="nil"/>
              <w:bottom w:val="single" w:sz="4" w:space="0" w:color="auto"/>
              <w:right w:val="single" w:sz="4" w:space="0" w:color="auto"/>
            </w:tcBorders>
            <w:shd w:val="clear" w:color="auto" w:fill="auto"/>
            <w:vAlign w:val="center"/>
          </w:tcPr>
          <w:p w14:paraId="73A32F26" w14:textId="1990071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5654C2C2" w14:textId="58E9B9F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CC0735B" w14:textId="32C8B58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E162C98" w14:textId="7D86ADD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3B9A87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EC2D31D"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84D00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88.</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82DA3B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niejałowe 16w 17n z nitką RTG wplecioną na całej długosci w kompres  o rozm. 10x10cm a'100 szt kl IIa reg 7</w:t>
            </w:r>
          </w:p>
        </w:tc>
        <w:tc>
          <w:tcPr>
            <w:tcW w:w="1184" w:type="dxa"/>
            <w:gridSpan w:val="2"/>
            <w:tcBorders>
              <w:top w:val="nil"/>
              <w:left w:val="nil"/>
              <w:bottom w:val="single" w:sz="4" w:space="0" w:color="auto"/>
              <w:right w:val="single" w:sz="4" w:space="0" w:color="auto"/>
            </w:tcBorders>
            <w:shd w:val="clear" w:color="auto" w:fill="auto"/>
            <w:vAlign w:val="center"/>
            <w:hideMark/>
          </w:tcPr>
          <w:p w14:paraId="19EE710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6B7319A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w:t>
            </w:r>
          </w:p>
        </w:tc>
        <w:tc>
          <w:tcPr>
            <w:tcW w:w="1145" w:type="dxa"/>
            <w:tcBorders>
              <w:top w:val="nil"/>
              <w:left w:val="nil"/>
              <w:bottom w:val="single" w:sz="4" w:space="0" w:color="auto"/>
              <w:right w:val="single" w:sz="4" w:space="0" w:color="auto"/>
            </w:tcBorders>
            <w:shd w:val="clear" w:color="auto" w:fill="auto"/>
            <w:vAlign w:val="center"/>
          </w:tcPr>
          <w:p w14:paraId="39ACA630" w14:textId="4B8B7E7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F705D06" w14:textId="1239B96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4AD8401" w14:textId="1281A23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FADBF28" w14:textId="456D707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78B1C2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570CFC7" w14:textId="77777777" w:rsidTr="00196A01">
        <w:trPr>
          <w:gridAfter w:val="2"/>
          <w:wAfter w:w="696" w:type="dxa"/>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29D10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89.</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645F7E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Tupfery jałowe z nitką RTG wykonane z gazy 20 nitkowej w kształcie kuli, mocno zwinięte z jednego kawałka gazy o wym. 13x13cm; opakowanie 30 x 10szt. (sterylizacja parą wodną)</w:t>
            </w:r>
          </w:p>
        </w:tc>
        <w:tc>
          <w:tcPr>
            <w:tcW w:w="1184" w:type="dxa"/>
            <w:gridSpan w:val="2"/>
            <w:tcBorders>
              <w:top w:val="nil"/>
              <w:left w:val="nil"/>
              <w:bottom w:val="single" w:sz="4" w:space="0" w:color="auto"/>
              <w:right w:val="single" w:sz="4" w:space="0" w:color="auto"/>
            </w:tcBorders>
            <w:shd w:val="clear" w:color="auto" w:fill="auto"/>
            <w:vAlign w:val="center"/>
            <w:hideMark/>
          </w:tcPr>
          <w:p w14:paraId="15442F6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op. </w:t>
            </w:r>
          </w:p>
        </w:tc>
        <w:tc>
          <w:tcPr>
            <w:tcW w:w="1183" w:type="dxa"/>
            <w:gridSpan w:val="3"/>
            <w:tcBorders>
              <w:top w:val="nil"/>
              <w:left w:val="nil"/>
              <w:bottom w:val="single" w:sz="4" w:space="0" w:color="auto"/>
              <w:right w:val="single" w:sz="4" w:space="0" w:color="auto"/>
            </w:tcBorders>
            <w:shd w:val="clear" w:color="auto" w:fill="auto"/>
            <w:vAlign w:val="center"/>
            <w:hideMark/>
          </w:tcPr>
          <w:p w14:paraId="73DAB3F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w:t>
            </w:r>
          </w:p>
        </w:tc>
        <w:tc>
          <w:tcPr>
            <w:tcW w:w="1145" w:type="dxa"/>
            <w:tcBorders>
              <w:top w:val="nil"/>
              <w:left w:val="nil"/>
              <w:bottom w:val="single" w:sz="4" w:space="0" w:color="auto"/>
              <w:right w:val="single" w:sz="4" w:space="0" w:color="auto"/>
            </w:tcBorders>
            <w:shd w:val="clear" w:color="auto" w:fill="auto"/>
            <w:vAlign w:val="center"/>
          </w:tcPr>
          <w:p w14:paraId="2837041E" w14:textId="248E4B2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1A5B043" w14:textId="371E682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C67F17A" w14:textId="286EA0E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AA7A7D1" w14:textId="417E617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CDDD63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B23FCEF"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DFFB9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90.</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32C43BE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jałowe 12w 17n  o rozm. 7,5x7,5cm  pak. a'5szt. (sterylizacja parą wodną)</w:t>
            </w:r>
          </w:p>
        </w:tc>
        <w:tc>
          <w:tcPr>
            <w:tcW w:w="1184" w:type="dxa"/>
            <w:gridSpan w:val="2"/>
            <w:tcBorders>
              <w:top w:val="nil"/>
              <w:left w:val="nil"/>
              <w:bottom w:val="single" w:sz="4" w:space="0" w:color="auto"/>
              <w:right w:val="single" w:sz="4" w:space="0" w:color="auto"/>
            </w:tcBorders>
            <w:shd w:val="clear" w:color="auto" w:fill="auto"/>
            <w:vAlign w:val="center"/>
            <w:hideMark/>
          </w:tcPr>
          <w:p w14:paraId="2D3A070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262C345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1250</w:t>
            </w:r>
          </w:p>
        </w:tc>
        <w:tc>
          <w:tcPr>
            <w:tcW w:w="1145" w:type="dxa"/>
            <w:tcBorders>
              <w:top w:val="nil"/>
              <w:left w:val="nil"/>
              <w:bottom w:val="single" w:sz="4" w:space="0" w:color="auto"/>
              <w:right w:val="single" w:sz="4" w:space="0" w:color="auto"/>
            </w:tcBorders>
            <w:shd w:val="clear" w:color="auto" w:fill="auto"/>
            <w:vAlign w:val="center"/>
          </w:tcPr>
          <w:p w14:paraId="08DFD7AD" w14:textId="1B84A25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E61CFEF" w14:textId="13CC311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972AD42" w14:textId="035CA25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F6DA7FA" w14:textId="1FF133C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CD1E3F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FC9CD85"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AB341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91.</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8FB2DD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jałowe 12w 17n  o rozm. 7,5x7,5cm  pak. a'10szt. (sterylizacja parą wodną)</w:t>
            </w:r>
          </w:p>
        </w:tc>
        <w:tc>
          <w:tcPr>
            <w:tcW w:w="1184" w:type="dxa"/>
            <w:gridSpan w:val="2"/>
            <w:tcBorders>
              <w:top w:val="nil"/>
              <w:left w:val="nil"/>
              <w:bottom w:val="single" w:sz="4" w:space="0" w:color="auto"/>
              <w:right w:val="single" w:sz="4" w:space="0" w:color="auto"/>
            </w:tcBorders>
            <w:shd w:val="clear" w:color="auto" w:fill="auto"/>
            <w:vAlign w:val="center"/>
            <w:hideMark/>
          </w:tcPr>
          <w:p w14:paraId="4719EA1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4835760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1150</w:t>
            </w:r>
          </w:p>
        </w:tc>
        <w:tc>
          <w:tcPr>
            <w:tcW w:w="1145" w:type="dxa"/>
            <w:tcBorders>
              <w:top w:val="nil"/>
              <w:left w:val="nil"/>
              <w:bottom w:val="single" w:sz="4" w:space="0" w:color="auto"/>
              <w:right w:val="single" w:sz="4" w:space="0" w:color="auto"/>
            </w:tcBorders>
            <w:shd w:val="clear" w:color="auto" w:fill="auto"/>
            <w:vAlign w:val="center"/>
          </w:tcPr>
          <w:p w14:paraId="45FDBAF1" w14:textId="0E538BC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1F98592" w14:textId="432C1CA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C85F998" w14:textId="08CD330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AC527F7" w14:textId="4A53B82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89B103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3F6581E"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DE425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92.</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8A46B2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jałowe 12w 17n  o rozm. 7,5x7,5cm  pak. a'20szt. (sterylizacja parą wodną)</w:t>
            </w:r>
          </w:p>
        </w:tc>
        <w:tc>
          <w:tcPr>
            <w:tcW w:w="1184" w:type="dxa"/>
            <w:gridSpan w:val="2"/>
            <w:tcBorders>
              <w:top w:val="nil"/>
              <w:left w:val="nil"/>
              <w:bottom w:val="single" w:sz="4" w:space="0" w:color="auto"/>
              <w:right w:val="single" w:sz="4" w:space="0" w:color="auto"/>
            </w:tcBorders>
            <w:shd w:val="clear" w:color="auto" w:fill="auto"/>
            <w:vAlign w:val="center"/>
            <w:hideMark/>
          </w:tcPr>
          <w:p w14:paraId="36AEDB8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6D28C4A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1050</w:t>
            </w:r>
          </w:p>
        </w:tc>
        <w:tc>
          <w:tcPr>
            <w:tcW w:w="1145" w:type="dxa"/>
            <w:tcBorders>
              <w:top w:val="nil"/>
              <w:left w:val="nil"/>
              <w:bottom w:val="single" w:sz="4" w:space="0" w:color="auto"/>
              <w:right w:val="single" w:sz="4" w:space="0" w:color="auto"/>
            </w:tcBorders>
            <w:shd w:val="clear" w:color="auto" w:fill="auto"/>
            <w:vAlign w:val="center"/>
          </w:tcPr>
          <w:p w14:paraId="500C0E42" w14:textId="29D57F0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98BD59C" w14:textId="0C9ACDC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48EC77F" w14:textId="7581B8C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488167F" w14:textId="3626471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3D3EB4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594409F" w14:textId="77777777" w:rsidTr="00196A01">
        <w:trPr>
          <w:gridAfter w:val="2"/>
          <w:wAfter w:w="696" w:type="dxa"/>
          <w:trHeight w:val="13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9F2F6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93.</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31EA0DE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Kołnierz ocieplający okrywający gardło, kark, ramiona i klatkę piersiowa wykonany z oddychającego materiału o gram. 44 g/m2. Górna część zakończona dzianinowym golfem. Rozmiar: 45 cm x 55 cm, średnica otworu 17 cm. Produkt zgodny z EN 10993 w zakresie kontaktu z ciałem użytkownika oraz EN 13795. Wyrób medyczny.</w:t>
            </w:r>
          </w:p>
        </w:tc>
        <w:tc>
          <w:tcPr>
            <w:tcW w:w="1184" w:type="dxa"/>
            <w:gridSpan w:val="2"/>
            <w:tcBorders>
              <w:top w:val="nil"/>
              <w:left w:val="nil"/>
              <w:bottom w:val="single" w:sz="4" w:space="0" w:color="auto"/>
              <w:right w:val="single" w:sz="4" w:space="0" w:color="auto"/>
            </w:tcBorders>
            <w:shd w:val="clear" w:color="auto" w:fill="auto"/>
            <w:vAlign w:val="center"/>
            <w:hideMark/>
          </w:tcPr>
          <w:p w14:paraId="7B2368F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187FECE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7EB14EAF" w14:textId="007CB82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32482D0" w14:textId="551778A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ABB4D7D" w14:textId="53072B5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E988BDA" w14:textId="7E77BFD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D3A031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3EB2288" w14:textId="77777777" w:rsidTr="00196A01">
        <w:trPr>
          <w:gridAfter w:val="2"/>
          <w:wAfter w:w="696" w:type="dxa"/>
          <w:trHeight w:val="18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7FFC5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94.</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5001452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Jednorazowa bluza chirurgiczna wykonana z oddychającego (termofizjologiczny komfort noszenia) materiału SMS o gram. 44 g/m2, antystatyczna , przy szyi wykończona biała lamówką z wycięciem V, krój typu kimono, krótki rękaw, trzy duże kieszenią. Rozmiar XS-XXXL. Produkt zgodny z normą EN 10993 w zakresie kontaktu z ciałem użytkownika oraz EN 13795. Produkt pakowany w dyspenser. Wyrób medyczny. Kolor niebieski i zielony.</w:t>
            </w:r>
          </w:p>
        </w:tc>
        <w:tc>
          <w:tcPr>
            <w:tcW w:w="1184" w:type="dxa"/>
            <w:gridSpan w:val="2"/>
            <w:tcBorders>
              <w:top w:val="nil"/>
              <w:left w:val="nil"/>
              <w:bottom w:val="single" w:sz="4" w:space="0" w:color="auto"/>
              <w:right w:val="single" w:sz="4" w:space="0" w:color="auto"/>
            </w:tcBorders>
            <w:shd w:val="clear" w:color="auto" w:fill="auto"/>
            <w:vAlign w:val="center"/>
            <w:hideMark/>
          </w:tcPr>
          <w:p w14:paraId="5BC6493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60F4E78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2E63FB1E" w14:textId="18D10B5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CA58125" w14:textId="71FD2DC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4583AB7" w14:textId="470A521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7D142E4" w14:textId="4BB0571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1FFF87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B2274C2" w14:textId="77777777" w:rsidTr="00196A01">
        <w:trPr>
          <w:gridAfter w:val="2"/>
          <w:wAfter w:w="696" w:type="dxa"/>
          <w:trHeight w:val="15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986B3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95.</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855CC1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Jednorazowe spodnie chirurgiczne wykonane z oddychającego (termofizjologiczny komfort noszenia) materiału SMS o gram. 44 g/m2, antystatyczna. W pasie spodni przyszyta taśma oraz dwie duże kieszenie. Rozmiary XS-XXXL. Produkt zgodny z normą EN 10993 w zakresie kontaktu z ciałem użytkownika oraz EN 13795. Produkt pakowany w dyspenser. Wyrób medyczny. Kolor niebieski i zielony.</w:t>
            </w:r>
          </w:p>
        </w:tc>
        <w:tc>
          <w:tcPr>
            <w:tcW w:w="1184" w:type="dxa"/>
            <w:gridSpan w:val="2"/>
            <w:tcBorders>
              <w:top w:val="nil"/>
              <w:left w:val="nil"/>
              <w:bottom w:val="single" w:sz="4" w:space="0" w:color="auto"/>
              <w:right w:val="single" w:sz="4" w:space="0" w:color="auto"/>
            </w:tcBorders>
            <w:shd w:val="clear" w:color="auto" w:fill="auto"/>
            <w:vAlign w:val="center"/>
            <w:hideMark/>
          </w:tcPr>
          <w:p w14:paraId="0E8431A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00729C1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47DA8A20" w14:textId="79B2A56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5F1C5D2" w14:textId="33B9CB2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73EC036" w14:textId="35DE7EF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D60B6ED" w14:textId="26AC2A4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2567DB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CD5999A" w14:textId="77777777" w:rsidTr="00196A01">
        <w:trPr>
          <w:gridAfter w:val="2"/>
          <w:wAfter w:w="696" w:type="dxa"/>
          <w:trHeight w:val="18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E5F9B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96.</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8A8AC2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jałowy opatrunek chłonny do zaopatrywania ran pooperacyjnych o wym. 35 x 10 cm. Wykonany z włókniny z chłonnym wkładem i powłoka z nieprzylegającej, porowatej warstwy kontaktowej z obszarem rany. Warstwa opatrunkowa o chłonności ˃ 1100 g/m2 natomiast warstwa podkładu o sile przylegania min. 13 N/25 mm. Posiada klej hypoalergiczny z syntetycznego kauczuku nie zawierający lateksu, kalafonii, metali ciężkich i ftalanów (wymagana karta techniczna wyrobu).</w:t>
            </w:r>
          </w:p>
        </w:tc>
        <w:tc>
          <w:tcPr>
            <w:tcW w:w="1184" w:type="dxa"/>
            <w:gridSpan w:val="2"/>
            <w:tcBorders>
              <w:top w:val="nil"/>
              <w:left w:val="nil"/>
              <w:bottom w:val="single" w:sz="4" w:space="0" w:color="auto"/>
              <w:right w:val="single" w:sz="4" w:space="0" w:color="auto"/>
            </w:tcBorders>
            <w:shd w:val="clear" w:color="auto" w:fill="auto"/>
            <w:vAlign w:val="center"/>
            <w:hideMark/>
          </w:tcPr>
          <w:p w14:paraId="79E13E7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5127380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w:t>
            </w:r>
          </w:p>
        </w:tc>
        <w:tc>
          <w:tcPr>
            <w:tcW w:w="1145" w:type="dxa"/>
            <w:tcBorders>
              <w:top w:val="nil"/>
              <w:left w:val="nil"/>
              <w:bottom w:val="single" w:sz="4" w:space="0" w:color="auto"/>
              <w:right w:val="single" w:sz="4" w:space="0" w:color="auto"/>
            </w:tcBorders>
            <w:shd w:val="clear" w:color="auto" w:fill="auto"/>
            <w:vAlign w:val="center"/>
          </w:tcPr>
          <w:p w14:paraId="689D0655" w14:textId="14C403A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B08E802" w14:textId="22B1A99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FB97B9A" w14:textId="5752E89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9C7ABEC" w14:textId="55812AC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C1B429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A917FE3"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729C7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97.</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0CEA1E5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Kompresy gazowe jałowe 16w 17n z nitką RTG wplecioną na całej długości w kompres 10x10cm a' 10 szt. klasa IIa reg 7 </w:t>
            </w:r>
          </w:p>
        </w:tc>
        <w:tc>
          <w:tcPr>
            <w:tcW w:w="1184" w:type="dxa"/>
            <w:gridSpan w:val="2"/>
            <w:tcBorders>
              <w:top w:val="nil"/>
              <w:left w:val="nil"/>
              <w:bottom w:val="single" w:sz="4" w:space="0" w:color="auto"/>
              <w:right w:val="single" w:sz="4" w:space="0" w:color="auto"/>
            </w:tcBorders>
            <w:shd w:val="clear" w:color="auto" w:fill="auto"/>
            <w:vAlign w:val="center"/>
            <w:hideMark/>
          </w:tcPr>
          <w:p w14:paraId="0C9A823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1E81471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1800</w:t>
            </w:r>
          </w:p>
        </w:tc>
        <w:tc>
          <w:tcPr>
            <w:tcW w:w="1145" w:type="dxa"/>
            <w:tcBorders>
              <w:top w:val="nil"/>
              <w:left w:val="nil"/>
              <w:bottom w:val="single" w:sz="4" w:space="0" w:color="auto"/>
              <w:right w:val="single" w:sz="4" w:space="0" w:color="auto"/>
            </w:tcBorders>
            <w:shd w:val="clear" w:color="auto" w:fill="auto"/>
            <w:vAlign w:val="center"/>
          </w:tcPr>
          <w:p w14:paraId="6090835C" w14:textId="50125E2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30C49FF" w14:textId="2B900B6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97F92DB" w14:textId="639A252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E319F85" w14:textId="3ECD434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0C1817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A1AFAAF"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E3FB7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98.</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732A91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jałowe 16w 17n z nitką RTG wplecioną na całej długości w kompres 7,5x7,5cm a' 20 szt. klasa IIa reg 7</w:t>
            </w:r>
          </w:p>
        </w:tc>
        <w:tc>
          <w:tcPr>
            <w:tcW w:w="1184" w:type="dxa"/>
            <w:gridSpan w:val="2"/>
            <w:tcBorders>
              <w:top w:val="nil"/>
              <w:left w:val="nil"/>
              <w:bottom w:val="single" w:sz="4" w:space="0" w:color="auto"/>
              <w:right w:val="single" w:sz="4" w:space="0" w:color="auto"/>
            </w:tcBorders>
            <w:shd w:val="clear" w:color="auto" w:fill="auto"/>
            <w:vAlign w:val="center"/>
            <w:hideMark/>
          </w:tcPr>
          <w:p w14:paraId="5D8DE5A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27AFC24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1200</w:t>
            </w:r>
          </w:p>
        </w:tc>
        <w:tc>
          <w:tcPr>
            <w:tcW w:w="1145" w:type="dxa"/>
            <w:tcBorders>
              <w:top w:val="nil"/>
              <w:left w:val="nil"/>
              <w:bottom w:val="single" w:sz="4" w:space="0" w:color="auto"/>
              <w:right w:val="single" w:sz="4" w:space="0" w:color="auto"/>
            </w:tcBorders>
            <w:shd w:val="clear" w:color="auto" w:fill="auto"/>
            <w:vAlign w:val="center"/>
          </w:tcPr>
          <w:p w14:paraId="1CBE2299" w14:textId="430C623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5420F83" w14:textId="186DB02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259FCD1" w14:textId="2F16CAC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144AACE" w14:textId="6BB237E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259623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942F1D1"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0FBF5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99.</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F2CA6E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jałowe 16w 17n z nitką RTG wplecioną na całej długości w kompres 7,5x7,5cm a' 10 szt. klasa IIa reg 8</w:t>
            </w:r>
          </w:p>
        </w:tc>
        <w:tc>
          <w:tcPr>
            <w:tcW w:w="1184" w:type="dxa"/>
            <w:gridSpan w:val="2"/>
            <w:tcBorders>
              <w:top w:val="nil"/>
              <w:left w:val="nil"/>
              <w:bottom w:val="single" w:sz="4" w:space="0" w:color="auto"/>
              <w:right w:val="single" w:sz="4" w:space="0" w:color="auto"/>
            </w:tcBorders>
            <w:shd w:val="clear" w:color="auto" w:fill="auto"/>
            <w:vAlign w:val="center"/>
            <w:hideMark/>
          </w:tcPr>
          <w:p w14:paraId="5F0ACEA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3CA65FA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800</w:t>
            </w:r>
          </w:p>
        </w:tc>
        <w:tc>
          <w:tcPr>
            <w:tcW w:w="1145" w:type="dxa"/>
            <w:tcBorders>
              <w:top w:val="nil"/>
              <w:left w:val="nil"/>
              <w:bottom w:val="single" w:sz="4" w:space="0" w:color="auto"/>
              <w:right w:val="single" w:sz="4" w:space="0" w:color="auto"/>
            </w:tcBorders>
            <w:shd w:val="clear" w:color="auto" w:fill="auto"/>
            <w:vAlign w:val="center"/>
          </w:tcPr>
          <w:p w14:paraId="55B0E0C9" w14:textId="5F44077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DAC6BAA" w14:textId="1925EEB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AAB4122" w14:textId="0C14E87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6EE903D" w14:textId="3AD1577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9205AA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C5507F8"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43B26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81FB3D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jałowe 12w 17n  z nitką RTG wplecioną na całej długosci w kompres o rozm. 7,5x7,5cm  pak. a'10szt.(sterylizacja parą wodną), klasa IIa reg 6</w:t>
            </w:r>
          </w:p>
        </w:tc>
        <w:tc>
          <w:tcPr>
            <w:tcW w:w="1184" w:type="dxa"/>
            <w:gridSpan w:val="2"/>
            <w:tcBorders>
              <w:top w:val="nil"/>
              <w:left w:val="nil"/>
              <w:bottom w:val="single" w:sz="4" w:space="0" w:color="auto"/>
              <w:right w:val="single" w:sz="4" w:space="0" w:color="auto"/>
            </w:tcBorders>
            <w:shd w:val="clear" w:color="auto" w:fill="auto"/>
            <w:vAlign w:val="center"/>
            <w:hideMark/>
          </w:tcPr>
          <w:p w14:paraId="63442A0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single" w:sz="4" w:space="0" w:color="auto"/>
              <w:right w:val="single" w:sz="4" w:space="0" w:color="auto"/>
            </w:tcBorders>
            <w:shd w:val="clear" w:color="auto" w:fill="auto"/>
            <w:vAlign w:val="center"/>
            <w:hideMark/>
          </w:tcPr>
          <w:p w14:paraId="490E563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1500</w:t>
            </w:r>
          </w:p>
        </w:tc>
        <w:tc>
          <w:tcPr>
            <w:tcW w:w="1145" w:type="dxa"/>
            <w:tcBorders>
              <w:top w:val="nil"/>
              <w:left w:val="nil"/>
              <w:bottom w:val="single" w:sz="4" w:space="0" w:color="auto"/>
              <w:right w:val="single" w:sz="4" w:space="0" w:color="auto"/>
            </w:tcBorders>
            <w:shd w:val="clear" w:color="auto" w:fill="auto"/>
            <w:vAlign w:val="center"/>
          </w:tcPr>
          <w:p w14:paraId="460D8059" w14:textId="02D1DAC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F01BB6A" w14:textId="1934349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07F8642" w14:textId="4D1AD39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74E6705" w14:textId="4FDF85B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5D30AE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8AE94F7"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1F91B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101.</w:t>
            </w:r>
          </w:p>
        </w:tc>
        <w:tc>
          <w:tcPr>
            <w:tcW w:w="7545" w:type="dxa"/>
            <w:tcBorders>
              <w:top w:val="single" w:sz="4" w:space="0" w:color="auto"/>
              <w:left w:val="nil"/>
              <w:bottom w:val="nil"/>
              <w:right w:val="single" w:sz="4" w:space="0" w:color="auto"/>
            </w:tcBorders>
            <w:shd w:val="clear" w:color="auto" w:fill="auto"/>
            <w:vAlign w:val="center"/>
            <w:hideMark/>
          </w:tcPr>
          <w:p w14:paraId="372593B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jałowe 12w 17n  z nitką RTG wplecioną na całej długosci w kompres o rozm. 5x5cm  pak. a'20szt.(sterylizacja parą wodną), klasa IIa reg 7</w:t>
            </w:r>
          </w:p>
        </w:tc>
        <w:tc>
          <w:tcPr>
            <w:tcW w:w="1184" w:type="dxa"/>
            <w:gridSpan w:val="2"/>
            <w:tcBorders>
              <w:top w:val="nil"/>
              <w:left w:val="nil"/>
              <w:bottom w:val="nil"/>
              <w:right w:val="single" w:sz="4" w:space="0" w:color="auto"/>
            </w:tcBorders>
            <w:shd w:val="clear" w:color="auto" w:fill="auto"/>
            <w:vAlign w:val="center"/>
            <w:hideMark/>
          </w:tcPr>
          <w:p w14:paraId="37A0877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1183" w:type="dxa"/>
            <w:gridSpan w:val="3"/>
            <w:tcBorders>
              <w:top w:val="nil"/>
              <w:left w:val="nil"/>
              <w:bottom w:val="nil"/>
              <w:right w:val="single" w:sz="4" w:space="0" w:color="auto"/>
            </w:tcBorders>
            <w:shd w:val="clear" w:color="auto" w:fill="auto"/>
            <w:vAlign w:val="center"/>
            <w:hideMark/>
          </w:tcPr>
          <w:p w14:paraId="247A55C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1600</w:t>
            </w:r>
          </w:p>
        </w:tc>
        <w:tc>
          <w:tcPr>
            <w:tcW w:w="1145" w:type="dxa"/>
            <w:tcBorders>
              <w:top w:val="nil"/>
              <w:left w:val="nil"/>
              <w:bottom w:val="nil"/>
              <w:right w:val="single" w:sz="4" w:space="0" w:color="auto"/>
            </w:tcBorders>
            <w:shd w:val="clear" w:color="auto" w:fill="auto"/>
            <w:vAlign w:val="center"/>
          </w:tcPr>
          <w:p w14:paraId="0439497A" w14:textId="5C7633A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nil"/>
              <w:right w:val="single" w:sz="4" w:space="0" w:color="auto"/>
            </w:tcBorders>
            <w:shd w:val="clear" w:color="auto" w:fill="auto"/>
            <w:vAlign w:val="center"/>
          </w:tcPr>
          <w:p w14:paraId="24C477CF" w14:textId="7306870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nil"/>
              <w:right w:val="single" w:sz="4" w:space="0" w:color="auto"/>
            </w:tcBorders>
            <w:shd w:val="clear" w:color="auto" w:fill="auto"/>
            <w:vAlign w:val="center"/>
          </w:tcPr>
          <w:p w14:paraId="2034F34D" w14:textId="6B59E72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2A66A62B" w14:textId="47C1A81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nil"/>
              <w:right w:val="single" w:sz="4" w:space="0" w:color="auto"/>
            </w:tcBorders>
            <w:shd w:val="clear" w:color="auto" w:fill="auto"/>
            <w:vAlign w:val="center"/>
            <w:hideMark/>
          </w:tcPr>
          <w:p w14:paraId="3F01874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140532E"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95A51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102.</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33EB49A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Przezroczysty opatrunek hydrożelowy do powierzchownych oparzeń, ran pourazowych oraz  popromiennych uszkodzeń skóry. 20 x 20 cm</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14:paraId="6474A35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single" w:sz="4" w:space="0" w:color="auto"/>
              <w:left w:val="nil"/>
              <w:bottom w:val="single" w:sz="4" w:space="0" w:color="auto"/>
              <w:right w:val="single" w:sz="4" w:space="0" w:color="auto"/>
            </w:tcBorders>
            <w:shd w:val="clear" w:color="auto" w:fill="auto"/>
            <w:vAlign w:val="center"/>
            <w:hideMark/>
          </w:tcPr>
          <w:p w14:paraId="69AC2CF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w:t>
            </w:r>
          </w:p>
        </w:tc>
        <w:tc>
          <w:tcPr>
            <w:tcW w:w="1145" w:type="dxa"/>
            <w:tcBorders>
              <w:top w:val="single" w:sz="4" w:space="0" w:color="auto"/>
              <w:left w:val="nil"/>
              <w:bottom w:val="single" w:sz="4" w:space="0" w:color="auto"/>
              <w:right w:val="single" w:sz="4" w:space="0" w:color="auto"/>
            </w:tcBorders>
            <w:shd w:val="clear" w:color="auto" w:fill="auto"/>
            <w:vAlign w:val="center"/>
          </w:tcPr>
          <w:p w14:paraId="0D467F3D" w14:textId="7A47FB9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8C09C5" w14:textId="6C57AAF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B5FB6C3" w14:textId="111EF98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1F33BC4" w14:textId="3DA8D5C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000000"/>
            </w:tcBorders>
            <w:shd w:val="clear" w:color="auto" w:fill="auto"/>
            <w:vAlign w:val="center"/>
            <w:hideMark/>
          </w:tcPr>
          <w:p w14:paraId="7B48C1D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231E806" w14:textId="77777777" w:rsidTr="00196A01">
        <w:trPr>
          <w:trHeight w:val="270"/>
        </w:trPr>
        <w:tc>
          <w:tcPr>
            <w:tcW w:w="567" w:type="dxa"/>
            <w:tcBorders>
              <w:top w:val="nil"/>
              <w:left w:val="single" w:sz="8" w:space="0" w:color="auto"/>
              <w:bottom w:val="single" w:sz="8" w:space="0" w:color="auto"/>
              <w:right w:val="nil"/>
            </w:tcBorders>
            <w:shd w:val="clear" w:color="auto" w:fill="auto"/>
            <w:noWrap/>
            <w:vAlign w:val="center"/>
            <w:hideMark/>
          </w:tcPr>
          <w:p w14:paraId="0BC3E70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8231" w:type="dxa"/>
            <w:gridSpan w:val="2"/>
            <w:tcBorders>
              <w:top w:val="nil"/>
              <w:left w:val="nil"/>
              <w:bottom w:val="single" w:sz="8" w:space="0" w:color="auto"/>
              <w:right w:val="nil"/>
            </w:tcBorders>
            <w:shd w:val="clear" w:color="auto" w:fill="auto"/>
            <w:noWrap/>
            <w:vAlign w:val="center"/>
            <w:hideMark/>
          </w:tcPr>
          <w:p w14:paraId="7583A14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hydrożelowy</w:t>
            </w:r>
          </w:p>
        </w:tc>
        <w:tc>
          <w:tcPr>
            <w:tcW w:w="1014" w:type="dxa"/>
            <w:gridSpan w:val="2"/>
            <w:tcBorders>
              <w:top w:val="nil"/>
              <w:left w:val="nil"/>
              <w:bottom w:val="single" w:sz="8" w:space="0" w:color="auto"/>
              <w:right w:val="nil"/>
            </w:tcBorders>
            <w:shd w:val="clear" w:color="auto" w:fill="auto"/>
            <w:noWrap/>
            <w:vAlign w:val="center"/>
            <w:hideMark/>
          </w:tcPr>
          <w:p w14:paraId="55D02765"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Wartość ogółem</w:t>
            </w:r>
          </w:p>
        </w:tc>
        <w:tc>
          <w:tcPr>
            <w:tcW w:w="228" w:type="dxa"/>
            <w:tcBorders>
              <w:top w:val="nil"/>
              <w:left w:val="nil"/>
              <w:bottom w:val="single" w:sz="8" w:space="0" w:color="auto"/>
              <w:right w:val="nil"/>
            </w:tcBorders>
            <w:shd w:val="clear" w:color="auto" w:fill="auto"/>
            <w:noWrap/>
            <w:vAlign w:val="center"/>
            <w:hideMark/>
          </w:tcPr>
          <w:p w14:paraId="2D84237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439" w:type="dxa"/>
            <w:tcBorders>
              <w:top w:val="nil"/>
              <w:left w:val="nil"/>
              <w:bottom w:val="single" w:sz="8" w:space="0" w:color="auto"/>
              <w:right w:val="nil"/>
            </w:tcBorders>
            <w:shd w:val="clear" w:color="auto" w:fill="auto"/>
            <w:noWrap/>
            <w:vAlign w:val="center"/>
            <w:hideMark/>
          </w:tcPr>
          <w:p w14:paraId="4152251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145" w:type="dxa"/>
            <w:tcBorders>
              <w:top w:val="nil"/>
              <w:left w:val="nil"/>
              <w:bottom w:val="single" w:sz="8" w:space="0" w:color="auto"/>
              <w:right w:val="nil"/>
            </w:tcBorders>
            <w:shd w:val="clear" w:color="auto" w:fill="auto"/>
            <w:noWrap/>
            <w:vAlign w:val="center"/>
          </w:tcPr>
          <w:p w14:paraId="0764A890" w14:textId="7C1A81C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3BA3564F" w14:textId="1B3C872D"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p>
        </w:tc>
        <w:tc>
          <w:tcPr>
            <w:tcW w:w="851" w:type="dxa"/>
            <w:tcBorders>
              <w:top w:val="nil"/>
              <w:left w:val="nil"/>
              <w:bottom w:val="single" w:sz="8" w:space="0" w:color="auto"/>
              <w:right w:val="single" w:sz="8" w:space="0" w:color="auto"/>
            </w:tcBorders>
            <w:shd w:val="clear" w:color="auto" w:fill="auto"/>
            <w:noWrap/>
            <w:vAlign w:val="center"/>
          </w:tcPr>
          <w:p w14:paraId="0432DECF" w14:textId="46A3F6B6"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p>
        </w:tc>
        <w:tc>
          <w:tcPr>
            <w:tcW w:w="851" w:type="dxa"/>
            <w:tcBorders>
              <w:top w:val="nil"/>
              <w:left w:val="nil"/>
              <w:bottom w:val="single" w:sz="8" w:space="0" w:color="auto"/>
              <w:right w:val="single" w:sz="4" w:space="0" w:color="auto"/>
            </w:tcBorders>
            <w:shd w:val="clear" w:color="auto" w:fill="auto"/>
            <w:noWrap/>
            <w:vAlign w:val="center"/>
          </w:tcPr>
          <w:p w14:paraId="2E9A50F7" w14:textId="368C7CFE"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p>
        </w:tc>
        <w:tc>
          <w:tcPr>
            <w:tcW w:w="1536" w:type="dxa"/>
            <w:gridSpan w:val="2"/>
            <w:tcBorders>
              <w:top w:val="nil"/>
              <w:left w:val="single" w:sz="4" w:space="0" w:color="auto"/>
            </w:tcBorders>
            <w:shd w:val="clear" w:color="auto" w:fill="auto"/>
            <w:noWrap/>
            <w:vAlign w:val="center"/>
            <w:hideMark/>
          </w:tcPr>
          <w:p w14:paraId="7120DC2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91" w:type="dxa"/>
            <w:tcBorders>
              <w:top w:val="nil"/>
            </w:tcBorders>
            <w:shd w:val="clear" w:color="auto" w:fill="auto"/>
            <w:noWrap/>
            <w:vAlign w:val="center"/>
            <w:hideMark/>
          </w:tcPr>
          <w:p w14:paraId="14ABE9B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4696374" w14:textId="77777777" w:rsidTr="00196A01">
        <w:trPr>
          <w:trHeight w:val="255"/>
        </w:trPr>
        <w:tc>
          <w:tcPr>
            <w:tcW w:w="567" w:type="dxa"/>
            <w:tcBorders>
              <w:top w:val="nil"/>
              <w:left w:val="nil"/>
              <w:bottom w:val="nil"/>
              <w:right w:val="nil"/>
            </w:tcBorders>
            <w:shd w:val="clear" w:color="auto" w:fill="auto"/>
            <w:noWrap/>
            <w:vAlign w:val="bottom"/>
            <w:hideMark/>
          </w:tcPr>
          <w:p w14:paraId="6F9F002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231" w:type="dxa"/>
            <w:gridSpan w:val="2"/>
            <w:tcBorders>
              <w:top w:val="nil"/>
              <w:left w:val="nil"/>
              <w:bottom w:val="nil"/>
              <w:right w:val="nil"/>
            </w:tcBorders>
            <w:shd w:val="clear" w:color="auto" w:fill="auto"/>
            <w:noWrap/>
            <w:vAlign w:val="bottom"/>
            <w:hideMark/>
          </w:tcPr>
          <w:p w14:paraId="41D5A71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14" w:type="dxa"/>
            <w:gridSpan w:val="2"/>
            <w:tcBorders>
              <w:top w:val="nil"/>
              <w:left w:val="nil"/>
              <w:bottom w:val="nil"/>
              <w:right w:val="nil"/>
            </w:tcBorders>
            <w:shd w:val="clear" w:color="auto" w:fill="auto"/>
            <w:noWrap/>
            <w:vAlign w:val="bottom"/>
            <w:hideMark/>
          </w:tcPr>
          <w:p w14:paraId="3C771B5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228" w:type="dxa"/>
            <w:tcBorders>
              <w:top w:val="nil"/>
              <w:left w:val="nil"/>
              <w:bottom w:val="nil"/>
              <w:right w:val="nil"/>
            </w:tcBorders>
            <w:shd w:val="clear" w:color="auto" w:fill="auto"/>
            <w:noWrap/>
            <w:vAlign w:val="bottom"/>
            <w:hideMark/>
          </w:tcPr>
          <w:p w14:paraId="4061464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439" w:type="dxa"/>
            <w:tcBorders>
              <w:top w:val="nil"/>
              <w:left w:val="nil"/>
              <w:bottom w:val="nil"/>
              <w:right w:val="nil"/>
            </w:tcBorders>
            <w:shd w:val="clear" w:color="auto" w:fill="auto"/>
            <w:noWrap/>
            <w:vAlign w:val="bottom"/>
            <w:hideMark/>
          </w:tcPr>
          <w:p w14:paraId="6ED1F1E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tcBorders>
              <w:top w:val="nil"/>
              <w:left w:val="nil"/>
              <w:bottom w:val="nil"/>
              <w:right w:val="nil"/>
            </w:tcBorders>
            <w:shd w:val="clear" w:color="auto" w:fill="auto"/>
            <w:noWrap/>
            <w:vAlign w:val="bottom"/>
            <w:hideMark/>
          </w:tcPr>
          <w:p w14:paraId="073AECA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7A95E808"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63F37689"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0E175AE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536" w:type="dxa"/>
            <w:gridSpan w:val="2"/>
            <w:tcBorders>
              <w:top w:val="nil"/>
              <w:left w:val="nil"/>
              <w:bottom w:val="nil"/>
              <w:right w:val="nil"/>
            </w:tcBorders>
            <w:shd w:val="clear" w:color="auto" w:fill="auto"/>
            <w:noWrap/>
            <w:vAlign w:val="bottom"/>
            <w:hideMark/>
          </w:tcPr>
          <w:p w14:paraId="31066645"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91" w:type="dxa"/>
            <w:tcBorders>
              <w:top w:val="nil"/>
              <w:left w:val="nil"/>
              <w:bottom w:val="nil"/>
              <w:right w:val="nil"/>
            </w:tcBorders>
            <w:shd w:val="clear" w:color="auto" w:fill="auto"/>
            <w:noWrap/>
            <w:vAlign w:val="bottom"/>
            <w:hideMark/>
          </w:tcPr>
          <w:p w14:paraId="5D8E3A8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894DB4" w:rsidRPr="002A7FCB" w14:paraId="68651BF4" w14:textId="77777777" w:rsidTr="00F94600">
        <w:trPr>
          <w:trHeight w:val="240"/>
        </w:trPr>
        <w:tc>
          <w:tcPr>
            <w:tcW w:w="10479" w:type="dxa"/>
            <w:gridSpan w:val="7"/>
            <w:tcBorders>
              <w:top w:val="nil"/>
              <w:left w:val="nil"/>
              <w:bottom w:val="nil"/>
              <w:right w:val="nil"/>
            </w:tcBorders>
            <w:shd w:val="clear" w:color="auto" w:fill="auto"/>
            <w:noWrap/>
            <w:vAlign w:val="center"/>
            <w:hideMark/>
          </w:tcPr>
          <w:p w14:paraId="07572E9B" w14:textId="77777777" w:rsidR="00894DB4" w:rsidRPr="002A7FCB" w:rsidRDefault="00894DB4" w:rsidP="00894DB4">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Zamawiający zastrzega  zakup mniejszych ilości niż podane w pakiecie.</w:t>
            </w:r>
          </w:p>
          <w:p w14:paraId="36A3B59E" w14:textId="77777777" w:rsidR="00894DB4" w:rsidRPr="002A7FCB" w:rsidRDefault="00894DB4" w:rsidP="00894DB4">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14:paraId="417B48E9" w14:textId="77777777" w:rsidR="00894DB4" w:rsidRPr="002A7FCB" w:rsidRDefault="00894DB4" w:rsidP="00894DB4">
            <w:pPr>
              <w:spacing w:after="0" w:line="240" w:lineRule="auto"/>
              <w:rPr>
                <w:rFonts w:ascii="Times New Roman" w:eastAsia="Times New Roman" w:hAnsi="Times New Roman" w:cs="Times New Roman"/>
                <w:sz w:val="20"/>
                <w:szCs w:val="20"/>
                <w:lang w:eastAsia="pl-PL"/>
              </w:rPr>
            </w:pPr>
          </w:p>
          <w:p w14:paraId="3AF206C9" w14:textId="3C4ED800" w:rsidR="00894DB4" w:rsidRPr="002A7FCB" w:rsidRDefault="00894DB4" w:rsidP="00894DB4">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14:paraId="71FB1E9D" w14:textId="77777777" w:rsidR="00894DB4" w:rsidRPr="002A7FCB" w:rsidRDefault="00894DB4" w:rsidP="00894DB4">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ab/>
            </w:r>
            <w:r w:rsidRPr="002A7FCB">
              <w:rPr>
                <w:rFonts w:ascii="Times New Roman" w:eastAsia="Times New Roman" w:hAnsi="Times New Roman" w:cs="Times New Roman"/>
                <w:sz w:val="20"/>
                <w:szCs w:val="20"/>
                <w:lang w:eastAsia="pl-PL"/>
              </w:rPr>
              <w:tab/>
            </w:r>
            <w:r w:rsidRPr="002A7FCB">
              <w:rPr>
                <w:rFonts w:ascii="Times New Roman" w:eastAsia="Times New Roman" w:hAnsi="Times New Roman" w:cs="Times New Roman"/>
                <w:sz w:val="20"/>
                <w:szCs w:val="20"/>
                <w:lang w:eastAsia="pl-PL"/>
              </w:rPr>
              <w:tab/>
            </w:r>
            <w:r w:rsidRPr="002A7FCB">
              <w:rPr>
                <w:rFonts w:ascii="Times New Roman" w:eastAsia="Times New Roman" w:hAnsi="Times New Roman" w:cs="Times New Roman"/>
                <w:sz w:val="20"/>
                <w:szCs w:val="20"/>
                <w:lang w:eastAsia="pl-PL"/>
              </w:rPr>
              <w:tab/>
            </w:r>
          </w:p>
          <w:p w14:paraId="49D265D2" w14:textId="6176B495" w:rsidR="00894DB4" w:rsidRPr="002A7FCB" w:rsidRDefault="00894DB4" w:rsidP="00894DB4">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Wartość brutto (cyfrowo i słownie) ………………………………………………………………………………………</w:t>
            </w:r>
            <w:r w:rsidR="00196A01" w:rsidRPr="002A7FCB">
              <w:rPr>
                <w:rFonts w:ascii="Times New Roman" w:eastAsia="Times New Roman" w:hAnsi="Times New Roman" w:cs="Times New Roman"/>
                <w:sz w:val="20"/>
                <w:szCs w:val="20"/>
                <w:lang w:eastAsia="pl-PL"/>
              </w:rPr>
              <w:t>…………</w:t>
            </w:r>
          </w:p>
          <w:p w14:paraId="2798FBA3" w14:textId="244586B5" w:rsidR="00894DB4" w:rsidRPr="002A7FCB" w:rsidRDefault="00894DB4" w:rsidP="00894DB4">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Wartość netto: (cyfrowo i słownie) …………………………………………………………………………………………………</w:t>
            </w:r>
          </w:p>
          <w:p w14:paraId="32FA6798" w14:textId="199C5D00" w:rsidR="00894DB4" w:rsidRPr="002A7FCB" w:rsidRDefault="00894DB4" w:rsidP="00894DB4">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Podatek VAT (cyfrowo i słownie)……………………………………………………………………………………………………</w:t>
            </w:r>
          </w:p>
          <w:p w14:paraId="4B6501B8" w14:textId="77777777" w:rsidR="00894DB4" w:rsidRPr="002A7FCB" w:rsidRDefault="00894DB4" w:rsidP="00894DB4">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ab/>
            </w:r>
            <w:r w:rsidRPr="002A7FCB">
              <w:rPr>
                <w:rFonts w:ascii="Times New Roman" w:eastAsia="Times New Roman" w:hAnsi="Times New Roman" w:cs="Times New Roman"/>
                <w:sz w:val="20"/>
                <w:szCs w:val="20"/>
                <w:lang w:eastAsia="pl-PL"/>
              </w:rPr>
              <w:tab/>
            </w:r>
            <w:r w:rsidRPr="002A7FCB">
              <w:rPr>
                <w:rFonts w:ascii="Times New Roman" w:eastAsia="Times New Roman" w:hAnsi="Times New Roman" w:cs="Times New Roman"/>
                <w:sz w:val="20"/>
                <w:szCs w:val="20"/>
                <w:lang w:eastAsia="pl-PL"/>
              </w:rPr>
              <w:tab/>
            </w:r>
            <w:r w:rsidRPr="002A7FCB">
              <w:rPr>
                <w:rFonts w:ascii="Times New Roman" w:eastAsia="Times New Roman" w:hAnsi="Times New Roman" w:cs="Times New Roman"/>
                <w:sz w:val="20"/>
                <w:szCs w:val="20"/>
                <w:lang w:eastAsia="pl-PL"/>
              </w:rPr>
              <w:tab/>
            </w:r>
          </w:p>
          <w:p w14:paraId="7CFFBEF7" w14:textId="77777777" w:rsidR="00894DB4" w:rsidRPr="002A7FCB" w:rsidRDefault="00894DB4" w:rsidP="00894DB4">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xml:space="preserve">                                                                 </w:t>
            </w:r>
            <w:r w:rsidRPr="002A7FCB">
              <w:rPr>
                <w:rFonts w:ascii="Times New Roman" w:eastAsia="Times New Roman" w:hAnsi="Times New Roman" w:cs="Times New Roman"/>
                <w:sz w:val="20"/>
                <w:szCs w:val="20"/>
                <w:lang w:eastAsia="pl-PL"/>
              </w:rPr>
              <w:tab/>
            </w:r>
            <w:r w:rsidRPr="002A7FCB">
              <w:rPr>
                <w:rFonts w:ascii="Times New Roman" w:eastAsia="Times New Roman" w:hAnsi="Times New Roman" w:cs="Times New Roman"/>
                <w:sz w:val="20"/>
                <w:szCs w:val="20"/>
                <w:lang w:eastAsia="pl-PL"/>
              </w:rPr>
              <w:tab/>
            </w:r>
          </w:p>
          <w:p w14:paraId="7A4E02BD" w14:textId="77777777" w:rsidR="00894DB4" w:rsidRPr="002A7FCB" w:rsidRDefault="00894DB4" w:rsidP="00894DB4">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xml:space="preserve">…………………………………………………………… </w:t>
            </w:r>
          </w:p>
          <w:p w14:paraId="04DC657A" w14:textId="1DCBF3FD" w:rsidR="00B37CFD" w:rsidRPr="002A7FCB" w:rsidRDefault="00894DB4" w:rsidP="00894DB4">
            <w:pPr>
              <w:spacing w:after="0" w:line="240" w:lineRule="auto"/>
              <w:ind w:right="629"/>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data i podpis upoważnionego przedstawiciela wykonawcy</w:t>
            </w:r>
          </w:p>
        </w:tc>
        <w:tc>
          <w:tcPr>
            <w:tcW w:w="1145" w:type="dxa"/>
            <w:tcBorders>
              <w:top w:val="nil"/>
              <w:left w:val="nil"/>
              <w:bottom w:val="nil"/>
              <w:right w:val="nil"/>
            </w:tcBorders>
            <w:shd w:val="clear" w:color="auto" w:fill="auto"/>
            <w:vAlign w:val="center"/>
            <w:hideMark/>
          </w:tcPr>
          <w:p w14:paraId="162DB62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72B22F9D"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38D98961"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0C78251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536" w:type="dxa"/>
            <w:gridSpan w:val="2"/>
            <w:tcBorders>
              <w:top w:val="nil"/>
              <w:left w:val="nil"/>
              <w:bottom w:val="nil"/>
              <w:right w:val="nil"/>
            </w:tcBorders>
            <w:shd w:val="clear" w:color="auto" w:fill="auto"/>
            <w:noWrap/>
            <w:vAlign w:val="bottom"/>
            <w:hideMark/>
          </w:tcPr>
          <w:p w14:paraId="78335E1B"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91" w:type="dxa"/>
            <w:tcBorders>
              <w:top w:val="nil"/>
              <w:left w:val="nil"/>
              <w:bottom w:val="nil"/>
              <w:right w:val="nil"/>
            </w:tcBorders>
            <w:shd w:val="clear" w:color="auto" w:fill="auto"/>
            <w:noWrap/>
            <w:vAlign w:val="bottom"/>
            <w:hideMark/>
          </w:tcPr>
          <w:p w14:paraId="65AE3CF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F042E09" w14:textId="77777777" w:rsidTr="00196A01">
        <w:trPr>
          <w:trHeight w:val="240"/>
        </w:trPr>
        <w:tc>
          <w:tcPr>
            <w:tcW w:w="567" w:type="dxa"/>
            <w:tcBorders>
              <w:top w:val="nil"/>
              <w:left w:val="nil"/>
              <w:bottom w:val="nil"/>
              <w:right w:val="nil"/>
            </w:tcBorders>
            <w:shd w:val="clear" w:color="auto" w:fill="auto"/>
            <w:noWrap/>
            <w:vAlign w:val="center"/>
          </w:tcPr>
          <w:p w14:paraId="632DDF3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p w14:paraId="3228AD7A" w14:textId="77777777" w:rsidR="00894DB4" w:rsidRPr="002A7FCB" w:rsidRDefault="00894DB4" w:rsidP="00B37CFD">
            <w:pPr>
              <w:spacing w:after="0" w:line="240" w:lineRule="auto"/>
              <w:rPr>
                <w:rFonts w:ascii="Times New Roman" w:eastAsia="Times New Roman" w:hAnsi="Times New Roman" w:cs="Times New Roman"/>
                <w:sz w:val="20"/>
                <w:szCs w:val="20"/>
                <w:lang w:eastAsia="pl-PL"/>
              </w:rPr>
            </w:pPr>
          </w:p>
          <w:p w14:paraId="10DDA828" w14:textId="77777777" w:rsidR="00894DB4" w:rsidRPr="002A7FCB" w:rsidRDefault="00894DB4" w:rsidP="00B37CFD">
            <w:pPr>
              <w:spacing w:after="0" w:line="240" w:lineRule="auto"/>
              <w:rPr>
                <w:rFonts w:ascii="Times New Roman" w:eastAsia="Times New Roman" w:hAnsi="Times New Roman" w:cs="Times New Roman"/>
                <w:sz w:val="20"/>
                <w:szCs w:val="20"/>
                <w:lang w:eastAsia="pl-PL"/>
              </w:rPr>
            </w:pPr>
          </w:p>
          <w:p w14:paraId="09EE4C24" w14:textId="77777777" w:rsidR="00894DB4" w:rsidRPr="002A7FCB" w:rsidRDefault="00894DB4" w:rsidP="00B37CFD">
            <w:pPr>
              <w:spacing w:after="0" w:line="240" w:lineRule="auto"/>
              <w:rPr>
                <w:rFonts w:ascii="Times New Roman" w:eastAsia="Times New Roman" w:hAnsi="Times New Roman" w:cs="Times New Roman"/>
                <w:sz w:val="20"/>
                <w:szCs w:val="20"/>
                <w:lang w:eastAsia="pl-PL"/>
              </w:rPr>
            </w:pPr>
          </w:p>
        </w:tc>
        <w:tc>
          <w:tcPr>
            <w:tcW w:w="8231" w:type="dxa"/>
            <w:gridSpan w:val="2"/>
            <w:tcBorders>
              <w:top w:val="nil"/>
              <w:left w:val="nil"/>
              <w:bottom w:val="nil"/>
              <w:right w:val="nil"/>
            </w:tcBorders>
            <w:shd w:val="clear" w:color="auto" w:fill="auto"/>
            <w:noWrap/>
            <w:vAlign w:val="center"/>
          </w:tcPr>
          <w:p w14:paraId="15EBB52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14" w:type="dxa"/>
            <w:gridSpan w:val="2"/>
            <w:tcBorders>
              <w:top w:val="nil"/>
              <w:left w:val="nil"/>
              <w:bottom w:val="nil"/>
              <w:right w:val="nil"/>
            </w:tcBorders>
            <w:shd w:val="clear" w:color="auto" w:fill="auto"/>
            <w:noWrap/>
            <w:vAlign w:val="center"/>
          </w:tcPr>
          <w:p w14:paraId="0E917C3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228" w:type="dxa"/>
            <w:tcBorders>
              <w:top w:val="nil"/>
              <w:left w:val="nil"/>
              <w:bottom w:val="nil"/>
              <w:right w:val="nil"/>
            </w:tcBorders>
            <w:shd w:val="clear" w:color="auto" w:fill="auto"/>
            <w:noWrap/>
            <w:vAlign w:val="center"/>
          </w:tcPr>
          <w:p w14:paraId="7E57757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439" w:type="dxa"/>
            <w:tcBorders>
              <w:top w:val="nil"/>
              <w:left w:val="nil"/>
              <w:bottom w:val="nil"/>
              <w:right w:val="nil"/>
            </w:tcBorders>
            <w:shd w:val="clear" w:color="auto" w:fill="auto"/>
            <w:noWrap/>
            <w:vAlign w:val="center"/>
          </w:tcPr>
          <w:p w14:paraId="7C4333F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tcBorders>
              <w:top w:val="nil"/>
              <w:left w:val="nil"/>
              <w:bottom w:val="nil"/>
              <w:right w:val="nil"/>
            </w:tcBorders>
            <w:shd w:val="clear" w:color="auto" w:fill="auto"/>
            <w:vAlign w:val="center"/>
          </w:tcPr>
          <w:p w14:paraId="392E939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tcPr>
          <w:p w14:paraId="4AE07BCB"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tcPr>
          <w:p w14:paraId="20F9EB39"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tcPr>
          <w:p w14:paraId="2EC1A05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536" w:type="dxa"/>
            <w:gridSpan w:val="2"/>
            <w:tcBorders>
              <w:top w:val="nil"/>
              <w:left w:val="nil"/>
              <w:bottom w:val="nil"/>
              <w:right w:val="nil"/>
            </w:tcBorders>
            <w:shd w:val="clear" w:color="auto" w:fill="auto"/>
            <w:noWrap/>
            <w:vAlign w:val="bottom"/>
          </w:tcPr>
          <w:p w14:paraId="5530A050"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91" w:type="dxa"/>
            <w:tcBorders>
              <w:top w:val="nil"/>
              <w:left w:val="nil"/>
              <w:bottom w:val="nil"/>
              <w:right w:val="nil"/>
            </w:tcBorders>
            <w:shd w:val="clear" w:color="auto" w:fill="auto"/>
            <w:noWrap/>
            <w:vAlign w:val="bottom"/>
          </w:tcPr>
          <w:p w14:paraId="4583092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894DB4" w:rsidRPr="002A7FCB" w14:paraId="4DF6C6D6" w14:textId="77777777" w:rsidTr="00F94600">
        <w:trPr>
          <w:trHeight w:val="240"/>
        </w:trPr>
        <w:tc>
          <w:tcPr>
            <w:tcW w:w="10479" w:type="dxa"/>
            <w:gridSpan w:val="7"/>
            <w:tcBorders>
              <w:top w:val="nil"/>
              <w:left w:val="nil"/>
              <w:bottom w:val="nil"/>
              <w:right w:val="nil"/>
            </w:tcBorders>
            <w:shd w:val="clear" w:color="auto" w:fill="auto"/>
            <w:noWrap/>
            <w:vAlign w:val="center"/>
          </w:tcPr>
          <w:p w14:paraId="4528B30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p w14:paraId="74B869DF" w14:textId="77777777" w:rsidR="00196A01" w:rsidRPr="002A7FCB" w:rsidRDefault="00196A01" w:rsidP="00B37CFD">
            <w:pPr>
              <w:spacing w:after="0" w:line="240" w:lineRule="auto"/>
              <w:rPr>
                <w:rFonts w:ascii="Times New Roman" w:eastAsia="Times New Roman" w:hAnsi="Times New Roman" w:cs="Times New Roman"/>
                <w:sz w:val="20"/>
                <w:szCs w:val="20"/>
                <w:lang w:eastAsia="pl-PL"/>
              </w:rPr>
            </w:pPr>
          </w:p>
          <w:p w14:paraId="7D0FC329" w14:textId="77777777" w:rsidR="00196A01" w:rsidRPr="002A7FCB" w:rsidRDefault="00196A01" w:rsidP="00B37CFD">
            <w:pPr>
              <w:spacing w:after="0" w:line="240" w:lineRule="auto"/>
              <w:rPr>
                <w:rFonts w:ascii="Times New Roman" w:eastAsia="Times New Roman" w:hAnsi="Times New Roman" w:cs="Times New Roman"/>
                <w:sz w:val="20"/>
                <w:szCs w:val="20"/>
                <w:lang w:eastAsia="pl-PL"/>
              </w:rPr>
            </w:pPr>
          </w:p>
          <w:p w14:paraId="17929703" w14:textId="77777777" w:rsidR="00196A01" w:rsidRPr="002A7FCB" w:rsidRDefault="00196A01" w:rsidP="00B37CFD">
            <w:pPr>
              <w:spacing w:after="0" w:line="240" w:lineRule="auto"/>
              <w:rPr>
                <w:rFonts w:ascii="Times New Roman" w:eastAsia="Times New Roman" w:hAnsi="Times New Roman" w:cs="Times New Roman"/>
                <w:sz w:val="20"/>
                <w:szCs w:val="20"/>
                <w:lang w:eastAsia="pl-PL"/>
              </w:rPr>
            </w:pPr>
          </w:p>
          <w:p w14:paraId="44C4C358" w14:textId="77777777" w:rsidR="00196A01" w:rsidRPr="002A7FCB" w:rsidRDefault="00196A01" w:rsidP="00B37CFD">
            <w:pPr>
              <w:spacing w:after="0" w:line="240" w:lineRule="auto"/>
              <w:rPr>
                <w:rFonts w:ascii="Times New Roman" w:eastAsia="Times New Roman" w:hAnsi="Times New Roman" w:cs="Times New Roman"/>
                <w:sz w:val="20"/>
                <w:szCs w:val="20"/>
                <w:lang w:eastAsia="pl-PL"/>
              </w:rPr>
            </w:pPr>
          </w:p>
          <w:p w14:paraId="1142CD2D" w14:textId="77777777" w:rsidR="00196A01" w:rsidRPr="002A7FCB" w:rsidRDefault="00196A01" w:rsidP="00B37CFD">
            <w:pPr>
              <w:spacing w:after="0" w:line="240" w:lineRule="auto"/>
              <w:rPr>
                <w:rFonts w:ascii="Times New Roman" w:eastAsia="Times New Roman" w:hAnsi="Times New Roman" w:cs="Times New Roman"/>
                <w:sz w:val="20"/>
                <w:szCs w:val="20"/>
                <w:lang w:eastAsia="pl-PL"/>
              </w:rPr>
            </w:pPr>
          </w:p>
          <w:p w14:paraId="6E66E090" w14:textId="78378602" w:rsidR="00196A01" w:rsidRPr="002A7FCB" w:rsidRDefault="00196A01" w:rsidP="00B37CFD">
            <w:pPr>
              <w:spacing w:after="0" w:line="240" w:lineRule="auto"/>
              <w:rPr>
                <w:rFonts w:ascii="Times New Roman" w:eastAsia="Times New Roman" w:hAnsi="Times New Roman" w:cs="Times New Roman"/>
                <w:sz w:val="20"/>
                <w:szCs w:val="20"/>
                <w:lang w:eastAsia="pl-PL"/>
              </w:rPr>
            </w:pPr>
          </w:p>
        </w:tc>
        <w:tc>
          <w:tcPr>
            <w:tcW w:w="1145" w:type="dxa"/>
            <w:tcBorders>
              <w:top w:val="nil"/>
              <w:left w:val="nil"/>
              <w:bottom w:val="nil"/>
              <w:right w:val="nil"/>
            </w:tcBorders>
            <w:shd w:val="clear" w:color="auto" w:fill="auto"/>
            <w:vAlign w:val="center"/>
          </w:tcPr>
          <w:p w14:paraId="7BC1F79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tcPr>
          <w:p w14:paraId="5B441852"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tcPr>
          <w:p w14:paraId="5E65F21B"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tcPr>
          <w:p w14:paraId="0805DA5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536" w:type="dxa"/>
            <w:gridSpan w:val="2"/>
            <w:tcBorders>
              <w:top w:val="nil"/>
              <w:left w:val="nil"/>
              <w:bottom w:val="nil"/>
              <w:right w:val="nil"/>
            </w:tcBorders>
            <w:shd w:val="clear" w:color="auto" w:fill="auto"/>
            <w:noWrap/>
            <w:vAlign w:val="bottom"/>
          </w:tcPr>
          <w:p w14:paraId="6396F27B"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91" w:type="dxa"/>
            <w:tcBorders>
              <w:top w:val="nil"/>
              <w:left w:val="nil"/>
              <w:bottom w:val="nil"/>
              <w:right w:val="nil"/>
            </w:tcBorders>
            <w:shd w:val="clear" w:color="auto" w:fill="auto"/>
            <w:noWrap/>
            <w:vAlign w:val="bottom"/>
          </w:tcPr>
          <w:p w14:paraId="30E14A9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72B90A0E" w14:textId="77777777" w:rsidTr="00196A01">
        <w:trPr>
          <w:trHeight w:val="255"/>
        </w:trPr>
        <w:tc>
          <w:tcPr>
            <w:tcW w:w="567" w:type="dxa"/>
            <w:tcBorders>
              <w:top w:val="nil"/>
              <w:left w:val="nil"/>
              <w:bottom w:val="nil"/>
              <w:right w:val="nil"/>
            </w:tcBorders>
            <w:shd w:val="clear" w:color="auto" w:fill="auto"/>
            <w:noWrap/>
            <w:vAlign w:val="bottom"/>
            <w:hideMark/>
          </w:tcPr>
          <w:p w14:paraId="0F36ECF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231" w:type="dxa"/>
            <w:gridSpan w:val="2"/>
            <w:tcBorders>
              <w:top w:val="nil"/>
              <w:left w:val="nil"/>
              <w:bottom w:val="nil"/>
              <w:right w:val="nil"/>
            </w:tcBorders>
            <w:shd w:val="clear" w:color="auto" w:fill="auto"/>
            <w:noWrap/>
            <w:vAlign w:val="bottom"/>
            <w:hideMark/>
          </w:tcPr>
          <w:p w14:paraId="492E794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14" w:type="dxa"/>
            <w:gridSpan w:val="2"/>
            <w:tcBorders>
              <w:top w:val="nil"/>
              <w:left w:val="nil"/>
              <w:bottom w:val="nil"/>
              <w:right w:val="nil"/>
            </w:tcBorders>
            <w:shd w:val="clear" w:color="auto" w:fill="auto"/>
            <w:noWrap/>
            <w:vAlign w:val="bottom"/>
            <w:hideMark/>
          </w:tcPr>
          <w:p w14:paraId="16F0858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228" w:type="dxa"/>
            <w:tcBorders>
              <w:top w:val="nil"/>
              <w:left w:val="nil"/>
              <w:bottom w:val="nil"/>
              <w:right w:val="nil"/>
            </w:tcBorders>
            <w:shd w:val="clear" w:color="auto" w:fill="auto"/>
            <w:noWrap/>
            <w:vAlign w:val="bottom"/>
            <w:hideMark/>
          </w:tcPr>
          <w:p w14:paraId="2440080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439" w:type="dxa"/>
            <w:tcBorders>
              <w:top w:val="nil"/>
              <w:left w:val="nil"/>
              <w:bottom w:val="nil"/>
              <w:right w:val="nil"/>
            </w:tcBorders>
            <w:shd w:val="clear" w:color="auto" w:fill="auto"/>
            <w:noWrap/>
            <w:vAlign w:val="bottom"/>
            <w:hideMark/>
          </w:tcPr>
          <w:p w14:paraId="4780C8E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tcBorders>
              <w:top w:val="nil"/>
              <w:left w:val="nil"/>
              <w:bottom w:val="nil"/>
              <w:right w:val="nil"/>
            </w:tcBorders>
            <w:shd w:val="clear" w:color="auto" w:fill="auto"/>
            <w:noWrap/>
            <w:vAlign w:val="bottom"/>
            <w:hideMark/>
          </w:tcPr>
          <w:p w14:paraId="32A880B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055EBFCE"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1EF0F4B7"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1CE8D0C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536" w:type="dxa"/>
            <w:gridSpan w:val="2"/>
            <w:tcBorders>
              <w:top w:val="nil"/>
              <w:left w:val="nil"/>
              <w:bottom w:val="nil"/>
              <w:right w:val="nil"/>
            </w:tcBorders>
            <w:shd w:val="clear" w:color="auto" w:fill="auto"/>
            <w:noWrap/>
            <w:vAlign w:val="bottom"/>
            <w:hideMark/>
          </w:tcPr>
          <w:p w14:paraId="2A9DE990"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91" w:type="dxa"/>
            <w:tcBorders>
              <w:top w:val="nil"/>
              <w:left w:val="nil"/>
              <w:bottom w:val="nil"/>
              <w:right w:val="nil"/>
            </w:tcBorders>
            <w:shd w:val="clear" w:color="auto" w:fill="auto"/>
            <w:noWrap/>
            <w:vAlign w:val="bottom"/>
            <w:hideMark/>
          </w:tcPr>
          <w:p w14:paraId="0716048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1A836854" w14:textId="77777777" w:rsidTr="00196A01">
        <w:trPr>
          <w:trHeight w:val="255"/>
        </w:trPr>
        <w:tc>
          <w:tcPr>
            <w:tcW w:w="567" w:type="dxa"/>
            <w:tcBorders>
              <w:top w:val="nil"/>
              <w:left w:val="nil"/>
              <w:bottom w:val="nil"/>
              <w:right w:val="nil"/>
            </w:tcBorders>
            <w:shd w:val="clear" w:color="auto" w:fill="auto"/>
            <w:noWrap/>
            <w:vAlign w:val="bottom"/>
            <w:hideMark/>
          </w:tcPr>
          <w:p w14:paraId="3FC3B8D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231" w:type="dxa"/>
            <w:gridSpan w:val="2"/>
            <w:tcBorders>
              <w:top w:val="nil"/>
              <w:left w:val="nil"/>
              <w:bottom w:val="nil"/>
              <w:right w:val="nil"/>
            </w:tcBorders>
            <w:shd w:val="clear" w:color="auto" w:fill="auto"/>
            <w:noWrap/>
            <w:vAlign w:val="bottom"/>
            <w:hideMark/>
          </w:tcPr>
          <w:p w14:paraId="5295FBF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14" w:type="dxa"/>
            <w:gridSpan w:val="2"/>
            <w:tcBorders>
              <w:top w:val="nil"/>
              <w:left w:val="nil"/>
              <w:bottom w:val="nil"/>
              <w:right w:val="nil"/>
            </w:tcBorders>
            <w:shd w:val="clear" w:color="auto" w:fill="auto"/>
            <w:noWrap/>
            <w:vAlign w:val="bottom"/>
            <w:hideMark/>
          </w:tcPr>
          <w:p w14:paraId="5EF0555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228" w:type="dxa"/>
            <w:tcBorders>
              <w:top w:val="nil"/>
              <w:left w:val="nil"/>
              <w:bottom w:val="nil"/>
              <w:right w:val="nil"/>
            </w:tcBorders>
            <w:shd w:val="clear" w:color="auto" w:fill="auto"/>
            <w:noWrap/>
            <w:vAlign w:val="bottom"/>
            <w:hideMark/>
          </w:tcPr>
          <w:p w14:paraId="4506312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439" w:type="dxa"/>
            <w:tcBorders>
              <w:top w:val="nil"/>
              <w:left w:val="nil"/>
              <w:bottom w:val="nil"/>
              <w:right w:val="nil"/>
            </w:tcBorders>
            <w:shd w:val="clear" w:color="auto" w:fill="auto"/>
            <w:noWrap/>
            <w:vAlign w:val="bottom"/>
            <w:hideMark/>
          </w:tcPr>
          <w:p w14:paraId="1997D95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tcBorders>
              <w:top w:val="nil"/>
              <w:left w:val="nil"/>
              <w:bottom w:val="nil"/>
              <w:right w:val="nil"/>
            </w:tcBorders>
            <w:shd w:val="clear" w:color="auto" w:fill="auto"/>
            <w:noWrap/>
            <w:vAlign w:val="bottom"/>
            <w:hideMark/>
          </w:tcPr>
          <w:p w14:paraId="7179BF5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66AE3330"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43EE9679"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330F783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536" w:type="dxa"/>
            <w:gridSpan w:val="2"/>
            <w:tcBorders>
              <w:top w:val="nil"/>
              <w:left w:val="nil"/>
              <w:bottom w:val="nil"/>
              <w:right w:val="nil"/>
            </w:tcBorders>
            <w:shd w:val="clear" w:color="auto" w:fill="auto"/>
            <w:noWrap/>
            <w:vAlign w:val="bottom"/>
            <w:hideMark/>
          </w:tcPr>
          <w:p w14:paraId="7383FB7F"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91" w:type="dxa"/>
            <w:tcBorders>
              <w:top w:val="nil"/>
              <w:left w:val="nil"/>
              <w:bottom w:val="nil"/>
              <w:right w:val="nil"/>
            </w:tcBorders>
            <w:shd w:val="clear" w:color="auto" w:fill="auto"/>
            <w:noWrap/>
            <w:vAlign w:val="bottom"/>
            <w:hideMark/>
          </w:tcPr>
          <w:p w14:paraId="29541A5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E296814" w14:textId="77777777" w:rsidTr="00196A01">
        <w:trPr>
          <w:trHeight w:val="255"/>
        </w:trPr>
        <w:tc>
          <w:tcPr>
            <w:tcW w:w="567" w:type="dxa"/>
            <w:tcBorders>
              <w:top w:val="nil"/>
              <w:left w:val="nil"/>
              <w:bottom w:val="nil"/>
              <w:right w:val="nil"/>
            </w:tcBorders>
            <w:shd w:val="clear" w:color="auto" w:fill="auto"/>
            <w:noWrap/>
            <w:vAlign w:val="bottom"/>
            <w:hideMark/>
          </w:tcPr>
          <w:p w14:paraId="3E46277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231" w:type="dxa"/>
            <w:gridSpan w:val="2"/>
            <w:tcBorders>
              <w:top w:val="nil"/>
              <w:left w:val="nil"/>
              <w:bottom w:val="nil"/>
              <w:right w:val="nil"/>
            </w:tcBorders>
            <w:shd w:val="clear" w:color="auto" w:fill="auto"/>
            <w:noWrap/>
            <w:vAlign w:val="bottom"/>
            <w:hideMark/>
          </w:tcPr>
          <w:p w14:paraId="246609D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14" w:type="dxa"/>
            <w:gridSpan w:val="2"/>
            <w:tcBorders>
              <w:top w:val="nil"/>
              <w:left w:val="nil"/>
              <w:bottom w:val="nil"/>
              <w:right w:val="nil"/>
            </w:tcBorders>
            <w:shd w:val="clear" w:color="auto" w:fill="auto"/>
            <w:noWrap/>
            <w:vAlign w:val="bottom"/>
            <w:hideMark/>
          </w:tcPr>
          <w:p w14:paraId="7993E9E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228" w:type="dxa"/>
            <w:tcBorders>
              <w:top w:val="nil"/>
              <w:left w:val="nil"/>
              <w:bottom w:val="nil"/>
              <w:right w:val="nil"/>
            </w:tcBorders>
            <w:shd w:val="clear" w:color="auto" w:fill="auto"/>
            <w:noWrap/>
            <w:vAlign w:val="bottom"/>
            <w:hideMark/>
          </w:tcPr>
          <w:p w14:paraId="3A81EFC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439" w:type="dxa"/>
            <w:tcBorders>
              <w:top w:val="nil"/>
              <w:left w:val="nil"/>
              <w:bottom w:val="nil"/>
              <w:right w:val="nil"/>
            </w:tcBorders>
            <w:shd w:val="clear" w:color="auto" w:fill="auto"/>
            <w:noWrap/>
            <w:vAlign w:val="bottom"/>
            <w:hideMark/>
          </w:tcPr>
          <w:p w14:paraId="25D7A40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tcBorders>
              <w:top w:val="nil"/>
              <w:left w:val="nil"/>
              <w:bottom w:val="nil"/>
              <w:right w:val="nil"/>
            </w:tcBorders>
            <w:shd w:val="clear" w:color="auto" w:fill="auto"/>
            <w:noWrap/>
            <w:vAlign w:val="bottom"/>
            <w:hideMark/>
          </w:tcPr>
          <w:p w14:paraId="5CBD072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5AC90045"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6C1C365F"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115EDC8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536" w:type="dxa"/>
            <w:gridSpan w:val="2"/>
            <w:tcBorders>
              <w:top w:val="nil"/>
              <w:left w:val="nil"/>
              <w:bottom w:val="nil"/>
              <w:right w:val="nil"/>
            </w:tcBorders>
            <w:shd w:val="clear" w:color="auto" w:fill="auto"/>
            <w:noWrap/>
            <w:vAlign w:val="bottom"/>
            <w:hideMark/>
          </w:tcPr>
          <w:p w14:paraId="7F3E6D1F"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91" w:type="dxa"/>
            <w:tcBorders>
              <w:top w:val="nil"/>
              <w:left w:val="nil"/>
              <w:bottom w:val="nil"/>
              <w:right w:val="nil"/>
            </w:tcBorders>
            <w:shd w:val="clear" w:color="auto" w:fill="auto"/>
            <w:noWrap/>
            <w:vAlign w:val="bottom"/>
            <w:hideMark/>
          </w:tcPr>
          <w:p w14:paraId="18ED2EC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894DB4" w:rsidRPr="002A7FCB" w14:paraId="02D0FB41" w14:textId="77777777" w:rsidTr="00F94600">
        <w:trPr>
          <w:trHeight w:val="300"/>
        </w:trPr>
        <w:tc>
          <w:tcPr>
            <w:tcW w:w="8112" w:type="dxa"/>
            <w:gridSpan w:val="2"/>
            <w:tcBorders>
              <w:top w:val="nil"/>
              <w:left w:val="nil"/>
              <w:bottom w:val="nil"/>
              <w:right w:val="nil"/>
            </w:tcBorders>
            <w:shd w:val="clear" w:color="auto" w:fill="auto"/>
            <w:noWrap/>
            <w:vAlign w:val="center"/>
            <w:hideMark/>
          </w:tcPr>
          <w:p w14:paraId="758ABFE6"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lastRenderedPageBreak/>
              <w:t xml:space="preserve">Zadanie nr 2. Zestawy sterylne, kompresy.                    </w:t>
            </w:r>
          </w:p>
        </w:tc>
        <w:tc>
          <w:tcPr>
            <w:tcW w:w="1184" w:type="dxa"/>
            <w:gridSpan w:val="2"/>
            <w:tcBorders>
              <w:top w:val="nil"/>
              <w:left w:val="nil"/>
              <w:bottom w:val="nil"/>
              <w:right w:val="nil"/>
            </w:tcBorders>
            <w:shd w:val="clear" w:color="auto" w:fill="auto"/>
            <w:noWrap/>
            <w:vAlign w:val="bottom"/>
            <w:hideMark/>
          </w:tcPr>
          <w:p w14:paraId="66F0C553"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p>
        </w:tc>
        <w:tc>
          <w:tcPr>
            <w:tcW w:w="1183" w:type="dxa"/>
            <w:gridSpan w:val="3"/>
            <w:tcBorders>
              <w:top w:val="nil"/>
              <w:left w:val="nil"/>
              <w:bottom w:val="nil"/>
              <w:right w:val="nil"/>
            </w:tcBorders>
            <w:shd w:val="clear" w:color="auto" w:fill="auto"/>
            <w:noWrap/>
            <w:vAlign w:val="bottom"/>
            <w:hideMark/>
          </w:tcPr>
          <w:p w14:paraId="3DCEFB3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tcBorders>
              <w:top w:val="nil"/>
              <w:left w:val="nil"/>
              <w:bottom w:val="nil"/>
              <w:right w:val="nil"/>
            </w:tcBorders>
            <w:shd w:val="clear" w:color="auto" w:fill="auto"/>
            <w:noWrap/>
            <w:vAlign w:val="bottom"/>
            <w:hideMark/>
          </w:tcPr>
          <w:p w14:paraId="48881C5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28B3E14A"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17D6A9C1"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noWrap/>
            <w:vAlign w:val="bottom"/>
            <w:hideMark/>
          </w:tcPr>
          <w:p w14:paraId="213B0AB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536" w:type="dxa"/>
            <w:gridSpan w:val="2"/>
            <w:tcBorders>
              <w:top w:val="nil"/>
              <w:left w:val="nil"/>
              <w:bottom w:val="nil"/>
              <w:right w:val="nil"/>
            </w:tcBorders>
            <w:shd w:val="clear" w:color="auto" w:fill="auto"/>
            <w:noWrap/>
            <w:vAlign w:val="bottom"/>
            <w:hideMark/>
          </w:tcPr>
          <w:p w14:paraId="71179BEB"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91" w:type="dxa"/>
            <w:tcBorders>
              <w:top w:val="nil"/>
              <w:left w:val="nil"/>
              <w:bottom w:val="nil"/>
              <w:right w:val="nil"/>
            </w:tcBorders>
            <w:shd w:val="clear" w:color="auto" w:fill="auto"/>
            <w:noWrap/>
            <w:vAlign w:val="bottom"/>
            <w:hideMark/>
          </w:tcPr>
          <w:p w14:paraId="31C58D7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3076B0EE" w14:textId="77777777" w:rsidTr="00196A01">
        <w:trPr>
          <w:gridAfter w:val="2"/>
          <w:wAfter w:w="696" w:type="dxa"/>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3AB1B"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 xml:space="preserve">Lp. </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0D07F106"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Nazwa</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14:paraId="04B61EDE"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Jedn. opak.</w:t>
            </w:r>
          </w:p>
        </w:tc>
        <w:tc>
          <w:tcPr>
            <w:tcW w:w="1183" w:type="dxa"/>
            <w:gridSpan w:val="3"/>
            <w:tcBorders>
              <w:top w:val="single" w:sz="4" w:space="0" w:color="auto"/>
              <w:left w:val="nil"/>
              <w:bottom w:val="single" w:sz="4" w:space="0" w:color="auto"/>
              <w:right w:val="single" w:sz="4" w:space="0" w:color="auto"/>
            </w:tcBorders>
            <w:shd w:val="clear" w:color="auto" w:fill="auto"/>
            <w:vAlign w:val="center"/>
            <w:hideMark/>
          </w:tcPr>
          <w:p w14:paraId="59CADA27"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Ilość</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61FEA26"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Cena jedn. netto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66A7CC"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Wartość netto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3FF77A"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VAT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05F045"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Wartość brutto</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5DF3EBE" w14:textId="77777777"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Producent / Numer katalog.</w:t>
            </w:r>
          </w:p>
        </w:tc>
      </w:tr>
      <w:tr w:rsidR="00F94600" w:rsidRPr="002A7FCB" w14:paraId="1CA12047" w14:textId="77777777" w:rsidTr="00196A01">
        <w:trPr>
          <w:gridAfter w:val="2"/>
          <w:wAfter w:w="696" w:type="dxa"/>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6E63E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w:t>
            </w:r>
          </w:p>
        </w:tc>
        <w:tc>
          <w:tcPr>
            <w:tcW w:w="14782" w:type="dxa"/>
            <w:gridSpan w:val="11"/>
            <w:tcBorders>
              <w:top w:val="nil"/>
              <w:left w:val="nil"/>
              <w:bottom w:val="nil"/>
              <w:right w:val="single" w:sz="8" w:space="0" w:color="000000"/>
            </w:tcBorders>
            <w:shd w:val="clear" w:color="auto" w:fill="auto"/>
            <w:vAlign w:val="center"/>
            <w:hideMark/>
          </w:tcPr>
          <w:p w14:paraId="29FAFBF8"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 xml:space="preserve">Zestawy do obłożenia pola operacyjnego </w:t>
            </w:r>
            <w:r w:rsidRPr="002A7FCB">
              <w:rPr>
                <w:rFonts w:ascii="Times New Roman" w:eastAsia="Times New Roman" w:hAnsi="Times New Roman" w:cs="Times New Roman"/>
                <w:color w:val="000000"/>
                <w:sz w:val="20"/>
                <w:szCs w:val="20"/>
                <w:lang w:eastAsia="pl-PL"/>
              </w:rPr>
              <w:t>z 2 warstwowego laminatu o gramaturze materiału 49 g/m2 (zgodne z EN 13795-1:2019 ); odporność na penetrację płynów 193 cm H2O (zgodnie z EN 20811) ; odporność na rozerwanie na sucho 132 kPa i na mokro 141 kPa (zgodnie z EN 13938-1). Wyroby gotowe posiadają certyfikat walidacji procesu sterylizacji wydany przez zewnętrzną jednostkę certyfikującą. Włóknina serwet spełnia wymagania dla 1 klasy palności CFR 1610 oraz posiada właściwości antystatyczne.</w:t>
            </w:r>
          </w:p>
        </w:tc>
      </w:tr>
      <w:tr w:rsidR="00F94600" w:rsidRPr="002A7FCB" w14:paraId="14107956" w14:textId="77777777" w:rsidTr="00196A01">
        <w:trPr>
          <w:gridAfter w:val="2"/>
          <w:wAfter w:w="696" w:type="dxa"/>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C600CB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a.</w:t>
            </w:r>
          </w:p>
        </w:tc>
        <w:tc>
          <w:tcPr>
            <w:tcW w:w="7545" w:type="dxa"/>
            <w:tcBorders>
              <w:top w:val="single" w:sz="4" w:space="0" w:color="auto"/>
              <w:left w:val="nil"/>
              <w:bottom w:val="nil"/>
              <w:right w:val="single" w:sz="4" w:space="0" w:color="000000"/>
            </w:tcBorders>
            <w:shd w:val="clear" w:color="auto" w:fill="auto"/>
            <w:vAlign w:val="center"/>
            <w:hideMark/>
          </w:tcPr>
          <w:p w14:paraId="3BD3FEC0"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 xml:space="preserve">Zestaw uniwersalny </w:t>
            </w:r>
          </w:p>
        </w:tc>
        <w:tc>
          <w:tcPr>
            <w:tcW w:w="1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0EFC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B91F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200</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FA8C91" w14:textId="4F819F8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EF4B21" w14:textId="5C26972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21EA29" w14:textId="3FB349E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20F112" w14:textId="26CA733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D390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82FED69"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70BA4E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4C1B80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na stolik narzędziowy wzmocniona 150 x 190 (wzmocnienie 87g/m2)</w:t>
            </w: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14:paraId="46BF139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single" w:sz="4" w:space="0" w:color="auto"/>
              <w:left w:val="single" w:sz="4" w:space="0" w:color="auto"/>
              <w:bottom w:val="single" w:sz="4" w:space="0" w:color="auto"/>
              <w:right w:val="single" w:sz="4" w:space="0" w:color="auto"/>
            </w:tcBorders>
            <w:vAlign w:val="center"/>
            <w:hideMark/>
          </w:tcPr>
          <w:p w14:paraId="2B5FFA6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1C15F3C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135A8C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299B15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D34390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77CC22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26AA240F"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1B3C04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7E4CD5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na stolik Mayo wzmocniona 80 x 145 (wzmocnienie 87g/m2)</w:t>
            </w: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14:paraId="0FA6897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single" w:sz="4" w:space="0" w:color="auto"/>
              <w:left w:val="single" w:sz="4" w:space="0" w:color="auto"/>
              <w:bottom w:val="single" w:sz="4" w:space="0" w:color="auto"/>
              <w:right w:val="single" w:sz="4" w:space="0" w:color="auto"/>
            </w:tcBorders>
            <w:vAlign w:val="center"/>
            <w:hideMark/>
          </w:tcPr>
          <w:p w14:paraId="02F4E55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080FE4A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4C463B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D31598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944719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1C6E77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FB7B9B3"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83621E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FBF553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samoprzylepna serweta operacyjna 150 x 240</w:t>
            </w: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14:paraId="6A34DE9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single" w:sz="4" w:space="0" w:color="auto"/>
              <w:left w:val="single" w:sz="4" w:space="0" w:color="auto"/>
              <w:bottom w:val="single" w:sz="4" w:space="0" w:color="auto"/>
              <w:right w:val="single" w:sz="4" w:space="0" w:color="auto"/>
            </w:tcBorders>
            <w:vAlign w:val="center"/>
            <w:hideMark/>
          </w:tcPr>
          <w:p w14:paraId="094C4F4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4F8B0DE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4A0EAA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C55CD3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2ADE58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44B819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311EFCE1"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65BF02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019DA9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samoprzylepna serweta operacyjna 200 x 175</w:t>
            </w: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14:paraId="1AE4CB4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single" w:sz="4" w:space="0" w:color="auto"/>
              <w:left w:val="single" w:sz="4" w:space="0" w:color="auto"/>
              <w:bottom w:val="single" w:sz="4" w:space="0" w:color="auto"/>
              <w:right w:val="single" w:sz="4" w:space="0" w:color="auto"/>
            </w:tcBorders>
            <w:vAlign w:val="center"/>
            <w:hideMark/>
          </w:tcPr>
          <w:p w14:paraId="5657EBA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05F8B66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7B02A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721D46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7DF3AE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9E4946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FDDCF3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CD8111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8137E0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 samoprzylepne serwety operacyjne 75 x 90</w:t>
            </w: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14:paraId="7ED6F65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single" w:sz="4" w:space="0" w:color="auto"/>
              <w:left w:val="single" w:sz="4" w:space="0" w:color="auto"/>
              <w:bottom w:val="single" w:sz="4" w:space="0" w:color="auto"/>
              <w:right w:val="single" w:sz="4" w:space="0" w:color="auto"/>
            </w:tcBorders>
            <w:vAlign w:val="center"/>
            <w:hideMark/>
          </w:tcPr>
          <w:p w14:paraId="17B51DA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1A3E81F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B0D418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6973BC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2DDC8A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1680D9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3B946ABD"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B6352C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C6ADE5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taśma samoprzylepna 10 x 50</w:t>
            </w: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14:paraId="1AE00E1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single" w:sz="4" w:space="0" w:color="auto"/>
              <w:left w:val="single" w:sz="4" w:space="0" w:color="auto"/>
              <w:bottom w:val="single" w:sz="4" w:space="0" w:color="auto"/>
              <w:right w:val="single" w:sz="4" w:space="0" w:color="auto"/>
            </w:tcBorders>
            <w:vAlign w:val="center"/>
            <w:hideMark/>
          </w:tcPr>
          <w:p w14:paraId="208A40F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72EAC95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43B4D1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208A18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02A7B4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8C869E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3ED79C5E" w14:textId="77777777" w:rsidTr="00196A01">
        <w:trPr>
          <w:gridAfter w:val="2"/>
          <w:wAfter w:w="696" w:type="dxa"/>
          <w:trHeight w:val="960"/>
        </w:trPr>
        <w:tc>
          <w:tcPr>
            <w:tcW w:w="567" w:type="dxa"/>
            <w:vMerge/>
            <w:tcBorders>
              <w:top w:val="nil"/>
              <w:left w:val="single" w:sz="4" w:space="0" w:color="auto"/>
              <w:bottom w:val="single" w:sz="4" w:space="0" w:color="auto"/>
              <w:right w:val="single" w:sz="4" w:space="0" w:color="auto"/>
            </w:tcBorders>
            <w:vAlign w:val="center"/>
            <w:hideMark/>
          </w:tcPr>
          <w:p w14:paraId="47CF9B0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27AD7C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 ręczniki celulozowe                                                                                                                              Opakowanie jednostkowe: peel pouch (opakowanie typu papier – folia) zawiera dwuczęściową repozycjonowalną (możliwość odklejenia i powtórnego przyklejenia) etykietę identyfikacyjną</w:t>
            </w: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14:paraId="3DB583C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single" w:sz="4" w:space="0" w:color="auto"/>
              <w:left w:val="single" w:sz="4" w:space="0" w:color="auto"/>
              <w:bottom w:val="single" w:sz="4" w:space="0" w:color="auto"/>
              <w:right w:val="single" w:sz="4" w:space="0" w:color="auto"/>
            </w:tcBorders>
            <w:vAlign w:val="center"/>
            <w:hideMark/>
          </w:tcPr>
          <w:p w14:paraId="778E2F6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24BCA04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35D064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2C6A6C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9F8601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88AC5E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58E632C"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0968D6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ABA83C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dodatkowe wewnętrzne: dyspenser kartonowy</w:t>
            </w: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14:paraId="405F26E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single" w:sz="4" w:space="0" w:color="auto"/>
              <w:left w:val="single" w:sz="4" w:space="0" w:color="auto"/>
              <w:bottom w:val="single" w:sz="4" w:space="0" w:color="auto"/>
              <w:right w:val="single" w:sz="4" w:space="0" w:color="auto"/>
            </w:tcBorders>
            <w:vAlign w:val="center"/>
            <w:hideMark/>
          </w:tcPr>
          <w:p w14:paraId="1D64B7E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3BEED03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3B583A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5894D3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F63971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AA70C4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525002C1"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27F59F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3AAC11E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dodatkowe zewnętrzne: opakowanie kartonowe</w:t>
            </w: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14:paraId="7638BB3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single" w:sz="4" w:space="0" w:color="auto"/>
              <w:left w:val="single" w:sz="4" w:space="0" w:color="auto"/>
              <w:bottom w:val="single" w:sz="4" w:space="0" w:color="auto"/>
              <w:right w:val="single" w:sz="4" w:space="0" w:color="auto"/>
            </w:tcBorders>
            <w:vAlign w:val="center"/>
            <w:hideMark/>
          </w:tcPr>
          <w:p w14:paraId="7972179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28FF350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1A2F4A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391C9E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AFC2F3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7ACFC1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0FC5E7C7" w14:textId="77777777" w:rsidTr="00196A01">
        <w:trPr>
          <w:gridAfter w:val="2"/>
          <w:wAfter w:w="696" w:type="dxa"/>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2867E6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b.</w:t>
            </w:r>
          </w:p>
        </w:tc>
        <w:tc>
          <w:tcPr>
            <w:tcW w:w="7545" w:type="dxa"/>
            <w:tcBorders>
              <w:top w:val="single" w:sz="4" w:space="0" w:color="auto"/>
              <w:left w:val="nil"/>
              <w:bottom w:val="nil"/>
              <w:right w:val="single" w:sz="4" w:space="0" w:color="000000"/>
            </w:tcBorders>
            <w:shd w:val="clear" w:color="auto" w:fill="auto"/>
            <w:vAlign w:val="center"/>
            <w:hideMark/>
          </w:tcPr>
          <w:p w14:paraId="5CAB2807"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Zestaw do cięcia cesarskiego</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2B77C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79DC71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7AEC4626" w14:textId="7CA2D06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554C1D02" w14:textId="34109EA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6401C3A5" w14:textId="77D150A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32BB7CB0" w14:textId="7102144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B4D6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9B32479" w14:textId="77777777" w:rsidTr="00196A01">
        <w:trPr>
          <w:gridAfter w:val="2"/>
          <w:wAfter w:w="696" w:type="dxa"/>
          <w:trHeight w:val="285"/>
        </w:trPr>
        <w:tc>
          <w:tcPr>
            <w:tcW w:w="567" w:type="dxa"/>
            <w:vMerge/>
            <w:tcBorders>
              <w:top w:val="nil"/>
              <w:left w:val="single" w:sz="4" w:space="0" w:color="auto"/>
              <w:bottom w:val="single" w:sz="4" w:space="0" w:color="auto"/>
              <w:right w:val="single" w:sz="4" w:space="0" w:color="auto"/>
            </w:tcBorders>
            <w:vAlign w:val="center"/>
            <w:hideMark/>
          </w:tcPr>
          <w:p w14:paraId="365971F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076052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do nakrycia stołu instrumentariuszki 150 x 200 cm (opakowanie zestawu)</w:t>
            </w:r>
          </w:p>
        </w:tc>
        <w:tc>
          <w:tcPr>
            <w:tcW w:w="1184" w:type="dxa"/>
            <w:gridSpan w:val="2"/>
            <w:vMerge/>
            <w:tcBorders>
              <w:top w:val="nil"/>
              <w:left w:val="single" w:sz="4" w:space="0" w:color="auto"/>
              <w:bottom w:val="single" w:sz="4" w:space="0" w:color="auto"/>
              <w:right w:val="single" w:sz="4" w:space="0" w:color="auto"/>
            </w:tcBorders>
            <w:vAlign w:val="center"/>
            <w:hideMark/>
          </w:tcPr>
          <w:p w14:paraId="6AB126C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292A5AB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8E6186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E4435E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9D41DF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98E075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8BC451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FCB3295"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88B1AB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B8D83E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do nakrycia stolika Mayo 80 x 145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1F09F41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BE5A83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4721C1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8AD8D3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50EE9B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8290BF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9BDC21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0635E21" w14:textId="77777777" w:rsidTr="00196A01">
        <w:trPr>
          <w:gridAfter w:val="2"/>
          <w:wAfter w:w="696" w:type="dxa"/>
          <w:trHeight w:val="480"/>
        </w:trPr>
        <w:tc>
          <w:tcPr>
            <w:tcW w:w="567" w:type="dxa"/>
            <w:vMerge/>
            <w:tcBorders>
              <w:top w:val="nil"/>
              <w:left w:val="single" w:sz="4" w:space="0" w:color="auto"/>
              <w:bottom w:val="single" w:sz="4" w:space="0" w:color="auto"/>
              <w:right w:val="single" w:sz="4" w:space="0" w:color="auto"/>
            </w:tcBorders>
            <w:vAlign w:val="center"/>
            <w:hideMark/>
          </w:tcPr>
          <w:p w14:paraId="31607CA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D9C177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do cięcia cesarskiego z torbą na płyny oraz oknem 29 x 19 cm wypełnionym folią chirurgiczną 250x315 cm (ułożenie płasko na stole)</w:t>
            </w:r>
          </w:p>
        </w:tc>
        <w:tc>
          <w:tcPr>
            <w:tcW w:w="1184" w:type="dxa"/>
            <w:gridSpan w:val="2"/>
            <w:vMerge/>
            <w:tcBorders>
              <w:top w:val="nil"/>
              <w:left w:val="single" w:sz="4" w:space="0" w:color="auto"/>
              <w:bottom w:val="single" w:sz="4" w:space="0" w:color="auto"/>
              <w:right w:val="single" w:sz="4" w:space="0" w:color="auto"/>
            </w:tcBorders>
            <w:vAlign w:val="center"/>
            <w:hideMark/>
          </w:tcPr>
          <w:p w14:paraId="483D44E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188A0B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189732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1146D4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7B0EDC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99F7D0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68B7DB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672A2CCC"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3F1EE0B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EA0C12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chłonna serweta dla noworodka 87 x 90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181FA14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07A268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92438A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D9DEF9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EFDC2B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8246D5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88310D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3FAD99B"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805716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3DBD6A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taśma samoprzylepna 10 x 50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03C6AFE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85694E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C9AF19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F32934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248124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1F3378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AA696F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6E29DBE4"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97ABF3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150570E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 ręczniki celulozowe</w:t>
            </w:r>
          </w:p>
        </w:tc>
        <w:tc>
          <w:tcPr>
            <w:tcW w:w="1184" w:type="dxa"/>
            <w:gridSpan w:val="2"/>
            <w:vMerge/>
            <w:tcBorders>
              <w:top w:val="nil"/>
              <w:left w:val="single" w:sz="4" w:space="0" w:color="auto"/>
              <w:bottom w:val="single" w:sz="4" w:space="0" w:color="auto"/>
              <w:right w:val="single" w:sz="4" w:space="0" w:color="auto"/>
            </w:tcBorders>
            <w:vAlign w:val="center"/>
            <w:hideMark/>
          </w:tcPr>
          <w:p w14:paraId="0CC906F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71C07C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963D21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57F599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19C567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5ADC2A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611A66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7EA4020" w14:textId="77777777" w:rsidTr="00196A01">
        <w:trPr>
          <w:gridAfter w:val="2"/>
          <w:wAfter w:w="696" w:type="dxa"/>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6E59A2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c.</w:t>
            </w:r>
          </w:p>
        </w:tc>
        <w:tc>
          <w:tcPr>
            <w:tcW w:w="7545" w:type="dxa"/>
            <w:tcBorders>
              <w:top w:val="single" w:sz="4" w:space="0" w:color="auto"/>
              <w:left w:val="nil"/>
              <w:bottom w:val="nil"/>
              <w:right w:val="single" w:sz="4" w:space="0" w:color="000000"/>
            </w:tcBorders>
            <w:shd w:val="clear" w:color="auto" w:fill="auto"/>
            <w:vAlign w:val="center"/>
            <w:hideMark/>
          </w:tcPr>
          <w:p w14:paraId="4158EDB1"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Zestaw ginekologiczny z workiem zbierającym płyn</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A3795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973CB5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0A4D7BD1" w14:textId="629E231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5993A9E9" w14:textId="3BD12C5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10EA3733" w14:textId="0096FF6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0454540E" w14:textId="0D2286B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95D3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3A732C5"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0AB057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BFD40D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na stolik narzędziowy wzmocniona 150 x 190 (wzmocnienie 87g/m2)</w:t>
            </w:r>
          </w:p>
        </w:tc>
        <w:tc>
          <w:tcPr>
            <w:tcW w:w="1184" w:type="dxa"/>
            <w:gridSpan w:val="2"/>
            <w:vMerge/>
            <w:tcBorders>
              <w:top w:val="nil"/>
              <w:left w:val="single" w:sz="4" w:space="0" w:color="auto"/>
              <w:bottom w:val="single" w:sz="4" w:space="0" w:color="auto"/>
              <w:right w:val="single" w:sz="4" w:space="0" w:color="auto"/>
            </w:tcBorders>
            <w:vAlign w:val="center"/>
            <w:hideMark/>
          </w:tcPr>
          <w:p w14:paraId="6DACF16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EB7293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3B5AAA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B60A9E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663BA3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AECD1D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A3BCFF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8A114DF" w14:textId="77777777" w:rsidTr="00196A01">
        <w:trPr>
          <w:gridAfter w:val="2"/>
          <w:wAfter w:w="696" w:type="dxa"/>
          <w:trHeight w:val="480"/>
        </w:trPr>
        <w:tc>
          <w:tcPr>
            <w:tcW w:w="567" w:type="dxa"/>
            <w:vMerge/>
            <w:tcBorders>
              <w:top w:val="nil"/>
              <w:left w:val="single" w:sz="4" w:space="0" w:color="auto"/>
              <w:bottom w:val="single" w:sz="4" w:space="0" w:color="auto"/>
              <w:right w:val="single" w:sz="4" w:space="0" w:color="auto"/>
            </w:tcBorders>
            <w:vAlign w:val="center"/>
            <w:hideMark/>
          </w:tcPr>
          <w:p w14:paraId="30536DD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BA95C0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samoprzylepna serweta ginekologiczna z workiem do zbiórki płynów i otworem (9 x 12 cm) 250/280 x 280</w:t>
            </w:r>
          </w:p>
        </w:tc>
        <w:tc>
          <w:tcPr>
            <w:tcW w:w="1184" w:type="dxa"/>
            <w:gridSpan w:val="2"/>
            <w:vMerge/>
            <w:tcBorders>
              <w:top w:val="nil"/>
              <w:left w:val="single" w:sz="4" w:space="0" w:color="auto"/>
              <w:bottom w:val="single" w:sz="4" w:space="0" w:color="auto"/>
              <w:right w:val="single" w:sz="4" w:space="0" w:color="auto"/>
            </w:tcBorders>
            <w:vAlign w:val="center"/>
            <w:hideMark/>
          </w:tcPr>
          <w:p w14:paraId="7B3CFFC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E2CE00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A9ABCD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D4A5CC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8D69A6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BEF611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96DE96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0A2309F7"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6AAAF2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D0DC2E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nieprzylepna serweta do podłożenia pod pośladki 75 x 90</w:t>
            </w:r>
          </w:p>
        </w:tc>
        <w:tc>
          <w:tcPr>
            <w:tcW w:w="1184" w:type="dxa"/>
            <w:gridSpan w:val="2"/>
            <w:vMerge/>
            <w:tcBorders>
              <w:top w:val="nil"/>
              <w:left w:val="single" w:sz="4" w:space="0" w:color="auto"/>
              <w:bottom w:val="single" w:sz="4" w:space="0" w:color="auto"/>
              <w:right w:val="single" w:sz="4" w:space="0" w:color="auto"/>
            </w:tcBorders>
            <w:vAlign w:val="center"/>
            <w:hideMark/>
          </w:tcPr>
          <w:p w14:paraId="43FC0FE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7FB236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88A046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1D6CE8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8BE3AA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4DE080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4E757E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38A61BA0"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D41F72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6B4B79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taśma samoprzylepna 10 x 50</w:t>
            </w:r>
          </w:p>
        </w:tc>
        <w:tc>
          <w:tcPr>
            <w:tcW w:w="1184" w:type="dxa"/>
            <w:gridSpan w:val="2"/>
            <w:vMerge/>
            <w:tcBorders>
              <w:top w:val="nil"/>
              <w:left w:val="single" w:sz="4" w:space="0" w:color="auto"/>
              <w:bottom w:val="single" w:sz="4" w:space="0" w:color="auto"/>
              <w:right w:val="single" w:sz="4" w:space="0" w:color="auto"/>
            </w:tcBorders>
            <w:vAlign w:val="center"/>
            <w:hideMark/>
          </w:tcPr>
          <w:p w14:paraId="3DF3FCE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43972E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AFA952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A382B8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7EB467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7FA39D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588B57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6AEB824C"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77EA5F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0B1AA3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ręcznik celulozowy</w:t>
            </w:r>
          </w:p>
        </w:tc>
        <w:tc>
          <w:tcPr>
            <w:tcW w:w="1184" w:type="dxa"/>
            <w:gridSpan w:val="2"/>
            <w:vMerge/>
            <w:tcBorders>
              <w:top w:val="nil"/>
              <w:left w:val="single" w:sz="4" w:space="0" w:color="auto"/>
              <w:bottom w:val="single" w:sz="4" w:space="0" w:color="auto"/>
              <w:right w:val="single" w:sz="4" w:space="0" w:color="auto"/>
            </w:tcBorders>
            <w:vAlign w:val="center"/>
            <w:hideMark/>
          </w:tcPr>
          <w:p w14:paraId="2ADC677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478EA8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DCA621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822ABE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52AA88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090C99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D9291A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A069A4B" w14:textId="77777777" w:rsidTr="00196A01">
        <w:trPr>
          <w:gridAfter w:val="2"/>
          <w:wAfter w:w="696" w:type="dxa"/>
          <w:trHeight w:val="720"/>
        </w:trPr>
        <w:tc>
          <w:tcPr>
            <w:tcW w:w="567" w:type="dxa"/>
            <w:vMerge/>
            <w:tcBorders>
              <w:top w:val="nil"/>
              <w:left w:val="single" w:sz="4" w:space="0" w:color="auto"/>
              <w:bottom w:val="single" w:sz="4" w:space="0" w:color="auto"/>
              <w:right w:val="single" w:sz="4" w:space="0" w:color="auto"/>
            </w:tcBorders>
            <w:vAlign w:val="center"/>
            <w:hideMark/>
          </w:tcPr>
          <w:p w14:paraId="67F27F6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D0DFAD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jednostkowe: peel pouch (opakowanie typu papier – folia) zawiera dwuczęściową repozycjonowalną (możliwość odklejenia i powtórnego przyklejenia) etykietę identyfikacyjną</w:t>
            </w:r>
          </w:p>
        </w:tc>
        <w:tc>
          <w:tcPr>
            <w:tcW w:w="1184" w:type="dxa"/>
            <w:gridSpan w:val="2"/>
            <w:vMerge/>
            <w:tcBorders>
              <w:top w:val="nil"/>
              <w:left w:val="single" w:sz="4" w:space="0" w:color="auto"/>
              <w:bottom w:val="single" w:sz="4" w:space="0" w:color="auto"/>
              <w:right w:val="single" w:sz="4" w:space="0" w:color="auto"/>
            </w:tcBorders>
            <w:vAlign w:val="center"/>
            <w:hideMark/>
          </w:tcPr>
          <w:p w14:paraId="7C5BF57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EE4083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D1C95F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CB269D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3943F8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9558AE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1BFE6D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4964D3F"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A5A1C3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DF861D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dodatkowe wewnętrzne: dyspenser kartonowy</w:t>
            </w:r>
          </w:p>
        </w:tc>
        <w:tc>
          <w:tcPr>
            <w:tcW w:w="1184" w:type="dxa"/>
            <w:gridSpan w:val="2"/>
            <w:vMerge/>
            <w:tcBorders>
              <w:top w:val="nil"/>
              <w:left w:val="single" w:sz="4" w:space="0" w:color="auto"/>
              <w:bottom w:val="single" w:sz="4" w:space="0" w:color="auto"/>
              <w:right w:val="single" w:sz="4" w:space="0" w:color="auto"/>
            </w:tcBorders>
            <w:vAlign w:val="center"/>
            <w:hideMark/>
          </w:tcPr>
          <w:p w14:paraId="5CCE270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BBB508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C0CBB2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F74DA4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0E5B89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7E775E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5A34B8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28131973"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51E287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5102B75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dodatkowe zewnętrzne: opakowanie kartonowe</w:t>
            </w:r>
          </w:p>
        </w:tc>
        <w:tc>
          <w:tcPr>
            <w:tcW w:w="1184" w:type="dxa"/>
            <w:gridSpan w:val="2"/>
            <w:vMerge/>
            <w:tcBorders>
              <w:top w:val="nil"/>
              <w:left w:val="single" w:sz="4" w:space="0" w:color="auto"/>
              <w:bottom w:val="single" w:sz="4" w:space="0" w:color="auto"/>
              <w:right w:val="single" w:sz="4" w:space="0" w:color="auto"/>
            </w:tcBorders>
            <w:vAlign w:val="center"/>
            <w:hideMark/>
          </w:tcPr>
          <w:p w14:paraId="703F7BB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E79D46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2D7353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5221E4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8EF8D3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90841A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CCB8DF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2806117B" w14:textId="77777777" w:rsidTr="00196A01">
        <w:trPr>
          <w:gridAfter w:val="2"/>
          <w:wAfter w:w="696" w:type="dxa"/>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FC4120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d.</w:t>
            </w:r>
          </w:p>
        </w:tc>
        <w:tc>
          <w:tcPr>
            <w:tcW w:w="7545" w:type="dxa"/>
            <w:tcBorders>
              <w:top w:val="single" w:sz="4" w:space="0" w:color="auto"/>
              <w:left w:val="nil"/>
              <w:bottom w:val="nil"/>
              <w:right w:val="single" w:sz="4" w:space="0" w:color="000000"/>
            </w:tcBorders>
            <w:shd w:val="clear" w:color="auto" w:fill="auto"/>
            <w:vAlign w:val="center"/>
            <w:hideMark/>
          </w:tcPr>
          <w:p w14:paraId="1FF4EB7E"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Zestaw ginekologiczny wzmocniony</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FAFCF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4C67DE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2DD98E71" w14:textId="48488A2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0E3A5860" w14:textId="6978545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6F5D0DC0" w14:textId="11D3127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5FE56566" w14:textId="67B47AA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FF48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96D39CE"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BD9552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BA49F3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na stolik narzędziowy wzmocniona 150 x 190 (wzmocnienie 87g/m2)</w:t>
            </w:r>
          </w:p>
        </w:tc>
        <w:tc>
          <w:tcPr>
            <w:tcW w:w="1184" w:type="dxa"/>
            <w:gridSpan w:val="2"/>
            <w:vMerge/>
            <w:tcBorders>
              <w:top w:val="nil"/>
              <w:left w:val="single" w:sz="4" w:space="0" w:color="auto"/>
              <w:bottom w:val="single" w:sz="4" w:space="0" w:color="auto"/>
              <w:right w:val="single" w:sz="4" w:space="0" w:color="auto"/>
            </w:tcBorders>
            <w:vAlign w:val="center"/>
            <w:hideMark/>
          </w:tcPr>
          <w:p w14:paraId="657D105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9E7DFA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F7ABBB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27F427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7261F9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C975C9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5C8F50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807396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E4F5E0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5D6928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na stolik Mayo wzmocniona 80 x 145 (wzmocnienie 87g/m2)</w:t>
            </w:r>
          </w:p>
        </w:tc>
        <w:tc>
          <w:tcPr>
            <w:tcW w:w="1184" w:type="dxa"/>
            <w:gridSpan w:val="2"/>
            <w:vMerge/>
            <w:tcBorders>
              <w:top w:val="nil"/>
              <w:left w:val="single" w:sz="4" w:space="0" w:color="auto"/>
              <w:bottom w:val="single" w:sz="4" w:space="0" w:color="auto"/>
              <w:right w:val="single" w:sz="4" w:space="0" w:color="auto"/>
            </w:tcBorders>
            <w:vAlign w:val="center"/>
            <w:hideMark/>
          </w:tcPr>
          <w:p w14:paraId="63C0EF8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BB30D9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F1D9FD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E88EAD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5A72D9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98D367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96EBAF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BF964EC" w14:textId="77777777" w:rsidTr="00196A01">
        <w:trPr>
          <w:gridAfter w:val="2"/>
          <w:wAfter w:w="696" w:type="dxa"/>
          <w:trHeight w:val="480"/>
        </w:trPr>
        <w:tc>
          <w:tcPr>
            <w:tcW w:w="567" w:type="dxa"/>
            <w:vMerge/>
            <w:tcBorders>
              <w:top w:val="nil"/>
              <w:left w:val="single" w:sz="4" w:space="0" w:color="auto"/>
              <w:bottom w:val="single" w:sz="4" w:space="0" w:color="auto"/>
              <w:right w:val="single" w:sz="4" w:space="0" w:color="auto"/>
            </w:tcBorders>
            <w:vAlign w:val="center"/>
            <w:hideMark/>
          </w:tcPr>
          <w:p w14:paraId="6831C33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81AE18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samoprzylepna serweta ginekologiczna z padem chłonnym, z otworem (9 x 12 cm) 250/280 x 280</w:t>
            </w:r>
          </w:p>
        </w:tc>
        <w:tc>
          <w:tcPr>
            <w:tcW w:w="1184" w:type="dxa"/>
            <w:gridSpan w:val="2"/>
            <w:vMerge/>
            <w:tcBorders>
              <w:top w:val="nil"/>
              <w:left w:val="single" w:sz="4" w:space="0" w:color="auto"/>
              <w:bottom w:val="single" w:sz="4" w:space="0" w:color="auto"/>
              <w:right w:val="single" w:sz="4" w:space="0" w:color="auto"/>
            </w:tcBorders>
            <w:vAlign w:val="center"/>
            <w:hideMark/>
          </w:tcPr>
          <w:p w14:paraId="1A4BF6D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F49E31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09A81D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272DDE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BB7E2D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88694C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E061FA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03D1C78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9A172F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1C5827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nieprzylepna serweta do podłożenia pod pośladki 75 x 90</w:t>
            </w:r>
          </w:p>
        </w:tc>
        <w:tc>
          <w:tcPr>
            <w:tcW w:w="1184" w:type="dxa"/>
            <w:gridSpan w:val="2"/>
            <w:vMerge/>
            <w:tcBorders>
              <w:top w:val="nil"/>
              <w:left w:val="single" w:sz="4" w:space="0" w:color="auto"/>
              <w:bottom w:val="single" w:sz="4" w:space="0" w:color="auto"/>
              <w:right w:val="single" w:sz="4" w:space="0" w:color="auto"/>
            </w:tcBorders>
            <w:vAlign w:val="center"/>
            <w:hideMark/>
          </w:tcPr>
          <w:p w14:paraId="212BFE2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2FC20AF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22B75A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84E66C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2C9E6F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6AD6EA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67C263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E361EBE"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1E0091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ACA888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samoprzylepna serweta do zakrycia okolicy odbytu 50 x 50</w:t>
            </w:r>
          </w:p>
        </w:tc>
        <w:tc>
          <w:tcPr>
            <w:tcW w:w="1184" w:type="dxa"/>
            <w:gridSpan w:val="2"/>
            <w:vMerge/>
            <w:tcBorders>
              <w:top w:val="nil"/>
              <w:left w:val="single" w:sz="4" w:space="0" w:color="auto"/>
              <w:bottom w:val="single" w:sz="4" w:space="0" w:color="auto"/>
              <w:right w:val="single" w:sz="4" w:space="0" w:color="auto"/>
            </w:tcBorders>
            <w:vAlign w:val="center"/>
            <w:hideMark/>
          </w:tcPr>
          <w:p w14:paraId="36E4B1E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E8AE03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0C84EE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F880BA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133B25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74CFDE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FB497F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8348ADA"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D46343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94E0FF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taśma samoprzylepna 10 x 50</w:t>
            </w:r>
          </w:p>
        </w:tc>
        <w:tc>
          <w:tcPr>
            <w:tcW w:w="1184" w:type="dxa"/>
            <w:gridSpan w:val="2"/>
            <w:vMerge/>
            <w:tcBorders>
              <w:top w:val="nil"/>
              <w:left w:val="single" w:sz="4" w:space="0" w:color="auto"/>
              <w:bottom w:val="single" w:sz="4" w:space="0" w:color="auto"/>
              <w:right w:val="single" w:sz="4" w:space="0" w:color="auto"/>
            </w:tcBorders>
            <w:vAlign w:val="center"/>
            <w:hideMark/>
          </w:tcPr>
          <w:p w14:paraId="32C7B62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2A4935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6EB57D3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392B16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DAC9C4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1F3294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884581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38A3A1C0" w14:textId="77777777" w:rsidTr="00196A01">
        <w:trPr>
          <w:gridAfter w:val="2"/>
          <w:wAfter w:w="696" w:type="dxa"/>
          <w:trHeight w:val="960"/>
        </w:trPr>
        <w:tc>
          <w:tcPr>
            <w:tcW w:w="567" w:type="dxa"/>
            <w:vMerge/>
            <w:tcBorders>
              <w:top w:val="nil"/>
              <w:left w:val="single" w:sz="4" w:space="0" w:color="auto"/>
              <w:bottom w:val="single" w:sz="4" w:space="0" w:color="auto"/>
              <w:right w:val="single" w:sz="4" w:space="0" w:color="auto"/>
            </w:tcBorders>
            <w:vAlign w:val="center"/>
            <w:hideMark/>
          </w:tcPr>
          <w:p w14:paraId="22BFA9E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DE5110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 ręczniki celulozowe                                                                                                                                                Opakowanie jednostkowe: peel pouch (opakowanie typu papier – folia) zawiera dwuczęściową repozycjonowalną (możliwość odklejenia i powtórnego przyklejenia) etykietę identyfikacyjną</w:t>
            </w:r>
          </w:p>
        </w:tc>
        <w:tc>
          <w:tcPr>
            <w:tcW w:w="1184" w:type="dxa"/>
            <w:gridSpan w:val="2"/>
            <w:vMerge/>
            <w:tcBorders>
              <w:top w:val="nil"/>
              <w:left w:val="single" w:sz="4" w:space="0" w:color="auto"/>
              <w:bottom w:val="single" w:sz="4" w:space="0" w:color="auto"/>
              <w:right w:val="single" w:sz="4" w:space="0" w:color="auto"/>
            </w:tcBorders>
            <w:vAlign w:val="center"/>
            <w:hideMark/>
          </w:tcPr>
          <w:p w14:paraId="47CB0FC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4296E7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480441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7C022C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1032DF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208533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46D856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31BF1157"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8811AB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BEAC1C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dodatkowe wewnętrzne: dyspenser kartonowy</w:t>
            </w:r>
          </w:p>
        </w:tc>
        <w:tc>
          <w:tcPr>
            <w:tcW w:w="1184" w:type="dxa"/>
            <w:gridSpan w:val="2"/>
            <w:vMerge/>
            <w:tcBorders>
              <w:top w:val="nil"/>
              <w:left w:val="single" w:sz="4" w:space="0" w:color="auto"/>
              <w:bottom w:val="single" w:sz="4" w:space="0" w:color="auto"/>
              <w:right w:val="single" w:sz="4" w:space="0" w:color="auto"/>
            </w:tcBorders>
            <w:vAlign w:val="center"/>
            <w:hideMark/>
          </w:tcPr>
          <w:p w14:paraId="4818233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10CCD5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32EC8A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4D4185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7B6968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2B87EB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AE1567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3D551A38"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A08F5A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14C3A56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dodatkowe zewnętrzne: opakowanie kartonowe</w:t>
            </w:r>
          </w:p>
        </w:tc>
        <w:tc>
          <w:tcPr>
            <w:tcW w:w="1184" w:type="dxa"/>
            <w:gridSpan w:val="2"/>
            <w:vMerge/>
            <w:tcBorders>
              <w:top w:val="nil"/>
              <w:left w:val="single" w:sz="4" w:space="0" w:color="auto"/>
              <w:bottom w:val="single" w:sz="4" w:space="0" w:color="auto"/>
              <w:right w:val="single" w:sz="4" w:space="0" w:color="auto"/>
            </w:tcBorders>
            <w:vAlign w:val="center"/>
            <w:hideMark/>
          </w:tcPr>
          <w:p w14:paraId="30AC8B8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671753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9AB6BA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04E560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8478C1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BD5E24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756F07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79521D7" w14:textId="77777777" w:rsidTr="00196A01">
        <w:trPr>
          <w:gridAfter w:val="2"/>
          <w:wAfter w:w="696" w:type="dxa"/>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4DBA74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e.</w:t>
            </w:r>
          </w:p>
        </w:tc>
        <w:tc>
          <w:tcPr>
            <w:tcW w:w="7545" w:type="dxa"/>
            <w:tcBorders>
              <w:top w:val="single" w:sz="4" w:space="0" w:color="auto"/>
              <w:left w:val="nil"/>
              <w:bottom w:val="nil"/>
              <w:right w:val="single" w:sz="4" w:space="0" w:color="000000"/>
            </w:tcBorders>
            <w:shd w:val="clear" w:color="auto" w:fill="auto"/>
            <w:vAlign w:val="center"/>
            <w:hideMark/>
          </w:tcPr>
          <w:p w14:paraId="79ACBC22"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Zestaw brzuszno-kroczowy</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BA5BC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2601C8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6C33B0F9" w14:textId="1935249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16192E61" w14:textId="62635EB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5F1504B2" w14:textId="647472C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4462091D" w14:textId="21E8363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47F5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5D267074"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3F3FFFA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53FD3D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na stolik narzędziowy wzmocniona 150 x 190 (wzmocnienie 87g/m2)</w:t>
            </w:r>
          </w:p>
        </w:tc>
        <w:tc>
          <w:tcPr>
            <w:tcW w:w="1184" w:type="dxa"/>
            <w:gridSpan w:val="2"/>
            <w:vMerge/>
            <w:tcBorders>
              <w:top w:val="nil"/>
              <w:left w:val="single" w:sz="4" w:space="0" w:color="auto"/>
              <w:bottom w:val="single" w:sz="4" w:space="0" w:color="auto"/>
              <w:right w:val="single" w:sz="4" w:space="0" w:color="auto"/>
            </w:tcBorders>
            <w:vAlign w:val="center"/>
            <w:hideMark/>
          </w:tcPr>
          <w:p w14:paraId="4CAE594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7A332B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ADE368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9DDD56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E50581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B4F258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65F32A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66C0ED7"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6B4F8C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7B957B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na stolik Mayo wzmocniona 80 x 145 (wzmocnienie 87g/m2)</w:t>
            </w:r>
          </w:p>
        </w:tc>
        <w:tc>
          <w:tcPr>
            <w:tcW w:w="1184" w:type="dxa"/>
            <w:gridSpan w:val="2"/>
            <w:vMerge/>
            <w:tcBorders>
              <w:top w:val="nil"/>
              <w:left w:val="single" w:sz="4" w:space="0" w:color="auto"/>
              <w:bottom w:val="single" w:sz="4" w:space="0" w:color="auto"/>
              <w:right w:val="single" w:sz="4" w:space="0" w:color="auto"/>
            </w:tcBorders>
            <w:vAlign w:val="center"/>
            <w:hideMark/>
          </w:tcPr>
          <w:p w14:paraId="6C67DF4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7EC822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74ACFC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C12514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5C3C83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2E48FC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56D1FD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69C7054"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3A8238B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0C7239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1 taśmę przylepną 10x50cm </w:t>
            </w:r>
          </w:p>
        </w:tc>
        <w:tc>
          <w:tcPr>
            <w:tcW w:w="1184" w:type="dxa"/>
            <w:gridSpan w:val="2"/>
            <w:vMerge/>
            <w:tcBorders>
              <w:top w:val="nil"/>
              <w:left w:val="single" w:sz="4" w:space="0" w:color="auto"/>
              <w:bottom w:val="single" w:sz="4" w:space="0" w:color="auto"/>
              <w:right w:val="single" w:sz="4" w:space="0" w:color="auto"/>
            </w:tcBorders>
            <w:vAlign w:val="center"/>
            <w:hideMark/>
          </w:tcPr>
          <w:p w14:paraId="62AE3B6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12940B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6A5BBE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F27331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DDFB17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9A8710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E05265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687D4EF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A8E447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EE5967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1 serweta przylepna 90 x 75 </w:t>
            </w:r>
          </w:p>
        </w:tc>
        <w:tc>
          <w:tcPr>
            <w:tcW w:w="1184" w:type="dxa"/>
            <w:gridSpan w:val="2"/>
            <w:vMerge/>
            <w:tcBorders>
              <w:top w:val="nil"/>
              <w:left w:val="single" w:sz="4" w:space="0" w:color="auto"/>
              <w:bottom w:val="single" w:sz="4" w:space="0" w:color="auto"/>
              <w:right w:val="single" w:sz="4" w:space="0" w:color="auto"/>
            </w:tcBorders>
            <w:vAlign w:val="center"/>
            <w:hideMark/>
          </w:tcPr>
          <w:p w14:paraId="78CA627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731610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C63262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2BA6D6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503986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5F98F2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1F6148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674A47E" w14:textId="77777777" w:rsidTr="00196A01">
        <w:trPr>
          <w:gridAfter w:val="2"/>
          <w:wAfter w:w="696" w:type="dxa"/>
          <w:trHeight w:val="480"/>
        </w:trPr>
        <w:tc>
          <w:tcPr>
            <w:tcW w:w="567" w:type="dxa"/>
            <w:vMerge/>
            <w:tcBorders>
              <w:top w:val="nil"/>
              <w:left w:val="single" w:sz="4" w:space="0" w:color="auto"/>
              <w:bottom w:val="single" w:sz="4" w:space="0" w:color="auto"/>
              <w:right w:val="single" w:sz="4" w:space="0" w:color="auto"/>
            </w:tcBorders>
            <w:vAlign w:val="center"/>
            <w:hideMark/>
          </w:tcPr>
          <w:p w14:paraId="2A4B12C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D1B325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brzuszno-kroczowa z padami chłonnymi (otwory 19 x 29 cm i 9 x 12 cm) 230 x 250/280</w:t>
            </w:r>
          </w:p>
        </w:tc>
        <w:tc>
          <w:tcPr>
            <w:tcW w:w="1184" w:type="dxa"/>
            <w:gridSpan w:val="2"/>
            <w:vMerge/>
            <w:tcBorders>
              <w:top w:val="nil"/>
              <w:left w:val="single" w:sz="4" w:space="0" w:color="auto"/>
              <w:bottom w:val="single" w:sz="4" w:space="0" w:color="auto"/>
              <w:right w:val="single" w:sz="4" w:space="0" w:color="auto"/>
            </w:tcBorders>
            <w:vAlign w:val="center"/>
            <w:hideMark/>
          </w:tcPr>
          <w:p w14:paraId="3767A86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EB414A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D88AB4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F1F722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46AEDD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5339A2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7AD17B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75FE854" w14:textId="77777777" w:rsidTr="00196A01">
        <w:trPr>
          <w:gridAfter w:val="2"/>
          <w:wAfter w:w="696" w:type="dxa"/>
          <w:trHeight w:val="960"/>
        </w:trPr>
        <w:tc>
          <w:tcPr>
            <w:tcW w:w="567" w:type="dxa"/>
            <w:vMerge/>
            <w:tcBorders>
              <w:top w:val="nil"/>
              <w:left w:val="single" w:sz="4" w:space="0" w:color="auto"/>
              <w:bottom w:val="single" w:sz="4" w:space="0" w:color="auto"/>
              <w:right w:val="single" w:sz="4" w:space="0" w:color="auto"/>
            </w:tcBorders>
            <w:vAlign w:val="center"/>
            <w:hideMark/>
          </w:tcPr>
          <w:p w14:paraId="73D7791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C4E842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 ręczniki celulozowe                                                                                                                                                  Opakowanie jednostkowe: peel pouch (opakowanie typu papier – folia) zawiera dwuczęściową repozycjonowalną (możliwość odklejenia i powtórnego przyklejenia) etykietę identyfikacyjną</w:t>
            </w:r>
          </w:p>
        </w:tc>
        <w:tc>
          <w:tcPr>
            <w:tcW w:w="1184" w:type="dxa"/>
            <w:gridSpan w:val="2"/>
            <w:vMerge/>
            <w:tcBorders>
              <w:top w:val="nil"/>
              <w:left w:val="single" w:sz="4" w:space="0" w:color="auto"/>
              <w:bottom w:val="single" w:sz="4" w:space="0" w:color="auto"/>
              <w:right w:val="single" w:sz="4" w:space="0" w:color="auto"/>
            </w:tcBorders>
            <w:vAlign w:val="center"/>
            <w:hideMark/>
          </w:tcPr>
          <w:p w14:paraId="5B2FFF8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B6A4BC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7E9456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B17E71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F094E6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31262D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365E71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E5591C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560991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5DEA2A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dodatkowe wewnętrzne: dyspenser kartonowy</w:t>
            </w:r>
          </w:p>
        </w:tc>
        <w:tc>
          <w:tcPr>
            <w:tcW w:w="1184" w:type="dxa"/>
            <w:gridSpan w:val="2"/>
            <w:vMerge/>
            <w:tcBorders>
              <w:top w:val="nil"/>
              <w:left w:val="single" w:sz="4" w:space="0" w:color="auto"/>
              <w:bottom w:val="single" w:sz="4" w:space="0" w:color="auto"/>
              <w:right w:val="single" w:sz="4" w:space="0" w:color="auto"/>
            </w:tcBorders>
            <w:vAlign w:val="center"/>
            <w:hideMark/>
          </w:tcPr>
          <w:p w14:paraId="7912FEE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8CA48D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3589D3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993592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4CF629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307052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F5D035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2C31442C"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3C60DC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700A811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dodatkowe zewnętrzne: opakowanie kartonowe</w:t>
            </w:r>
          </w:p>
        </w:tc>
        <w:tc>
          <w:tcPr>
            <w:tcW w:w="1184" w:type="dxa"/>
            <w:gridSpan w:val="2"/>
            <w:vMerge/>
            <w:tcBorders>
              <w:top w:val="nil"/>
              <w:left w:val="single" w:sz="4" w:space="0" w:color="auto"/>
              <w:bottom w:val="single" w:sz="4" w:space="0" w:color="auto"/>
              <w:right w:val="single" w:sz="4" w:space="0" w:color="auto"/>
            </w:tcBorders>
            <w:vAlign w:val="center"/>
            <w:hideMark/>
          </w:tcPr>
          <w:p w14:paraId="5E08848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7D25D5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C544C1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8F8EF7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108916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0BE49E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F26BD1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0DB7CF12" w14:textId="77777777" w:rsidTr="00196A01">
        <w:trPr>
          <w:gridAfter w:val="2"/>
          <w:wAfter w:w="696" w:type="dxa"/>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911140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f.</w:t>
            </w:r>
          </w:p>
        </w:tc>
        <w:tc>
          <w:tcPr>
            <w:tcW w:w="7545" w:type="dxa"/>
            <w:tcBorders>
              <w:top w:val="single" w:sz="4" w:space="0" w:color="auto"/>
              <w:left w:val="nil"/>
              <w:bottom w:val="nil"/>
              <w:right w:val="single" w:sz="4" w:space="0" w:color="000000"/>
            </w:tcBorders>
            <w:shd w:val="clear" w:color="auto" w:fill="auto"/>
            <w:vAlign w:val="center"/>
            <w:hideMark/>
          </w:tcPr>
          <w:p w14:paraId="1F3A300B"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Zestaw laparoskopii wzmocniony</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51C9A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AB0B85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489DE5A9" w14:textId="6A1CBEC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6C80535E" w14:textId="16C3A1A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120B2839" w14:textId="4A1806A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5112DBE9" w14:textId="62008C6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B653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B829A8F"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F8FAD5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5F8FD1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na stolik narzędziowy wzmocniona 150 x 190 (wzmocnienie 87g/m2)</w:t>
            </w:r>
          </w:p>
        </w:tc>
        <w:tc>
          <w:tcPr>
            <w:tcW w:w="1184" w:type="dxa"/>
            <w:gridSpan w:val="2"/>
            <w:vMerge/>
            <w:tcBorders>
              <w:top w:val="nil"/>
              <w:left w:val="single" w:sz="4" w:space="0" w:color="auto"/>
              <w:bottom w:val="single" w:sz="4" w:space="0" w:color="auto"/>
              <w:right w:val="single" w:sz="4" w:space="0" w:color="auto"/>
            </w:tcBorders>
            <w:vAlign w:val="center"/>
            <w:hideMark/>
          </w:tcPr>
          <w:p w14:paraId="5C11BD6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2F9B3FA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1E4D3F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2A4615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737A39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C8AE4D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779ECE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5C8CAFD5"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C7039B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862EC3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na stolik Mayo wzmocniona 80 x 145 (wzmocnienie 87g/m2)</w:t>
            </w:r>
          </w:p>
        </w:tc>
        <w:tc>
          <w:tcPr>
            <w:tcW w:w="1184" w:type="dxa"/>
            <w:gridSpan w:val="2"/>
            <w:vMerge/>
            <w:tcBorders>
              <w:top w:val="nil"/>
              <w:left w:val="single" w:sz="4" w:space="0" w:color="auto"/>
              <w:bottom w:val="single" w:sz="4" w:space="0" w:color="auto"/>
              <w:right w:val="single" w:sz="4" w:space="0" w:color="auto"/>
            </w:tcBorders>
            <w:vAlign w:val="center"/>
            <w:hideMark/>
          </w:tcPr>
          <w:p w14:paraId="260BA49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27B5DC5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6D2EB3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4978A1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49A0CD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4EA940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63EA6A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BCC131F" w14:textId="77777777" w:rsidTr="00196A01">
        <w:trPr>
          <w:gridAfter w:val="2"/>
          <w:wAfter w:w="696" w:type="dxa"/>
          <w:trHeight w:val="480"/>
        </w:trPr>
        <w:tc>
          <w:tcPr>
            <w:tcW w:w="567" w:type="dxa"/>
            <w:vMerge/>
            <w:tcBorders>
              <w:top w:val="nil"/>
              <w:left w:val="single" w:sz="4" w:space="0" w:color="auto"/>
              <w:bottom w:val="single" w:sz="4" w:space="0" w:color="auto"/>
              <w:right w:val="single" w:sz="4" w:space="0" w:color="auto"/>
            </w:tcBorders>
            <w:vAlign w:val="center"/>
            <w:hideMark/>
          </w:tcPr>
          <w:p w14:paraId="1C4263C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9F9DA1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1 serweta do zabiegów laparoskopii z padem chłonnym (okno 28 x 32 cm) i torbami na narzędzia chirurgiczne 320 x 250/180                                      </w:t>
            </w:r>
          </w:p>
        </w:tc>
        <w:tc>
          <w:tcPr>
            <w:tcW w:w="1184" w:type="dxa"/>
            <w:gridSpan w:val="2"/>
            <w:vMerge/>
            <w:tcBorders>
              <w:top w:val="nil"/>
              <w:left w:val="single" w:sz="4" w:space="0" w:color="auto"/>
              <w:bottom w:val="single" w:sz="4" w:space="0" w:color="auto"/>
              <w:right w:val="single" w:sz="4" w:space="0" w:color="auto"/>
            </w:tcBorders>
            <w:vAlign w:val="center"/>
            <w:hideMark/>
          </w:tcPr>
          <w:p w14:paraId="4130DC0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A74F3E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3BE6B3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B25007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58EBD8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008B83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9909C6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569E94B" w14:textId="77777777" w:rsidTr="00196A01">
        <w:trPr>
          <w:gridAfter w:val="2"/>
          <w:wAfter w:w="696" w:type="dxa"/>
          <w:trHeight w:val="1200"/>
        </w:trPr>
        <w:tc>
          <w:tcPr>
            <w:tcW w:w="567" w:type="dxa"/>
            <w:vMerge/>
            <w:tcBorders>
              <w:top w:val="nil"/>
              <w:left w:val="single" w:sz="4" w:space="0" w:color="auto"/>
              <w:bottom w:val="single" w:sz="4" w:space="0" w:color="auto"/>
              <w:right w:val="single" w:sz="4" w:space="0" w:color="auto"/>
            </w:tcBorders>
            <w:vAlign w:val="center"/>
            <w:hideMark/>
          </w:tcPr>
          <w:p w14:paraId="6F067CF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6F47DA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taśma samoprzylepna 10 x 50 cm                                                                                                                                         4 ręczniki celulozowe                                                                                                                                                    Opakowanie jednostkowe: peel pouch (opakowanie typu papier – folia) zawiera dwuczęściową repozycjonowalną (możliwość odklejenia i powtórnego przyklejenia) etykietę identyfikacyjną</w:t>
            </w:r>
          </w:p>
        </w:tc>
        <w:tc>
          <w:tcPr>
            <w:tcW w:w="1184" w:type="dxa"/>
            <w:gridSpan w:val="2"/>
            <w:vMerge/>
            <w:tcBorders>
              <w:top w:val="nil"/>
              <w:left w:val="single" w:sz="4" w:space="0" w:color="auto"/>
              <w:bottom w:val="single" w:sz="4" w:space="0" w:color="auto"/>
              <w:right w:val="single" w:sz="4" w:space="0" w:color="auto"/>
            </w:tcBorders>
            <w:vAlign w:val="center"/>
            <w:hideMark/>
          </w:tcPr>
          <w:p w14:paraId="4C86120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E6DF7D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6BC9215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E1199B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443E74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C0BDBF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E03734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2C80B742"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B27CA2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4083D16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dodatkowe wewnętrzne: dyspenser kartonowy</w:t>
            </w:r>
          </w:p>
        </w:tc>
        <w:tc>
          <w:tcPr>
            <w:tcW w:w="1184" w:type="dxa"/>
            <w:gridSpan w:val="2"/>
            <w:vMerge/>
            <w:tcBorders>
              <w:top w:val="nil"/>
              <w:left w:val="single" w:sz="4" w:space="0" w:color="auto"/>
              <w:bottom w:val="single" w:sz="4" w:space="0" w:color="auto"/>
              <w:right w:val="single" w:sz="4" w:space="0" w:color="auto"/>
            </w:tcBorders>
            <w:vAlign w:val="center"/>
            <w:hideMark/>
          </w:tcPr>
          <w:p w14:paraId="1C061B8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15B47E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5E29A2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13F875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D387DB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B3B65D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0BDCD7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0C3A3AF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103351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5317C21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Opakowanie dodatkowe zewnętrzne: opakowanie kartonowe</w:t>
            </w:r>
          </w:p>
        </w:tc>
        <w:tc>
          <w:tcPr>
            <w:tcW w:w="1184" w:type="dxa"/>
            <w:gridSpan w:val="2"/>
            <w:vMerge/>
            <w:tcBorders>
              <w:top w:val="nil"/>
              <w:left w:val="single" w:sz="4" w:space="0" w:color="auto"/>
              <w:bottom w:val="single" w:sz="4" w:space="0" w:color="auto"/>
              <w:right w:val="single" w:sz="4" w:space="0" w:color="auto"/>
            </w:tcBorders>
            <w:vAlign w:val="center"/>
            <w:hideMark/>
          </w:tcPr>
          <w:p w14:paraId="517CC77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AFBF58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6F07B7E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625F92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9D4DCE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62C8F6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685F5F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21A3DB4B" w14:textId="77777777" w:rsidTr="00196A01">
        <w:trPr>
          <w:gridAfter w:val="2"/>
          <w:wAfter w:w="696" w:type="dxa"/>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0F4994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g.</w:t>
            </w:r>
          </w:p>
        </w:tc>
        <w:tc>
          <w:tcPr>
            <w:tcW w:w="7545" w:type="dxa"/>
            <w:tcBorders>
              <w:top w:val="single" w:sz="4" w:space="0" w:color="auto"/>
              <w:left w:val="nil"/>
              <w:bottom w:val="nil"/>
              <w:right w:val="single" w:sz="4" w:space="0" w:color="000000"/>
            </w:tcBorders>
            <w:shd w:val="clear" w:color="auto" w:fill="auto"/>
            <w:vAlign w:val="center"/>
            <w:hideMark/>
          </w:tcPr>
          <w:p w14:paraId="32A81AB2"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Zestaw do operacji żylaków wzmocniony</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14EE7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C0D0FD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3C2679D0" w14:textId="5D79FC2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2B1BE2F3" w14:textId="3A9411C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67DE5B91" w14:textId="4859DD8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586BBAF7" w14:textId="6BD0E7C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0882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79B69A1"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6209CA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4C263BF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na stolik narzędziowy wzmocniona 150 x 190 (wzmocnienie 87g/m2)</w:t>
            </w:r>
          </w:p>
        </w:tc>
        <w:tc>
          <w:tcPr>
            <w:tcW w:w="1184" w:type="dxa"/>
            <w:gridSpan w:val="2"/>
            <w:vMerge/>
            <w:tcBorders>
              <w:top w:val="nil"/>
              <w:left w:val="single" w:sz="4" w:space="0" w:color="auto"/>
              <w:bottom w:val="single" w:sz="4" w:space="0" w:color="auto"/>
              <w:right w:val="single" w:sz="4" w:space="0" w:color="auto"/>
            </w:tcBorders>
            <w:vAlign w:val="center"/>
            <w:hideMark/>
          </w:tcPr>
          <w:p w14:paraId="71D713E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324307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E64C05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A32B0E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5B960D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3C5DB1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874102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8E778D3"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02FFC5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BF0479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na stolik Mayo wzmocniona 80 x 145 (wzmocnienie 87g/m2)</w:t>
            </w:r>
          </w:p>
        </w:tc>
        <w:tc>
          <w:tcPr>
            <w:tcW w:w="1184" w:type="dxa"/>
            <w:gridSpan w:val="2"/>
            <w:vMerge/>
            <w:tcBorders>
              <w:top w:val="nil"/>
              <w:left w:val="single" w:sz="4" w:space="0" w:color="auto"/>
              <w:bottom w:val="single" w:sz="4" w:space="0" w:color="auto"/>
              <w:right w:val="single" w:sz="4" w:space="0" w:color="auto"/>
            </w:tcBorders>
            <w:vAlign w:val="center"/>
            <w:hideMark/>
          </w:tcPr>
          <w:p w14:paraId="6BF6FEE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D9D298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14FCD0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D79786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80D191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987F24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F674C5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6DD5EFEE" w14:textId="77777777" w:rsidTr="00196A01">
        <w:trPr>
          <w:gridAfter w:val="2"/>
          <w:wAfter w:w="696" w:type="dxa"/>
          <w:trHeight w:val="480"/>
        </w:trPr>
        <w:tc>
          <w:tcPr>
            <w:tcW w:w="567" w:type="dxa"/>
            <w:vMerge/>
            <w:tcBorders>
              <w:top w:val="nil"/>
              <w:left w:val="single" w:sz="4" w:space="0" w:color="auto"/>
              <w:bottom w:val="single" w:sz="4" w:space="0" w:color="auto"/>
              <w:right w:val="single" w:sz="4" w:space="0" w:color="auto"/>
            </w:tcBorders>
            <w:vAlign w:val="center"/>
            <w:hideMark/>
          </w:tcPr>
          <w:p w14:paraId="0312EF6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875FC9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samoprzylepna serweta operacyjna typu "U" z padem chłonnym z wiskozy (15 x 95 cm) 260 x 200 (wzmocnienie 130g/m2)</w:t>
            </w:r>
          </w:p>
        </w:tc>
        <w:tc>
          <w:tcPr>
            <w:tcW w:w="1184" w:type="dxa"/>
            <w:gridSpan w:val="2"/>
            <w:vMerge/>
            <w:tcBorders>
              <w:top w:val="nil"/>
              <w:left w:val="single" w:sz="4" w:space="0" w:color="auto"/>
              <w:bottom w:val="single" w:sz="4" w:space="0" w:color="auto"/>
              <w:right w:val="single" w:sz="4" w:space="0" w:color="auto"/>
            </w:tcBorders>
            <w:vAlign w:val="center"/>
            <w:hideMark/>
          </w:tcPr>
          <w:p w14:paraId="3168B22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8869B6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F05BAC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9DBC83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F9BB1C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2FFFF0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1E874C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0E74452C"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362694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16DD7A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samoprzylepna serweta operacyjna 170 x 250</w:t>
            </w:r>
          </w:p>
        </w:tc>
        <w:tc>
          <w:tcPr>
            <w:tcW w:w="1184" w:type="dxa"/>
            <w:gridSpan w:val="2"/>
            <w:vMerge/>
            <w:tcBorders>
              <w:top w:val="nil"/>
              <w:left w:val="single" w:sz="4" w:space="0" w:color="auto"/>
              <w:bottom w:val="single" w:sz="4" w:space="0" w:color="auto"/>
              <w:right w:val="single" w:sz="4" w:space="0" w:color="auto"/>
            </w:tcBorders>
            <w:vAlign w:val="center"/>
            <w:hideMark/>
          </w:tcPr>
          <w:p w14:paraId="5DF816F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195B2A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6F3C85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158E43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A3786B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F38F76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778C04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28F1EA7"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D8E6E5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C2CEDA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serweta nieprzylepna 150 x 200</w:t>
            </w:r>
          </w:p>
        </w:tc>
        <w:tc>
          <w:tcPr>
            <w:tcW w:w="1184" w:type="dxa"/>
            <w:gridSpan w:val="2"/>
            <w:vMerge/>
            <w:tcBorders>
              <w:top w:val="nil"/>
              <w:left w:val="single" w:sz="4" w:space="0" w:color="auto"/>
              <w:bottom w:val="single" w:sz="4" w:space="0" w:color="auto"/>
              <w:right w:val="single" w:sz="4" w:space="0" w:color="auto"/>
            </w:tcBorders>
            <w:vAlign w:val="center"/>
            <w:hideMark/>
          </w:tcPr>
          <w:p w14:paraId="62A51F6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3B21A5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2AA563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BBAAD0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38D146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655717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6EFA4B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2813C239"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797D78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733BD8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osłona na krocze 37,5 x 20</w:t>
            </w:r>
          </w:p>
        </w:tc>
        <w:tc>
          <w:tcPr>
            <w:tcW w:w="1184" w:type="dxa"/>
            <w:gridSpan w:val="2"/>
            <w:vMerge/>
            <w:tcBorders>
              <w:top w:val="nil"/>
              <w:left w:val="single" w:sz="4" w:space="0" w:color="auto"/>
              <w:bottom w:val="single" w:sz="4" w:space="0" w:color="auto"/>
              <w:right w:val="single" w:sz="4" w:space="0" w:color="auto"/>
            </w:tcBorders>
            <w:vAlign w:val="center"/>
            <w:hideMark/>
          </w:tcPr>
          <w:p w14:paraId="46FB482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10ACA2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5FAA59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BAF871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7DF6E0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18BE99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F8E104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987E5D7"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90EC84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726B8F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taśma samoprzylepna 10 x 50</w:t>
            </w:r>
          </w:p>
        </w:tc>
        <w:tc>
          <w:tcPr>
            <w:tcW w:w="1184" w:type="dxa"/>
            <w:gridSpan w:val="2"/>
            <w:vMerge/>
            <w:tcBorders>
              <w:top w:val="nil"/>
              <w:left w:val="single" w:sz="4" w:space="0" w:color="auto"/>
              <w:bottom w:val="single" w:sz="4" w:space="0" w:color="auto"/>
              <w:right w:val="single" w:sz="4" w:space="0" w:color="auto"/>
            </w:tcBorders>
            <w:vAlign w:val="center"/>
            <w:hideMark/>
          </w:tcPr>
          <w:p w14:paraId="5391CB4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B2FE81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7E8766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C132D6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6C1960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BA604B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B10408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3E1F0B5A"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D89336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13870A5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 ręczniki celulozowe</w:t>
            </w:r>
          </w:p>
        </w:tc>
        <w:tc>
          <w:tcPr>
            <w:tcW w:w="1184" w:type="dxa"/>
            <w:gridSpan w:val="2"/>
            <w:vMerge/>
            <w:tcBorders>
              <w:top w:val="nil"/>
              <w:left w:val="single" w:sz="4" w:space="0" w:color="auto"/>
              <w:bottom w:val="single" w:sz="4" w:space="0" w:color="auto"/>
              <w:right w:val="single" w:sz="4" w:space="0" w:color="auto"/>
            </w:tcBorders>
            <w:vAlign w:val="center"/>
            <w:hideMark/>
          </w:tcPr>
          <w:p w14:paraId="3EA5279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0ECA03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0CB98C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DB0DD9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532A94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394C91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DF2FEA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032E3A5B"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03639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4511A22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Tampony zwijane z jednego kawałka gazy 20 nitkowej 20x20 cm opakowania 20xa’4 szt.</w:t>
            </w:r>
          </w:p>
        </w:tc>
        <w:tc>
          <w:tcPr>
            <w:tcW w:w="1184" w:type="dxa"/>
            <w:gridSpan w:val="2"/>
            <w:tcBorders>
              <w:top w:val="nil"/>
              <w:left w:val="nil"/>
              <w:bottom w:val="single" w:sz="4" w:space="0" w:color="auto"/>
              <w:right w:val="single" w:sz="4" w:space="0" w:color="auto"/>
            </w:tcBorders>
            <w:shd w:val="clear" w:color="auto" w:fill="auto"/>
            <w:vAlign w:val="center"/>
            <w:hideMark/>
          </w:tcPr>
          <w:p w14:paraId="50859DE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3106D56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1145" w:type="dxa"/>
            <w:tcBorders>
              <w:top w:val="nil"/>
              <w:left w:val="nil"/>
              <w:bottom w:val="single" w:sz="4" w:space="0" w:color="auto"/>
              <w:right w:val="single" w:sz="4" w:space="0" w:color="auto"/>
            </w:tcBorders>
            <w:shd w:val="clear" w:color="auto" w:fill="auto"/>
            <w:vAlign w:val="center"/>
          </w:tcPr>
          <w:p w14:paraId="6E356BEA" w14:textId="696B4E4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279E340" w14:textId="3424234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90FCFCF" w14:textId="46D3530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EA435EE" w14:textId="2BCBDC6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CB5BD5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D0EB525"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8176E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44BC089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Setony z kontrastem RTG i tasiemką 90x8 cm opakowanie 24xa’2 szt.</w:t>
            </w:r>
          </w:p>
        </w:tc>
        <w:tc>
          <w:tcPr>
            <w:tcW w:w="1184" w:type="dxa"/>
            <w:gridSpan w:val="2"/>
            <w:tcBorders>
              <w:top w:val="nil"/>
              <w:left w:val="nil"/>
              <w:bottom w:val="single" w:sz="4" w:space="0" w:color="auto"/>
              <w:right w:val="single" w:sz="4" w:space="0" w:color="auto"/>
            </w:tcBorders>
            <w:shd w:val="clear" w:color="auto" w:fill="auto"/>
            <w:vAlign w:val="center"/>
            <w:hideMark/>
          </w:tcPr>
          <w:p w14:paraId="7CA3477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1EF8ED8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w:t>
            </w:r>
          </w:p>
        </w:tc>
        <w:tc>
          <w:tcPr>
            <w:tcW w:w="1145" w:type="dxa"/>
            <w:tcBorders>
              <w:top w:val="nil"/>
              <w:left w:val="nil"/>
              <w:bottom w:val="single" w:sz="4" w:space="0" w:color="auto"/>
              <w:right w:val="single" w:sz="4" w:space="0" w:color="auto"/>
            </w:tcBorders>
            <w:shd w:val="clear" w:color="auto" w:fill="auto"/>
            <w:vAlign w:val="center"/>
          </w:tcPr>
          <w:p w14:paraId="4EBC48E7" w14:textId="5430D90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84593FF" w14:textId="45727CF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04B5B75" w14:textId="2DDE551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600455C" w14:textId="54A7366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371BA8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2DAD3E7C" w14:textId="77777777" w:rsidTr="00196A01">
        <w:trPr>
          <w:gridAfter w:val="2"/>
          <w:wAfter w:w="696" w:type="dxa"/>
          <w:trHeight w:val="469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484B4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w:t>
            </w:r>
          </w:p>
        </w:tc>
        <w:tc>
          <w:tcPr>
            <w:tcW w:w="7545" w:type="dxa"/>
            <w:tcBorders>
              <w:top w:val="nil"/>
              <w:left w:val="nil"/>
              <w:bottom w:val="single" w:sz="4" w:space="0" w:color="auto"/>
              <w:right w:val="single" w:sz="4" w:space="0" w:color="000000"/>
            </w:tcBorders>
            <w:shd w:val="clear" w:color="auto" w:fill="auto"/>
            <w:vAlign w:val="center"/>
            <w:hideMark/>
          </w:tcPr>
          <w:p w14:paraId="487D6A0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Jednorazowy jałowy fartuch chirurgiczny pełnobarierowy zgodny z EN 13795-1:2019 z włókniny polipropylenowej typu SMS; gramatura materiału bazowego  40g/m2. Fartuch zapinany u góry za pomocą jednoczęściowej taśmy z możliwością zapięcia w dowolnym miejscu na plecach. Rękaw zakończony elastycznym mankietem z dzianiny poliestrowej o długości 8 cm (+/- 1 cm). Pod szyją kolorowa (zielona) lamówka pozwalająca na szybką identyfikację rodzaju fartucha w zależności od typu wzmocnienia lub jego braku.  Tylne części fartucha zachodzące na siebie. Umiejscowienie troków w specjalnej tekturowej prowadnicy oznaczonej dwoma kolorami umożliwia zawiązanie ich zgodnie z procedurami postępowania aseptycznego i zapewnia pełną sterylność tylnej części fartucha. Szwy wykonane techniką ultradźwiękową. WVTR (paroprzepuszczalność) wyrażona w g/m2/24h, ASTM 6701: 7000. Rozmiar M - XXL. Odporność na przesiąkanie płynów 40 cm H2O (wg ISO EN 20811). Wytrzymałość na wypychanie - na sucho: 139 kPa (wg ISO EN ISO 13938-1). Wytrzymałość na wypychanie - na mokro: 138 kPa (wg ISO EN ISO 13938-1). Fartuch zapakowany w opakowanie typu peel pouch i we włókninę SMS zabezpieczającą przed przypadkowym zabrudzeniem w trakcie otwierania.  Do każdego fartucha chirurgicznego dołączone są dwa ręczniki celulozowe. Każdy fartuch musi posiadać 2 etykiety identyfikacyjne (do wklejania do dokumentacji medycznej) zawierającą datę ważności i nr serii umieszczoną na zewnątrz opakowania jednostkowego.</w:t>
            </w:r>
          </w:p>
        </w:tc>
        <w:tc>
          <w:tcPr>
            <w:tcW w:w="1184" w:type="dxa"/>
            <w:gridSpan w:val="2"/>
            <w:tcBorders>
              <w:top w:val="nil"/>
              <w:left w:val="nil"/>
              <w:bottom w:val="single" w:sz="4" w:space="0" w:color="auto"/>
              <w:right w:val="single" w:sz="4" w:space="0" w:color="auto"/>
            </w:tcBorders>
            <w:shd w:val="clear" w:color="auto" w:fill="auto"/>
            <w:vAlign w:val="center"/>
            <w:hideMark/>
          </w:tcPr>
          <w:p w14:paraId="0E58F94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065F691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154E6FF8" w14:textId="3DADF0C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D2A38CF" w14:textId="6AF46AB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7D2547C" w14:textId="2011EE6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AFFF97B" w14:textId="32E1EB7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912B4C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1543F8B"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42E3E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232CF77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Serweta 2-warstwowa barierowa na stół instrumentalny 150x200 cm opakowanie a’18 sztuk</w:t>
            </w:r>
          </w:p>
        </w:tc>
        <w:tc>
          <w:tcPr>
            <w:tcW w:w="1184" w:type="dxa"/>
            <w:gridSpan w:val="2"/>
            <w:tcBorders>
              <w:top w:val="nil"/>
              <w:left w:val="nil"/>
              <w:bottom w:val="single" w:sz="4" w:space="0" w:color="auto"/>
              <w:right w:val="single" w:sz="4" w:space="0" w:color="auto"/>
            </w:tcBorders>
            <w:shd w:val="clear" w:color="auto" w:fill="auto"/>
            <w:vAlign w:val="center"/>
            <w:hideMark/>
          </w:tcPr>
          <w:p w14:paraId="0F1F84E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473B3E0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w:t>
            </w:r>
          </w:p>
        </w:tc>
        <w:tc>
          <w:tcPr>
            <w:tcW w:w="1145" w:type="dxa"/>
            <w:tcBorders>
              <w:top w:val="nil"/>
              <w:left w:val="nil"/>
              <w:bottom w:val="single" w:sz="4" w:space="0" w:color="auto"/>
              <w:right w:val="single" w:sz="4" w:space="0" w:color="auto"/>
            </w:tcBorders>
            <w:shd w:val="clear" w:color="auto" w:fill="auto"/>
            <w:vAlign w:val="center"/>
          </w:tcPr>
          <w:p w14:paraId="46C69843" w14:textId="3AE3177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BCC0B65" w14:textId="5698B19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DDDFF59" w14:textId="0FD4179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899FB7B" w14:textId="54F9D7A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6518B2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4F61E07" w14:textId="77777777" w:rsidTr="00196A01">
        <w:trPr>
          <w:gridAfter w:val="2"/>
          <w:wAfter w:w="696" w:type="dxa"/>
          <w:trHeight w:val="45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16924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6.</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74F7C03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Jednorazowy jałowy fartuch chirurgiczny pełnobarierowy zgodny z EN 13795-1:2019 z włókniny polipropylenowej typu SMS; gramatura materiału bazowego  40g/m2. Gramatura wzmocnienia 42 g/m2. Fartuch zapinany u góry za pomocą jednoczęściowej taśmy z możliwością zapięcia w dowolnym miejscu na plecach. Rękaw zakończony elastycznym mankietem z dzianiny poliestrowej o długości 8 cm (+/- 1 cm). Pod szyją kolorowa (czerwona) lamówka pozwalająca na szybką identyfikację rodzaju fartucha w zależności od typu wzmocnienia lub jego braku.  Tylne części fartucha zachodzące na siebie. Umiejscowienie troków w specjalnej tekturowej prowadnicy oznaczonej dwoma kolorami umożliwia zawiązanie ich zgodnie z procedurami postępowania aseptycznego i zapewnia pełną sterylność tylnej części fartucha. Szwy wykonane techniką ultradźwiękową. Materiał musi być nieprzenikalny dla wirusów wg ANSI/AAMI PB70 Poziom 4 (wg normy ASTM F 1671M:2013).  Rozmiar M - XXL. Odporność na przesiąkanie płynów 165 cm H2O (wg ISO EN 20811). Wytrzymałość na wypychanie - na sucho: 303 kPa (wg ISO EN ISO 13938-1). Wytrzymałość na wypychanie - na mokro: 217 kPa (wg ISO EN ISO 13938-1). Fartuch zapakowany w opakowanie typu peel pouch i we włókninę SMS zabezpieczającą przed przypadkowym zabrudzeniem w trakcie otwierania.  Do każdego fartucha chirurgicznego dołączone są dwa ręczniki celulozowe. Każdy fartuch musi posiadać 2 etykiety identyfikacyjne (do wklejania do dokumentacji medycznej) zawierającą datę ważności i nr serii umieszczoną na zewnątrz opakowania jednostkowego.</w:t>
            </w:r>
          </w:p>
        </w:tc>
        <w:tc>
          <w:tcPr>
            <w:tcW w:w="1184" w:type="dxa"/>
            <w:gridSpan w:val="2"/>
            <w:tcBorders>
              <w:top w:val="nil"/>
              <w:left w:val="nil"/>
              <w:bottom w:val="single" w:sz="4" w:space="0" w:color="auto"/>
              <w:right w:val="single" w:sz="4" w:space="0" w:color="auto"/>
            </w:tcBorders>
            <w:shd w:val="clear" w:color="auto" w:fill="auto"/>
            <w:vAlign w:val="center"/>
            <w:hideMark/>
          </w:tcPr>
          <w:p w14:paraId="5F9687F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2CEB551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w:t>
            </w:r>
          </w:p>
        </w:tc>
        <w:tc>
          <w:tcPr>
            <w:tcW w:w="1145" w:type="dxa"/>
            <w:tcBorders>
              <w:top w:val="nil"/>
              <w:left w:val="nil"/>
              <w:bottom w:val="single" w:sz="4" w:space="0" w:color="auto"/>
              <w:right w:val="single" w:sz="4" w:space="0" w:color="auto"/>
            </w:tcBorders>
            <w:shd w:val="clear" w:color="auto" w:fill="auto"/>
            <w:vAlign w:val="center"/>
          </w:tcPr>
          <w:p w14:paraId="5B2B3F72" w14:textId="0E9AC19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252DE330" w14:textId="0B170EA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C717C0E" w14:textId="77DA41B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8B11A33" w14:textId="350765D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D46ECC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B5D6BB5"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EAD1E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3B8453B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Taśma samoprzylepna o rozmiarze 10x50 cm w opakowaniu 115 szt.</w:t>
            </w:r>
          </w:p>
        </w:tc>
        <w:tc>
          <w:tcPr>
            <w:tcW w:w="1184" w:type="dxa"/>
            <w:gridSpan w:val="2"/>
            <w:tcBorders>
              <w:top w:val="nil"/>
              <w:left w:val="nil"/>
              <w:bottom w:val="single" w:sz="4" w:space="0" w:color="auto"/>
              <w:right w:val="single" w:sz="4" w:space="0" w:color="auto"/>
            </w:tcBorders>
            <w:shd w:val="clear" w:color="auto" w:fill="auto"/>
            <w:vAlign w:val="center"/>
            <w:hideMark/>
          </w:tcPr>
          <w:p w14:paraId="5E8BFBB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3B44F88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w:t>
            </w:r>
          </w:p>
        </w:tc>
        <w:tc>
          <w:tcPr>
            <w:tcW w:w="1145" w:type="dxa"/>
            <w:tcBorders>
              <w:top w:val="nil"/>
              <w:left w:val="nil"/>
              <w:bottom w:val="single" w:sz="4" w:space="0" w:color="auto"/>
              <w:right w:val="single" w:sz="4" w:space="0" w:color="auto"/>
            </w:tcBorders>
            <w:shd w:val="clear" w:color="auto" w:fill="auto"/>
            <w:vAlign w:val="center"/>
          </w:tcPr>
          <w:p w14:paraId="5FFEDA02" w14:textId="42464E3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EFE7ACF" w14:textId="14880C2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3BA2940" w14:textId="1B18768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7CD2BC1" w14:textId="1B22A4C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5146B1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13CD2A1" w14:textId="77777777" w:rsidTr="00196A01">
        <w:trPr>
          <w:gridAfter w:val="2"/>
          <w:wAfter w:w="696" w:type="dxa"/>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F9DF7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51FF84F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17 -nitkowe, 16 -warstwowe z nitką RTG o rozmiarze 7,5 x 7,5 pakowane po 20 szt., sterylizowane EQ lub parą wodną potwierdzony raportem walidacji w celu bezpieczeństwa pacjenta.</w:t>
            </w:r>
          </w:p>
        </w:tc>
        <w:tc>
          <w:tcPr>
            <w:tcW w:w="1184" w:type="dxa"/>
            <w:gridSpan w:val="2"/>
            <w:tcBorders>
              <w:top w:val="nil"/>
              <w:left w:val="nil"/>
              <w:bottom w:val="single" w:sz="4" w:space="0" w:color="auto"/>
              <w:right w:val="single" w:sz="4" w:space="0" w:color="auto"/>
            </w:tcBorders>
            <w:shd w:val="clear" w:color="auto" w:fill="auto"/>
            <w:vAlign w:val="center"/>
            <w:hideMark/>
          </w:tcPr>
          <w:p w14:paraId="529DE22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0DFA093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1500</w:t>
            </w:r>
          </w:p>
        </w:tc>
        <w:tc>
          <w:tcPr>
            <w:tcW w:w="1145" w:type="dxa"/>
            <w:tcBorders>
              <w:top w:val="nil"/>
              <w:left w:val="nil"/>
              <w:bottom w:val="single" w:sz="4" w:space="0" w:color="auto"/>
              <w:right w:val="single" w:sz="4" w:space="0" w:color="auto"/>
            </w:tcBorders>
            <w:shd w:val="clear" w:color="auto" w:fill="auto"/>
            <w:vAlign w:val="center"/>
          </w:tcPr>
          <w:p w14:paraId="4C40B0BD" w14:textId="7BCFDBB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8C9251D" w14:textId="4D060A8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7A1BD4E" w14:textId="12511E5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2E7FECC" w14:textId="1E327F7A"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926D16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3C77C086" w14:textId="77777777" w:rsidTr="00196A01">
        <w:trPr>
          <w:gridAfter w:val="2"/>
          <w:wAfter w:w="696" w:type="dxa"/>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6965E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6776E23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Sterylny pakiet kompresów gazowych 10 x 10 17 -nitkowych, 16–warstwowe z nitką RTG, sterylizowane parą wodną, potwierdzony raportem walidacji w celu bezpieczeństwa pacjenta, pakowane po 10 szt.</w:t>
            </w:r>
          </w:p>
        </w:tc>
        <w:tc>
          <w:tcPr>
            <w:tcW w:w="1184" w:type="dxa"/>
            <w:gridSpan w:val="2"/>
            <w:tcBorders>
              <w:top w:val="nil"/>
              <w:left w:val="nil"/>
              <w:bottom w:val="single" w:sz="4" w:space="0" w:color="auto"/>
              <w:right w:val="single" w:sz="4" w:space="0" w:color="auto"/>
            </w:tcBorders>
            <w:shd w:val="clear" w:color="auto" w:fill="auto"/>
            <w:vAlign w:val="center"/>
            <w:hideMark/>
          </w:tcPr>
          <w:p w14:paraId="56D285F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656B4BD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w:t>
            </w:r>
          </w:p>
        </w:tc>
        <w:tc>
          <w:tcPr>
            <w:tcW w:w="1145" w:type="dxa"/>
            <w:tcBorders>
              <w:top w:val="nil"/>
              <w:left w:val="nil"/>
              <w:bottom w:val="single" w:sz="4" w:space="0" w:color="auto"/>
              <w:right w:val="single" w:sz="4" w:space="0" w:color="auto"/>
            </w:tcBorders>
            <w:shd w:val="clear" w:color="auto" w:fill="auto"/>
            <w:vAlign w:val="center"/>
          </w:tcPr>
          <w:p w14:paraId="60489C5E" w14:textId="68D3FCF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5CA39D43" w14:textId="6D5B763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BD4E863" w14:textId="6FAD7B2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1E3D7AA" w14:textId="702C545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CD542F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7DF71C3"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21B2A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7CCF0ED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Serweta jałowa bawełniana z gazy 17-nitkowej, 45x70 cm z nitką RTG i tasiemką, 4 warstwy, biała, pakowana po 2 szt., klasa IIa reg 7</w:t>
            </w:r>
          </w:p>
        </w:tc>
        <w:tc>
          <w:tcPr>
            <w:tcW w:w="1184" w:type="dxa"/>
            <w:gridSpan w:val="2"/>
            <w:tcBorders>
              <w:top w:val="nil"/>
              <w:left w:val="nil"/>
              <w:bottom w:val="single" w:sz="4" w:space="0" w:color="auto"/>
              <w:right w:val="single" w:sz="4" w:space="0" w:color="auto"/>
            </w:tcBorders>
            <w:shd w:val="clear" w:color="auto" w:fill="auto"/>
            <w:vAlign w:val="center"/>
            <w:hideMark/>
          </w:tcPr>
          <w:p w14:paraId="2E7A844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2D31C75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900</w:t>
            </w:r>
          </w:p>
        </w:tc>
        <w:tc>
          <w:tcPr>
            <w:tcW w:w="1145" w:type="dxa"/>
            <w:tcBorders>
              <w:top w:val="nil"/>
              <w:left w:val="nil"/>
              <w:bottom w:val="single" w:sz="4" w:space="0" w:color="auto"/>
              <w:right w:val="single" w:sz="4" w:space="0" w:color="auto"/>
            </w:tcBorders>
            <w:shd w:val="clear" w:color="auto" w:fill="auto"/>
            <w:vAlign w:val="center"/>
          </w:tcPr>
          <w:p w14:paraId="69B99193" w14:textId="5A8D654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0F1291FE" w14:textId="53A0CAB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6776BBA" w14:textId="3AA128A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E6CB016" w14:textId="279C84D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AAC1CF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0AD0D6C6" w14:textId="77777777" w:rsidTr="00196A01">
        <w:trPr>
          <w:gridAfter w:val="2"/>
          <w:wAfter w:w="696" w:type="dxa"/>
          <w:trHeight w:val="207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21C3DBB"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11.</w:t>
            </w:r>
          </w:p>
        </w:tc>
        <w:tc>
          <w:tcPr>
            <w:tcW w:w="7545" w:type="dxa"/>
            <w:tcBorders>
              <w:top w:val="single" w:sz="4" w:space="0" w:color="auto"/>
              <w:left w:val="nil"/>
              <w:bottom w:val="nil"/>
              <w:right w:val="single" w:sz="4" w:space="0" w:color="000000"/>
            </w:tcBorders>
            <w:shd w:val="clear" w:color="auto" w:fill="auto"/>
            <w:vAlign w:val="center"/>
            <w:hideMark/>
          </w:tcPr>
          <w:p w14:paraId="1078D40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Zestaw do operacji żylaków kończyn dolnych wykonany z 2 warstw o gramaturze 49 g/m2 (zgodne z EN 13795-1:2019 ); odporność na penetrację płynów 193 cm H2O (zgodnie z EN 20811) ; odporność na rozerwanie na sucho 132 kPa i na mokro 141 kPa (zgodnie z EN 13938-1). Wyroby gotowe posiadają certyfikat walidacji procesu sterylizacji wydany przez zewnętrzną jednostkę certyfikującą. Włóknina serwet spełnia wymagania dla 1 klasy palności CFR 1610 oraz posiada właściwości antystatyczne.w skład którego wchodzi:</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6AC0A7"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86D8250"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50</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2C2D0105" w14:textId="43A88422"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558CDB02" w14:textId="523B2FE0"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17BAAC6D" w14:textId="2B540B1D"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6F759D1F" w14:textId="7D727734"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9B210"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w:t>
            </w:r>
          </w:p>
        </w:tc>
      </w:tr>
      <w:tr w:rsidR="00F94600" w:rsidRPr="002A7FCB" w14:paraId="681F4AC4"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8CC1DE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9A50F8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na stół narzędziowy wzmocniona 190 x 150 cm (opakowanie zestawu)</w:t>
            </w:r>
          </w:p>
        </w:tc>
        <w:tc>
          <w:tcPr>
            <w:tcW w:w="1184" w:type="dxa"/>
            <w:gridSpan w:val="2"/>
            <w:vMerge/>
            <w:tcBorders>
              <w:top w:val="nil"/>
              <w:left w:val="single" w:sz="4" w:space="0" w:color="auto"/>
              <w:bottom w:val="single" w:sz="4" w:space="0" w:color="auto"/>
              <w:right w:val="single" w:sz="4" w:space="0" w:color="auto"/>
            </w:tcBorders>
            <w:vAlign w:val="center"/>
            <w:hideMark/>
          </w:tcPr>
          <w:p w14:paraId="6C5250C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2CF1400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E330C4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76A428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286125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C7BB99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18C22C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3A198E69"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384219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4F085B6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200 x 260 cm otwór „U” przylepny 15 x 95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0EA7E40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9E29C7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659900C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9BFCF0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E76E9C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2F28E9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E5626C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3971B4CE"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17929E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048B7D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x osłona na uchwyt lampy 15 x 11,9 x 5,7 cm niebieski</w:t>
            </w:r>
          </w:p>
        </w:tc>
        <w:tc>
          <w:tcPr>
            <w:tcW w:w="1184" w:type="dxa"/>
            <w:gridSpan w:val="2"/>
            <w:vMerge/>
            <w:tcBorders>
              <w:top w:val="nil"/>
              <w:left w:val="single" w:sz="4" w:space="0" w:color="auto"/>
              <w:bottom w:val="single" w:sz="4" w:space="0" w:color="auto"/>
              <w:right w:val="single" w:sz="4" w:space="0" w:color="auto"/>
            </w:tcBorders>
            <w:vAlign w:val="center"/>
            <w:hideMark/>
          </w:tcPr>
          <w:p w14:paraId="20C18CC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C433D5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A95493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C27EA2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24F969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250FB5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7C631C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08F806A9"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A321E2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4FBC67E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przylepna 250 x 170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09EC0F8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01C370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578265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D62C74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184683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F9F6D1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227B92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7A91920"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E2438E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EA859B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nieprzylepna 175 x 150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5B86090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01666E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6769FA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FD8C86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A8CEA5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B07CE9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58E85A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2110FA2D"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3D35BDD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1C0931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osłona na krocze przylepna 20 x 37,5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63D76C6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A65F10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3DD467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AE4BBF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40BB4D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02497B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6DCD62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1C2683E4"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35A5FE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D1EB6D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osłona na kable Video 13 x 250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7E58B18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2B9FE2C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FCB0E6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BF4952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109FBA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708791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B19E9A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16E6D303"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C9E86D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8A7A4B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osłona na kończynę rolowana 35 x 120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1268078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BF5C59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EA951B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0B0FE5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119810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A76EED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FB4672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7F19AA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3039CD4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48485D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x ręcznik celulozowy 33 x 30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5B10592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D3946A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9571B9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DCAB49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47FEAC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A5F159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CCCCD6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273BB7A5"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AC6BA2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4E060E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na stolik Mayo 80 x 145 cm składana teleskopowo</w:t>
            </w:r>
          </w:p>
        </w:tc>
        <w:tc>
          <w:tcPr>
            <w:tcW w:w="1184" w:type="dxa"/>
            <w:gridSpan w:val="2"/>
            <w:vMerge/>
            <w:tcBorders>
              <w:top w:val="nil"/>
              <w:left w:val="single" w:sz="4" w:space="0" w:color="auto"/>
              <w:bottom w:val="single" w:sz="4" w:space="0" w:color="auto"/>
              <w:right w:val="single" w:sz="4" w:space="0" w:color="auto"/>
            </w:tcBorders>
            <w:vAlign w:val="center"/>
            <w:hideMark/>
          </w:tcPr>
          <w:p w14:paraId="3EF3607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9C9163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2670DE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68D5EC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87944B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F4F081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5F51BE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2676BD5"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3901092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7C94A0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40 x kompres z gazy RTG 10 x 10 cm 12 warstw 17 nitek</w:t>
            </w:r>
          </w:p>
        </w:tc>
        <w:tc>
          <w:tcPr>
            <w:tcW w:w="1184" w:type="dxa"/>
            <w:gridSpan w:val="2"/>
            <w:vMerge/>
            <w:tcBorders>
              <w:top w:val="nil"/>
              <w:left w:val="single" w:sz="4" w:space="0" w:color="auto"/>
              <w:bottom w:val="single" w:sz="4" w:space="0" w:color="auto"/>
              <w:right w:val="single" w:sz="4" w:space="0" w:color="auto"/>
            </w:tcBorders>
            <w:vAlign w:val="center"/>
            <w:hideMark/>
          </w:tcPr>
          <w:p w14:paraId="0029CA1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E3B467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30A7F0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4B8CC5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08435C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B0F8C5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E872A1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17298C44"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4A0A75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241849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taśma przylepna 10 x 50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2688344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249593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62F054E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8F68F3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5E114A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6E17B0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339457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E34E2FD"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FF6D77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BB56E2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3 x opaska elastyczna 15 cm x 5 m biała</w:t>
            </w:r>
          </w:p>
        </w:tc>
        <w:tc>
          <w:tcPr>
            <w:tcW w:w="1184" w:type="dxa"/>
            <w:gridSpan w:val="2"/>
            <w:vMerge/>
            <w:tcBorders>
              <w:top w:val="nil"/>
              <w:left w:val="single" w:sz="4" w:space="0" w:color="auto"/>
              <w:bottom w:val="single" w:sz="4" w:space="0" w:color="auto"/>
              <w:right w:val="single" w:sz="4" w:space="0" w:color="auto"/>
            </w:tcBorders>
            <w:vAlign w:val="center"/>
            <w:hideMark/>
          </w:tcPr>
          <w:p w14:paraId="6A500AF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BC25B9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A3F5A0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B6CEF7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D2C9CC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387364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5399C7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9176C5C"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DF4E89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78CADA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opatrunek pooperacyjny 20 x 10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0AEF62C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CACFDC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38F94F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652253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869866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355900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48262D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0E93AC33"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2A4E87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B776F1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6 x serweta z gazy RTG 45 x 70 cm 4 warstwy ,20 nitek, biała</w:t>
            </w:r>
          </w:p>
        </w:tc>
        <w:tc>
          <w:tcPr>
            <w:tcW w:w="1184" w:type="dxa"/>
            <w:gridSpan w:val="2"/>
            <w:vMerge/>
            <w:tcBorders>
              <w:top w:val="nil"/>
              <w:left w:val="single" w:sz="4" w:space="0" w:color="auto"/>
              <w:bottom w:val="single" w:sz="4" w:space="0" w:color="auto"/>
              <w:right w:val="single" w:sz="4" w:space="0" w:color="auto"/>
            </w:tcBorders>
            <w:vAlign w:val="center"/>
            <w:hideMark/>
          </w:tcPr>
          <w:p w14:paraId="6FEE301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FB858B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E306DA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2EC4FB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EBB704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7D0431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BAAB2A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34B5A658"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241CE9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41A0055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Opakowanie: karton + karton wewnętrzny</w:t>
            </w:r>
          </w:p>
        </w:tc>
        <w:tc>
          <w:tcPr>
            <w:tcW w:w="1184" w:type="dxa"/>
            <w:gridSpan w:val="2"/>
            <w:vMerge/>
            <w:tcBorders>
              <w:top w:val="nil"/>
              <w:left w:val="single" w:sz="4" w:space="0" w:color="auto"/>
              <w:bottom w:val="single" w:sz="4" w:space="0" w:color="auto"/>
              <w:right w:val="single" w:sz="4" w:space="0" w:color="auto"/>
            </w:tcBorders>
            <w:vAlign w:val="center"/>
            <w:hideMark/>
          </w:tcPr>
          <w:p w14:paraId="32F9F68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A73990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FC237F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8E924A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330816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6DFFDC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A17236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206D489" w14:textId="77777777" w:rsidTr="00196A01">
        <w:trPr>
          <w:gridAfter w:val="2"/>
          <w:wAfter w:w="696" w:type="dxa"/>
          <w:trHeight w:val="1789"/>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7BB50D7"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12.</w:t>
            </w:r>
          </w:p>
        </w:tc>
        <w:tc>
          <w:tcPr>
            <w:tcW w:w="7545" w:type="dxa"/>
            <w:tcBorders>
              <w:top w:val="single" w:sz="4" w:space="0" w:color="auto"/>
              <w:left w:val="nil"/>
              <w:bottom w:val="nil"/>
              <w:right w:val="single" w:sz="4" w:space="0" w:color="000000"/>
            </w:tcBorders>
            <w:shd w:val="clear" w:color="auto" w:fill="auto"/>
            <w:vAlign w:val="center"/>
            <w:hideMark/>
          </w:tcPr>
          <w:p w14:paraId="28191DE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Zestaw do cięcia cesarskiego wykonany z 2 warstw o gramaturze 49 g/m2 (zgodne z EN 13795-1:2019 ); odporność na penetrację płynów 193 cm H2O (zgodnie z EN 20811) ; odporność na rozerwanie na sucho 132 kPa i na mokro 141 kPa (zgodnie z EN 13938-1). Wyroby gotowe posiadają certyfikat walidacji procesu sterylizacji wydany przez zewnętrzną jednostkę certyfikującą. Włóknina serwet spełnia wymagania dla 1 klasy palności CFR 1610 oraz posiada właściwości antystatyczne.w skład którego wchodzi:</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9CD991"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A5387CA"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40</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618D0A60" w14:textId="2EA40856"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7AD3F557" w14:textId="6537F44D"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3077FD19" w14:textId="23CF5D38"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0635708B" w14:textId="1465E358"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B2A69"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w:t>
            </w:r>
          </w:p>
        </w:tc>
      </w:tr>
      <w:tr w:rsidR="00F94600" w:rsidRPr="002A7FCB" w14:paraId="21EBC3D7"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B14762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B0626C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na stół narzędziowy wzmocniona 200 x 150 cm (opakowanie zestawu)</w:t>
            </w:r>
          </w:p>
        </w:tc>
        <w:tc>
          <w:tcPr>
            <w:tcW w:w="1184" w:type="dxa"/>
            <w:gridSpan w:val="2"/>
            <w:vMerge/>
            <w:tcBorders>
              <w:top w:val="nil"/>
              <w:left w:val="single" w:sz="4" w:space="0" w:color="auto"/>
              <w:bottom w:val="single" w:sz="4" w:space="0" w:color="auto"/>
              <w:right w:val="single" w:sz="4" w:space="0" w:color="auto"/>
            </w:tcBorders>
            <w:vAlign w:val="center"/>
            <w:hideMark/>
          </w:tcPr>
          <w:p w14:paraId="0609EA4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56D345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97D5D8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978A8F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4F66DF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CE6321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61D6D0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97282E0" w14:textId="77777777" w:rsidTr="00196A01">
        <w:trPr>
          <w:gridAfter w:val="2"/>
          <w:wAfter w:w="696" w:type="dxa"/>
          <w:trHeight w:val="480"/>
        </w:trPr>
        <w:tc>
          <w:tcPr>
            <w:tcW w:w="567" w:type="dxa"/>
            <w:vMerge/>
            <w:tcBorders>
              <w:top w:val="nil"/>
              <w:left w:val="single" w:sz="4" w:space="0" w:color="auto"/>
              <w:bottom w:val="single" w:sz="4" w:space="0" w:color="auto"/>
              <w:right w:val="single" w:sz="4" w:space="0" w:color="auto"/>
            </w:tcBorders>
            <w:vAlign w:val="center"/>
            <w:hideMark/>
          </w:tcPr>
          <w:p w14:paraId="6CC4C7F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438967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do cięcia cesarskiego 250 x 315 cm otwór 29 x 19 cm (folia operacyjna) wbudowany worek na płyny 360 stopni. Bez osłon na kończyny</w:t>
            </w:r>
          </w:p>
        </w:tc>
        <w:tc>
          <w:tcPr>
            <w:tcW w:w="1184" w:type="dxa"/>
            <w:gridSpan w:val="2"/>
            <w:vMerge/>
            <w:tcBorders>
              <w:top w:val="nil"/>
              <w:left w:val="single" w:sz="4" w:space="0" w:color="auto"/>
              <w:bottom w:val="single" w:sz="4" w:space="0" w:color="auto"/>
              <w:right w:val="single" w:sz="4" w:space="0" w:color="auto"/>
            </w:tcBorders>
            <w:vAlign w:val="center"/>
            <w:hideMark/>
          </w:tcPr>
          <w:p w14:paraId="19F21D2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854BED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662A83B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80AF6B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7A6B28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11BB0C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E5A4E1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257D0D34"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9139FE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0E9E9D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opatrunek pooperacyjny 25 x 10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78BC81D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2CD2F4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49B967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FE89E8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A15D96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342787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8147FF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0011BC1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97056C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5BD4CA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x osłona na uchwyt do lampy operacyjnej 9,5 x 12 x 5 cm biało-zielony</w:t>
            </w:r>
          </w:p>
        </w:tc>
        <w:tc>
          <w:tcPr>
            <w:tcW w:w="1184" w:type="dxa"/>
            <w:gridSpan w:val="2"/>
            <w:vMerge/>
            <w:tcBorders>
              <w:top w:val="nil"/>
              <w:left w:val="single" w:sz="4" w:space="0" w:color="auto"/>
              <w:bottom w:val="single" w:sz="4" w:space="0" w:color="auto"/>
              <w:right w:val="single" w:sz="4" w:space="0" w:color="auto"/>
            </w:tcBorders>
            <w:vAlign w:val="center"/>
            <w:hideMark/>
          </w:tcPr>
          <w:p w14:paraId="7A31BBD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101056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F38D41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22EA0B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1D7BB3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C34D0D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13CAEF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52B8647"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36956D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B35F89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x ręcznik celulozowy 30 x 33 cm</w:t>
            </w:r>
          </w:p>
        </w:tc>
        <w:tc>
          <w:tcPr>
            <w:tcW w:w="1184" w:type="dxa"/>
            <w:gridSpan w:val="2"/>
            <w:vMerge/>
            <w:tcBorders>
              <w:top w:val="nil"/>
              <w:left w:val="single" w:sz="4" w:space="0" w:color="auto"/>
              <w:bottom w:val="single" w:sz="4" w:space="0" w:color="auto"/>
              <w:right w:val="single" w:sz="4" w:space="0" w:color="auto"/>
            </w:tcBorders>
            <w:vAlign w:val="center"/>
            <w:hideMark/>
          </w:tcPr>
          <w:p w14:paraId="208F531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5743C3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7375BD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1CBB1C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E701B9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DDFA38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791886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0C445C92"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1CB32F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B6F6AD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chłonna dla noworodka 87 x 90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2C62F25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AF870A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806066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A30EB3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1BDA87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3F4389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B2BD98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00F13B52"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35A008C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77CCB6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na stolik Mayo 80 x 145 cm składana teleskopowo</w:t>
            </w:r>
          </w:p>
        </w:tc>
        <w:tc>
          <w:tcPr>
            <w:tcW w:w="1184" w:type="dxa"/>
            <w:gridSpan w:val="2"/>
            <w:vMerge/>
            <w:tcBorders>
              <w:top w:val="nil"/>
              <w:left w:val="single" w:sz="4" w:space="0" w:color="auto"/>
              <w:bottom w:val="single" w:sz="4" w:space="0" w:color="auto"/>
              <w:right w:val="single" w:sz="4" w:space="0" w:color="auto"/>
            </w:tcBorders>
            <w:vAlign w:val="center"/>
            <w:hideMark/>
          </w:tcPr>
          <w:p w14:paraId="6993E87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A4AD47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3C6610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C861EE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05CE62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6F541D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9EC151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28CEF2DD"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17D5BD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139BAB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6 x serweta z gazy RTG 45 x 45 cm 6 warstw biała</w:t>
            </w:r>
          </w:p>
        </w:tc>
        <w:tc>
          <w:tcPr>
            <w:tcW w:w="1184" w:type="dxa"/>
            <w:gridSpan w:val="2"/>
            <w:vMerge/>
            <w:tcBorders>
              <w:top w:val="nil"/>
              <w:left w:val="single" w:sz="4" w:space="0" w:color="auto"/>
              <w:bottom w:val="single" w:sz="4" w:space="0" w:color="auto"/>
              <w:right w:val="single" w:sz="4" w:space="0" w:color="auto"/>
            </w:tcBorders>
            <w:vAlign w:val="center"/>
            <w:hideMark/>
          </w:tcPr>
          <w:p w14:paraId="1EBC37A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5B0A8B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546252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F0D0EA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2F81EA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3BD65A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3F1A83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7231249"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647DA8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D98645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20 x kompres z gazy RTG 7,5 x 7,5 cm 12 warstw 17 nitek</w:t>
            </w:r>
          </w:p>
        </w:tc>
        <w:tc>
          <w:tcPr>
            <w:tcW w:w="1184" w:type="dxa"/>
            <w:gridSpan w:val="2"/>
            <w:vMerge/>
            <w:tcBorders>
              <w:top w:val="nil"/>
              <w:left w:val="single" w:sz="4" w:space="0" w:color="auto"/>
              <w:bottom w:val="single" w:sz="4" w:space="0" w:color="auto"/>
              <w:right w:val="single" w:sz="4" w:space="0" w:color="auto"/>
            </w:tcBorders>
            <w:vAlign w:val="center"/>
            <w:hideMark/>
          </w:tcPr>
          <w:p w14:paraId="4A4EF10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18201B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389D28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95F671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C024DC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F6E60C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88450F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6FC6C58A"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7814C5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65A8CE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taśma przylepna 10 x 50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4ADD72E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2C8D1B9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C67973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D20F76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4BF8C1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36D792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9CE05F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312A666A"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37953AF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304DF7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20 x kompres z gazy RTG 10 x 10 cm 12 warstw 17 nitek</w:t>
            </w:r>
          </w:p>
        </w:tc>
        <w:tc>
          <w:tcPr>
            <w:tcW w:w="1184" w:type="dxa"/>
            <w:gridSpan w:val="2"/>
            <w:vMerge/>
            <w:tcBorders>
              <w:top w:val="nil"/>
              <w:left w:val="single" w:sz="4" w:space="0" w:color="auto"/>
              <w:bottom w:val="single" w:sz="4" w:space="0" w:color="auto"/>
              <w:right w:val="single" w:sz="4" w:space="0" w:color="auto"/>
            </w:tcBorders>
            <w:vAlign w:val="center"/>
            <w:hideMark/>
          </w:tcPr>
          <w:p w14:paraId="1CFEA79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070E66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64422B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EF46E9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242915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ECE500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BE0264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68B1B55" w14:textId="77777777" w:rsidTr="00196A01">
        <w:trPr>
          <w:gridAfter w:val="2"/>
          <w:wAfter w:w="696" w:type="dxa"/>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A7AF7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13.</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3602986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17 nitkowe, 16 warstwowe z nitką RTG sterylizowane para wodną w celu bezpieczeństwa pacjenta, potwierdzony raportem walidacji, o rozmiarze 10x10, pakowane po 20 szt.</w:t>
            </w:r>
          </w:p>
        </w:tc>
        <w:tc>
          <w:tcPr>
            <w:tcW w:w="1184" w:type="dxa"/>
            <w:gridSpan w:val="2"/>
            <w:tcBorders>
              <w:top w:val="nil"/>
              <w:left w:val="nil"/>
              <w:bottom w:val="single" w:sz="4" w:space="0" w:color="auto"/>
              <w:right w:val="single" w:sz="4" w:space="0" w:color="auto"/>
            </w:tcBorders>
            <w:shd w:val="clear" w:color="auto" w:fill="auto"/>
            <w:vAlign w:val="center"/>
            <w:hideMark/>
          </w:tcPr>
          <w:p w14:paraId="1C9EA302"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0CE03E8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4 000</w:t>
            </w:r>
          </w:p>
        </w:tc>
        <w:tc>
          <w:tcPr>
            <w:tcW w:w="1145" w:type="dxa"/>
            <w:tcBorders>
              <w:top w:val="nil"/>
              <w:left w:val="nil"/>
              <w:bottom w:val="single" w:sz="4" w:space="0" w:color="auto"/>
              <w:right w:val="single" w:sz="4" w:space="0" w:color="auto"/>
            </w:tcBorders>
            <w:shd w:val="clear" w:color="auto" w:fill="auto"/>
            <w:vAlign w:val="center"/>
          </w:tcPr>
          <w:p w14:paraId="11CC4AE4" w14:textId="43C9432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561D1FC" w14:textId="2D02141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4C1A37C" w14:textId="7680246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3A9BE50" w14:textId="65E0A75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1F6DD0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9189872" w14:textId="77777777" w:rsidTr="00196A01">
        <w:trPr>
          <w:gridAfter w:val="2"/>
          <w:wAfter w:w="696" w:type="dxa"/>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A45D0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14.</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0991A48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Kompresy gazowe 17 nitkowe, 16 warstwowe z nitką RTG o rozmiarze 7,5 x 7,5 pakowane po 10 szt. sterylizowane parą wodną, w celu bezpieczeństwa pacjenta potwierdzony raportem walidacji.</w:t>
            </w:r>
          </w:p>
        </w:tc>
        <w:tc>
          <w:tcPr>
            <w:tcW w:w="1184" w:type="dxa"/>
            <w:gridSpan w:val="2"/>
            <w:tcBorders>
              <w:top w:val="nil"/>
              <w:left w:val="nil"/>
              <w:bottom w:val="single" w:sz="4" w:space="0" w:color="auto"/>
              <w:right w:val="single" w:sz="4" w:space="0" w:color="auto"/>
            </w:tcBorders>
            <w:shd w:val="clear" w:color="auto" w:fill="auto"/>
            <w:vAlign w:val="center"/>
            <w:hideMark/>
          </w:tcPr>
          <w:p w14:paraId="3361470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35EEA0A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1 000</w:t>
            </w:r>
          </w:p>
        </w:tc>
        <w:tc>
          <w:tcPr>
            <w:tcW w:w="1145" w:type="dxa"/>
            <w:tcBorders>
              <w:top w:val="nil"/>
              <w:left w:val="nil"/>
              <w:bottom w:val="single" w:sz="4" w:space="0" w:color="auto"/>
              <w:right w:val="single" w:sz="4" w:space="0" w:color="auto"/>
            </w:tcBorders>
            <w:shd w:val="clear" w:color="auto" w:fill="auto"/>
            <w:vAlign w:val="center"/>
          </w:tcPr>
          <w:p w14:paraId="1E96CB1E" w14:textId="7D4E910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19FAEF34" w14:textId="64F099F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AB7654C" w14:textId="7281499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8B5F26B" w14:textId="1F0734C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721DC9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1BBCF31"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9D368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15.</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7D421FE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Osłona na kończyny o wymiarach 35 x 120 cm.</w:t>
            </w:r>
          </w:p>
        </w:tc>
        <w:tc>
          <w:tcPr>
            <w:tcW w:w="1184" w:type="dxa"/>
            <w:gridSpan w:val="2"/>
            <w:tcBorders>
              <w:top w:val="nil"/>
              <w:left w:val="nil"/>
              <w:bottom w:val="single" w:sz="4" w:space="0" w:color="auto"/>
              <w:right w:val="single" w:sz="4" w:space="0" w:color="auto"/>
            </w:tcBorders>
            <w:shd w:val="clear" w:color="auto" w:fill="auto"/>
            <w:vAlign w:val="center"/>
            <w:hideMark/>
          </w:tcPr>
          <w:p w14:paraId="6CCEBDC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5252710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w:t>
            </w:r>
          </w:p>
        </w:tc>
        <w:tc>
          <w:tcPr>
            <w:tcW w:w="1145" w:type="dxa"/>
            <w:tcBorders>
              <w:top w:val="nil"/>
              <w:left w:val="nil"/>
              <w:bottom w:val="single" w:sz="4" w:space="0" w:color="auto"/>
              <w:right w:val="single" w:sz="4" w:space="0" w:color="auto"/>
            </w:tcBorders>
            <w:shd w:val="clear" w:color="auto" w:fill="auto"/>
            <w:vAlign w:val="center"/>
          </w:tcPr>
          <w:p w14:paraId="3FC7D4C4" w14:textId="4165513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03A4342" w14:textId="594B862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63335F0" w14:textId="1DD0409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5A8EE82" w14:textId="4A1EE1F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CD2E58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3E37313" w14:textId="77777777" w:rsidTr="00196A01">
        <w:trPr>
          <w:gridAfter w:val="2"/>
          <w:wAfter w:w="696"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088DB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16.</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5C30F27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Osłona na kończyny o wymiarach 75 x 120 cm, opakowanie 14 x 2szt</w:t>
            </w:r>
          </w:p>
        </w:tc>
        <w:tc>
          <w:tcPr>
            <w:tcW w:w="1184" w:type="dxa"/>
            <w:gridSpan w:val="2"/>
            <w:tcBorders>
              <w:top w:val="nil"/>
              <w:left w:val="nil"/>
              <w:bottom w:val="single" w:sz="4" w:space="0" w:color="auto"/>
              <w:right w:val="single" w:sz="4" w:space="0" w:color="auto"/>
            </w:tcBorders>
            <w:shd w:val="clear" w:color="auto" w:fill="auto"/>
            <w:vAlign w:val="center"/>
            <w:hideMark/>
          </w:tcPr>
          <w:p w14:paraId="5CD2319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06C56BD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w:t>
            </w:r>
          </w:p>
        </w:tc>
        <w:tc>
          <w:tcPr>
            <w:tcW w:w="1145" w:type="dxa"/>
            <w:tcBorders>
              <w:top w:val="nil"/>
              <w:left w:val="nil"/>
              <w:bottom w:val="single" w:sz="4" w:space="0" w:color="auto"/>
              <w:right w:val="single" w:sz="4" w:space="0" w:color="auto"/>
            </w:tcBorders>
            <w:shd w:val="clear" w:color="auto" w:fill="auto"/>
            <w:vAlign w:val="center"/>
          </w:tcPr>
          <w:p w14:paraId="5EC5CB00" w14:textId="542916C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6509A0EE" w14:textId="42806ED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D6FB3D0" w14:textId="298A879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151F4E1" w14:textId="66E991C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02C05B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0FED47BF" w14:textId="77777777" w:rsidTr="00196A01">
        <w:trPr>
          <w:gridAfter w:val="2"/>
          <w:wAfter w:w="696" w:type="dxa"/>
          <w:trHeight w:val="14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C29D6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17.</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001D823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Komplet chirurgiczny jednorazowego użytku (bluza i spodnie). Nogawki bez ściągaczy. W spodniach zamiast gumki wciągnięty trok z tej samej włókniny co cały komplet, bluza z kieszeniami, przy szyi wykończenie typu ‘’V’’. Materiał na całej powierzchni: włóknina SMMS – 100% polipropylen o min. gramaturze 45 g/m2. Materiał ubrania bezwzględnie musi spełniać wymogi normy EN 13795-1-3. Kolor zielony, niebieski</w:t>
            </w:r>
          </w:p>
        </w:tc>
        <w:tc>
          <w:tcPr>
            <w:tcW w:w="1184" w:type="dxa"/>
            <w:gridSpan w:val="2"/>
            <w:tcBorders>
              <w:top w:val="nil"/>
              <w:left w:val="nil"/>
              <w:bottom w:val="single" w:sz="4" w:space="0" w:color="auto"/>
              <w:right w:val="single" w:sz="4" w:space="0" w:color="auto"/>
            </w:tcBorders>
            <w:shd w:val="clear" w:color="auto" w:fill="auto"/>
            <w:vAlign w:val="center"/>
            <w:hideMark/>
          </w:tcPr>
          <w:p w14:paraId="07192CF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6BDE769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400</w:t>
            </w:r>
          </w:p>
        </w:tc>
        <w:tc>
          <w:tcPr>
            <w:tcW w:w="1145" w:type="dxa"/>
            <w:tcBorders>
              <w:top w:val="nil"/>
              <w:left w:val="nil"/>
              <w:bottom w:val="single" w:sz="4" w:space="0" w:color="auto"/>
              <w:right w:val="single" w:sz="4" w:space="0" w:color="auto"/>
            </w:tcBorders>
            <w:shd w:val="clear" w:color="auto" w:fill="auto"/>
            <w:vAlign w:val="center"/>
          </w:tcPr>
          <w:p w14:paraId="507860ED" w14:textId="1FACBC5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52B4C2D" w14:textId="7AAB7B7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9161949" w14:textId="26ED5A3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FD4F58A" w14:textId="475BC6F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7DC77D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7C30DCE2" w14:textId="77777777" w:rsidTr="00196A01">
        <w:trPr>
          <w:gridAfter w:val="2"/>
          <w:wAfter w:w="696" w:type="dxa"/>
          <w:trHeight w:val="184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CE6346B"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18.</w:t>
            </w:r>
          </w:p>
        </w:tc>
        <w:tc>
          <w:tcPr>
            <w:tcW w:w="7545" w:type="dxa"/>
            <w:tcBorders>
              <w:top w:val="single" w:sz="4" w:space="0" w:color="auto"/>
              <w:left w:val="nil"/>
              <w:bottom w:val="nil"/>
              <w:right w:val="single" w:sz="4" w:space="0" w:color="000000"/>
            </w:tcBorders>
            <w:shd w:val="clear" w:color="auto" w:fill="auto"/>
            <w:vAlign w:val="center"/>
            <w:hideMark/>
          </w:tcPr>
          <w:p w14:paraId="4675B20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Zestaw uniwersalny z akcesoriami wykonany z 2 warstw o gramaturze 49 g/m2 (zgodne z EN 13795-1:2019 ); odporność na penetrację płynów 193 cm H2O (zgodnie z EN 20811) ; odporność na rozerwanie na sucho 132 kPa i na mokro 141 kPa (zgodnie z EN 13938-1). Wyroby gotowe posiadają certyfikat walidacji procesu sterylizacji wydany przez zewnętrzną jednostkę certyfikującą. Włóknina serwet spełnia wymagania dla 1 klasy palności CFR 1610 oraz posiada właściwości antystatyczne.w skład którego wchodzi:</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3BA97C"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7E1C5F4"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40</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7B73D530" w14:textId="66D4FFCA"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25C69171" w14:textId="2227AAED"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4DC67165" w14:textId="6512ED54"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50F90542" w14:textId="40C1C798"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B9F72"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w:t>
            </w:r>
          </w:p>
        </w:tc>
      </w:tr>
      <w:tr w:rsidR="00F94600" w:rsidRPr="002A7FCB" w14:paraId="57F581B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996CFB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9AADAC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na stół narzędziowy 190 x 150 cm (opakowanie zestawu)</w:t>
            </w:r>
          </w:p>
        </w:tc>
        <w:tc>
          <w:tcPr>
            <w:tcW w:w="1184" w:type="dxa"/>
            <w:gridSpan w:val="2"/>
            <w:vMerge/>
            <w:tcBorders>
              <w:top w:val="nil"/>
              <w:left w:val="single" w:sz="4" w:space="0" w:color="auto"/>
              <w:bottom w:val="single" w:sz="4" w:space="0" w:color="auto"/>
              <w:right w:val="single" w:sz="4" w:space="0" w:color="auto"/>
            </w:tcBorders>
            <w:vAlign w:val="center"/>
            <w:hideMark/>
          </w:tcPr>
          <w:p w14:paraId="1A97A23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635F77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F64270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03A800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F4F4F4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0A07D5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7F4DE0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6AE9EF1D"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07E098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E40FEF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na stolik Mayo 80 x 145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1E8187D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A46421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46147A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307152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1C3758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28169C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9C3E30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1DD4411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B872EB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C18BE3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przylepna 240 x 150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5C46D8C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24F6B07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6DBC5B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83C5E6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EFDC73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8CF8AB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D09D8F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1179069"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2D1B0E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17D35F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przylepna 175 x 170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6B8BEB5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1CF713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E384A3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084E39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51C2B7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4BC47A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614A55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8EE4238"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00BE08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2B0EFA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x serweta przylepna 90 x 75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48E6F9B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006BAB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D360B7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D63DB2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ADA72A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96D5F9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3F7EA9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5182F11"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76F491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354D78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taśma przylepna 10 x 50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38DCD81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B59DA5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11A377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5CE8D5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01257B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ABCF2E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DBEA04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3166892"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BD2868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67EC8D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10 x ES kompres z gazy 7,5 x 7,5 cm 12 warstw 17 nitek</w:t>
            </w:r>
          </w:p>
        </w:tc>
        <w:tc>
          <w:tcPr>
            <w:tcW w:w="1184" w:type="dxa"/>
            <w:gridSpan w:val="2"/>
            <w:vMerge/>
            <w:tcBorders>
              <w:top w:val="nil"/>
              <w:left w:val="single" w:sz="4" w:space="0" w:color="auto"/>
              <w:bottom w:val="single" w:sz="4" w:space="0" w:color="auto"/>
              <w:right w:val="single" w:sz="4" w:space="0" w:color="auto"/>
            </w:tcBorders>
            <w:vAlign w:val="center"/>
            <w:hideMark/>
          </w:tcPr>
          <w:p w14:paraId="28EBF95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FC91D2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6171256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CB3F8F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F62154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0D856C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68623C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3315E573"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DB6917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FF84A3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10 x ES kompres z gazy 7,5 x 7,5 cm 16 warstw 17 nitek</w:t>
            </w:r>
          </w:p>
        </w:tc>
        <w:tc>
          <w:tcPr>
            <w:tcW w:w="1184" w:type="dxa"/>
            <w:gridSpan w:val="2"/>
            <w:vMerge/>
            <w:tcBorders>
              <w:top w:val="nil"/>
              <w:left w:val="single" w:sz="4" w:space="0" w:color="auto"/>
              <w:bottom w:val="single" w:sz="4" w:space="0" w:color="auto"/>
              <w:right w:val="single" w:sz="4" w:space="0" w:color="auto"/>
            </w:tcBorders>
            <w:vAlign w:val="center"/>
            <w:hideMark/>
          </w:tcPr>
          <w:p w14:paraId="2343153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F91A98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221BC5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343521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8AFFE6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2BFF0B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883606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728E366C"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A102FB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A0254A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x chusta z gazy z chipem RTG 8 x 90 cm biała, 4 warstwy 20 nitek, z tasiemką</w:t>
            </w:r>
          </w:p>
        </w:tc>
        <w:tc>
          <w:tcPr>
            <w:tcW w:w="1184" w:type="dxa"/>
            <w:gridSpan w:val="2"/>
            <w:vMerge/>
            <w:tcBorders>
              <w:top w:val="nil"/>
              <w:left w:val="single" w:sz="4" w:space="0" w:color="auto"/>
              <w:bottom w:val="single" w:sz="4" w:space="0" w:color="auto"/>
              <w:right w:val="single" w:sz="4" w:space="0" w:color="auto"/>
            </w:tcBorders>
            <w:vAlign w:val="center"/>
            <w:hideMark/>
          </w:tcPr>
          <w:p w14:paraId="1676126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AAC2EA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A8618C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57163E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A129E6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75407E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DBFCFA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04E6871"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4CAB7B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bottom"/>
            <w:hideMark/>
          </w:tcPr>
          <w:p w14:paraId="7FF678E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xml:space="preserve">                                                  </w:t>
            </w:r>
            <w:r w:rsidRPr="002A7FCB">
              <w:rPr>
                <w:rFonts w:ascii="Times New Roman" w:eastAsia="Times New Roman" w:hAnsi="Times New Roman" w:cs="Times New Roman"/>
                <w:sz w:val="20"/>
                <w:szCs w:val="20"/>
                <w:lang w:eastAsia="pl-PL"/>
              </w:rPr>
              <w:br/>
              <w:t>1 x osłona na uchwyt na lampy 15 x 11,9 x 5,7cm niebieska</w:t>
            </w:r>
          </w:p>
        </w:tc>
        <w:tc>
          <w:tcPr>
            <w:tcW w:w="1184" w:type="dxa"/>
            <w:gridSpan w:val="2"/>
            <w:vMerge/>
            <w:tcBorders>
              <w:top w:val="nil"/>
              <w:left w:val="single" w:sz="4" w:space="0" w:color="auto"/>
              <w:bottom w:val="single" w:sz="4" w:space="0" w:color="auto"/>
              <w:right w:val="single" w:sz="4" w:space="0" w:color="auto"/>
            </w:tcBorders>
            <w:vAlign w:val="center"/>
            <w:hideMark/>
          </w:tcPr>
          <w:p w14:paraId="2D8A756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3C64DE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9A66E5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0E3723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0A0AE4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F4B740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CAFD36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68D081D4"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B09963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9D4635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xml:space="preserve">1 x folia operacyjna 27 x 30cm  </w:t>
            </w:r>
          </w:p>
        </w:tc>
        <w:tc>
          <w:tcPr>
            <w:tcW w:w="1184" w:type="dxa"/>
            <w:gridSpan w:val="2"/>
            <w:vMerge/>
            <w:tcBorders>
              <w:top w:val="nil"/>
              <w:left w:val="single" w:sz="4" w:space="0" w:color="auto"/>
              <w:bottom w:val="single" w:sz="4" w:space="0" w:color="auto"/>
              <w:right w:val="single" w:sz="4" w:space="0" w:color="auto"/>
            </w:tcBorders>
            <w:vAlign w:val="center"/>
            <w:hideMark/>
          </w:tcPr>
          <w:p w14:paraId="13F3023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CA84E5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FD179E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23F66B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55470B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3750E9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CBDCF9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717E1443"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2119CE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18BCF93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x ręcznik celulozowy</w:t>
            </w:r>
          </w:p>
        </w:tc>
        <w:tc>
          <w:tcPr>
            <w:tcW w:w="1184" w:type="dxa"/>
            <w:gridSpan w:val="2"/>
            <w:vMerge/>
            <w:tcBorders>
              <w:top w:val="nil"/>
              <w:left w:val="single" w:sz="4" w:space="0" w:color="auto"/>
              <w:bottom w:val="single" w:sz="4" w:space="0" w:color="auto"/>
              <w:right w:val="single" w:sz="4" w:space="0" w:color="auto"/>
            </w:tcBorders>
            <w:vAlign w:val="center"/>
            <w:hideMark/>
          </w:tcPr>
          <w:p w14:paraId="24B0E49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13EE84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5628B3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083B47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7B014C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918CE7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7B54E0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0057DB30" w14:textId="77777777" w:rsidTr="00196A01">
        <w:trPr>
          <w:gridAfter w:val="2"/>
          <w:wAfter w:w="696" w:type="dxa"/>
          <w:trHeight w:val="18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CDC4C5F"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lastRenderedPageBreak/>
              <w:t>19.</w:t>
            </w:r>
          </w:p>
        </w:tc>
        <w:tc>
          <w:tcPr>
            <w:tcW w:w="7545" w:type="dxa"/>
            <w:tcBorders>
              <w:top w:val="single" w:sz="4" w:space="0" w:color="auto"/>
              <w:left w:val="nil"/>
              <w:bottom w:val="nil"/>
              <w:right w:val="single" w:sz="4" w:space="0" w:color="000000"/>
            </w:tcBorders>
            <w:shd w:val="clear" w:color="auto" w:fill="auto"/>
            <w:vAlign w:val="center"/>
            <w:hideMark/>
          </w:tcPr>
          <w:p w14:paraId="7A6AA01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Zestaw do laparoskopii z akcesoriami wykonany z 2 warstw o gramaturze 49 g/m2 (zgodne z EN 13795-1:2019 ); odporność na penetrację płynów 193 cm H2O (zgodnie z EN 20811) ; odporność na rozerwanie na sucho 132 kPa i na mokro 141 kPa (zgodnie z EN 13938-1). Wyroby gotowe posiadają certyfikat walidacji procesu sterylizacji wydany przez zewnętrzną jednostkę certyfikującą. Włóknina serwet spełnia wymagania dla 1 klasy palności CFR 1610 oraz posiada właściwości antystatyczne.w skład którego wchodzi:</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8B97EC"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1501A5D"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50</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291055A0" w14:textId="1FFB58C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72B1AE11" w14:textId="3AB07EC0"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256FC54D" w14:textId="049A9E1D"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4BF0F004" w14:textId="1976FB7D"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4A982"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w:t>
            </w:r>
          </w:p>
        </w:tc>
      </w:tr>
      <w:tr w:rsidR="00F94600" w:rsidRPr="002A7FCB" w14:paraId="00AEA965"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58076C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C58E4C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na stół narzędziowy 190 x 150 cm (opakowanie zestawu)</w:t>
            </w:r>
          </w:p>
        </w:tc>
        <w:tc>
          <w:tcPr>
            <w:tcW w:w="1184" w:type="dxa"/>
            <w:gridSpan w:val="2"/>
            <w:vMerge/>
            <w:tcBorders>
              <w:top w:val="nil"/>
              <w:left w:val="single" w:sz="4" w:space="0" w:color="auto"/>
              <w:bottom w:val="single" w:sz="4" w:space="0" w:color="auto"/>
              <w:right w:val="single" w:sz="4" w:space="0" w:color="auto"/>
            </w:tcBorders>
            <w:vAlign w:val="center"/>
            <w:hideMark/>
          </w:tcPr>
          <w:p w14:paraId="294D17D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D981E2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FC859A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4239BE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520D70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7E5961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DBB977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082EB00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7A5302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735254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osłona na uchwyt lampy operacyjnej15 x 11,9 x 5,7 cm biało-zielony</w:t>
            </w:r>
          </w:p>
        </w:tc>
        <w:tc>
          <w:tcPr>
            <w:tcW w:w="1184" w:type="dxa"/>
            <w:gridSpan w:val="2"/>
            <w:vMerge/>
            <w:tcBorders>
              <w:top w:val="nil"/>
              <w:left w:val="single" w:sz="4" w:space="0" w:color="auto"/>
              <w:bottom w:val="single" w:sz="4" w:space="0" w:color="auto"/>
              <w:right w:val="single" w:sz="4" w:space="0" w:color="auto"/>
            </w:tcBorders>
            <w:vAlign w:val="center"/>
            <w:hideMark/>
          </w:tcPr>
          <w:p w14:paraId="3CE4FE2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7F7B9D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5A187D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0E4D39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596203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B5DFDE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FE325D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1B614D19" w14:textId="77777777" w:rsidTr="00196A01">
        <w:trPr>
          <w:gridAfter w:val="2"/>
          <w:wAfter w:w="696" w:type="dxa"/>
          <w:trHeight w:val="480"/>
        </w:trPr>
        <w:tc>
          <w:tcPr>
            <w:tcW w:w="567" w:type="dxa"/>
            <w:vMerge/>
            <w:tcBorders>
              <w:top w:val="nil"/>
              <w:left w:val="single" w:sz="4" w:space="0" w:color="auto"/>
              <w:bottom w:val="single" w:sz="4" w:space="0" w:color="auto"/>
              <w:right w:val="single" w:sz="4" w:space="0" w:color="auto"/>
            </w:tcBorders>
            <w:vAlign w:val="center"/>
            <w:hideMark/>
          </w:tcPr>
          <w:p w14:paraId="02239BA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B16A4A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laparoskopowa 250 x 320 cm otwór 32 x 28 cm (folia operacyjna tylko na brzegach) wbudowane kieszenie obustronnie. Bez osłon na kończyny.</w:t>
            </w:r>
          </w:p>
        </w:tc>
        <w:tc>
          <w:tcPr>
            <w:tcW w:w="1184" w:type="dxa"/>
            <w:gridSpan w:val="2"/>
            <w:vMerge/>
            <w:tcBorders>
              <w:top w:val="nil"/>
              <w:left w:val="single" w:sz="4" w:space="0" w:color="auto"/>
              <w:bottom w:val="single" w:sz="4" w:space="0" w:color="auto"/>
              <w:right w:val="single" w:sz="4" w:space="0" w:color="auto"/>
            </w:tcBorders>
            <w:vAlign w:val="center"/>
            <w:hideMark/>
          </w:tcPr>
          <w:p w14:paraId="1EB7EF8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16D738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EF6A9B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7D97B8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D644CF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BE9B40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FABC2E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7F926BF7"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ED7737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A76D0E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pojemnik plastikowy 150 ml przeźroczysty niebieski</w:t>
            </w:r>
          </w:p>
        </w:tc>
        <w:tc>
          <w:tcPr>
            <w:tcW w:w="1184" w:type="dxa"/>
            <w:gridSpan w:val="2"/>
            <w:vMerge/>
            <w:tcBorders>
              <w:top w:val="nil"/>
              <w:left w:val="single" w:sz="4" w:space="0" w:color="auto"/>
              <w:bottom w:val="single" w:sz="4" w:space="0" w:color="auto"/>
              <w:right w:val="single" w:sz="4" w:space="0" w:color="auto"/>
            </w:tcBorders>
            <w:vAlign w:val="center"/>
            <w:hideMark/>
          </w:tcPr>
          <w:p w14:paraId="2B396B9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4E042E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A72D48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251407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223499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ECABAF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27437E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72A61584"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F44E00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052A18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x ręcznik celulozowy 33 x 30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7D0C0BC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22D2A5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9BEFBE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ED225F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F06F07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843AB2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70980F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D4DB489"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8945E3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EEF482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na stolik Mayo 80 x 145 cm składana teleskopowo</w:t>
            </w:r>
          </w:p>
        </w:tc>
        <w:tc>
          <w:tcPr>
            <w:tcW w:w="1184" w:type="dxa"/>
            <w:gridSpan w:val="2"/>
            <w:vMerge/>
            <w:tcBorders>
              <w:top w:val="nil"/>
              <w:left w:val="single" w:sz="4" w:space="0" w:color="auto"/>
              <w:bottom w:val="single" w:sz="4" w:space="0" w:color="auto"/>
              <w:right w:val="single" w:sz="4" w:space="0" w:color="auto"/>
            </w:tcBorders>
            <w:vAlign w:val="center"/>
            <w:hideMark/>
          </w:tcPr>
          <w:p w14:paraId="5CB0211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BF335A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6C5EBCA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9795E3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020395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F43FAB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DF64F5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6538947B"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913CB0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75FBA0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x serweta z gazy RTG 45 x 45 cm z chipem RTG 4 warstwy , 20 nitek, biała</w:t>
            </w:r>
          </w:p>
        </w:tc>
        <w:tc>
          <w:tcPr>
            <w:tcW w:w="1184" w:type="dxa"/>
            <w:gridSpan w:val="2"/>
            <w:vMerge/>
            <w:tcBorders>
              <w:top w:val="nil"/>
              <w:left w:val="single" w:sz="4" w:space="0" w:color="auto"/>
              <w:bottom w:val="single" w:sz="4" w:space="0" w:color="auto"/>
              <w:right w:val="single" w:sz="4" w:space="0" w:color="auto"/>
            </w:tcBorders>
            <w:vAlign w:val="center"/>
            <w:hideMark/>
          </w:tcPr>
          <w:p w14:paraId="0E70A87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2FC864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CB6F99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29347B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7321FC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8F8E96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01F20C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75FAA0BA"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6A5230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483C9B8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x taśma samoprzylepna 10 x 50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5828674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210F270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D59D4C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A455CF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20D4FA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3B6335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FDC000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AC2621F" w14:textId="77777777" w:rsidTr="00196A01">
        <w:trPr>
          <w:gridAfter w:val="2"/>
          <w:wAfter w:w="696" w:type="dxa"/>
          <w:trHeight w:val="480"/>
        </w:trPr>
        <w:tc>
          <w:tcPr>
            <w:tcW w:w="567" w:type="dxa"/>
            <w:vMerge/>
            <w:tcBorders>
              <w:top w:val="nil"/>
              <w:left w:val="single" w:sz="4" w:space="0" w:color="auto"/>
              <w:bottom w:val="single" w:sz="4" w:space="0" w:color="auto"/>
              <w:right w:val="single" w:sz="4" w:space="0" w:color="auto"/>
            </w:tcBorders>
            <w:vAlign w:val="center"/>
            <w:hideMark/>
          </w:tcPr>
          <w:p w14:paraId="2AF4EDA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14D7FF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20 x kompres z gazy 10 x 10 cm 12 warstw 17 nitek pakowane a 10 sztuk krepowa banderola</w:t>
            </w:r>
          </w:p>
        </w:tc>
        <w:tc>
          <w:tcPr>
            <w:tcW w:w="1184" w:type="dxa"/>
            <w:gridSpan w:val="2"/>
            <w:vMerge/>
            <w:tcBorders>
              <w:top w:val="nil"/>
              <w:left w:val="single" w:sz="4" w:space="0" w:color="auto"/>
              <w:bottom w:val="single" w:sz="4" w:space="0" w:color="auto"/>
              <w:right w:val="single" w:sz="4" w:space="0" w:color="auto"/>
            </w:tcBorders>
            <w:vAlign w:val="center"/>
            <w:hideMark/>
          </w:tcPr>
          <w:p w14:paraId="653353A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D1D834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042824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28BBF7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63D3FE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6CA3F0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7E22C1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07F3896B"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E3B0B1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A25444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dren do ssaka 300cm 24/8,00 CH/mm</w:t>
            </w:r>
          </w:p>
        </w:tc>
        <w:tc>
          <w:tcPr>
            <w:tcW w:w="1184" w:type="dxa"/>
            <w:gridSpan w:val="2"/>
            <w:vMerge/>
            <w:tcBorders>
              <w:top w:val="nil"/>
              <w:left w:val="single" w:sz="4" w:space="0" w:color="auto"/>
              <w:bottom w:val="single" w:sz="4" w:space="0" w:color="auto"/>
              <w:right w:val="single" w:sz="4" w:space="0" w:color="auto"/>
            </w:tcBorders>
            <w:vAlign w:val="center"/>
            <w:hideMark/>
          </w:tcPr>
          <w:p w14:paraId="62BA1AB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8A0733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E6FF0E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77A6A9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E573EE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414F1E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291A1A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61A4911"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4EB8A1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noWrap/>
            <w:vAlign w:val="bottom"/>
            <w:hideMark/>
          </w:tcPr>
          <w:p w14:paraId="7B1E55D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opatrunek pooperacyjny 7,2 x 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55D135F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60FF23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CCBE54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527783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63C6C6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717F77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D7CC18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0BEB6858"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971DAE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noWrap/>
            <w:vAlign w:val="bottom"/>
            <w:hideMark/>
          </w:tcPr>
          <w:p w14:paraId="1FE7C5E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opatrunek pooperacyjny 10 x 6 cm</w:t>
            </w:r>
          </w:p>
        </w:tc>
        <w:tc>
          <w:tcPr>
            <w:tcW w:w="1184" w:type="dxa"/>
            <w:gridSpan w:val="2"/>
            <w:vMerge/>
            <w:tcBorders>
              <w:top w:val="nil"/>
              <w:left w:val="single" w:sz="4" w:space="0" w:color="auto"/>
              <w:bottom w:val="single" w:sz="4" w:space="0" w:color="auto"/>
              <w:right w:val="single" w:sz="4" w:space="0" w:color="auto"/>
            </w:tcBorders>
            <w:vAlign w:val="center"/>
            <w:hideMark/>
          </w:tcPr>
          <w:p w14:paraId="19A1189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43976F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B95528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A8B970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82DB1C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C0AB92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226EB39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07DE8931"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10EA0F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noWrap/>
            <w:vAlign w:val="bottom"/>
            <w:hideMark/>
          </w:tcPr>
          <w:p w14:paraId="0941983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strzykawka 5 ml Luer</w:t>
            </w:r>
          </w:p>
        </w:tc>
        <w:tc>
          <w:tcPr>
            <w:tcW w:w="1184" w:type="dxa"/>
            <w:gridSpan w:val="2"/>
            <w:vMerge/>
            <w:tcBorders>
              <w:top w:val="nil"/>
              <w:left w:val="single" w:sz="4" w:space="0" w:color="auto"/>
              <w:bottom w:val="single" w:sz="4" w:space="0" w:color="auto"/>
              <w:right w:val="single" w:sz="4" w:space="0" w:color="auto"/>
            </w:tcBorders>
            <w:vAlign w:val="center"/>
            <w:hideMark/>
          </w:tcPr>
          <w:p w14:paraId="34786AB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AA1C87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B935D1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F67CEA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C6F50E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57F9A4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B4DEF3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10D1B2E"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F41D47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B80FE3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opatrunek do mocowania kaniu 8 x 6 cm</w:t>
            </w:r>
          </w:p>
        </w:tc>
        <w:tc>
          <w:tcPr>
            <w:tcW w:w="1184" w:type="dxa"/>
            <w:gridSpan w:val="2"/>
            <w:vMerge/>
            <w:tcBorders>
              <w:top w:val="nil"/>
              <w:left w:val="single" w:sz="4" w:space="0" w:color="auto"/>
              <w:bottom w:val="single" w:sz="4" w:space="0" w:color="auto"/>
              <w:right w:val="single" w:sz="4" w:space="0" w:color="auto"/>
            </w:tcBorders>
            <w:vAlign w:val="center"/>
            <w:hideMark/>
          </w:tcPr>
          <w:p w14:paraId="3EA5A9A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46A101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3F7DA1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6772DF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52BA67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69CEFA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DA1BE4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3AC610A5"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ED8A3C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5810E57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worek na mocz 2000 ml</w:t>
            </w:r>
          </w:p>
        </w:tc>
        <w:tc>
          <w:tcPr>
            <w:tcW w:w="1184" w:type="dxa"/>
            <w:gridSpan w:val="2"/>
            <w:vMerge/>
            <w:tcBorders>
              <w:top w:val="nil"/>
              <w:left w:val="single" w:sz="4" w:space="0" w:color="auto"/>
              <w:bottom w:val="single" w:sz="4" w:space="0" w:color="auto"/>
              <w:right w:val="single" w:sz="4" w:space="0" w:color="auto"/>
            </w:tcBorders>
            <w:vAlign w:val="center"/>
            <w:hideMark/>
          </w:tcPr>
          <w:p w14:paraId="1B40A32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9C1137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F13E04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8907BF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9F0304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E782E0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38B1C3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7706FAC6" w14:textId="77777777" w:rsidTr="00196A01">
        <w:trPr>
          <w:gridAfter w:val="2"/>
          <w:wAfter w:w="696" w:type="dxa"/>
          <w:trHeight w:val="17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B79594A"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20.</w:t>
            </w:r>
          </w:p>
        </w:tc>
        <w:tc>
          <w:tcPr>
            <w:tcW w:w="7545" w:type="dxa"/>
            <w:tcBorders>
              <w:top w:val="single" w:sz="4" w:space="0" w:color="auto"/>
              <w:left w:val="nil"/>
              <w:bottom w:val="nil"/>
              <w:right w:val="single" w:sz="4" w:space="0" w:color="000000"/>
            </w:tcBorders>
            <w:shd w:val="clear" w:color="auto" w:fill="auto"/>
            <w:vAlign w:val="center"/>
            <w:hideMark/>
          </w:tcPr>
          <w:p w14:paraId="5963536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Zestaw ginekologiczny z workiem, wykonany z 2 warstw o gramaturze 49 g/m2 (zgodne z EN 13795-1:2019 ); odporność na penetrację płynów 193 cm H2O (zgodnie z EN 20811) ; odporność na rozerwanie na sucho 132 kPa i na mokro 141 kPa (zgodnie z EN 13938-1). Wyroby gotowe posiadają certyfikat walidacji procesu sterylizacji wydany przez zewnętrzną jednostkę certyfikującą. Włóknina serwet spełnia wymagania dla 1 klasy palności CFR 1610 oraz posiada właściwości antystatyczne.w skład którego wchodzi:</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84A436"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59C921E"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100</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229E7552" w14:textId="1B6223E1"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34079E43" w14:textId="78EF9CE0"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234F3128" w14:textId="21D81022"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301D8394" w14:textId="088999A5"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9982" w14:textId="77777777" w:rsidR="00B37CFD" w:rsidRPr="002A7FCB" w:rsidRDefault="00B37CFD" w:rsidP="00B37CFD">
            <w:pPr>
              <w:spacing w:after="0" w:line="240" w:lineRule="auto"/>
              <w:jc w:val="center"/>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w:t>
            </w:r>
          </w:p>
        </w:tc>
      </w:tr>
      <w:tr w:rsidR="00F94600" w:rsidRPr="002A7FCB" w14:paraId="5BB7F63C"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61CF632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C1BDEA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na stół operacyjny wzmocniona 190 x 140 cm (opakowanie zestawu)</w:t>
            </w:r>
          </w:p>
        </w:tc>
        <w:tc>
          <w:tcPr>
            <w:tcW w:w="1184" w:type="dxa"/>
            <w:gridSpan w:val="2"/>
            <w:vMerge/>
            <w:tcBorders>
              <w:top w:val="nil"/>
              <w:left w:val="single" w:sz="4" w:space="0" w:color="auto"/>
              <w:bottom w:val="single" w:sz="4" w:space="0" w:color="auto"/>
              <w:right w:val="single" w:sz="4" w:space="0" w:color="auto"/>
            </w:tcBorders>
            <w:vAlign w:val="center"/>
            <w:hideMark/>
          </w:tcPr>
          <w:p w14:paraId="0439A6C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2C0E34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CDD299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B90475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90CA54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52D46C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500D35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78FCE3A5" w14:textId="77777777" w:rsidTr="00196A01">
        <w:trPr>
          <w:gridAfter w:val="2"/>
          <w:wAfter w:w="696" w:type="dxa"/>
          <w:trHeight w:val="480"/>
        </w:trPr>
        <w:tc>
          <w:tcPr>
            <w:tcW w:w="567" w:type="dxa"/>
            <w:vMerge/>
            <w:tcBorders>
              <w:top w:val="nil"/>
              <w:left w:val="single" w:sz="4" w:space="0" w:color="auto"/>
              <w:bottom w:val="single" w:sz="4" w:space="0" w:color="auto"/>
              <w:right w:val="single" w:sz="4" w:space="0" w:color="auto"/>
            </w:tcBorders>
            <w:vAlign w:val="center"/>
            <w:hideMark/>
          </w:tcPr>
          <w:p w14:paraId="3B6E48E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0EF3EA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ginekologiczna z workiem do zbiórki płynów 250/280 x 280 cm otwór przylepny 9 x 12 cm. Wbudowane osłony na kończyny.</w:t>
            </w:r>
          </w:p>
        </w:tc>
        <w:tc>
          <w:tcPr>
            <w:tcW w:w="1184" w:type="dxa"/>
            <w:gridSpan w:val="2"/>
            <w:vMerge/>
            <w:tcBorders>
              <w:top w:val="nil"/>
              <w:left w:val="single" w:sz="4" w:space="0" w:color="auto"/>
              <w:bottom w:val="single" w:sz="4" w:space="0" w:color="auto"/>
              <w:right w:val="single" w:sz="4" w:space="0" w:color="auto"/>
            </w:tcBorders>
            <w:vAlign w:val="center"/>
            <w:hideMark/>
          </w:tcPr>
          <w:p w14:paraId="45434EC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23123E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23AE39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83A7BD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6AE9CE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3C759E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1D023D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69E060F8"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8B635A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134A26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osłona na uchwyt lampy operacyjnej 15 x 11,9 x 5,7 cm niebieska</w:t>
            </w:r>
          </w:p>
        </w:tc>
        <w:tc>
          <w:tcPr>
            <w:tcW w:w="1184" w:type="dxa"/>
            <w:gridSpan w:val="2"/>
            <w:vMerge/>
            <w:tcBorders>
              <w:top w:val="nil"/>
              <w:left w:val="single" w:sz="4" w:space="0" w:color="auto"/>
              <w:bottom w:val="single" w:sz="4" w:space="0" w:color="auto"/>
              <w:right w:val="single" w:sz="4" w:space="0" w:color="auto"/>
            </w:tcBorders>
            <w:vAlign w:val="center"/>
            <w:hideMark/>
          </w:tcPr>
          <w:p w14:paraId="7B48253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9C94F6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AF71B5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4E005E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14E9AE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F9A383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A6A44D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09FE8ACE"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FF4FB0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44E71A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serweta nieprzylepna 90 x 75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606B5CD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1D5E5B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5DAAB7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0F0FC7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811AA2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8B9AD5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63B3F7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58EF909F"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51FBAC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D4C679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ręcznik celulozowy 30 x 33 cm</w:t>
            </w:r>
          </w:p>
        </w:tc>
        <w:tc>
          <w:tcPr>
            <w:tcW w:w="1184" w:type="dxa"/>
            <w:gridSpan w:val="2"/>
            <w:vMerge/>
            <w:tcBorders>
              <w:top w:val="nil"/>
              <w:left w:val="single" w:sz="4" w:space="0" w:color="auto"/>
              <w:bottom w:val="single" w:sz="4" w:space="0" w:color="auto"/>
              <w:right w:val="single" w:sz="4" w:space="0" w:color="auto"/>
            </w:tcBorders>
            <w:vAlign w:val="center"/>
            <w:hideMark/>
          </w:tcPr>
          <w:p w14:paraId="672FC24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2E3D329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CCB0DB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4DB1D0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4F5315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D72BF5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623DD5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7F2E6401"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798C162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E3BA43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x serweta z gazy z chipem RTG 8 x 90 cm 4 warstwy, 20 nitek, biała</w:t>
            </w:r>
          </w:p>
        </w:tc>
        <w:tc>
          <w:tcPr>
            <w:tcW w:w="1184" w:type="dxa"/>
            <w:gridSpan w:val="2"/>
            <w:vMerge/>
            <w:tcBorders>
              <w:top w:val="nil"/>
              <w:left w:val="single" w:sz="4" w:space="0" w:color="auto"/>
              <w:bottom w:val="single" w:sz="4" w:space="0" w:color="auto"/>
              <w:right w:val="single" w:sz="4" w:space="0" w:color="auto"/>
            </w:tcBorders>
            <w:vAlign w:val="center"/>
            <w:hideMark/>
          </w:tcPr>
          <w:p w14:paraId="2117091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BC401D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988143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47D2E4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165CDB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99095B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ACC002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7139C302"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31BF6F2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818F21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20 x kompres z gazy RTG 7,5 x 7,5 cm 12 warstw 17 nitek</w:t>
            </w:r>
          </w:p>
        </w:tc>
        <w:tc>
          <w:tcPr>
            <w:tcW w:w="1184" w:type="dxa"/>
            <w:gridSpan w:val="2"/>
            <w:vMerge/>
            <w:tcBorders>
              <w:top w:val="nil"/>
              <w:left w:val="single" w:sz="4" w:space="0" w:color="auto"/>
              <w:bottom w:val="single" w:sz="4" w:space="0" w:color="auto"/>
              <w:right w:val="single" w:sz="4" w:space="0" w:color="auto"/>
            </w:tcBorders>
            <w:vAlign w:val="center"/>
            <w:hideMark/>
          </w:tcPr>
          <w:p w14:paraId="100BD63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125B38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E64263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31A06D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884FBD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0BE0E24"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6316D4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722DA27B"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4FFB26D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10E4E3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taśma przylepna 10 x 50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4CDC5A3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C7DEB1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5B0958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265B43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2BF56B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16F18F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E1E0EE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1A6789AA"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BBF333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11D43A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5 x tupfer z gazy RTG numer 3, 12 x 12 cm, 24 nitki</w:t>
            </w:r>
          </w:p>
        </w:tc>
        <w:tc>
          <w:tcPr>
            <w:tcW w:w="1184" w:type="dxa"/>
            <w:gridSpan w:val="2"/>
            <w:vMerge/>
            <w:tcBorders>
              <w:top w:val="nil"/>
              <w:left w:val="single" w:sz="4" w:space="0" w:color="auto"/>
              <w:bottom w:val="single" w:sz="4" w:space="0" w:color="auto"/>
              <w:right w:val="single" w:sz="4" w:space="0" w:color="auto"/>
            </w:tcBorders>
            <w:vAlign w:val="center"/>
            <w:hideMark/>
          </w:tcPr>
          <w:p w14:paraId="6AB9937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C5A493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EB7A3C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61349E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D082F9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E167E8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002118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36B9B6E4"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11910F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9AC447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1x opatrunek chłonny 20 x 10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30CAA12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89549E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24122F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7E76E3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47B2F6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4D782CC"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AC1C54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1926EF18"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DAA25F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537F461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cewnik balonowy 16/5,33 ; 40 cm 5 -10 mm</w:t>
            </w:r>
          </w:p>
        </w:tc>
        <w:tc>
          <w:tcPr>
            <w:tcW w:w="1184" w:type="dxa"/>
            <w:gridSpan w:val="2"/>
            <w:vMerge/>
            <w:tcBorders>
              <w:top w:val="nil"/>
              <w:left w:val="single" w:sz="4" w:space="0" w:color="auto"/>
              <w:bottom w:val="single" w:sz="4" w:space="0" w:color="auto"/>
              <w:right w:val="single" w:sz="4" w:space="0" w:color="auto"/>
            </w:tcBorders>
            <w:vAlign w:val="center"/>
            <w:hideMark/>
          </w:tcPr>
          <w:p w14:paraId="54B1375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2DA449D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2B26D8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221213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C0361BE"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8C9830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5B5591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A72461E"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05AF203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A74D10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worek do zbiórki moczu 2000 ml</w:t>
            </w:r>
          </w:p>
        </w:tc>
        <w:tc>
          <w:tcPr>
            <w:tcW w:w="1184" w:type="dxa"/>
            <w:gridSpan w:val="2"/>
            <w:vMerge/>
            <w:tcBorders>
              <w:top w:val="nil"/>
              <w:left w:val="single" w:sz="4" w:space="0" w:color="auto"/>
              <w:bottom w:val="single" w:sz="4" w:space="0" w:color="auto"/>
              <w:right w:val="single" w:sz="4" w:space="0" w:color="auto"/>
            </w:tcBorders>
            <w:vAlign w:val="center"/>
            <w:hideMark/>
          </w:tcPr>
          <w:p w14:paraId="5E83BF9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F5A4A6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45E5ABA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6F8371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B65162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010095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242743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622AC15C"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CF8BAFF"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0D2A7E97"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strzykawka 10 ml</w:t>
            </w:r>
          </w:p>
        </w:tc>
        <w:tc>
          <w:tcPr>
            <w:tcW w:w="1184" w:type="dxa"/>
            <w:gridSpan w:val="2"/>
            <w:vMerge/>
            <w:tcBorders>
              <w:top w:val="nil"/>
              <w:left w:val="single" w:sz="4" w:space="0" w:color="auto"/>
              <w:bottom w:val="single" w:sz="4" w:space="0" w:color="auto"/>
              <w:right w:val="single" w:sz="4" w:space="0" w:color="auto"/>
            </w:tcBorders>
            <w:vAlign w:val="center"/>
            <w:hideMark/>
          </w:tcPr>
          <w:p w14:paraId="324711F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B880F08"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DB5A6DB"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CCF10A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EBDA7A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CD4E610"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E8AE97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6BD36C7B"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D48C582"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0BCDD2F6"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x pojemnik plastikowy 120 ml przeźroczysty</w:t>
            </w:r>
          </w:p>
        </w:tc>
        <w:tc>
          <w:tcPr>
            <w:tcW w:w="1184" w:type="dxa"/>
            <w:gridSpan w:val="2"/>
            <w:vMerge/>
            <w:tcBorders>
              <w:top w:val="nil"/>
              <w:left w:val="single" w:sz="4" w:space="0" w:color="auto"/>
              <w:bottom w:val="single" w:sz="4" w:space="0" w:color="auto"/>
              <w:right w:val="single" w:sz="4" w:space="0" w:color="auto"/>
            </w:tcBorders>
            <w:vAlign w:val="center"/>
            <w:hideMark/>
          </w:tcPr>
          <w:p w14:paraId="7222ECD3"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0E4431A"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FEF1E6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636D3239"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F2C9D61"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D9E88ED"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5F7BB25" w14:textId="77777777" w:rsidR="00B37CFD" w:rsidRPr="002A7FCB" w:rsidRDefault="00B37CFD" w:rsidP="00B37CFD">
            <w:pPr>
              <w:spacing w:after="0" w:line="240" w:lineRule="auto"/>
              <w:rPr>
                <w:rFonts w:ascii="Times New Roman" w:eastAsia="Times New Roman" w:hAnsi="Times New Roman" w:cs="Times New Roman"/>
                <w:sz w:val="20"/>
                <w:szCs w:val="20"/>
                <w:lang w:eastAsia="pl-PL"/>
              </w:rPr>
            </w:pPr>
          </w:p>
        </w:tc>
      </w:tr>
      <w:tr w:rsidR="00F94600" w:rsidRPr="002A7FCB" w14:paraId="40376726" w14:textId="77777777" w:rsidTr="00196A01">
        <w:trPr>
          <w:gridAfter w:val="2"/>
          <w:wAfter w:w="696" w:type="dxa"/>
          <w:trHeight w:val="48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8F5960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21.</w:t>
            </w:r>
          </w:p>
        </w:tc>
        <w:tc>
          <w:tcPr>
            <w:tcW w:w="7545" w:type="dxa"/>
            <w:tcBorders>
              <w:top w:val="single" w:sz="4" w:space="0" w:color="auto"/>
              <w:left w:val="nil"/>
              <w:bottom w:val="nil"/>
              <w:right w:val="single" w:sz="4" w:space="0" w:color="000000"/>
            </w:tcBorders>
            <w:shd w:val="clear" w:color="auto" w:fill="auto"/>
            <w:vAlign w:val="center"/>
            <w:hideMark/>
          </w:tcPr>
          <w:p w14:paraId="708A7C2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Zestaw do dezynfekcji pola operacyjnego w opakowaniu typu blister z 1 wgłębieniem na płyny zawierający następujące komponety:</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CA326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6FB3B8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4F2896A5" w14:textId="3D9CBBF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63280C89" w14:textId="6DBB183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1275C062" w14:textId="116BC04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4A62368F" w14:textId="7E51566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3E65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A5240B6" w14:textId="77777777" w:rsidTr="00196A01">
        <w:trPr>
          <w:gridAfter w:val="2"/>
          <w:wAfter w:w="696" w:type="dxa"/>
          <w:trHeight w:val="720"/>
        </w:trPr>
        <w:tc>
          <w:tcPr>
            <w:tcW w:w="567" w:type="dxa"/>
            <w:vMerge/>
            <w:tcBorders>
              <w:top w:val="nil"/>
              <w:left w:val="single" w:sz="4" w:space="0" w:color="auto"/>
              <w:bottom w:val="single" w:sz="4" w:space="0" w:color="auto"/>
              <w:right w:val="single" w:sz="4" w:space="0" w:color="auto"/>
            </w:tcBorders>
            <w:vAlign w:val="center"/>
            <w:hideMark/>
          </w:tcPr>
          <w:p w14:paraId="287CFFB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5E6AB9F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 x tampon włókninowy (tupfer), wielkość jajka, 1 x kleszczyki plastikowe 14 cm,  Opakowanie: Opakowanie typu twardy blister. * Wszystkie komponenty zestawu są jednorazowego użytku</w:t>
            </w:r>
          </w:p>
        </w:tc>
        <w:tc>
          <w:tcPr>
            <w:tcW w:w="1184" w:type="dxa"/>
            <w:gridSpan w:val="2"/>
            <w:vMerge/>
            <w:tcBorders>
              <w:top w:val="nil"/>
              <w:left w:val="single" w:sz="4" w:space="0" w:color="auto"/>
              <w:bottom w:val="single" w:sz="4" w:space="0" w:color="auto"/>
              <w:right w:val="single" w:sz="4" w:space="0" w:color="auto"/>
            </w:tcBorders>
            <w:vAlign w:val="center"/>
            <w:hideMark/>
          </w:tcPr>
          <w:p w14:paraId="3F6D123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65FDD5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6BBDA0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5FA9177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4F5010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6360FA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302B7C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915DFC9" w14:textId="77777777" w:rsidTr="00196A01">
        <w:trPr>
          <w:gridAfter w:val="2"/>
          <w:wAfter w:w="696" w:type="dxa"/>
          <w:trHeight w:val="48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0896F0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22.</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6374D1A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Samoprzylepny, jałowy opatrunek na rany pooperacyjne posiadający zaokrąglone rogi w opakowaniach a´25 szt. o następujących wymiarach:</w:t>
            </w:r>
          </w:p>
        </w:tc>
        <w:tc>
          <w:tcPr>
            <w:tcW w:w="1184" w:type="dxa"/>
            <w:gridSpan w:val="2"/>
            <w:tcBorders>
              <w:top w:val="nil"/>
              <w:left w:val="nil"/>
              <w:bottom w:val="single" w:sz="4" w:space="0" w:color="auto"/>
              <w:right w:val="single" w:sz="4" w:space="0" w:color="auto"/>
            </w:tcBorders>
            <w:shd w:val="clear" w:color="auto" w:fill="auto"/>
            <w:vAlign w:val="center"/>
            <w:hideMark/>
          </w:tcPr>
          <w:p w14:paraId="139CE95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183" w:type="dxa"/>
            <w:gridSpan w:val="3"/>
            <w:tcBorders>
              <w:top w:val="nil"/>
              <w:left w:val="nil"/>
              <w:bottom w:val="single" w:sz="4" w:space="0" w:color="auto"/>
              <w:right w:val="single" w:sz="4" w:space="0" w:color="auto"/>
            </w:tcBorders>
            <w:shd w:val="clear" w:color="auto" w:fill="auto"/>
            <w:vAlign w:val="center"/>
            <w:hideMark/>
          </w:tcPr>
          <w:p w14:paraId="05B05C0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145" w:type="dxa"/>
            <w:tcBorders>
              <w:top w:val="nil"/>
              <w:left w:val="nil"/>
              <w:bottom w:val="single" w:sz="4" w:space="0" w:color="auto"/>
              <w:right w:val="single" w:sz="4" w:space="0" w:color="auto"/>
            </w:tcBorders>
            <w:shd w:val="clear" w:color="auto" w:fill="auto"/>
            <w:vAlign w:val="center"/>
          </w:tcPr>
          <w:p w14:paraId="59C6BBC6" w14:textId="425126D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81E8F38" w14:textId="213D28C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7692D97" w14:textId="7C31E578"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906AFF4" w14:textId="40E3BF6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099030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D4F93C2" w14:textId="77777777" w:rsidTr="00196A01">
        <w:trPr>
          <w:gridAfter w:val="2"/>
          <w:wAfter w:w="696" w:type="dxa"/>
          <w:trHeight w:val="600"/>
        </w:trPr>
        <w:tc>
          <w:tcPr>
            <w:tcW w:w="567" w:type="dxa"/>
            <w:vMerge/>
            <w:tcBorders>
              <w:top w:val="nil"/>
              <w:left w:val="single" w:sz="4" w:space="0" w:color="auto"/>
              <w:bottom w:val="single" w:sz="4" w:space="0" w:color="auto"/>
              <w:right w:val="single" w:sz="4" w:space="0" w:color="auto"/>
            </w:tcBorders>
            <w:vAlign w:val="center"/>
            <w:hideMark/>
          </w:tcPr>
          <w:p w14:paraId="6736FD5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43A2760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 x 8cm</w:t>
            </w:r>
          </w:p>
        </w:tc>
        <w:tc>
          <w:tcPr>
            <w:tcW w:w="1184" w:type="dxa"/>
            <w:gridSpan w:val="2"/>
            <w:tcBorders>
              <w:top w:val="nil"/>
              <w:left w:val="nil"/>
              <w:bottom w:val="single" w:sz="4" w:space="0" w:color="auto"/>
              <w:right w:val="single" w:sz="4" w:space="0" w:color="auto"/>
            </w:tcBorders>
            <w:shd w:val="clear" w:color="auto" w:fill="auto"/>
            <w:vAlign w:val="center"/>
            <w:hideMark/>
          </w:tcPr>
          <w:p w14:paraId="4A95FE6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774E4AF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119E44B1" w14:textId="0F9AF87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FBDE9E0" w14:textId="1D2AD78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3C243B1" w14:textId="7FAFFA8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EABA6F5" w14:textId="3E4BDED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A30CDA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0E70E332" w14:textId="77777777" w:rsidTr="00196A01">
        <w:trPr>
          <w:gridAfter w:val="2"/>
          <w:wAfter w:w="696" w:type="dxa"/>
          <w:trHeight w:val="600"/>
        </w:trPr>
        <w:tc>
          <w:tcPr>
            <w:tcW w:w="567" w:type="dxa"/>
            <w:vMerge/>
            <w:tcBorders>
              <w:top w:val="nil"/>
              <w:left w:val="single" w:sz="4" w:space="0" w:color="auto"/>
              <w:bottom w:val="single" w:sz="4" w:space="0" w:color="auto"/>
              <w:right w:val="single" w:sz="4" w:space="0" w:color="auto"/>
            </w:tcBorders>
            <w:vAlign w:val="center"/>
            <w:hideMark/>
          </w:tcPr>
          <w:p w14:paraId="10E4438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1FFE976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 x 8cm</w:t>
            </w:r>
          </w:p>
        </w:tc>
        <w:tc>
          <w:tcPr>
            <w:tcW w:w="1184" w:type="dxa"/>
            <w:gridSpan w:val="2"/>
            <w:tcBorders>
              <w:top w:val="nil"/>
              <w:left w:val="nil"/>
              <w:bottom w:val="single" w:sz="4" w:space="0" w:color="auto"/>
              <w:right w:val="single" w:sz="4" w:space="0" w:color="auto"/>
            </w:tcBorders>
            <w:shd w:val="clear" w:color="auto" w:fill="auto"/>
            <w:vAlign w:val="center"/>
            <w:hideMark/>
          </w:tcPr>
          <w:p w14:paraId="05027D8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4B97096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7C5067F7" w14:textId="429BC72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3B16DBC" w14:textId="684BE4F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8CB9AA4" w14:textId="091AE83B"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75F85B25" w14:textId="4739A27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3CD84E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15C063E" w14:textId="77777777" w:rsidTr="00196A01">
        <w:trPr>
          <w:gridAfter w:val="2"/>
          <w:wAfter w:w="696" w:type="dxa"/>
          <w:trHeight w:val="600"/>
        </w:trPr>
        <w:tc>
          <w:tcPr>
            <w:tcW w:w="567" w:type="dxa"/>
            <w:vMerge/>
            <w:tcBorders>
              <w:top w:val="nil"/>
              <w:left w:val="single" w:sz="4" w:space="0" w:color="auto"/>
              <w:bottom w:val="single" w:sz="4" w:space="0" w:color="auto"/>
              <w:right w:val="single" w:sz="4" w:space="0" w:color="auto"/>
            </w:tcBorders>
            <w:vAlign w:val="center"/>
            <w:hideMark/>
          </w:tcPr>
          <w:p w14:paraId="1BC8B50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DD4B7E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 x 10cm</w:t>
            </w:r>
          </w:p>
        </w:tc>
        <w:tc>
          <w:tcPr>
            <w:tcW w:w="1184" w:type="dxa"/>
            <w:gridSpan w:val="2"/>
            <w:tcBorders>
              <w:top w:val="nil"/>
              <w:left w:val="nil"/>
              <w:bottom w:val="single" w:sz="4" w:space="0" w:color="auto"/>
              <w:right w:val="single" w:sz="4" w:space="0" w:color="auto"/>
            </w:tcBorders>
            <w:shd w:val="clear" w:color="auto" w:fill="auto"/>
            <w:vAlign w:val="center"/>
            <w:hideMark/>
          </w:tcPr>
          <w:p w14:paraId="64A04999"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7434586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17308838" w14:textId="46172F1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3BE67854" w14:textId="2F21FDE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3A2F9E6" w14:textId="7950E30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E5995B0" w14:textId="6D33DA76"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DD0766C"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FF761E9" w14:textId="77777777" w:rsidTr="00196A01">
        <w:trPr>
          <w:gridAfter w:val="2"/>
          <w:wAfter w:w="696" w:type="dxa"/>
          <w:trHeight w:val="600"/>
        </w:trPr>
        <w:tc>
          <w:tcPr>
            <w:tcW w:w="567" w:type="dxa"/>
            <w:vMerge/>
            <w:tcBorders>
              <w:top w:val="nil"/>
              <w:left w:val="single" w:sz="4" w:space="0" w:color="auto"/>
              <w:bottom w:val="single" w:sz="4" w:space="0" w:color="auto"/>
              <w:right w:val="single" w:sz="4" w:space="0" w:color="auto"/>
            </w:tcBorders>
            <w:vAlign w:val="center"/>
            <w:hideMark/>
          </w:tcPr>
          <w:p w14:paraId="02685FD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931F42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25 x 10cm</w:t>
            </w:r>
          </w:p>
        </w:tc>
        <w:tc>
          <w:tcPr>
            <w:tcW w:w="1184" w:type="dxa"/>
            <w:gridSpan w:val="2"/>
            <w:tcBorders>
              <w:top w:val="nil"/>
              <w:left w:val="nil"/>
              <w:bottom w:val="single" w:sz="4" w:space="0" w:color="auto"/>
              <w:right w:val="single" w:sz="4" w:space="0" w:color="auto"/>
            </w:tcBorders>
            <w:shd w:val="clear" w:color="auto" w:fill="auto"/>
            <w:vAlign w:val="center"/>
            <w:hideMark/>
          </w:tcPr>
          <w:p w14:paraId="0C715538"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72DEFAEA"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tcBorders>
              <w:top w:val="nil"/>
              <w:left w:val="nil"/>
              <w:bottom w:val="single" w:sz="4" w:space="0" w:color="auto"/>
              <w:right w:val="single" w:sz="4" w:space="0" w:color="auto"/>
            </w:tcBorders>
            <w:shd w:val="clear" w:color="auto" w:fill="auto"/>
            <w:vAlign w:val="center"/>
          </w:tcPr>
          <w:p w14:paraId="6F4CDE56" w14:textId="5114584C"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2FA88D8" w14:textId="03117DD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1060AD33" w14:textId="2F12E61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67E13233" w14:textId="02771FF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54FC2F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09B66332" w14:textId="77777777" w:rsidTr="00196A01">
        <w:trPr>
          <w:gridAfter w:val="2"/>
          <w:wAfter w:w="696" w:type="dxa"/>
          <w:trHeight w:val="600"/>
        </w:trPr>
        <w:tc>
          <w:tcPr>
            <w:tcW w:w="567" w:type="dxa"/>
            <w:vMerge/>
            <w:tcBorders>
              <w:top w:val="nil"/>
              <w:left w:val="single" w:sz="4" w:space="0" w:color="auto"/>
              <w:bottom w:val="single" w:sz="4" w:space="0" w:color="auto"/>
              <w:right w:val="single" w:sz="4" w:space="0" w:color="auto"/>
            </w:tcBorders>
            <w:vAlign w:val="center"/>
            <w:hideMark/>
          </w:tcPr>
          <w:p w14:paraId="7073FBD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2C922D6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35 x 10cm</w:t>
            </w:r>
          </w:p>
        </w:tc>
        <w:tc>
          <w:tcPr>
            <w:tcW w:w="1184" w:type="dxa"/>
            <w:gridSpan w:val="2"/>
            <w:tcBorders>
              <w:top w:val="nil"/>
              <w:left w:val="nil"/>
              <w:bottom w:val="single" w:sz="4" w:space="0" w:color="auto"/>
              <w:right w:val="single" w:sz="4" w:space="0" w:color="auto"/>
            </w:tcBorders>
            <w:shd w:val="clear" w:color="auto" w:fill="auto"/>
            <w:vAlign w:val="center"/>
            <w:hideMark/>
          </w:tcPr>
          <w:p w14:paraId="7EE53D81"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1183" w:type="dxa"/>
            <w:gridSpan w:val="3"/>
            <w:tcBorders>
              <w:top w:val="nil"/>
              <w:left w:val="nil"/>
              <w:bottom w:val="single" w:sz="4" w:space="0" w:color="auto"/>
              <w:right w:val="single" w:sz="4" w:space="0" w:color="auto"/>
            </w:tcBorders>
            <w:shd w:val="clear" w:color="auto" w:fill="auto"/>
            <w:vAlign w:val="center"/>
            <w:hideMark/>
          </w:tcPr>
          <w:p w14:paraId="3B7583B0"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w:t>
            </w:r>
          </w:p>
        </w:tc>
        <w:tc>
          <w:tcPr>
            <w:tcW w:w="1145" w:type="dxa"/>
            <w:tcBorders>
              <w:top w:val="nil"/>
              <w:left w:val="nil"/>
              <w:bottom w:val="single" w:sz="4" w:space="0" w:color="auto"/>
              <w:right w:val="single" w:sz="4" w:space="0" w:color="auto"/>
            </w:tcBorders>
            <w:shd w:val="clear" w:color="auto" w:fill="auto"/>
            <w:vAlign w:val="center"/>
          </w:tcPr>
          <w:p w14:paraId="2649BA4D" w14:textId="4DE6B05E"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57CDAC2" w14:textId="6B3AE81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51E14CEC" w14:textId="63165800"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4B50CABB" w14:textId="148C3D3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57E4F5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61AF31DE" w14:textId="77777777" w:rsidTr="00196A01">
        <w:trPr>
          <w:gridAfter w:val="2"/>
          <w:wAfter w:w="696" w:type="dxa"/>
          <w:trHeight w:val="1632"/>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5083D9F"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23.</w:t>
            </w:r>
          </w:p>
        </w:tc>
        <w:tc>
          <w:tcPr>
            <w:tcW w:w="7545" w:type="dxa"/>
            <w:tcBorders>
              <w:top w:val="single" w:sz="4" w:space="0" w:color="auto"/>
              <w:left w:val="nil"/>
              <w:bottom w:val="nil"/>
              <w:right w:val="single" w:sz="4" w:space="0" w:color="000000"/>
            </w:tcBorders>
            <w:shd w:val="clear" w:color="auto" w:fill="auto"/>
            <w:vAlign w:val="center"/>
            <w:hideMark/>
          </w:tcPr>
          <w:p w14:paraId="1830C90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Zestaw serwet uniwersalnych  wykonany z 2 warstw o gramaturze 49 g/m2 (zgodne z EN 13795-1:2019 ); odporność na penetrację płynów 193 cm H2O (zgodnie z EN 20811) ; odporność na rozerwanie na sucho 132 kPa i na mokro 141 kPa (zgodnie z EN 13938-1). Wyroby gotowe posiadają certyfikat walidacji procesu sterylizacji wydany przez zewnętrzną jednostkę certyfikującą. Włóknina serwet spełnia wymagania dla 1 klasy palności CFR 1610 oraz posiada właściwości antystatyczne.w skład którego wchodzi::                                                                                                                     </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9D5B07"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9B9DF9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tcPr>
          <w:p w14:paraId="3AC307E8" w14:textId="0DFC0C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671332A2" w14:textId="430766B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668A6B82" w14:textId="3E0438E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674B4153" w14:textId="2608E34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160AF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8E1AB6A"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918FBD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E818FE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serweta na stół narzędziowy wzmocniona 140 x 190 cm (opakowanie zestawu)</w:t>
            </w:r>
          </w:p>
        </w:tc>
        <w:tc>
          <w:tcPr>
            <w:tcW w:w="1184" w:type="dxa"/>
            <w:gridSpan w:val="2"/>
            <w:vMerge/>
            <w:tcBorders>
              <w:top w:val="nil"/>
              <w:left w:val="single" w:sz="4" w:space="0" w:color="auto"/>
              <w:bottom w:val="single" w:sz="4" w:space="0" w:color="auto"/>
              <w:right w:val="single" w:sz="4" w:space="0" w:color="auto"/>
            </w:tcBorders>
            <w:vAlign w:val="center"/>
            <w:hideMark/>
          </w:tcPr>
          <w:p w14:paraId="7B79E72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EA6C95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2F86212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7B2071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3C6F33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26D7A7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4D00203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6E23153D"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479C08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6DDBA54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serweta na stolik Mayo 80 x 145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1E6165E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98EE3D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19C6E32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E043BC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3765CD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ED4A79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F2EB6A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36BB052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2F2B1E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439EF42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serweta przylepna 200 x 170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4409803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3B87B39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60016EE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3207DBC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7287F91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56B312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C4AA57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6DC51DDC"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3FC155C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7703838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serweta  przylepna 175 x 170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5CD90D7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DE7203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6CCCE5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A14444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68B666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CE5444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278579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7E34E076"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3E17713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246015C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 x serweta przylepna 90 x 75 cm</w:t>
            </w:r>
          </w:p>
        </w:tc>
        <w:tc>
          <w:tcPr>
            <w:tcW w:w="1184" w:type="dxa"/>
            <w:gridSpan w:val="2"/>
            <w:vMerge/>
            <w:tcBorders>
              <w:top w:val="nil"/>
              <w:left w:val="single" w:sz="4" w:space="0" w:color="auto"/>
              <w:bottom w:val="single" w:sz="4" w:space="0" w:color="auto"/>
              <w:right w:val="single" w:sz="4" w:space="0" w:color="auto"/>
            </w:tcBorders>
            <w:vAlign w:val="center"/>
            <w:hideMark/>
          </w:tcPr>
          <w:p w14:paraId="1530BE0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09F7C02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00928FC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11A36ED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5DFC68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4D03CF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3C0958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EDD5B20" w14:textId="77777777" w:rsidTr="00196A01">
        <w:trPr>
          <w:gridAfter w:val="2"/>
          <w:wAfter w:w="696" w:type="dxa"/>
          <w:trHeight w:val="480"/>
        </w:trPr>
        <w:tc>
          <w:tcPr>
            <w:tcW w:w="567" w:type="dxa"/>
            <w:vMerge/>
            <w:tcBorders>
              <w:top w:val="nil"/>
              <w:left w:val="single" w:sz="4" w:space="0" w:color="auto"/>
              <w:bottom w:val="single" w:sz="4" w:space="0" w:color="auto"/>
              <w:right w:val="single" w:sz="4" w:space="0" w:color="auto"/>
            </w:tcBorders>
            <w:vAlign w:val="center"/>
            <w:hideMark/>
          </w:tcPr>
          <w:p w14:paraId="4D94043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42722A1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 x kompresy 7,5 x 7,5 cm z nitką RTG                                                                                                                              6 x seton 8 cm x 90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30C6719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4800FD5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69037E4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4610E9F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11ECD06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4504865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9A29FE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6BFCBD0F"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CFDBE4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4D7999F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taśma przylepna 10 x 50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4D1448FC"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1E40C47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35BEBA3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70F9A7E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4ABAC1A"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8F63118"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7C642C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9D268DE"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59EDD07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1362AA1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x pojemnik plastikowy 500 ml niebieski</w:t>
            </w:r>
          </w:p>
        </w:tc>
        <w:tc>
          <w:tcPr>
            <w:tcW w:w="1184" w:type="dxa"/>
            <w:gridSpan w:val="2"/>
            <w:vMerge/>
            <w:tcBorders>
              <w:top w:val="nil"/>
              <w:left w:val="single" w:sz="4" w:space="0" w:color="auto"/>
              <w:bottom w:val="single" w:sz="4" w:space="0" w:color="auto"/>
              <w:right w:val="single" w:sz="4" w:space="0" w:color="auto"/>
            </w:tcBorders>
            <w:vAlign w:val="center"/>
            <w:hideMark/>
          </w:tcPr>
          <w:p w14:paraId="4B24E84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61F10D5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79AB3D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04F290D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68AAFEB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02FB7DD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51676A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F6FDB33"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280DDDB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nil"/>
              <w:right w:val="single" w:sz="4" w:space="0" w:color="000000"/>
            </w:tcBorders>
            <w:shd w:val="clear" w:color="auto" w:fill="auto"/>
            <w:vAlign w:val="center"/>
            <w:hideMark/>
          </w:tcPr>
          <w:p w14:paraId="36FF6E3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1 x kleszczyki plastikowe proste 24 cm                                                                                                                               </w:t>
            </w:r>
          </w:p>
        </w:tc>
        <w:tc>
          <w:tcPr>
            <w:tcW w:w="1184" w:type="dxa"/>
            <w:gridSpan w:val="2"/>
            <w:vMerge/>
            <w:tcBorders>
              <w:top w:val="nil"/>
              <w:left w:val="single" w:sz="4" w:space="0" w:color="auto"/>
              <w:bottom w:val="single" w:sz="4" w:space="0" w:color="auto"/>
              <w:right w:val="single" w:sz="4" w:space="0" w:color="auto"/>
            </w:tcBorders>
            <w:vAlign w:val="center"/>
            <w:hideMark/>
          </w:tcPr>
          <w:p w14:paraId="003387A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53E6CA9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57F69E9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B2E83E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2883E7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2FD04DF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54CD40D"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1BC034FA" w14:textId="77777777" w:rsidTr="00196A01">
        <w:trPr>
          <w:gridAfter w:val="2"/>
          <w:wAfter w:w="696" w:type="dxa"/>
          <w:trHeight w:val="255"/>
        </w:trPr>
        <w:tc>
          <w:tcPr>
            <w:tcW w:w="567" w:type="dxa"/>
            <w:vMerge/>
            <w:tcBorders>
              <w:top w:val="nil"/>
              <w:left w:val="single" w:sz="4" w:space="0" w:color="auto"/>
              <w:bottom w:val="single" w:sz="4" w:space="0" w:color="auto"/>
              <w:right w:val="single" w:sz="4" w:space="0" w:color="auto"/>
            </w:tcBorders>
            <w:vAlign w:val="center"/>
            <w:hideMark/>
          </w:tcPr>
          <w:p w14:paraId="113923A0"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7545" w:type="dxa"/>
            <w:tcBorders>
              <w:top w:val="nil"/>
              <w:left w:val="nil"/>
              <w:bottom w:val="single" w:sz="4" w:space="0" w:color="auto"/>
              <w:right w:val="single" w:sz="4" w:space="0" w:color="000000"/>
            </w:tcBorders>
            <w:shd w:val="clear" w:color="auto" w:fill="auto"/>
            <w:vAlign w:val="center"/>
            <w:hideMark/>
          </w:tcPr>
          <w:p w14:paraId="58185A69"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 x ręcznik celulozowy 33 x 30 cm</w:t>
            </w:r>
          </w:p>
        </w:tc>
        <w:tc>
          <w:tcPr>
            <w:tcW w:w="1184" w:type="dxa"/>
            <w:gridSpan w:val="2"/>
            <w:vMerge/>
            <w:tcBorders>
              <w:top w:val="nil"/>
              <w:left w:val="single" w:sz="4" w:space="0" w:color="auto"/>
              <w:bottom w:val="single" w:sz="4" w:space="0" w:color="auto"/>
              <w:right w:val="single" w:sz="4" w:space="0" w:color="auto"/>
            </w:tcBorders>
            <w:vAlign w:val="center"/>
            <w:hideMark/>
          </w:tcPr>
          <w:p w14:paraId="39514B35"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83" w:type="dxa"/>
            <w:gridSpan w:val="3"/>
            <w:vMerge/>
            <w:tcBorders>
              <w:top w:val="nil"/>
              <w:left w:val="single" w:sz="4" w:space="0" w:color="auto"/>
              <w:bottom w:val="single" w:sz="4" w:space="0" w:color="auto"/>
              <w:right w:val="single" w:sz="4" w:space="0" w:color="auto"/>
            </w:tcBorders>
            <w:vAlign w:val="center"/>
            <w:hideMark/>
          </w:tcPr>
          <w:p w14:paraId="7EBEFAA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145" w:type="dxa"/>
            <w:vMerge/>
            <w:tcBorders>
              <w:top w:val="nil"/>
              <w:left w:val="single" w:sz="4" w:space="0" w:color="auto"/>
              <w:bottom w:val="single" w:sz="4" w:space="0" w:color="auto"/>
              <w:right w:val="single" w:sz="4" w:space="0" w:color="auto"/>
            </w:tcBorders>
            <w:vAlign w:val="center"/>
          </w:tcPr>
          <w:p w14:paraId="7FA2E707"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992" w:type="dxa"/>
            <w:vMerge/>
            <w:tcBorders>
              <w:top w:val="nil"/>
              <w:left w:val="single" w:sz="4" w:space="0" w:color="auto"/>
              <w:bottom w:val="single" w:sz="4" w:space="0" w:color="auto"/>
              <w:right w:val="single" w:sz="4" w:space="0" w:color="auto"/>
            </w:tcBorders>
            <w:vAlign w:val="center"/>
          </w:tcPr>
          <w:p w14:paraId="2785FC3E"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5A2AA45F"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851" w:type="dxa"/>
            <w:vMerge/>
            <w:tcBorders>
              <w:top w:val="nil"/>
              <w:left w:val="single" w:sz="4" w:space="0" w:color="auto"/>
              <w:bottom w:val="single" w:sz="4" w:space="0" w:color="auto"/>
              <w:right w:val="single" w:sz="4" w:space="0" w:color="auto"/>
            </w:tcBorders>
            <w:vAlign w:val="center"/>
          </w:tcPr>
          <w:p w14:paraId="30F0C62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1FEE8064"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p>
        </w:tc>
      </w:tr>
      <w:tr w:rsidR="00F94600" w:rsidRPr="002A7FCB" w14:paraId="43B1FA88" w14:textId="77777777" w:rsidTr="00196A01">
        <w:trPr>
          <w:gridAfter w:val="2"/>
          <w:wAfter w:w="696" w:type="dxa"/>
          <w:trHeight w:val="58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BD1A96"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24.</w:t>
            </w:r>
          </w:p>
        </w:tc>
        <w:tc>
          <w:tcPr>
            <w:tcW w:w="7545" w:type="dxa"/>
            <w:tcBorders>
              <w:top w:val="single" w:sz="4" w:space="0" w:color="auto"/>
              <w:left w:val="nil"/>
              <w:bottom w:val="single" w:sz="4" w:space="0" w:color="auto"/>
              <w:right w:val="single" w:sz="4" w:space="0" w:color="000000"/>
            </w:tcBorders>
            <w:shd w:val="clear" w:color="auto" w:fill="auto"/>
            <w:vAlign w:val="center"/>
            <w:hideMark/>
          </w:tcPr>
          <w:p w14:paraId="6CB1B612"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Zestaw neurochirugiczny wykonany z 2 warstw o gramaturze 49 g/m2 (zgodne z EN 13795-1:2019 ); odporność na penetrację płynów 193 cm H2O (zgodnie z EN 20811) ; odporność na rozerwanie na sucho 132 kPa i na mokro 141 kPa (zgodnie z EN 13938-1). Wyroby gotowe posiadają certyfikat walidacji procesu sterylizacji wydany przez zewnętrzną jednostkę certyfikującą. Włóknina serwet spełnia wymagania dla 1 klasy palności CFR 1610 oraz posiada właściwości antystatyczne.w skład którego wchodzi:. Opakowanie jednostkowe peel pouch zawiera dwuczęściową repozycjonowalną (możliwość odklejenia i powtórnego przyklejenia) etykietę identyfikacyjną. Skład zestawu:                                                                                   </w:t>
            </w:r>
            <w:r w:rsidRPr="002A7FCB">
              <w:rPr>
                <w:rFonts w:ascii="Times New Roman" w:eastAsia="Times New Roman" w:hAnsi="Times New Roman" w:cs="Times New Roman"/>
                <w:color w:val="000000"/>
                <w:sz w:val="20"/>
                <w:szCs w:val="20"/>
                <w:lang w:eastAsia="pl-PL"/>
              </w:rPr>
              <w:br w:type="page"/>
              <w:t xml:space="preserve">1 x serweta na stół narzędziowy 150 x 190cm (wzmocnienie 75 x 190cm)                           </w:t>
            </w:r>
            <w:r w:rsidRPr="002A7FCB">
              <w:rPr>
                <w:rFonts w:ascii="Times New Roman" w:eastAsia="Times New Roman" w:hAnsi="Times New Roman" w:cs="Times New Roman"/>
                <w:color w:val="000000"/>
                <w:sz w:val="20"/>
                <w:szCs w:val="20"/>
                <w:lang w:eastAsia="pl-PL"/>
              </w:rPr>
              <w:br w:type="page"/>
              <w:t xml:space="preserve">1 x serweta na stolik mayo 80 x 145cm zwinięta teleskopowo                                             </w:t>
            </w:r>
            <w:r w:rsidRPr="002A7FCB">
              <w:rPr>
                <w:rFonts w:ascii="Times New Roman" w:eastAsia="Times New Roman" w:hAnsi="Times New Roman" w:cs="Times New Roman"/>
                <w:color w:val="000000"/>
                <w:sz w:val="20"/>
                <w:szCs w:val="20"/>
                <w:lang w:eastAsia="pl-PL"/>
              </w:rPr>
              <w:br w:type="page"/>
              <w:t xml:space="preserve">1 x serweta neurochirurgiczna 200/320/260cm z padem chłonnym i otworem (9 x 22cm)                                                                                                                                    </w:t>
            </w:r>
            <w:r w:rsidRPr="002A7FCB">
              <w:rPr>
                <w:rFonts w:ascii="Times New Roman" w:eastAsia="Times New Roman" w:hAnsi="Times New Roman" w:cs="Times New Roman"/>
                <w:color w:val="000000"/>
                <w:sz w:val="20"/>
                <w:szCs w:val="20"/>
                <w:lang w:eastAsia="pl-PL"/>
              </w:rPr>
              <w:br w:type="page"/>
              <w:t xml:space="preserve">1 x taśma samoprzylepna 10 x 50cm                                                                                     </w:t>
            </w:r>
            <w:r w:rsidRPr="002A7FCB">
              <w:rPr>
                <w:rFonts w:ascii="Times New Roman" w:eastAsia="Times New Roman" w:hAnsi="Times New Roman" w:cs="Times New Roman"/>
                <w:color w:val="000000"/>
                <w:sz w:val="20"/>
                <w:szCs w:val="20"/>
                <w:lang w:eastAsia="pl-PL"/>
              </w:rPr>
              <w:br w:type="page"/>
              <w:t xml:space="preserve">4 x ręcznik celulozowy 30 x 33cm                                                                                           </w:t>
            </w:r>
            <w:r w:rsidRPr="002A7FCB">
              <w:rPr>
                <w:rFonts w:ascii="Times New Roman" w:eastAsia="Times New Roman" w:hAnsi="Times New Roman" w:cs="Times New Roman"/>
                <w:color w:val="000000"/>
                <w:sz w:val="20"/>
                <w:szCs w:val="20"/>
                <w:lang w:eastAsia="pl-PL"/>
              </w:rPr>
              <w:br w:type="page"/>
              <w:t xml:space="preserve">6 x seton RTG 90 x 8cm                                                                                                          </w:t>
            </w:r>
            <w:r w:rsidRPr="002A7FCB">
              <w:rPr>
                <w:rFonts w:ascii="Times New Roman" w:eastAsia="Times New Roman" w:hAnsi="Times New Roman" w:cs="Times New Roman"/>
                <w:color w:val="000000"/>
                <w:sz w:val="20"/>
                <w:szCs w:val="20"/>
                <w:lang w:eastAsia="pl-PL"/>
              </w:rPr>
              <w:br w:type="page"/>
              <w:t xml:space="preserve">1 x uchwyt na lampę 12 x 9,5cm`                                                                                                       </w:t>
            </w:r>
            <w:r w:rsidRPr="002A7FCB">
              <w:rPr>
                <w:rFonts w:ascii="Times New Roman" w:eastAsia="Times New Roman" w:hAnsi="Times New Roman" w:cs="Times New Roman"/>
                <w:color w:val="000000"/>
                <w:sz w:val="20"/>
                <w:szCs w:val="20"/>
                <w:lang w:eastAsia="pl-PL"/>
              </w:rPr>
              <w:br w:type="page"/>
              <w:t xml:space="preserve">1 x sampoprzylepny opatrunek chłonny 15 x 8cm                                                                  </w:t>
            </w:r>
            <w:r w:rsidRPr="002A7FCB">
              <w:rPr>
                <w:rFonts w:ascii="Times New Roman" w:eastAsia="Times New Roman" w:hAnsi="Times New Roman" w:cs="Times New Roman"/>
                <w:color w:val="000000"/>
                <w:sz w:val="20"/>
                <w:szCs w:val="20"/>
                <w:lang w:eastAsia="pl-PL"/>
              </w:rPr>
              <w:br w:type="page"/>
              <w:t xml:space="preserve">1 x dren do ssaka 300cm                                                                                                        </w:t>
            </w:r>
            <w:r w:rsidRPr="002A7FCB">
              <w:rPr>
                <w:rFonts w:ascii="Times New Roman" w:eastAsia="Times New Roman" w:hAnsi="Times New Roman" w:cs="Times New Roman"/>
                <w:color w:val="000000"/>
                <w:sz w:val="20"/>
                <w:szCs w:val="20"/>
                <w:lang w:eastAsia="pl-PL"/>
              </w:rPr>
              <w:br w:type="page"/>
              <w:t xml:space="preserve">1 x folia operacyjna 27 x 30cm                                                                                               </w:t>
            </w:r>
            <w:r w:rsidRPr="002A7FCB">
              <w:rPr>
                <w:rFonts w:ascii="Times New Roman" w:eastAsia="Times New Roman" w:hAnsi="Times New Roman" w:cs="Times New Roman"/>
                <w:color w:val="000000"/>
                <w:sz w:val="20"/>
                <w:szCs w:val="20"/>
                <w:lang w:eastAsia="pl-PL"/>
              </w:rPr>
              <w:br w:type="page"/>
              <w:t xml:space="preserve">20 x kompres bawełniany 7,5 x 7,5cm; 12w 17n z kontrastem RTG                                             </w:t>
            </w:r>
            <w:r w:rsidRPr="002A7FCB">
              <w:rPr>
                <w:rFonts w:ascii="Times New Roman" w:eastAsia="Times New Roman" w:hAnsi="Times New Roman" w:cs="Times New Roman"/>
                <w:color w:val="000000"/>
                <w:sz w:val="20"/>
                <w:szCs w:val="20"/>
                <w:lang w:eastAsia="pl-PL"/>
              </w:rPr>
              <w:br w:type="page"/>
              <w:t>1 x uchwyt typu velcro 2 x 23 cm</w:t>
            </w:r>
          </w:p>
        </w:tc>
        <w:tc>
          <w:tcPr>
            <w:tcW w:w="1184" w:type="dxa"/>
            <w:gridSpan w:val="2"/>
            <w:tcBorders>
              <w:top w:val="nil"/>
              <w:left w:val="nil"/>
              <w:bottom w:val="single" w:sz="4" w:space="0" w:color="auto"/>
              <w:right w:val="single" w:sz="4" w:space="0" w:color="auto"/>
            </w:tcBorders>
            <w:shd w:val="clear" w:color="auto" w:fill="auto"/>
            <w:vAlign w:val="center"/>
            <w:hideMark/>
          </w:tcPr>
          <w:p w14:paraId="78A2B89D"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1591446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400</w:t>
            </w:r>
          </w:p>
        </w:tc>
        <w:tc>
          <w:tcPr>
            <w:tcW w:w="1145" w:type="dxa"/>
            <w:tcBorders>
              <w:top w:val="nil"/>
              <w:left w:val="nil"/>
              <w:bottom w:val="single" w:sz="4" w:space="0" w:color="auto"/>
              <w:right w:val="single" w:sz="4" w:space="0" w:color="auto"/>
            </w:tcBorders>
            <w:shd w:val="clear" w:color="auto" w:fill="auto"/>
            <w:vAlign w:val="center"/>
          </w:tcPr>
          <w:p w14:paraId="00FA6736" w14:textId="50E4B0B2"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nil"/>
              <w:right w:val="single" w:sz="4" w:space="0" w:color="auto"/>
            </w:tcBorders>
            <w:shd w:val="clear" w:color="auto" w:fill="auto"/>
            <w:vAlign w:val="center"/>
          </w:tcPr>
          <w:p w14:paraId="215627C9" w14:textId="1500F0D1"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01410119" w14:textId="0F9CFF75"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nil"/>
              <w:right w:val="single" w:sz="4" w:space="0" w:color="auto"/>
            </w:tcBorders>
            <w:shd w:val="clear" w:color="auto" w:fill="auto"/>
            <w:vAlign w:val="center"/>
          </w:tcPr>
          <w:p w14:paraId="35D3C81A" w14:textId="1E431C2F"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000000"/>
            </w:tcBorders>
            <w:shd w:val="clear" w:color="auto" w:fill="auto"/>
            <w:vAlign w:val="center"/>
            <w:hideMark/>
          </w:tcPr>
          <w:p w14:paraId="18B06F7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1042D154" w14:textId="77777777" w:rsidTr="00196A01">
        <w:trPr>
          <w:gridAfter w:val="2"/>
          <w:wAfter w:w="696" w:type="dxa"/>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E5115E"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25.</w:t>
            </w:r>
          </w:p>
        </w:tc>
        <w:tc>
          <w:tcPr>
            <w:tcW w:w="7545" w:type="dxa"/>
            <w:tcBorders>
              <w:top w:val="single" w:sz="4" w:space="0" w:color="auto"/>
              <w:left w:val="nil"/>
              <w:bottom w:val="single" w:sz="4" w:space="0" w:color="auto"/>
              <w:right w:val="single" w:sz="4" w:space="0" w:color="auto"/>
            </w:tcBorders>
            <w:shd w:val="clear" w:color="auto" w:fill="auto"/>
            <w:vAlign w:val="center"/>
            <w:hideMark/>
          </w:tcPr>
          <w:p w14:paraId="77D81471"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Włókninowa serweta samoprzylepna z możliwością dostosowania średnicy otworu. Gramatura 49g/m2; rozmiar 45 cm x 75 cm</w:t>
            </w:r>
          </w:p>
        </w:tc>
        <w:tc>
          <w:tcPr>
            <w:tcW w:w="1184" w:type="dxa"/>
            <w:gridSpan w:val="2"/>
            <w:tcBorders>
              <w:top w:val="nil"/>
              <w:left w:val="nil"/>
              <w:bottom w:val="single" w:sz="4" w:space="0" w:color="auto"/>
              <w:right w:val="single" w:sz="4" w:space="0" w:color="auto"/>
            </w:tcBorders>
            <w:shd w:val="clear" w:color="auto" w:fill="auto"/>
            <w:vAlign w:val="center"/>
            <w:hideMark/>
          </w:tcPr>
          <w:p w14:paraId="37953653"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1183" w:type="dxa"/>
            <w:gridSpan w:val="3"/>
            <w:tcBorders>
              <w:top w:val="nil"/>
              <w:left w:val="nil"/>
              <w:bottom w:val="single" w:sz="4" w:space="0" w:color="auto"/>
              <w:right w:val="single" w:sz="4" w:space="0" w:color="auto"/>
            </w:tcBorders>
            <w:shd w:val="clear" w:color="auto" w:fill="auto"/>
            <w:vAlign w:val="center"/>
            <w:hideMark/>
          </w:tcPr>
          <w:p w14:paraId="7251F0FB"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650</w:t>
            </w:r>
          </w:p>
        </w:tc>
        <w:tc>
          <w:tcPr>
            <w:tcW w:w="1145" w:type="dxa"/>
            <w:tcBorders>
              <w:top w:val="nil"/>
              <w:left w:val="nil"/>
              <w:bottom w:val="single" w:sz="4" w:space="0" w:color="auto"/>
              <w:right w:val="single" w:sz="4" w:space="0" w:color="auto"/>
            </w:tcBorders>
            <w:shd w:val="clear" w:color="auto" w:fill="auto"/>
            <w:vAlign w:val="center"/>
          </w:tcPr>
          <w:p w14:paraId="4C96BD6D" w14:textId="705B6C29"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EDDC55" w14:textId="0B393EC4"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14:paraId="392A8BA3" w14:textId="41DE60ED"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03BAF21" w14:textId="60233613"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CBA4054"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F94600" w:rsidRPr="002A7FCB" w14:paraId="4C08D779" w14:textId="77777777" w:rsidTr="00196A01">
        <w:trPr>
          <w:trHeight w:val="270"/>
        </w:trPr>
        <w:tc>
          <w:tcPr>
            <w:tcW w:w="567" w:type="dxa"/>
            <w:tcBorders>
              <w:top w:val="nil"/>
              <w:left w:val="single" w:sz="4" w:space="0" w:color="auto"/>
              <w:bottom w:val="single" w:sz="4" w:space="0" w:color="auto"/>
              <w:right w:val="nil"/>
            </w:tcBorders>
            <w:shd w:val="clear" w:color="auto" w:fill="auto"/>
            <w:noWrap/>
            <w:vAlign w:val="center"/>
            <w:hideMark/>
          </w:tcPr>
          <w:p w14:paraId="6E652BE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8231" w:type="dxa"/>
            <w:gridSpan w:val="2"/>
            <w:tcBorders>
              <w:top w:val="nil"/>
              <w:left w:val="nil"/>
              <w:bottom w:val="single" w:sz="4" w:space="0" w:color="auto"/>
              <w:right w:val="nil"/>
            </w:tcBorders>
            <w:shd w:val="clear" w:color="auto" w:fill="auto"/>
            <w:noWrap/>
            <w:vAlign w:val="center"/>
            <w:hideMark/>
          </w:tcPr>
          <w:p w14:paraId="3A521316"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014" w:type="dxa"/>
            <w:gridSpan w:val="2"/>
            <w:tcBorders>
              <w:top w:val="nil"/>
              <w:left w:val="nil"/>
              <w:bottom w:val="single" w:sz="4" w:space="0" w:color="auto"/>
              <w:right w:val="nil"/>
            </w:tcBorders>
            <w:shd w:val="clear" w:color="auto" w:fill="auto"/>
            <w:noWrap/>
            <w:vAlign w:val="center"/>
            <w:hideMark/>
          </w:tcPr>
          <w:p w14:paraId="79B308A2" w14:textId="77777777"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Wartość ogółem</w:t>
            </w:r>
          </w:p>
        </w:tc>
        <w:tc>
          <w:tcPr>
            <w:tcW w:w="228" w:type="dxa"/>
            <w:tcBorders>
              <w:top w:val="nil"/>
              <w:left w:val="nil"/>
              <w:bottom w:val="single" w:sz="4" w:space="0" w:color="auto"/>
              <w:right w:val="nil"/>
            </w:tcBorders>
            <w:shd w:val="clear" w:color="auto" w:fill="auto"/>
            <w:noWrap/>
            <w:vAlign w:val="center"/>
            <w:hideMark/>
          </w:tcPr>
          <w:p w14:paraId="645F204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439" w:type="dxa"/>
            <w:tcBorders>
              <w:top w:val="nil"/>
              <w:left w:val="nil"/>
              <w:bottom w:val="single" w:sz="4" w:space="0" w:color="auto"/>
              <w:right w:val="nil"/>
            </w:tcBorders>
            <w:shd w:val="clear" w:color="auto" w:fill="auto"/>
            <w:noWrap/>
            <w:vAlign w:val="center"/>
            <w:hideMark/>
          </w:tcPr>
          <w:p w14:paraId="3066B76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145" w:type="dxa"/>
            <w:tcBorders>
              <w:top w:val="nil"/>
              <w:left w:val="nil"/>
              <w:bottom w:val="single" w:sz="4" w:space="0" w:color="auto"/>
              <w:right w:val="nil"/>
            </w:tcBorders>
            <w:shd w:val="clear" w:color="auto" w:fill="auto"/>
            <w:noWrap/>
            <w:vAlign w:val="center"/>
            <w:hideMark/>
          </w:tcPr>
          <w:p w14:paraId="6F961825" w14:textId="77777777" w:rsidR="00B37CFD" w:rsidRPr="002A7FCB" w:rsidRDefault="00B37CFD" w:rsidP="00B37CFD">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6C2932B5" w14:textId="37C66385"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p>
        </w:tc>
        <w:tc>
          <w:tcPr>
            <w:tcW w:w="851" w:type="dxa"/>
            <w:tcBorders>
              <w:top w:val="nil"/>
              <w:left w:val="nil"/>
              <w:bottom w:val="single" w:sz="4" w:space="0" w:color="auto"/>
              <w:right w:val="nil"/>
            </w:tcBorders>
            <w:shd w:val="clear" w:color="auto" w:fill="auto"/>
            <w:noWrap/>
            <w:vAlign w:val="center"/>
          </w:tcPr>
          <w:p w14:paraId="038B3FEB" w14:textId="0B96EB1D" w:rsidR="00B37CFD" w:rsidRPr="002A7FCB" w:rsidRDefault="00B37CFD" w:rsidP="00B37CFD">
            <w:pPr>
              <w:spacing w:after="0" w:line="240" w:lineRule="auto"/>
              <w:rPr>
                <w:rFonts w:ascii="Times New Roman" w:eastAsia="Times New Roman" w:hAnsi="Times New Roman" w:cs="Times New Roman"/>
                <w:b/>
                <w:bCs/>
                <w:color w:val="000000"/>
                <w:sz w:val="20"/>
                <w:szCs w:val="20"/>
                <w:lang w:eastAsia="pl-PL"/>
              </w:rPr>
            </w:pPr>
          </w:p>
        </w:tc>
        <w:tc>
          <w:tcPr>
            <w:tcW w:w="851" w:type="dxa"/>
            <w:tcBorders>
              <w:top w:val="nil"/>
              <w:left w:val="single" w:sz="8" w:space="0" w:color="auto"/>
              <w:bottom w:val="single" w:sz="8" w:space="0" w:color="auto"/>
              <w:right w:val="single" w:sz="8" w:space="0" w:color="auto"/>
            </w:tcBorders>
            <w:shd w:val="clear" w:color="auto" w:fill="auto"/>
            <w:noWrap/>
            <w:vAlign w:val="bottom"/>
          </w:tcPr>
          <w:p w14:paraId="101FDF15" w14:textId="2E299070" w:rsidR="00B37CFD" w:rsidRPr="002A7FCB" w:rsidRDefault="00B37CFD" w:rsidP="00B37CFD">
            <w:pPr>
              <w:spacing w:after="0" w:line="240" w:lineRule="auto"/>
              <w:jc w:val="center"/>
              <w:rPr>
                <w:rFonts w:ascii="Times New Roman" w:eastAsia="Times New Roman" w:hAnsi="Times New Roman" w:cs="Times New Roman"/>
                <w:b/>
                <w:bCs/>
                <w:color w:val="000000"/>
                <w:sz w:val="20"/>
                <w:szCs w:val="20"/>
                <w:lang w:eastAsia="pl-PL"/>
              </w:rPr>
            </w:pPr>
          </w:p>
        </w:tc>
        <w:tc>
          <w:tcPr>
            <w:tcW w:w="1536" w:type="dxa"/>
            <w:gridSpan w:val="2"/>
            <w:tcBorders>
              <w:top w:val="nil"/>
              <w:left w:val="nil"/>
              <w:bottom w:val="single" w:sz="4" w:space="0" w:color="auto"/>
              <w:right w:val="nil"/>
            </w:tcBorders>
            <w:shd w:val="clear" w:color="auto" w:fill="auto"/>
            <w:noWrap/>
            <w:vAlign w:val="center"/>
            <w:hideMark/>
          </w:tcPr>
          <w:p w14:paraId="31BDF1C3"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91" w:type="dxa"/>
            <w:tcBorders>
              <w:top w:val="nil"/>
              <w:left w:val="nil"/>
              <w:bottom w:val="single" w:sz="4" w:space="0" w:color="auto"/>
              <w:right w:val="single" w:sz="4" w:space="0" w:color="auto"/>
            </w:tcBorders>
            <w:shd w:val="clear" w:color="auto" w:fill="auto"/>
            <w:noWrap/>
            <w:vAlign w:val="center"/>
            <w:hideMark/>
          </w:tcPr>
          <w:p w14:paraId="5EF0841B" w14:textId="77777777" w:rsidR="00B37CFD" w:rsidRPr="002A7FCB" w:rsidRDefault="00B37CFD" w:rsidP="00B37CF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bl>
    <w:p w14:paraId="17FAF87F" w14:textId="77777777" w:rsidR="00B46505" w:rsidRPr="002A7FCB" w:rsidRDefault="00B46505" w:rsidP="00B46505">
      <w:pPr>
        <w:spacing w:after="0" w:line="240" w:lineRule="auto"/>
        <w:rPr>
          <w:rFonts w:ascii="Times New Roman" w:hAnsi="Times New Roman" w:cs="Times New Roman"/>
          <w:b/>
          <w:bCs/>
          <w:color w:val="FF0000"/>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B46505" w:rsidRPr="002A7FCB" w14:paraId="12D50BC7" w14:textId="77777777" w:rsidTr="008F3161">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3223648C" w14:textId="77777777" w:rsidR="00B46505" w:rsidRPr="002A7FCB" w:rsidRDefault="00B46505" w:rsidP="008F3161">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Zamawiający zastrzega  zakup mniejszych ilości niż podane w pakiecie.</w:t>
            </w:r>
          </w:p>
        </w:tc>
      </w:tr>
      <w:tr w:rsidR="00B46505" w:rsidRPr="002A7FCB" w14:paraId="149EFEA0" w14:textId="77777777" w:rsidTr="008F3161">
        <w:trPr>
          <w:gridAfter w:val="2"/>
          <w:wAfter w:w="1920" w:type="dxa"/>
          <w:trHeight w:val="450"/>
        </w:trPr>
        <w:tc>
          <w:tcPr>
            <w:tcW w:w="12444" w:type="dxa"/>
            <w:gridSpan w:val="7"/>
            <w:vMerge w:val="restart"/>
            <w:tcBorders>
              <w:top w:val="nil"/>
              <w:left w:val="nil"/>
              <w:bottom w:val="nil"/>
              <w:right w:val="nil"/>
            </w:tcBorders>
            <w:shd w:val="clear" w:color="auto" w:fill="auto"/>
            <w:vAlign w:val="center"/>
            <w:hideMark/>
          </w:tcPr>
          <w:p w14:paraId="12319E9F" w14:textId="77777777" w:rsidR="00B46505" w:rsidRPr="002A7FCB" w:rsidRDefault="00B46505" w:rsidP="008F3161">
            <w:pPr>
              <w:spacing w:after="0" w:line="240" w:lineRule="auto"/>
              <w:jc w:val="both"/>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B46505" w:rsidRPr="002A7FCB" w14:paraId="7D15D166" w14:textId="77777777" w:rsidTr="008F3161">
        <w:trPr>
          <w:gridAfter w:val="2"/>
          <w:wAfter w:w="1920" w:type="dxa"/>
          <w:trHeight w:val="825"/>
        </w:trPr>
        <w:tc>
          <w:tcPr>
            <w:tcW w:w="12444" w:type="dxa"/>
            <w:gridSpan w:val="7"/>
            <w:vMerge/>
            <w:tcBorders>
              <w:top w:val="nil"/>
              <w:left w:val="nil"/>
              <w:bottom w:val="nil"/>
              <w:right w:val="nil"/>
            </w:tcBorders>
            <w:vAlign w:val="center"/>
            <w:hideMark/>
          </w:tcPr>
          <w:p w14:paraId="329AF0D4" w14:textId="77777777" w:rsidR="00B46505" w:rsidRPr="002A7FCB" w:rsidRDefault="00B46505" w:rsidP="008F3161">
            <w:pPr>
              <w:spacing w:after="0" w:line="240" w:lineRule="auto"/>
              <w:rPr>
                <w:rFonts w:ascii="Times New Roman" w:eastAsia="Times New Roman" w:hAnsi="Times New Roman" w:cs="Times New Roman"/>
                <w:color w:val="000000"/>
                <w:sz w:val="20"/>
                <w:szCs w:val="20"/>
                <w:lang w:eastAsia="pl-PL"/>
              </w:rPr>
            </w:pPr>
          </w:p>
        </w:tc>
      </w:tr>
      <w:tr w:rsidR="00B46505" w:rsidRPr="002A7FCB" w14:paraId="676AB61A" w14:textId="77777777" w:rsidTr="008F3161">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14:paraId="490F34D5" w14:textId="77777777" w:rsidR="00B46505" w:rsidRPr="002A7FCB" w:rsidRDefault="00B46505" w:rsidP="008F3161">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B46505" w:rsidRPr="002A7FCB" w14:paraId="3798E70A" w14:textId="77777777" w:rsidTr="008F3161">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03D904C7" w14:textId="77777777" w:rsidR="00B46505" w:rsidRPr="002A7FCB" w:rsidRDefault="00B46505" w:rsidP="008F3161">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próbek z poszczególnych pozycji na każdym etapie postępowania przetargowego.</w:t>
            </w:r>
          </w:p>
        </w:tc>
      </w:tr>
      <w:tr w:rsidR="00B46505" w:rsidRPr="002A7FCB" w14:paraId="635B8FF6" w14:textId="77777777" w:rsidTr="008F3161">
        <w:trPr>
          <w:gridAfter w:val="4"/>
          <w:wAfter w:w="7674" w:type="dxa"/>
          <w:trHeight w:val="300"/>
        </w:trPr>
        <w:tc>
          <w:tcPr>
            <w:tcW w:w="582" w:type="dxa"/>
            <w:tcBorders>
              <w:top w:val="nil"/>
              <w:left w:val="nil"/>
              <w:bottom w:val="nil"/>
              <w:right w:val="nil"/>
            </w:tcBorders>
            <w:shd w:val="clear" w:color="auto" w:fill="auto"/>
            <w:noWrap/>
            <w:vAlign w:val="center"/>
            <w:hideMark/>
          </w:tcPr>
          <w:p w14:paraId="7FE42C91" w14:textId="77777777" w:rsidR="00B46505" w:rsidRPr="002A7FCB" w:rsidRDefault="00B46505" w:rsidP="008F3161">
            <w:pPr>
              <w:spacing w:after="0" w:line="240" w:lineRule="auto"/>
              <w:rPr>
                <w:rFonts w:ascii="Times New Roman" w:eastAsia="Times New Roman" w:hAnsi="Times New Roman" w:cs="Times New Roman"/>
                <w:sz w:val="20"/>
                <w:szCs w:val="20"/>
                <w:lang w:eastAsia="pl-PL"/>
              </w:rPr>
            </w:pPr>
          </w:p>
        </w:tc>
        <w:tc>
          <w:tcPr>
            <w:tcW w:w="3520" w:type="dxa"/>
            <w:tcBorders>
              <w:top w:val="nil"/>
              <w:left w:val="nil"/>
              <w:bottom w:val="nil"/>
              <w:right w:val="nil"/>
            </w:tcBorders>
            <w:shd w:val="clear" w:color="auto" w:fill="auto"/>
            <w:noWrap/>
            <w:vAlign w:val="bottom"/>
            <w:hideMark/>
          </w:tcPr>
          <w:p w14:paraId="6F8EB0E2" w14:textId="77777777" w:rsidR="00B46505" w:rsidRPr="002A7FCB" w:rsidRDefault="00B46505" w:rsidP="008F3161">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14:paraId="5024B1D5" w14:textId="77777777" w:rsidR="00B46505" w:rsidRPr="002A7FCB" w:rsidRDefault="00B46505" w:rsidP="008F3161">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AC7093A" w14:textId="77777777" w:rsidR="00B46505" w:rsidRPr="002A7FCB" w:rsidRDefault="00B46505" w:rsidP="008F3161">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14:paraId="30B9CF89" w14:textId="77777777" w:rsidR="00B46505" w:rsidRPr="002A7FCB" w:rsidRDefault="00B46505" w:rsidP="008F3161">
            <w:pPr>
              <w:spacing w:after="0" w:line="240" w:lineRule="auto"/>
              <w:rPr>
                <w:rFonts w:ascii="Times New Roman" w:eastAsia="Times New Roman" w:hAnsi="Times New Roman" w:cs="Times New Roman"/>
                <w:sz w:val="20"/>
                <w:szCs w:val="20"/>
                <w:lang w:eastAsia="pl-PL"/>
              </w:rPr>
            </w:pPr>
          </w:p>
        </w:tc>
      </w:tr>
      <w:tr w:rsidR="00B46505" w:rsidRPr="002A7FCB" w14:paraId="2CC9C223" w14:textId="77777777" w:rsidTr="008F3161">
        <w:trPr>
          <w:trHeight w:val="300"/>
        </w:trPr>
        <w:tc>
          <w:tcPr>
            <w:tcW w:w="14364" w:type="dxa"/>
            <w:gridSpan w:val="9"/>
            <w:tcBorders>
              <w:top w:val="nil"/>
              <w:left w:val="nil"/>
              <w:bottom w:val="nil"/>
              <w:right w:val="nil"/>
            </w:tcBorders>
            <w:shd w:val="clear" w:color="auto" w:fill="auto"/>
            <w:noWrap/>
            <w:vAlign w:val="center"/>
            <w:hideMark/>
          </w:tcPr>
          <w:p w14:paraId="4AAEBE5D" w14:textId="77777777" w:rsidR="00B46505" w:rsidRPr="002A7FCB" w:rsidRDefault="00B46505" w:rsidP="008F3161">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Wartość brutto zamówienia (cyfrowo i słownie) ……………………………………………………………………………………………………………….</w:t>
            </w:r>
          </w:p>
        </w:tc>
      </w:tr>
      <w:tr w:rsidR="00B46505" w:rsidRPr="002A7FCB" w14:paraId="7D6F3D2D" w14:textId="77777777" w:rsidTr="008F3161">
        <w:trPr>
          <w:trHeight w:val="300"/>
        </w:trPr>
        <w:tc>
          <w:tcPr>
            <w:tcW w:w="14364" w:type="dxa"/>
            <w:gridSpan w:val="9"/>
            <w:tcBorders>
              <w:top w:val="nil"/>
              <w:left w:val="nil"/>
              <w:bottom w:val="nil"/>
              <w:right w:val="nil"/>
            </w:tcBorders>
            <w:shd w:val="clear" w:color="auto" w:fill="auto"/>
            <w:noWrap/>
            <w:vAlign w:val="center"/>
            <w:hideMark/>
          </w:tcPr>
          <w:p w14:paraId="53299613" w14:textId="77777777" w:rsidR="00B46505" w:rsidRPr="002A7FCB" w:rsidRDefault="00B46505" w:rsidP="008F3161">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Wartość netto zamówienia: (cyfrowo i słownie) ………………………………………………………………………………………………………………..</w:t>
            </w:r>
          </w:p>
        </w:tc>
      </w:tr>
      <w:tr w:rsidR="00B46505" w:rsidRPr="002A7FCB" w14:paraId="7E88C1E6" w14:textId="77777777" w:rsidTr="008F3161">
        <w:trPr>
          <w:trHeight w:val="300"/>
        </w:trPr>
        <w:tc>
          <w:tcPr>
            <w:tcW w:w="14364" w:type="dxa"/>
            <w:gridSpan w:val="9"/>
            <w:tcBorders>
              <w:top w:val="nil"/>
              <w:left w:val="nil"/>
              <w:bottom w:val="nil"/>
              <w:right w:val="nil"/>
            </w:tcBorders>
            <w:shd w:val="clear" w:color="auto" w:fill="auto"/>
            <w:noWrap/>
            <w:vAlign w:val="center"/>
            <w:hideMark/>
          </w:tcPr>
          <w:p w14:paraId="2F8AE53A" w14:textId="77777777" w:rsidR="00B46505" w:rsidRPr="002A7FCB" w:rsidRDefault="00B46505" w:rsidP="008F3161">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Podatek VAT (cyfrowo i słownie)……………………………………………………………………………………………………………………………….</w:t>
            </w:r>
          </w:p>
        </w:tc>
      </w:tr>
      <w:tr w:rsidR="00B46505" w:rsidRPr="002A7FCB" w14:paraId="6FA84CF6" w14:textId="77777777" w:rsidTr="008F3161">
        <w:trPr>
          <w:gridAfter w:val="4"/>
          <w:wAfter w:w="7674" w:type="dxa"/>
          <w:trHeight w:val="300"/>
        </w:trPr>
        <w:tc>
          <w:tcPr>
            <w:tcW w:w="582" w:type="dxa"/>
            <w:tcBorders>
              <w:top w:val="nil"/>
              <w:left w:val="nil"/>
              <w:bottom w:val="nil"/>
              <w:right w:val="nil"/>
            </w:tcBorders>
            <w:shd w:val="clear" w:color="auto" w:fill="auto"/>
            <w:noWrap/>
            <w:vAlign w:val="center"/>
            <w:hideMark/>
          </w:tcPr>
          <w:p w14:paraId="5F83A0F8" w14:textId="77777777" w:rsidR="00B46505" w:rsidRPr="002A7FCB" w:rsidRDefault="00B46505" w:rsidP="008F3161">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14:paraId="57C33338" w14:textId="77777777" w:rsidR="00B46505" w:rsidRPr="002A7FCB" w:rsidRDefault="00B46505" w:rsidP="008F3161">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14:paraId="7690BF1C" w14:textId="77777777" w:rsidR="00B46505" w:rsidRPr="002A7FCB" w:rsidRDefault="00B46505" w:rsidP="008F3161">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A009839" w14:textId="77777777" w:rsidR="00B46505" w:rsidRPr="002A7FCB" w:rsidRDefault="00B46505" w:rsidP="008F3161">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14:paraId="73DC90B4" w14:textId="77777777" w:rsidR="00B46505" w:rsidRPr="002A7FCB" w:rsidRDefault="00B46505" w:rsidP="008F3161">
            <w:pPr>
              <w:spacing w:after="0" w:line="240" w:lineRule="auto"/>
              <w:rPr>
                <w:rFonts w:ascii="Times New Roman" w:eastAsia="Times New Roman" w:hAnsi="Times New Roman" w:cs="Times New Roman"/>
                <w:sz w:val="20"/>
                <w:szCs w:val="20"/>
                <w:lang w:eastAsia="pl-PL"/>
              </w:rPr>
            </w:pPr>
          </w:p>
        </w:tc>
      </w:tr>
      <w:tr w:rsidR="00B46505" w:rsidRPr="002A7FCB" w14:paraId="55E0D14A" w14:textId="77777777" w:rsidTr="008F3161">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14:paraId="269D7813" w14:textId="77777777" w:rsidR="00B46505" w:rsidRPr="002A7FCB" w:rsidRDefault="00B46505" w:rsidP="008F3161">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14:paraId="02142A60" w14:textId="77777777" w:rsidR="00B46505" w:rsidRPr="002A7FCB" w:rsidRDefault="00B46505" w:rsidP="008F3161">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14:paraId="5AAA6490" w14:textId="77777777" w:rsidR="00B46505" w:rsidRPr="002A7FCB" w:rsidRDefault="00B46505" w:rsidP="008F3161">
            <w:pPr>
              <w:spacing w:after="0" w:line="240" w:lineRule="auto"/>
              <w:rPr>
                <w:rFonts w:ascii="Times New Roman" w:eastAsia="Times New Roman" w:hAnsi="Times New Roman" w:cs="Times New Roman"/>
                <w:sz w:val="20"/>
                <w:szCs w:val="20"/>
                <w:lang w:eastAsia="pl-PL"/>
              </w:rPr>
            </w:pPr>
          </w:p>
        </w:tc>
      </w:tr>
      <w:tr w:rsidR="00B46505" w:rsidRPr="002A7FCB" w14:paraId="57BECEB4" w14:textId="77777777" w:rsidTr="008F3161">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2CC9E0B8" w14:textId="77777777" w:rsidR="00B46505" w:rsidRPr="002A7FCB" w:rsidRDefault="00B46505" w:rsidP="008F3161">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p>
        </w:tc>
      </w:tr>
      <w:tr w:rsidR="00B46505" w:rsidRPr="002A7FCB" w14:paraId="5ABEA053" w14:textId="77777777" w:rsidTr="008F3161">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4E0CC3C1" w14:textId="77777777" w:rsidR="00B46505" w:rsidRPr="002A7FCB" w:rsidRDefault="00B46505" w:rsidP="008F3161">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data i podpis upoważnionego przedstawiciela wykonawcy</w:t>
            </w:r>
          </w:p>
        </w:tc>
      </w:tr>
    </w:tbl>
    <w:p w14:paraId="45BD95D3" w14:textId="77777777" w:rsidR="00715469" w:rsidRPr="002A7FCB" w:rsidRDefault="00715469" w:rsidP="001B0970">
      <w:pPr>
        <w:spacing w:after="0" w:line="240" w:lineRule="auto"/>
        <w:rPr>
          <w:rFonts w:ascii="Times New Roman" w:eastAsia="Times New Roman" w:hAnsi="Times New Roman" w:cs="Times New Roman"/>
          <w:b/>
          <w:sz w:val="20"/>
          <w:szCs w:val="20"/>
        </w:rPr>
      </w:pPr>
    </w:p>
    <w:p w14:paraId="15299CF1" w14:textId="77777777" w:rsidR="00715469" w:rsidRPr="002A7FCB" w:rsidRDefault="00715469" w:rsidP="001B0970">
      <w:pPr>
        <w:spacing w:after="0" w:line="240" w:lineRule="auto"/>
        <w:rPr>
          <w:rFonts w:ascii="Times New Roman" w:eastAsia="Times New Roman" w:hAnsi="Times New Roman" w:cs="Times New Roman"/>
          <w:b/>
          <w:sz w:val="20"/>
          <w:szCs w:val="20"/>
        </w:rPr>
      </w:pPr>
    </w:p>
    <w:p w14:paraId="7876827E" w14:textId="77777777" w:rsidR="00CA2427" w:rsidRPr="002A7FCB" w:rsidRDefault="00CA2427" w:rsidP="001B0970">
      <w:pPr>
        <w:spacing w:after="0" w:line="240" w:lineRule="auto"/>
        <w:rPr>
          <w:rFonts w:ascii="Times New Roman" w:eastAsia="Times New Roman" w:hAnsi="Times New Roman" w:cs="Times New Roman"/>
          <w:b/>
          <w:sz w:val="20"/>
          <w:szCs w:val="20"/>
        </w:rPr>
      </w:pPr>
    </w:p>
    <w:p w14:paraId="75791DC5" w14:textId="77777777" w:rsidR="00CA2427" w:rsidRPr="002A7FCB" w:rsidRDefault="00CA2427" w:rsidP="001B0970">
      <w:pPr>
        <w:spacing w:after="0" w:line="240" w:lineRule="auto"/>
        <w:rPr>
          <w:rFonts w:ascii="Times New Roman" w:eastAsia="Times New Roman" w:hAnsi="Times New Roman" w:cs="Times New Roman"/>
          <w:b/>
          <w:sz w:val="20"/>
          <w:szCs w:val="20"/>
        </w:rPr>
      </w:pPr>
    </w:p>
    <w:p w14:paraId="42781477" w14:textId="77777777" w:rsidR="001B0970" w:rsidRPr="002A7FCB" w:rsidRDefault="001B0970" w:rsidP="001B0970">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Zadanie nr 3.   Staplery.</w:t>
      </w:r>
    </w:p>
    <w:p w14:paraId="13B5E37D" w14:textId="77777777" w:rsidR="001B0970" w:rsidRPr="002A7FCB" w:rsidRDefault="001B0970" w:rsidP="001B0970">
      <w:pPr>
        <w:spacing w:after="0" w:line="240" w:lineRule="auto"/>
        <w:rPr>
          <w:rFonts w:ascii="Times New Roman" w:eastAsia="Times New Roman" w:hAnsi="Times New Roman" w:cs="Times New Roman"/>
          <w:b/>
          <w:sz w:val="20"/>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993"/>
        <w:gridCol w:w="992"/>
        <w:gridCol w:w="1134"/>
        <w:gridCol w:w="992"/>
        <w:gridCol w:w="1276"/>
        <w:gridCol w:w="1134"/>
        <w:gridCol w:w="1701"/>
      </w:tblGrid>
      <w:tr w:rsidR="001B0970" w:rsidRPr="002A7FCB" w14:paraId="7EF5C1F0" w14:textId="77777777" w:rsidTr="00715469">
        <w:tc>
          <w:tcPr>
            <w:tcW w:w="567" w:type="dxa"/>
          </w:tcPr>
          <w:p w14:paraId="43E4E61C" w14:textId="77777777" w:rsidR="001B0970" w:rsidRPr="002A7FCB" w:rsidRDefault="001B0970" w:rsidP="001B0970">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Lp.</w:t>
            </w:r>
          </w:p>
        </w:tc>
        <w:tc>
          <w:tcPr>
            <w:tcW w:w="5670" w:type="dxa"/>
          </w:tcPr>
          <w:p w14:paraId="3F5CA6C0" w14:textId="77777777" w:rsidR="001B0970" w:rsidRPr="002A7FCB" w:rsidRDefault="001B0970" w:rsidP="001B0970">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 xml:space="preserve">Nazwa </w:t>
            </w:r>
          </w:p>
        </w:tc>
        <w:tc>
          <w:tcPr>
            <w:tcW w:w="993" w:type="dxa"/>
          </w:tcPr>
          <w:p w14:paraId="6075E0C6" w14:textId="77777777" w:rsidR="001B0970" w:rsidRPr="002A7FCB" w:rsidRDefault="001B0970" w:rsidP="001B0970">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Jedn. miary</w:t>
            </w:r>
          </w:p>
        </w:tc>
        <w:tc>
          <w:tcPr>
            <w:tcW w:w="992" w:type="dxa"/>
          </w:tcPr>
          <w:p w14:paraId="253D01A5" w14:textId="77777777" w:rsidR="001B0970" w:rsidRPr="002A7FCB" w:rsidRDefault="001B0970" w:rsidP="001B0970">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 xml:space="preserve">Ilość sztuk </w:t>
            </w:r>
          </w:p>
        </w:tc>
        <w:tc>
          <w:tcPr>
            <w:tcW w:w="1134" w:type="dxa"/>
          </w:tcPr>
          <w:p w14:paraId="3074D821" w14:textId="77777777" w:rsidR="001B0970" w:rsidRPr="002A7FCB" w:rsidRDefault="001B0970" w:rsidP="001B0970">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Cena jedn. netto</w:t>
            </w:r>
          </w:p>
        </w:tc>
        <w:tc>
          <w:tcPr>
            <w:tcW w:w="992" w:type="dxa"/>
          </w:tcPr>
          <w:p w14:paraId="0D9444E1" w14:textId="77777777" w:rsidR="001B0970" w:rsidRPr="002A7FCB" w:rsidRDefault="001B0970" w:rsidP="001B0970">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Wartość netto</w:t>
            </w:r>
          </w:p>
        </w:tc>
        <w:tc>
          <w:tcPr>
            <w:tcW w:w="1276" w:type="dxa"/>
          </w:tcPr>
          <w:p w14:paraId="0C232BE1" w14:textId="77777777" w:rsidR="001B0970" w:rsidRPr="002A7FCB" w:rsidRDefault="001B0970" w:rsidP="001B0970">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Podatek VAT %</w:t>
            </w:r>
          </w:p>
        </w:tc>
        <w:tc>
          <w:tcPr>
            <w:tcW w:w="1134" w:type="dxa"/>
          </w:tcPr>
          <w:p w14:paraId="3C571CCC" w14:textId="77777777" w:rsidR="001B0970" w:rsidRPr="002A7FCB" w:rsidRDefault="001B0970" w:rsidP="001B0970">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Wartość brutto</w:t>
            </w:r>
          </w:p>
        </w:tc>
        <w:tc>
          <w:tcPr>
            <w:tcW w:w="1701" w:type="dxa"/>
          </w:tcPr>
          <w:p w14:paraId="74F89194" w14:textId="77777777" w:rsidR="001B0970" w:rsidRPr="002A7FCB" w:rsidRDefault="001B0970" w:rsidP="001B0970">
            <w:pPr>
              <w:spacing w:after="0" w:line="240" w:lineRule="auto"/>
              <w:jc w:val="center"/>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Producent /Numer katalogowy</w:t>
            </w:r>
          </w:p>
        </w:tc>
      </w:tr>
      <w:tr w:rsidR="001B0970" w:rsidRPr="002A7FCB" w14:paraId="30CE14C7" w14:textId="77777777" w:rsidTr="00715469">
        <w:trPr>
          <w:trHeight w:val="854"/>
        </w:trPr>
        <w:tc>
          <w:tcPr>
            <w:tcW w:w="567" w:type="dxa"/>
          </w:tcPr>
          <w:p w14:paraId="351E1909"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1.</w:t>
            </w:r>
          </w:p>
        </w:tc>
        <w:tc>
          <w:tcPr>
            <w:tcW w:w="5670" w:type="dxa"/>
          </w:tcPr>
          <w:p w14:paraId="5EB34A0E" w14:textId="77777777" w:rsidR="001B0970" w:rsidRPr="002A7FCB" w:rsidRDefault="001B0970" w:rsidP="001B0970">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Stapler liniowy jednorazowego użytku, z nożem wbudowanym w ładunek, rozmiar 60mm długość linii cięcia 59mm, długość linii zszywek 65mm, ilość zszywek 64, wysokość zszywki otwartej 4,5mm</w:t>
            </w:r>
          </w:p>
        </w:tc>
        <w:tc>
          <w:tcPr>
            <w:tcW w:w="993" w:type="dxa"/>
          </w:tcPr>
          <w:p w14:paraId="1F2CE87C"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szt.</w:t>
            </w:r>
          </w:p>
        </w:tc>
        <w:tc>
          <w:tcPr>
            <w:tcW w:w="992" w:type="dxa"/>
          </w:tcPr>
          <w:p w14:paraId="18DF9805"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1</w:t>
            </w:r>
          </w:p>
        </w:tc>
        <w:tc>
          <w:tcPr>
            <w:tcW w:w="1134" w:type="dxa"/>
          </w:tcPr>
          <w:p w14:paraId="54D7A96B"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992" w:type="dxa"/>
          </w:tcPr>
          <w:p w14:paraId="708B5126"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276" w:type="dxa"/>
          </w:tcPr>
          <w:p w14:paraId="2BB5127F"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134" w:type="dxa"/>
          </w:tcPr>
          <w:p w14:paraId="5C9356FF"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701" w:type="dxa"/>
          </w:tcPr>
          <w:p w14:paraId="1B7D4BB5" w14:textId="77777777" w:rsidR="001B0970" w:rsidRPr="002A7FCB" w:rsidRDefault="001B0970" w:rsidP="001B0970">
            <w:pPr>
              <w:spacing w:after="0" w:line="240" w:lineRule="auto"/>
              <w:rPr>
                <w:rFonts w:ascii="Times New Roman" w:eastAsia="Times New Roman" w:hAnsi="Times New Roman" w:cs="Times New Roman"/>
                <w:sz w:val="20"/>
                <w:szCs w:val="20"/>
              </w:rPr>
            </w:pPr>
          </w:p>
        </w:tc>
      </w:tr>
      <w:tr w:rsidR="001B0970" w:rsidRPr="002A7FCB" w14:paraId="6F428B72" w14:textId="77777777" w:rsidTr="00715469">
        <w:trPr>
          <w:trHeight w:val="700"/>
        </w:trPr>
        <w:tc>
          <w:tcPr>
            <w:tcW w:w="567" w:type="dxa"/>
          </w:tcPr>
          <w:p w14:paraId="6CFFEEB5"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2.</w:t>
            </w:r>
          </w:p>
        </w:tc>
        <w:tc>
          <w:tcPr>
            <w:tcW w:w="5670" w:type="dxa"/>
          </w:tcPr>
          <w:p w14:paraId="31757C7B" w14:textId="77777777" w:rsidR="001B0970" w:rsidRPr="002A7FCB" w:rsidRDefault="001B0970" w:rsidP="001B0970">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Ładunek z nożem do staplera jednorazowego użytku, dł.60mm , wys. otwartej zszywki 4,5mm, szerokość 3mm (opakowanie zbiorcze 10szt)</w:t>
            </w:r>
          </w:p>
        </w:tc>
        <w:tc>
          <w:tcPr>
            <w:tcW w:w="993" w:type="dxa"/>
          </w:tcPr>
          <w:p w14:paraId="033555BA"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szt.</w:t>
            </w:r>
          </w:p>
        </w:tc>
        <w:tc>
          <w:tcPr>
            <w:tcW w:w="992" w:type="dxa"/>
          </w:tcPr>
          <w:p w14:paraId="30266849"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10</w:t>
            </w:r>
          </w:p>
        </w:tc>
        <w:tc>
          <w:tcPr>
            <w:tcW w:w="1134" w:type="dxa"/>
          </w:tcPr>
          <w:p w14:paraId="4C7B7656"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992" w:type="dxa"/>
          </w:tcPr>
          <w:p w14:paraId="3777AC77"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276" w:type="dxa"/>
          </w:tcPr>
          <w:p w14:paraId="0520284D"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134" w:type="dxa"/>
          </w:tcPr>
          <w:p w14:paraId="3DB6C7FF"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701" w:type="dxa"/>
          </w:tcPr>
          <w:p w14:paraId="28235A0E" w14:textId="77777777" w:rsidR="001B0970" w:rsidRPr="002A7FCB" w:rsidRDefault="001B0970" w:rsidP="001B0970">
            <w:pPr>
              <w:spacing w:after="0" w:line="240" w:lineRule="auto"/>
              <w:rPr>
                <w:rFonts w:ascii="Times New Roman" w:eastAsia="Times New Roman" w:hAnsi="Times New Roman" w:cs="Times New Roman"/>
                <w:sz w:val="20"/>
                <w:szCs w:val="20"/>
              </w:rPr>
            </w:pPr>
          </w:p>
        </w:tc>
      </w:tr>
      <w:tr w:rsidR="001B0970" w:rsidRPr="002A7FCB" w14:paraId="3D11CCC1" w14:textId="77777777" w:rsidTr="00715469">
        <w:trPr>
          <w:trHeight w:val="700"/>
        </w:trPr>
        <w:tc>
          <w:tcPr>
            <w:tcW w:w="567" w:type="dxa"/>
          </w:tcPr>
          <w:p w14:paraId="66EC95BD"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3.</w:t>
            </w:r>
          </w:p>
        </w:tc>
        <w:tc>
          <w:tcPr>
            <w:tcW w:w="5670" w:type="dxa"/>
          </w:tcPr>
          <w:p w14:paraId="1D396148" w14:textId="77777777" w:rsidR="001B0970" w:rsidRPr="002A7FCB" w:rsidRDefault="001B0970" w:rsidP="001B0970">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Stapler liniowy jednorazowego użytku, z nożem wbudowanym w ładunek, rozmiar 60mm długość linii cięcia 59mm, długość linii zszywek 65mm, ilość zszywek 64, wysokość zszywki otwartej 3,8mm</w:t>
            </w:r>
          </w:p>
        </w:tc>
        <w:tc>
          <w:tcPr>
            <w:tcW w:w="993" w:type="dxa"/>
          </w:tcPr>
          <w:p w14:paraId="3D55D708"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szt.</w:t>
            </w:r>
          </w:p>
        </w:tc>
        <w:tc>
          <w:tcPr>
            <w:tcW w:w="992" w:type="dxa"/>
          </w:tcPr>
          <w:p w14:paraId="21271983"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1</w:t>
            </w:r>
          </w:p>
        </w:tc>
        <w:tc>
          <w:tcPr>
            <w:tcW w:w="1134" w:type="dxa"/>
          </w:tcPr>
          <w:p w14:paraId="740A74A1"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992" w:type="dxa"/>
          </w:tcPr>
          <w:p w14:paraId="50292D9D"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276" w:type="dxa"/>
          </w:tcPr>
          <w:p w14:paraId="56C7B3E1"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134" w:type="dxa"/>
          </w:tcPr>
          <w:p w14:paraId="464CA265"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701" w:type="dxa"/>
          </w:tcPr>
          <w:p w14:paraId="04FEC680" w14:textId="77777777" w:rsidR="001B0970" w:rsidRPr="002A7FCB" w:rsidRDefault="001B0970" w:rsidP="001B0970">
            <w:pPr>
              <w:spacing w:after="0" w:line="240" w:lineRule="auto"/>
              <w:rPr>
                <w:rFonts w:ascii="Times New Roman" w:eastAsia="Times New Roman" w:hAnsi="Times New Roman" w:cs="Times New Roman"/>
                <w:sz w:val="20"/>
                <w:szCs w:val="20"/>
              </w:rPr>
            </w:pPr>
          </w:p>
        </w:tc>
      </w:tr>
      <w:tr w:rsidR="001B0970" w:rsidRPr="002A7FCB" w14:paraId="0CA1BBDB" w14:textId="77777777" w:rsidTr="00715469">
        <w:trPr>
          <w:trHeight w:val="700"/>
        </w:trPr>
        <w:tc>
          <w:tcPr>
            <w:tcW w:w="567" w:type="dxa"/>
          </w:tcPr>
          <w:p w14:paraId="6EE8E10D"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4.</w:t>
            </w:r>
          </w:p>
        </w:tc>
        <w:tc>
          <w:tcPr>
            <w:tcW w:w="5670" w:type="dxa"/>
          </w:tcPr>
          <w:p w14:paraId="770EA0DD" w14:textId="77777777" w:rsidR="001B0970" w:rsidRPr="002A7FCB" w:rsidRDefault="001B0970" w:rsidP="001B0970">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Ładunek z nożem do staplera jednorazowego użytku, dł.60mm , wys. otwartej zszywki 3,8mm, szerokość 3mm(opakowanie zbiorcze 10szt.)</w:t>
            </w:r>
          </w:p>
        </w:tc>
        <w:tc>
          <w:tcPr>
            <w:tcW w:w="993" w:type="dxa"/>
          </w:tcPr>
          <w:p w14:paraId="073E22EB"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szt.</w:t>
            </w:r>
          </w:p>
        </w:tc>
        <w:tc>
          <w:tcPr>
            <w:tcW w:w="992" w:type="dxa"/>
          </w:tcPr>
          <w:p w14:paraId="75CE42BF"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10</w:t>
            </w:r>
          </w:p>
        </w:tc>
        <w:tc>
          <w:tcPr>
            <w:tcW w:w="1134" w:type="dxa"/>
          </w:tcPr>
          <w:p w14:paraId="04E38E21"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992" w:type="dxa"/>
          </w:tcPr>
          <w:p w14:paraId="28D03B77"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276" w:type="dxa"/>
          </w:tcPr>
          <w:p w14:paraId="578615E7"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134" w:type="dxa"/>
          </w:tcPr>
          <w:p w14:paraId="4E03184F"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701" w:type="dxa"/>
          </w:tcPr>
          <w:p w14:paraId="67C85CEC" w14:textId="77777777" w:rsidR="001B0970" w:rsidRPr="002A7FCB" w:rsidRDefault="001B0970" w:rsidP="001B0970">
            <w:pPr>
              <w:spacing w:after="0" w:line="240" w:lineRule="auto"/>
              <w:rPr>
                <w:rFonts w:ascii="Times New Roman" w:eastAsia="Times New Roman" w:hAnsi="Times New Roman" w:cs="Times New Roman"/>
                <w:sz w:val="20"/>
                <w:szCs w:val="20"/>
              </w:rPr>
            </w:pPr>
          </w:p>
        </w:tc>
      </w:tr>
      <w:tr w:rsidR="001B0970" w:rsidRPr="002A7FCB" w14:paraId="4A78911E" w14:textId="77777777" w:rsidTr="00715469">
        <w:trPr>
          <w:trHeight w:val="700"/>
        </w:trPr>
        <w:tc>
          <w:tcPr>
            <w:tcW w:w="567" w:type="dxa"/>
          </w:tcPr>
          <w:p w14:paraId="33B0662C"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5.</w:t>
            </w:r>
          </w:p>
        </w:tc>
        <w:tc>
          <w:tcPr>
            <w:tcW w:w="5670" w:type="dxa"/>
          </w:tcPr>
          <w:p w14:paraId="114C86DF" w14:textId="77777777" w:rsidR="001B0970" w:rsidRPr="002A7FCB" w:rsidRDefault="001B0970" w:rsidP="001B0970">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 xml:space="preserve">Stapler liniowy jednorazowego użytku, z nożem wbudowanym w ładunek, rozmiar 80mm długość linii cięcia 79mm, długość  linii </w:t>
            </w:r>
            <w:r w:rsidRPr="002A7FCB">
              <w:rPr>
                <w:rFonts w:ascii="Times New Roman" w:eastAsia="Times New Roman" w:hAnsi="Times New Roman" w:cs="Times New Roman"/>
                <w:sz w:val="20"/>
                <w:szCs w:val="20"/>
              </w:rPr>
              <w:lastRenderedPageBreak/>
              <w:t>zszywek 85mm, ilość zszywek 84, wysokość zszywki otwartej 4,5mm</w:t>
            </w:r>
          </w:p>
        </w:tc>
        <w:tc>
          <w:tcPr>
            <w:tcW w:w="993" w:type="dxa"/>
          </w:tcPr>
          <w:p w14:paraId="3FDEC72B"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lastRenderedPageBreak/>
              <w:t>szt.</w:t>
            </w:r>
          </w:p>
        </w:tc>
        <w:tc>
          <w:tcPr>
            <w:tcW w:w="992" w:type="dxa"/>
          </w:tcPr>
          <w:p w14:paraId="608B9243"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1</w:t>
            </w:r>
          </w:p>
        </w:tc>
        <w:tc>
          <w:tcPr>
            <w:tcW w:w="1134" w:type="dxa"/>
          </w:tcPr>
          <w:p w14:paraId="657705C8"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992" w:type="dxa"/>
          </w:tcPr>
          <w:p w14:paraId="2225A3A6"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276" w:type="dxa"/>
          </w:tcPr>
          <w:p w14:paraId="1903D08D"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134" w:type="dxa"/>
          </w:tcPr>
          <w:p w14:paraId="4264825F"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701" w:type="dxa"/>
          </w:tcPr>
          <w:p w14:paraId="24EA457D" w14:textId="77777777" w:rsidR="001B0970" w:rsidRPr="002A7FCB" w:rsidRDefault="001B0970" w:rsidP="001B0970">
            <w:pPr>
              <w:spacing w:after="0" w:line="240" w:lineRule="auto"/>
              <w:rPr>
                <w:rFonts w:ascii="Times New Roman" w:eastAsia="Times New Roman" w:hAnsi="Times New Roman" w:cs="Times New Roman"/>
                <w:sz w:val="20"/>
                <w:szCs w:val="20"/>
              </w:rPr>
            </w:pPr>
          </w:p>
        </w:tc>
      </w:tr>
      <w:tr w:rsidR="001B0970" w:rsidRPr="002A7FCB" w14:paraId="7DC47242" w14:textId="77777777" w:rsidTr="00715469">
        <w:trPr>
          <w:trHeight w:val="569"/>
        </w:trPr>
        <w:tc>
          <w:tcPr>
            <w:tcW w:w="567" w:type="dxa"/>
          </w:tcPr>
          <w:p w14:paraId="0E641B65"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6.</w:t>
            </w:r>
          </w:p>
        </w:tc>
        <w:tc>
          <w:tcPr>
            <w:tcW w:w="5670" w:type="dxa"/>
          </w:tcPr>
          <w:p w14:paraId="317BAFF5" w14:textId="77777777" w:rsidR="001B0970" w:rsidRPr="002A7FCB" w:rsidRDefault="001B0970" w:rsidP="001B0970">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Ładunek z nożem do staplera jednorazowego użytku, dł. 80mm , wys. otwartej zszywki 4,5mm, szerokość 3mm</w:t>
            </w:r>
          </w:p>
        </w:tc>
        <w:tc>
          <w:tcPr>
            <w:tcW w:w="993" w:type="dxa"/>
          </w:tcPr>
          <w:p w14:paraId="711A21AB"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szt.</w:t>
            </w:r>
          </w:p>
        </w:tc>
        <w:tc>
          <w:tcPr>
            <w:tcW w:w="992" w:type="dxa"/>
          </w:tcPr>
          <w:p w14:paraId="128A8AE5"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10</w:t>
            </w:r>
          </w:p>
        </w:tc>
        <w:tc>
          <w:tcPr>
            <w:tcW w:w="1134" w:type="dxa"/>
          </w:tcPr>
          <w:p w14:paraId="67FF2AB6"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992" w:type="dxa"/>
          </w:tcPr>
          <w:p w14:paraId="431678CF"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276" w:type="dxa"/>
          </w:tcPr>
          <w:p w14:paraId="50257E3B"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134" w:type="dxa"/>
          </w:tcPr>
          <w:p w14:paraId="49687FE4"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701" w:type="dxa"/>
          </w:tcPr>
          <w:p w14:paraId="48FF1B3B" w14:textId="77777777" w:rsidR="001B0970" w:rsidRPr="002A7FCB" w:rsidRDefault="001B0970" w:rsidP="001B0970">
            <w:pPr>
              <w:spacing w:after="0" w:line="240" w:lineRule="auto"/>
              <w:rPr>
                <w:rFonts w:ascii="Times New Roman" w:eastAsia="Times New Roman" w:hAnsi="Times New Roman" w:cs="Times New Roman"/>
                <w:sz w:val="20"/>
                <w:szCs w:val="20"/>
              </w:rPr>
            </w:pPr>
          </w:p>
        </w:tc>
      </w:tr>
      <w:tr w:rsidR="001B0970" w:rsidRPr="002A7FCB" w14:paraId="6C78E81E" w14:textId="77777777" w:rsidTr="00715469">
        <w:trPr>
          <w:trHeight w:val="700"/>
        </w:trPr>
        <w:tc>
          <w:tcPr>
            <w:tcW w:w="567" w:type="dxa"/>
          </w:tcPr>
          <w:p w14:paraId="74604748"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7.</w:t>
            </w:r>
          </w:p>
        </w:tc>
        <w:tc>
          <w:tcPr>
            <w:tcW w:w="5670" w:type="dxa"/>
          </w:tcPr>
          <w:p w14:paraId="2C9B985B" w14:textId="77777777" w:rsidR="001B0970" w:rsidRPr="002A7FCB" w:rsidRDefault="001B0970" w:rsidP="001B0970">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Stapler liniowy jednorazowego użytku, z nożem wbudowanym w ładunek, rozmiar 80mm długość linii cięcia 79mm, długość linii zszywek 85mm, ilość zszywek 84, wysokość zszywki otwartej 3,8mm</w:t>
            </w:r>
          </w:p>
        </w:tc>
        <w:tc>
          <w:tcPr>
            <w:tcW w:w="993" w:type="dxa"/>
          </w:tcPr>
          <w:p w14:paraId="6830B6FE"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szt.</w:t>
            </w:r>
          </w:p>
        </w:tc>
        <w:tc>
          <w:tcPr>
            <w:tcW w:w="992" w:type="dxa"/>
          </w:tcPr>
          <w:p w14:paraId="2FE9299B"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1</w:t>
            </w:r>
          </w:p>
        </w:tc>
        <w:tc>
          <w:tcPr>
            <w:tcW w:w="1134" w:type="dxa"/>
          </w:tcPr>
          <w:p w14:paraId="1EEDF867"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992" w:type="dxa"/>
          </w:tcPr>
          <w:p w14:paraId="2A5F39C5"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276" w:type="dxa"/>
          </w:tcPr>
          <w:p w14:paraId="223816CE"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134" w:type="dxa"/>
          </w:tcPr>
          <w:p w14:paraId="5CCFA750"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701" w:type="dxa"/>
          </w:tcPr>
          <w:p w14:paraId="25529709" w14:textId="77777777" w:rsidR="001B0970" w:rsidRPr="002A7FCB" w:rsidRDefault="001B0970" w:rsidP="001B0970">
            <w:pPr>
              <w:spacing w:after="0" w:line="240" w:lineRule="auto"/>
              <w:rPr>
                <w:rFonts w:ascii="Times New Roman" w:eastAsia="Times New Roman" w:hAnsi="Times New Roman" w:cs="Times New Roman"/>
                <w:sz w:val="20"/>
                <w:szCs w:val="20"/>
              </w:rPr>
            </w:pPr>
          </w:p>
        </w:tc>
      </w:tr>
      <w:tr w:rsidR="001B0970" w:rsidRPr="002A7FCB" w14:paraId="7F6F1B25" w14:textId="77777777" w:rsidTr="00715469">
        <w:trPr>
          <w:trHeight w:val="278"/>
        </w:trPr>
        <w:tc>
          <w:tcPr>
            <w:tcW w:w="567" w:type="dxa"/>
          </w:tcPr>
          <w:p w14:paraId="756DBB69"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8.</w:t>
            </w:r>
          </w:p>
        </w:tc>
        <w:tc>
          <w:tcPr>
            <w:tcW w:w="5670" w:type="dxa"/>
          </w:tcPr>
          <w:p w14:paraId="0DBB965F" w14:textId="77777777" w:rsidR="001B0970" w:rsidRPr="002A7FCB" w:rsidRDefault="001B0970" w:rsidP="001B0970">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Ładunek z nożem do staplera jednorazowego użytku, dł.80mm , wys. otwartej zszywki 3,8mm, szerokość 3mm</w:t>
            </w:r>
          </w:p>
        </w:tc>
        <w:tc>
          <w:tcPr>
            <w:tcW w:w="993" w:type="dxa"/>
          </w:tcPr>
          <w:p w14:paraId="70846B4A"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szt.</w:t>
            </w:r>
          </w:p>
        </w:tc>
        <w:tc>
          <w:tcPr>
            <w:tcW w:w="992" w:type="dxa"/>
          </w:tcPr>
          <w:p w14:paraId="2314D93D" w14:textId="77777777" w:rsidR="001B0970" w:rsidRPr="002A7FCB" w:rsidRDefault="001B0970" w:rsidP="001B0970">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10</w:t>
            </w:r>
          </w:p>
        </w:tc>
        <w:tc>
          <w:tcPr>
            <w:tcW w:w="1134" w:type="dxa"/>
          </w:tcPr>
          <w:p w14:paraId="71DECD9A"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992" w:type="dxa"/>
          </w:tcPr>
          <w:p w14:paraId="0B8281FD"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276" w:type="dxa"/>
            <w:tcBorders>
              <w:bottom w:val="single" w:sz="4" w:space="0" w:color="auto"/>
            </w:tcBorders>
          </w:tcPr>
          <w:p w14:paraId="28C16FE6"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134" w:type="dxa"/>
          </w:tcPr>
          <w:p w14:paraId="1FEE8BBF"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701" w:type="dxa"/>
            <w:tcBorders>
              <w:bottom w:val="single" w:sz="4" w:space="0" w:color="auto"/>
            </w:tcBorders>
          </w:tcPr>
          <w:p w14:paraId="1D73D2EA" w14:textId="77777777" w:rsidR="001B0970" w:rsidRPr="002A7FCB" w:rsidRDefault="001B0970" w:rsidP="001B0970">
            <w:pPr>
              <w:spacing w:after="0" w:line="240" w:lineRule="auto"/>
              <w:rPr>
                <w:rFonts w:ascii="Times New Roman" w:eastAsia="Times New Roman" w:hAnsi="Times New Roman" w:cs="Times New Roman"/>
                <w:sz w:val="20"/>
                <w:szCs w:val="20"/>
              </w:rPr>
            </w:pPr>
          </w:p>
        </w:tc>
      </w:tr>
      <w:tr w:rsidR="001B0970" w:rsidRPr="002A7FCB" w14:paraId="772FE3D3" w14:textId="77777777" w:rsidTr="00715469">
        <w:trPr>
          <w:trHeight w:val="700"/>
        </w:trPr>
        <w:tc>
          <w:tcPr>
            <w:tcW w:w="9356" w:type="dxa"/>
            <w:gridSpan w:val="5"/>
          </w:tcPr>
          <w:p w14:paraId="647146DC" w14:textId="77777777" w:rsidR="001B0970" w:rsidRPr="002A7FCB" w:rsidRDefault="001B0970" w:rsidP="001B0970">
            <w:pPr>
              <w:spacing w:after="0" w:line="240" w:lineRule="auto"/>
              <w:jc w:val="center"/>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Razem</w:t>
            </w:r>
          </w:p>
        </w:tc>
        <w:tc>
          <w:tcPr>
            <w:tcW w:w="992" w:type="dxa"/>
          </w:tcPr>
          <w:p w14:paraId="68B85FD4"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276" w:type="dxa"/>
            <w:tcBorders>
              <w:bottom w:val="nil"/>
            </w:tcBorders>
          </w:tcPr>
          <w:p w14:paraId="0441362A"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134" w:type="dxa"/>
          </w:tcPr>
          <w:p w14:paraId="54C79D2F" w14:textId="77777777" w:rsidR="001B0970" w:rsidRPr="002A7FCB" w:rsidRDefault="001B0970" w:rsidP="001B0970">
            <w:pPr>
              <w:spacing w:after="0" w:line="240" w:lineRule="auto"/>
              <w:rPr>
                <w:rFonts w:ascii="Times New Roman" w:eastAsia="Times New Roman" w:hAnsi="Times New Roman" w:cs="Times New Roman"/>
                <w:sz w:val="20"/>
                <w:szCs w:val="20"/>
              </w:rPr>
            </w:pPr>
          </w:p>
        </w:tc>
        <w:tc>
          <w:tcPr>
            <w:tcW w:w="1701" w:type="dxa"/>
            <w:tcBorders>
              <w:bottom w:val="nil"/>
              <w:right w:val="nil"/>
            </w:tcBorders>
          </w:tcPr>
          <w:p w14:paraId="08E5E932" w14:textId="77777777" w:rsidR="001B0970" w:rsidRPr="002A7FCB" w:rsidRDefault="001B0970" w:rsidP="001B0970">
            <w:pPr>
              <w:spacing w:after="0" w:line="240" w:lineRule="auto"/>
              <w:rPr>
                <w:rFonts w:ascii="Times New Roman" w:eastAsia="Times New Roman" w:hAnsi="Times New Roman" w:cs="Times New Roman"/>
                <w:sz w:val="20"/>
                <w:szCs w:val="20"/>
              </w:rPr>
            </w:pPr>
          </w:p>
        </w:tc>
      </w:tr>
    </w:tbl>
    <w:p w14:paraId="03440C7E" w14:textId="77777777" w:rsidR="001B0970" w:rsidRPr="002A7FCB" w:rsidRDefault="001B0970" w:rsidP="001B0970">
      <w:pPr>
        <w:spacing w:after="0" w:line="240" w:lineRule="auto"/>
        <w:rPr>
          <w:rFonts w:ascii="Times New Roman" w:hAnsi="Times New Roman" w:cs="Times New Roman"/>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1B0970" w:rsidRPr="002A7FCB" w14:paraId="6775703B" w14:textId="77777777" w:rsidTr="00C00918">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649FF48B" w14:textId="77777777" w:rsidR="001B0970" w:rsidRPr="002A7FCB" w:rsidRDefault="001B0970" w:rsidP="001B0970">
            <w:pPr>
              <w:spacing w:after="0" w:line="240" w:lineRule="auto"/>
              <w:rPr>
                <w:rFonts w:ascii="Times New Roman" w:eastAsia="Times New Roman" w:hAnsi="Times New Roman" w:cs="Times New Roman"/>
                <w:b/>
                <w:bCs/>
                <w:color w:val="000000"/>
                <w:sz w:val="20"/>
                <w:szCs w:val="20"/>
                <w:lang w:eastAsia="pl-PL"/>
              </w:rPr>
            </w:pPr>
            <w:bookmarkStart w:id="1" w:name="_Hlk161219212"/>
            <w:r w:rsidRPr="002A7FCB">
              <w:rPr>
                <w:rFonts w:ascii="Times New Roman" w:eastAsia="Times New Roman" w:hAnsi="Times New Roman" w:cs="Times New Roman"/>
                <w:b/>
                <w:bCs/>
                <w:color w:val="000000"/>
                <w:sz w:val="20"/>
                <w:szCs w:val="20"/>
                <w:lang w:eastAsia="pl-PL"/>
              </w:rPr>
              <w:t>Zamawiający zastrzega  zakup mniejszych ilości niż podane w pakiecie.</w:t>
            </w:r>
          </w:p>
        </w:tc>
      </w:tr>
      <w:tr w:rsidR="001B0970" w:rsidRPr="002A7FCB" w14:paraId="2E173312" w14:textId="77777777" w:rsidTr="00C00918">
        <w:trPr>
          <w:gridAfter w:val="2"/>
          <w:wAfter w:w="1920" w:type="dxa"/>
          <w:trHeight w:val="450"/>
        </w:trPr>
        <w:tc>
          <w:tcPr>
            <w:tcW w:w="12444" w:type="dxa"/>
            <w:gridSpan w:val="7"/>
            <w:vMerge w:val="restart"/>
            <w:tcBorders>
              <w:top w:val="nil"/>
              <w:left w:val="nil"/>
              <w:bottom w:val="nil"/>
              <w:right w:val="nil"/>
            </w:tcBorders>
            <w:shd w:val="clear" w:color="auto" w:fill="auto"/>
            <w:vAlign w:val="center"/>
            <w:hideMark/>
          </w:tcPr>
          <w:p w14:paraId="1F5F8251" w14:textId="77777777" w:rsidR="001B0970" w:rsidRPr="002A7FCB" w:rsidRDefault="001B0970" w:rsidP="001B0970">
            <w:pPr>
              <w:spacing w:after="0" w:line="240" w:lineRule="auto"/>
              <w:jc w:val="both"/>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B0970" w:rsidRPr="002A7FCB" w14:paraId="1A30FB64" w14:textId="77777777" w:rsidTr="00C00918">
        <w:trPr>
          <w:gridAfter w:val="2"/>
          <w:wAfter w:w="1920" w:type="dxa"/>
          <w:trHeight w:val="825"/>
        </w:trPr>
        <w:tc>
          <w:tcPr>
            <w:tcW w:w="12444" w:type="dxa"/>
            <w:gridSpan w:val="7"/>
            <w:vMerge/>
            <w:tcBorders>
              <w:top w:val="nil"/>
              <w:left w:val="nil"/>
              <w:bottom w:val="nil"/>
              <w:right w:val="nil"/>
            </w:tcBorders>
            <w:vAlign w:val="center"/>
            <w:hideMark/>
          </w:tcPr>
          <w:p w14:paraId="4B0F049E"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p>
        </w:tc>
      </w:tr>
      <w:tr w:rsidR="001B0970" w:rsidRPr="002A7FCB" w14:paraId="0FD5AC8E" w14:textId="77777777" w:rsidTr="00C00918">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14:paraId="6428E492"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1B0970" w:rsidRPr="002A7FCB" w14:paraId="02C8A53E" w14:textId="77777777" w:rsidTr="00C00918">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13496C33"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próbek z poszczególnych pozycji na każdym etapie postępowania przetargowego.</w:t>
            </w:r>
          </w:p>
        </w:tc>
      </w:tr>
      <w:tr w:rsidR="001B0970" w:rsidRPr="002A7FCB" w14:paraId="23581E1F" w14:textId="77777777" w:rsidTr="00C00918">
        <w:trPr>
          <w:gridAfter w:val="4"/>
          <w:wAfter w:w="7674" w:type="dxa"/>
          <w:trHeight w:val="300"/>
        </w:trPr>
        <w:tc>
          <w:tcPr>
            <w:tcW w:w="582" w:type="dxa"/>
            <w:tcBorders>
              <w:top w:val="nil"/>
              <w:left w:val="nil"/>
              <w:bottom w:val="nil"/>
              <w:right w:val="nil"/>
            </w:tcBorders>
            <w:shd w:val="clear" w:color="auto" w:fill="auto"/>
            <w:noWrap/>
            <w:vAlign w:val="center"/>
            <w:hideMark/>
          </w:tcPr>
          <w:p w14:paraId="6677DE4A"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3520" w:type="dxa"/>
            <w:tcBorders>
              <w:top w:val="nil"/>
              <w:left w:val="nil"/>
              <w:bottom w:val="nil"/>
              <w:right w:val="nil"/>
            </w:tcBorders>
            <w:shd w:val="clear" w:color="auto" w:fill="auto"/>
            <w:noWrap/>
            <w:vAlign w:val="bottom"/>
            <w:hideMark/>
          </w:tcPr>
          <w:p w14:paraId="1F97A184"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14:paraId="171C0D43"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A3581AF"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14:paraId="61BCCED8"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348262D5" w14:textId="77777777" w:rsidTr="00C00918">
        <w:trPr>
          <w:trHeight w:val="300"/>
        </w:trPr>
        <w:tc>
          <w:tcPr>
            <w:tcW w:w="14364" w:type="dxa"/>
            <w:gridSpan w:val="9"/>
            <w:tcBorders>
              <w:top w:val="nil"/>
              <w:left w:val="nil"/>
              <w:bottom w:val="nil"/>
              <w:right w:val="nil"/>
            </w:tcBorders>
            <w:shd w:val="clear" w:color="auto" w:fill="auto"/>
            <w:noWrap/>
            <w:vAlign w:val="center"/>
            <w:hideMark/>
          </w:tcPr>
          <w:p w14:paraId="06884316"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Wartość brutto zamówienia (cyfrowo i słownie) ……………………………………………………………………………………………………………….</w:t>
            </w:r>
          </w:p>
        </w:tc>
      </w:tr>
      <w:tr w:rsidR="001B0970" w:rsidRPr="002A7FCB" w14:paraId="38EB490E" w14:textId="77777777" w:rsidTr="00C00918">
        <w:trPr>
          <w:trHeight w:val="300"/>
        </w:trPr>
        <w:tc>
          <w:tcPr>
            <w:tcW w:w="14364" w:type="dxa"/>
            <w:gridSpan w:val="9"/>
            <w:tcBorders>
              <w:top w:val="nil"/>
              <w:left w:val="nil"/>
              <w:bottom w:val="nil"/>
              <w:right w:val="nil"/>
            </w:tcBorders>
            <w:shd w:val="clear" w:color="auto" w:fill="auto"/>
            <w:noWrap/>
            <w:vAlign w:val="center"/>
            <w:hideMark/>
          </w:tcPr>
          <w:p w14:paraId="091655EE"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Wartość netto zamówienia: (cyfrowo i słownie) ………………………………………………………………………………………………………………..</w:t>
            </w:r>
          </w:p>
        </w:tc>
      </w:tr>
      <w:tr w:rsidR="001B0970" w:rsidRPr="002A7FCB" w14:paraId="0031FE8E" w14:textId="77777777" w:rsidTr="00C00918">
        <w:trPr>
          <w:trHeight w:val="300"/>
        </w:trPr>
        <w:tc>
          <w:tcPr>
            <w:tcW w:w="14364" w:type="dxa"/>
            <w:gridSpan w:val="9"/>
            <w:tcBorders>
              <w:top w:val="nil"/>
              <w:left w:val="nil"/>
              <w:bottom w:val="nil"/>
              <w:right w:val="nil"/>
            </w:tcBorders>
            <w:shd w:val="clear" w:color="auto" w:fill="auto"/>
            <w:noWrap/>
            <w:vAlign w:val="center"/>
            <w:hideMark/>
          </w:tcPr>
          <w:p w14:paraId="355E5D67"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Podatek VAT (cyfrowo i słownie)……………………………………………………………………………………………………………………………….</w:t>
            </w:r>
          </w:p>
        </w:tc>
      </w:tr>
      <w:tr w:rsidR="001B0970" w:rsidRPr="002A7FCB" w14:paraId="59EED2EA" w14:textId="77777777" w:rsidTr="00C00918">
        <w:trPr>
          <w:gridAfter w:val="4"/>
          <w:wAfter w:w="7674" w:type="dxa"/>
          <w:trHeight w:val="300"/>
        </w:trPr>
        <w:tc>
          <w:tcPr>
            <w:tcW w:w="582" w:type="dxa"/>
            <w:tcBorders>
              <w:top w:val="nil"/>
              <w:left w:val="nil"/>
              <w:bottom w:val="nil"/>
              <w:right w:val="nil"/>
            </w:tcBorders>
            <w:shd w:val="clear" w:color="auto" w:fill="auto"/>
            <w:noWrap/>
            <w:vAlign w:val="center"/>
            <w:hideMark/>
          </w:tcPr>
          <w:p w14:paraId="18FF41AA"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14:paraId="1386D374"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14:paraId="366ACFEE"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3AB7B1BD"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14:paraId="342A6844"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63085405" w14:textId="77777777" w:rsidTr="00C00918">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14:paraId="3A1E4F86"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14:paraId="37DD8C77"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14:paraId="49628154"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0CD54898" w14:textId="77777777" w:rsidTr="00C00918">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518C4238"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p>
        </w:tc>
      </w:tr>
      <w:tr w:rsidR="001B0970" w:rsidRPr="002A7FCB" w14:paraId="0005F2D6" w14:textId="77777777" w:rsidTr="00C00918">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6D4EB86C"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data i podpis upoważnionego przedstawiciela wykonawcy</w:t>
            </w:r>
          </w:p>
        </w:tc>
      </w:tr>
      <w:bookmarkEnd w:id="1"/>
    </w:tbl>
    <w:p w14:paraId="7F41A8EC" w14:textId="77777777" w:rsidR="001B0970" w:rsidRPr="002A7FCB" w:rsidRDefault="001B0970" w:rsidP="001B0970">
      <w:pPr>
        <w:spacing w:after="0" w:line="240" w:lineRule="auto"/>
        <w:rPr>
          <w:rFonts w:ascii="Times New Roman" w:hAnsi="Times New Roman" w:cs="Times New Roman"/>
          <w:sz w:val="20"/>
          <w:szCs w:val="20"/>
        </w:rPr>
      </w:pPr>
    </w:p>
    <w:p w14:paraId="6270C6F6" w14:textId="77777777" w:rsidR="001B0970" w:rsidRPr="002A7FCB" w:rsidRDefault="001B0970" w:rsidP="001B0970">
      <w:pPr>
        <w:spacing w:after="0" w:line="240" w:lineRule="auto"/>
        <w:rPr>
          <w:rFonts w:ascii="Times New Roman" w:hAnsi="Times New Roman" w:cs="Times New Roman"/>
          <w:b/>
          <w:bCs/>
          <w:color w:val="FF0000"/>
          <w:sz w:val="20"/>
          <w:szCs w:val="20"/>
        </w:rPr>
      </w:pPr>
    </w:p>
    <w:p w14:paraId="1B8DBE9C" w14:textId="77777777" w:rsidR="001B0970" w:rsidRPr="002A7FCB" w:rsidRDefault="001B0970" w:rsidP="001B0970">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 xml:space="preserve">Zadanie nr 4.   Rękawice diagnostyczne z powłoką ochronną.              </w:t>
      </w:r>
    </w:p>
    <w:tbl>
      <w:tblPr>
        <w:tblW w:w="14394" w:type="dxa"/>
        <w:tblInd w:w="55" w:type="dxa"/>
        <w:tblCellMar>
          <w:left w:w="70" w:type="dxa"/>
          <w:right w:w="70" w:type="dxa"/>
        </w:tblCellMar>
        <w:tblLook w:val="04A0" w:firstRow="1" w:lastRow="0" w:firstColumn="1" w:lastColumn="0" w:noHBand="0" w:noVBand="1"/>
      </w:tblPr>
      <w:tblGrid>
        <w:gridCol w:w="467"/>
        <w:gridCol w:w="6272"/>
        <w:gridCol w:w="993"/>
        <w:gridCol w:w="708"/>
        <w:gridCol w:w="993"/>
        <w:gridCol w:w="992"/>
        <w:gridCol w:w="1276"/>
        <w:gridCol w:w="1134"/>
        <w:gridCol w:w="1559"/>
      </w:tblGrid>
      <w:tr w:rsidR="001B0970" w:rsidRPr="002A7FCB" w14:paraId="3F753617" w14:textId="77777777" w:rsidTr="00485C35">
        <w:trPr>
          <w:trHeight w:val="735"/>
        </w:trPr>
        <w:tc>
          <w:tcPr>
            <w:tcW w:w="46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7D62816" w14:textId="77777777" w:rsidR="001B0970" w:rsidRPr="002A7FCB" w:rsidRDefault="001B0970" w:rsidP="001B0970">
            <w:pPr>
              <w:spacing w:after="0" w:line="240" w:lineRule="auto"/>
              <w:jc w:val="center"/>
              <w:rPr>
                <w:rFonts w:ascii="Times New Roman" w:hAnsi="Times New Roman" w:cs="Times New Roman"/>
                <w:b/>
                <w:bCs/>
                <w:sz w:val="20"/>
                <w:szCs w:val="20"/>
                <w:lang w:eastAsia="pl-PL"/>
              </w:rPr>
            </w:pPr>
            <w:r w:rsidRPr="002A7FCB">
              <w:rPr>
                <w:rFonts w:ascii="Times New Roman" w:hAnsi="Times New Roman" w:cs="Times New Roman"/>
                <w:b/>
                <w:bCs/>
                <w:sz w:val="20"/>
                <w:szCs w:val="20"/>
                <w:lang w:eastAsia="pl-PL"/>
              </w:rPr>
              <w:t>Lp.</w:t>
            </w:r>
          </w:p>
        </w:tc>
        <w:tc>
          <w:tcPr>
            <w:tcW w:w="6272" w:type="dxa"/>
            <w:tcBorders>
              <w:top w:val="single" w:sz="8" w:space="0" w:color="auto"/>
              <w:left w:val="nil"/>
              <w:bottom w:val="single" w:sz="8" w:space="0" w:color="auto"/>
              <w:right w:val="single" w:sz="4" w:space="0" w:color="auto"/>
            </w:tcBorders>
            <w:shd w:val="clear" w:color="auto" w:fill="auto"/>
            <w:vAlign w:val="center"/>
            <w:hideMark/>
          </w:tcPr>
          <w:p w14:paraId="5DCC9D6C" w14:textId="77777777" w:rsidR="001B0970" w:rsidRPr="002A7FCB" w:rsidRDefault="001B0970" w:rsidP="001B0970">
            <w:pPr>
              <w:spacing w:after="0" w:line="240" w:lineRule="auto"/>
              <w:jc w:val="center"/>
              <w:rPr>
                <w:rFonts w:ascii="Times New Roman" w:hAnsi="Times New Roman" w:cs="Times New Roman"/>
                <w:b/>
                <w:bCs/>
                <w:sz w:val="20"/>
                <w:szCs w:val="20"/>
                <w:lang w:eastAsia="pl-PL"/>
              </w:rPr>
            </w:pPr>
            <w:r w:rsidRPr="002A7FCB">
              <w:rPr>
                <w:rFonts w:ascii="Times New Roman" w:hAnsi="Times New Roman" w:cs="Times New Roman"/>
                <w:b/>
                <w:bCs/>
                <w:sz w:val="20"/>
                <w:szCs w:val="20"/>
                <w:lang w:eastAsia="pl-PL"/>
              </w:rPr>
              <w:t>Nazwa</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0DC01260" w14:textId="77777777" w:rsidR="001B0970" w:rsidRPr="002A7FCB" w:rsidRDefault="001B0970" w:rsidP="001B0970">
            <w:pPr>
              <w:spacing w:after="0" w:line="240" w:lineRule="auto"/>
              <w:jc w:val="center"/>
              <w:rPr>
                <w:rFonts w:ascii="Times New Roman" w:hAnsi="Times New Roman" w:cs="Times New Roman"/>
                <w:b/>
                <w:bCs/>
                <w:sz w:val="20"/>
                <w:szCs w:val="20"/>
                <w:lang w:eastAsia="pl-PL"/>
              </w:rPr>
            </w:pPr>
            <w:r w:rsidRPr="002A7FCB">
              <w:rPr>
                <w:rFonts w:ascii="Times New Roman" w:hAnsi="Times New Roman" w:cs="Times New Roman"/>
                <w:b/>
                <w:bCs/>
                <w:sz w:val="20"/>
                <w:szCs w:val="20"/>
                <w:lang w:eastAsia="pl-PL"/>
              </w:rPr>
              <w:t>Jedn.</w:t>
            </w:r>
            <w:r w:rsidRPr="002A7FCB">
              <w:rPr>
                <w:rFonts w:ascii="Times New Roman" w:hAnsi="Times New Roman" w:cs="Times New Roman"/>
                <w:b/>
                <w:bCs/>
                <w:sz w:val="20"/>
                <w:szCs w:val="20"/>
                <w:lang w:eastAsia="pl-PL"/>
              </w:rPr>
              <w:br/>
              <w:t>Opak.</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1C8DB40F" w14:textId="77777777" w:rsidR="001B0970" w:rsidRPr="002A7FCB" w:rsidRDefault="001B0970" w:rsidP="001B0970">
            <w:pPr>
              <w:spacing w:after="0" w:line="240" w:lineRule="auto"/>
              <w:jc w:val="center"/>
              <w:rPr>
                <w:rFonts w:ascii="Times New Roman" w:hAnsi="Times New Roman" w:cs="Times New Roman"/>
                <w:b/>
                <w:bCs/>
                <w:sz w:val="20"/>
                <w:szCs w:val="20"/>
                <w:lang w:eastAsia="pl-PL"/>
              </w:rPr>
            </w:pPr>
            <w:r w:rsidRPr="002A7FCB">
              <w:rPr>
                <w:rFonts w:ascii="Times New Roman" w:hAnsi="Times New Roman" w:cs="Times New Roman"/>
                <w:b/>
                <w:bCs/>
                <w:sz w:val="20"/>
                <w:szCs w:val="20"/>
                <w:lang w:eastAsia="pl-PL"/>
              </w:rPr>
              <w:t>Ilość</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03416C5C" w14:textId="77777777" w:rsidR="001B0970" w:rsidRPr="002A7FCB" w:rsidRDefault="001B0970" w:rsidP="001B0970">
            <w:pPr>
              <w:spacing w:after="0" w:line="240" w:lineRule="auto"/>
              <w:jc w:val="center"/>
              <w:rPr>
                <w:rFonts w:ascii="Times New Roman" w:hAnsi="Times New Roman" w:cs="Times New Roman"/>
                <w:b/>
                <w:bCs/>
                <w:sz w:val="20"/>
                <w:szCs w:val="20"/>
                <w:lang w:eastAsia="pl-PL"/>
              </w:rPr>
            </w:pPr>
            <w:r w:rsidRPr="002A7FCB">
              <w:rPr>
                <w:rFonts w:ascii="Times New Roman" w:hAnsi="Times New Roman" w:cs="Times New Roman"/>
                <w:b/>
                <w:bCs/>
                <w:sz w:val="20"/>
                <w:szCs w:val="20"/>
                <w:lang w:eastAsia="pl-PL"/>
              </w:rPr>
              <w:t>Cena</w:t>
            </w:r>
            <w:r w:rsidRPr="002A7FCB">
              <w:rPr>
                <w:rFonts w:ascii="Times New Roman" w:hAnsi="Times New Roman" w:cs="Times New Roman"/>
                <w:b/>
                <w:bCs/>
                <w:sz w:val="20"/>
                <w:szCs w:val="20"/>
                <w:lang w:eastAsia="pl-PL"/>
              </w:rPr>
              <w:br/>
              <w:t>jedn.</w:t>
            </w:r>
            <w:r w:rsidRPr="002A7FCB">
              <w:rPr>
                <w:rFonts w:ascii="Times New Roman" w:hAnsi="Times New Roman" w:cs="Times New Roman"/>
                <w:b/>
                <w:bCs/>
                <w:sz w:val="20"/>
                <w:szCs w:val="20"/>
                <w:lang w:eastAsia="pl-PL"/>
              </w:rPr>
              <w:br/>
              <w:t>Netto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7FE6AEC7" w14:textId="77777777" w:rsidR="001B0970" w:rsidRPr="002A7FCB" w:rsidRDefault="001B0970" w:rsidP="001B0970">
            <w:pPr>
              <w:spacing w:after="0" w:line="240" w:lineRule="auto"/>
              <w:jc w:val="center"/>
              <w:rPr>
                <w:rFonts w:ascii="Times New Roman" w:hAnsi="Times New Roman" w:cs="Times New Roman"/>
                <w:b/>
                <w:bCs/>
                <w:sz w:val="20"/>
                <w:szCs w:val="20"/>
                <w:lang w:eastAsia="pl-PL"/>
              </w:rPr>
            </w:pPr>
            <w:r w:rsidRPr="002A7FCB">
              <w:rPr>
                <w:rFonts w:ascii="Times New Roman" w:hAnsi="Times New Roman" w:cs="Times New Roman"/>
                <w:b/>
                <w:bCs/>
                <w:sz w:val="20"/>
                <w:szCs w:val="20"/>
                <w:lang w:eastAsia="pl-PL"/>
              </w:rPr>
              <w:t>Wartość netto</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FCC12B0" w14:textId="77777777" w:rsidR="001B0970" w:rsidRPr="002A7FCB" w:rsidRDefault="001B0970" w:rsidP="001B0970">
            <w:pPr>
              <w:spacing w:after="0" w:line="240" w:lineRule="auto"/>
              <w:jc w:val="center"/>
              <w:rPr>
                <w:rFonts w:ascii="Times New Roman" w:hAnsi="Times New Roman" w:cs="Times New Roman"/>
                <w:b/>
                <w:bCs/>
                <w:sz w:val="20"/>
                <w:szCs w:val="20"/>
                <w:lang w:eastAsia="pl-PL"/>
              </w:rPr>
            </w:pPr>
            <w:r w:rsidRPr="002A7FCB">
              <w:rPr>
                <w:rFonts w:ascii="Times New Roman" w:hAnsi="Times New Roman" w:cs="Times New Roman"/>
                <w:b/>
                <w:bCs/>
                <w:sz w:val="20"/>
                <w:szCs w:val="20"/>
                <w:lang w:eastAsia="pl-PL"/>
              </w:rPr>
              <w:t>Podatek  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2F5C739" w14:textId="77777777" w:rsidR="001B0970" w:rsidRPr="002A7FCB" w:rsidRDefault="001B0970" w:rsidP="001B0970">
            <w:pPr>
              <w:spacing w:after="0" w:line="240" w:lineRule="auto"/>
              <w:jc w:val="center"/>
              <w:rPr>
                <w:rFonts w:ascii="Times New Roman" w:hAnsi="Times New Roman" w:cs="Times New Roman"/>
                <w:b/>
                <w:bCs/>
                <w:sz w:val="20"/>
                <w:szCs w:val="20"/>
                <w:lang w:eastAsia="pl-PL"/>
              </w:rPr>
            </w:pPr>
            <w:r w:rsidRPr="002A7FCB">
              <w:rPr>
                <w:rFonts w:ascii="Times New Roman" w:hAnsi="Times New Roman" w:cs="Times New Roman"/>
                <w:b/>
                <w:bCs/>
                <w:sz w:val="20"/>
                <w:szCs w:val="20"/>
                <w:lang w:eastAsia="pl-PL"/>
              </w:rPr>
              <w:t>Wartość brutto</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9E8B505" w14:textId="77777777" w:rsidR="001B0970" w:rsidRPr="002A7FCB" w:rsidRDefault="001B0970" w:rsidP="001B0970">
            <w:pPr>
              <w:spacing w:after="0" w:line="240" w:lineRule="auto"/>
              <w:jc w:val="center"/>
              <w:rPr>
                <w:rFonts w:ascii="Times New Roman" w:hAnsi="Times New Roman" w:cs="Times New Roman"/>
                <w:b/>
                <w:bCs/>
                <w:sz w:val="20"/>
                <w:szCs w:val="20"/>
                <w:lang w:eastAsia="pl-PL"/>
              </w:rPr>
            </w:pPr>
            <w:r w:rsidRPr="002A7FCB">
              <w:rPr>
                <w:rFonts w:ascii="Times New Roman" w:hAnsi="Times New Roman" w:cs="Times New Roman"/>
                <w:b/>
                <w:bCs/>
                <w:sz w:val="20"/>
                <w:szCs w:val="20"/>
                <w:lang w:eastAsia="pl-PL"/>
              </w:rPr>
              <w:t>Producent/ Numer katalogowy</w:t>
            </w:r>
          </w:p>
        </w:tc>
      </w:tr>
      <w:tr w:rsidR="001B0970" w:rsidRPr="002A7FCB" w14:paraId="53F45A64" w14:textId="77777777" w:rsidTr="00485C35">
        <w:trPr>
          <w:trHeight w:val="255"/>
        </w:trPr>
        <w:tc>
          <w:tcPr>
            <w:tcW w:w="467" w:type="dxa"/>
            <w:tcBorders>
              <w:top w:val="nil"/>
              <w:left w:val="single" w:sz="8" w:space="0" w:color="auto"/>
              <w:bottom w:val="single" w:sz="8" w:space="0" w:color="auto"/>
              <w:right w:val="single" w:sz="4" w:space="0" w:color="auto"/>
            </w:tcBorders>
            <w:shd w:val="clear" w:color="auto" w:fill="auto"/>
            <w:vAlign w:val="center"/>
            <w:hideMark/>
          </w:tcPr>
          <w:p w14:paraId="0EA8EFD1" w14:textId="77777777" w:rsidR="001B0970" w:rsidRPr="002A7FCB" w:rsidRDefault="001B0970" w:rsidP="001B0970">
            <w:pPr>
              <w:spacing w:after="0" w:line="240" w:lineRule="auto"/>
              <w:rPr>
                <w:rFonts w:ascii="Times New Roman" w:hAnsi="Times New Roman" w:cs="Times New Roman"/>
                <w:sz w:val="20"/>
                <w:szCs w:val="20"/>
                <w:lang w:eastAsia="pl-PL"/>
              </w:rPr>
            </w:pPr>
          </w:p>
        </w:tc>
        <w:tc>
          <w:tcPr>
            <w:tcW w:w="6272" w:type="dxa"/>
            <w:tcBorders>
              <w:top w:val="nil"/>
              <w:left w:val="nil"/>
              <w:bottom w:val="single" w:sz="8" w:space="0" w:color="auto"/>
              <w:right w:val="single" w:sz="4" w:space="0" w:color="auto"/>
            </w:tcBorders>
            <w:shd w:val="clear" w:color="auto" w:fill="auto"/>
            <w:vAlign w:val="center"/>
          </w:tcPr>
          <w:p w14:paraId="0204E824" w14:textId="77777777" w:rsidR="001B0970" w:rsidRPr="002A7FCB" w:rsidRDefault="001B0970" w:rsidP="001B0970">
            <w:pPr>
              <w:spacing w:after="0" w:line="240" w:lineRule="auto"/>
              <w:rPr>
                <w:rFonts w:ascii="Times New Roman" w:hAnsi="Times New Roman" w:cs="Times New Roman"/>
                <w:sz w:val="20"/>
                <w:szCs w:val="20"/>
                <w:lang w:eastAsia="pl-PL"/>
              </w:rPr>
            </w:pPr>
            <w:r w:rsidRPr="002A7FCB">
              <w:rPr>
                <w:rFonts w:ascii="Times New Roman" w:hAnsi="Times New Roman" w:cs="Times New Roman"/>
                <w:sz w:val="20"/>
                <w:szCs w:val="20"/>
                <w:lang w:eastAsia="pl-PL"/>
              </w:rPr>
              <w:t>Rękawice diagnostyczne nitrylowe, bezpudrowe z wewnętrzną warstwą łagodząco- nawilżająco- natłuszczającą  (z oznaczeniem na opakowaniu  odpowiednim ideogramem), z rantem, teksturowane na końcach palców,  mediana grubości na palcu 0,1mm± 0,01mm. Zgodność z normą PN-EN455 potwierdzone na opakowaniu. Posiadające badania na przenikalność, substancji chemicznych zgodnie z EN 374-3 lub ASTM F739 dla co najmniej 4 substancji chemicznych, w tym alkohole i aldehydy (potwierdzone raportem z wynikami badań). Przebadane na przenikanie min.9 cytostatyków (potwierdzone raportem z wynikami badań). Podwójne oznakowanie jako wyrób medyczny i środek ochrony osobistej kategorii III z fabrycznym oznakowaniem na opakowaniu (norma EN 420,EN 374-2,3 z poziomami ochrony). Wymagany poziom AQL ≤1,5. Rozmiar XS, S,M, L, XL. Pakowane po 200 szt.</w:t>
            </w:r>
          </w:p>
        </w:tc>
        <w:tc>
          <w:tcPr>
            <w:tcW w:w="993" w:type="dxa"/>
            <w:tcBorders>
              <w:top w:val="nil"/>
              <w:left w:val="nil"/>
              <w:bottom w:val="single" w:sz="8" w:space="0" w:color="auto"/>
              <w:right w:val="single" w:sz="4" w:space="0" w:color="auto"/>
            </w:tcBorders>
            <w:shd w:val="clear" w:color="auto" w:fill="auto"/>
            <w:vAlign w:val="center"/>
          </w:tcPr>
          <w:p w14:paraId="114A5DEF" w14:textId="77777777" w:rsidR="001B0970" w:rsidRPr="002A7FCB" w:rsidRDefault="001B0970" w:rsidP="001B0970">
            <w:pPr>
              <w:spacing w:after="0" w:line="240" w:lineRule="auto"/>
              <w:jc w:val="center"/>
              <w:rPr>
                <w:rFonts w:ascii="Times New Roman" w:hAnsi="Times New Roman" w:cs="Times New Roman"/>
                <w:sz w:val="20"/>
                <w:szCs w:val="20"/>
                <w:lang w:eastAsia="pl-PL"/>
              </w:rPr>
            </w:pPr>
            <w:r w:rsidRPr="002A7FCB">
              <w:rPr>
                <w:rFonts w:ascii="Times New Roman" w:hAnsi="Times New Roman" w:cs="Times New Roman"/>
                <w:sz w:val="20"/>
                <w:szCs w:val="20"/>
                <w:lang w:eastAsia="pl-PL"/>
              </w:rPr>
              <w:t>op</w:t>
            </w:r>
          </w:p>
        </w:tc>
        <w:tc>
          <w:tcPr>
            <w:tcW w:w="708" w:type="dxa"/>
            <w:tcBorders>
              <w:top w:val="nil"/>
              <w:left w:val="nil"/>
              <w:bottom w:val="single" w:sz="8" w:space="0" w:color="auto"/>
              <w:right w:val="single" w:sz="4" w:space="0" w:color="auto"/>
            </w:tcBorders>
            <w:shd w:val="clear" w:color="auto" w:fill="auto"/>
            <w:vAlign w:val="center"/>
          </w:tcPr>
          <w:p w14:paraId="6D025DC9" w14:textId="77777777" w:rsidR="001B0970" w:rsidRPr="002A7FCB" w:rsidRDefault="001B0970" w:rsidP="001B0970">
            <w:pPr>
              <w:spacing w:after="0" w:line="240" w:lineRule="auto"/>
              <w:jc w:val="center"/>
              <w:rPr>
                <w:rFonts w:ascii="Times New Roman" w:hAnsi="Times New Roman" w:cs="Times New Roman"/>
                <w:sz w:val="20"/>
                <w:szCs w:val="20"/>
                <w:lang w:eastAsia="pl-PL"/>
              </w:rPr>
            </w:pPr>
            <w:r w:rsidRPr="002A7FCB">
              <w:rPr>
                <w:rFonts w:ascii="Times New Roman" w:hAnsi="Times New Roman" w:cs="Times New Roman"/>
                <w:sz w:val="20"/>
                <w:szCs w:val="20"/>
                <w:lang w:eastAsia="pl-PL"/>
              </w:rPr>
              <w:t>20</w:t>
            </w:r>
          </w:p>
        </w:tc>
        <w:tc>
          <w:tcPr>
            <w:tcW w:w="993" w:type="dxa"/>
            <w:tcBorders>
              <w:top w:val="nil"/>
              <w:left w:val="nil"/>
              <w:bottom w:val="single" w:sz="8" w:space="0" w:color="auto"/>
              <w:right w:val="single" w:sz="4" w:space="0" w:color="auto"/>
            </w:tcBorders>
            <w:shd w:val="clear" w:color="auto" w:fill="auto"/>
            <w:vAlign w:val="center"/>
          </w:tcPr>
          <w:p w14:paraId="0ED4CF33" w14:textId="77777777" w:rsidR="001B0970" w:rsidRPr="002A7FCB" w:rsidRDefault="001B0970" w:rsidP="001B0970">
            <w:pPr>
              <w:spacing w:after="0" w:line="240" w:lineRule="auto"/>
              <w:jc w:val="center"/>
              <w:rPr>
                <w:rFonts w:ascii="Times New Roman" w:hAnsi="Times New Roman" w:cs="Times New Roman"/>
                <w:sz w:val="20"/>
                <w:szCs w:val="20"/>
                <w:lang w:eastAsia="pl-PL"/>
              </w:rPr>
            </w:pPr>
          </w:p>
        </w:tc>
        <w:tc>
          <w:tcPr>
            <w:tcW w:w="992" w:type="dxa"/>
            <w:tcBorders>
              <w:top w:val="nil"/>
              <w:left w:val="nil"/>
              <w:bottom w:val="single" w:sz="8" w:space="0" w:color="auto"/>
              <w:right w:val="single" w:sz="4" w:space="0" w:color="auto"/>
            </w:tcBorders>
            <w:shd w:val="clear" w:color="auto" w:fill="auto"/>
            <w:vAlign w:val="center"/>
          </w:tcPr>
          <w:p w14:paraId="151D8FA7" w14:textId="77777777" w:rsidR="001B0970" w:rsidRPr="002A7FCB" w:rsidRDefault="001B0970" w:rsidP="001B0970">
            <w:pPr>
              <w:spacing w:after="0" w:line="240" w:lineRule="auto"/>
              <w:rPr>
                <w:rFonts w:ascii="Times New Roman" w:hAnsi="Times New Roman" w:cs="Times New Roman"/>
                <w:sz w:val="20"/>
                <w:szCs w:val="20"/>
                <w:lang w:eastAsia="pl-PL"/>
              </w:rPr>
            </w:pPr>
          </w:p>
        </w:tc>
        <w:tc>
          <w:tcPr>
            <w:tcW w:w="1276" w:type="dxa"/>
            <w:tcBorders>
              <w:top w:val="nil"/>
              <w:left w:val="nil"/>
              <w:bottom w:val="single" w:sz="8" w:space="0" w:color="auto"/>
              <w:right w:val="single" w:sz="4" w:space="0" w:color="auto"/>
            </w:tcBorders>
            <w:shd w:val="clear" w:color="auto" w:fill="auto"/>
            <w:vAlign w:val="center"/>
          </w:tcPr>
          <w:p w14:paraId="2A1CAF05" w14:textId="77777777" w:rsidR="001B0970" w:rsidRPr="002A7FCB" w:rsidRDefault="001B0970" w:rsidP="001B0970">
            <w:pPr>
              <w:spacing w:after="0" w:line="240" w:lineRule="auto"/>
              <w:jc w:val="center"/>
              <w:rPr>
                <w:rFonts w:ascii="Times New Roman" w:hAnsi="Times New Roman" w:cs="Times New Roman"/>
                <w:sz w:val="20"/>
                <w:szCs w:val="20"/>
                <w:lang w:eastAsia="pl-PL"/>
              </w:rPr>
            </w:pPr>
          </w:p>
        </w:tc>
        <w:tc>
          <w:tcPr>
            <w:tcW w:w="1134" w:type="dxa"/>
            <w:tcBorders>
              <w:top w:val="nil"/>
              <w:left w:val="nil"/>
              <w:bottom w:val="single" w:sz="8" w:space="0" w:color="auto"/>
              <w:right w:val="single" w:sz="4" w:space="0" w:color="auto"/>
            </w:tcBorders>
            <w:shd w:val="clear" w:color="auto" w:fill="auto"/>
            <w:vAlign w:val="center"/>
          </w:tcPr>
          <w:p w14:paraId="297312E2" w14:textId="77777777" w:rsidR="001B0970" w:rsidRPr="002A7FCB" w:rsidRDefault="001B0970" w:rsidP="001B0970">
            <w:pPr>
              <w:spacing w:after="0" w:line="240" w:lineRule="auto"/>
              <w:jc w:val="center"/>
              <w:rPr>
                <w:rFonts w:ascii="Times New Roman" w:hAnsi="Times New Roman" w:cs="Times New Roman"/>
                <w:sz w:val="20"/>
                <w:szCs w:val="20"/>
                <w:lang w:eastAsia="pl-PL"/>
              </w:rPr>
            </w:pPr>
          </w:p>
        </w:tc>
        <w:tc>
          <w:tcPr>
            <w:tcW w:w="1559" w:type="dxa"/>
            <w:tcBorders>
              <w:top w:val="nil"/>
              <w:left w:val="nil"/>
              <w:bottom w:val="single" w:sz="8" w:space="0" w:color="auto"/>
              <w:right w:val="single" w:sz="8" w:space="0" w:color="auto"/>
            </w:tcBorders>
            <w:shd w:val="clear" w:color="auto" w:fill="auto"/>
            <w:vAlign w:val="center"/>
          </w:tcPr>
          <w:p w14:paraId="3EA82731" w14:textId="77777777" w:rsidR="001B0970" w:rsidRPr="002A7FCB" w:rsidRDefault="001B0970" w:rsidP="001B0970">
            <w:pPr>
              <w:spacing w:after="0" w:line="240" w:lineRule="auto"/>
              <w:jc w:val="center"/>
              <w:rPr>
                <w:rFonts w:ascii="Times New Roman" w:hAnsi="Times New Roman" w:cs="Times New Roman"/>
                <w:sz w:val="20"/>
                <w:szCs w:val="20"/>
                <w:lang w:eastAsia="pl-PL"/>
              </w:rPr>
            </w:pPr>
          </w:p>
        </w:tc>
      </w:tr>
      <w:tr w:rsidR="001B0970" w:rsidRPr="002A7FCB" w14:paraId="4EBACFA0" w14:textId="77777777" w:rsidTr="00485C35">
        <w:trPr>
          <w:trHeight w:val="255"/>
        </w:trPr>
        <w:tc>
          <w:tcPr>
            <w:tcW w:w="9433" w:type="dxa"/>
            <w:gridSpan w:val="5"/>
            <w:tcBorders>
              <w:top w:val="single" w:sz="8" w:space="0" w:color="auto"/>
              <w:left w:val="single" w:sz="8" w:space="0" w:color="auto"/>
              <w:bottom w:val="single" w:sz="4" w:space="0" w:color="auto"/>
              <w:right w:val="single" w:sz="4" w:space="0" w:color="auto"/>
            </w:tcBorders>
            <w:shd w:val="clear" w:color="auto" w:fill="auto"/>
            <w:vAlign w:val="center"/>
          </w:tcPr>
          <w:p w14:paraId="603C9521" w14:textId="77777777" w:rsidR="001B0970" w:rsidRPr="002A7FCB" w:rsidRDefault="001B0970" w:rsidP="001B0970">
            <w:pPr>
              <w:spacing w:after="0" w:line="240" w:lineRule="auto"/>
              <w:jc w:val="center"/>
              <w:rPr>
                <w:rFonts w:ascii="Times New Roman" w:hAnsi="Times New Roman" w:cs="Times New Roman"/>
                <w:sz w:val="20"/>
                <w:szCs w:val="20"/>
                <w:lang w:eastAsia="pl-PL"/>
              </w:rPr>
            </w:pPr>
            <w:r w:rsidRPr="002A7FCB">
              <w:rPr>
                <w:rFonts w:ascii="Times New Roman" w:hAnsi="Times New Roman" w:cs="Times New Roman"/>
                <w:b/>
                <w:sz w:val="20"/>
                <w:szCs w:val="20"/>
                <w:lang w:eastAsia="pl-PL"/>
              </w:rPr>
              <w:t xml:space="preserve">Razem </w:t>
            </w:r>
          </w:p>
        </w:tc>
        <w:tc>
          <w:tcPr>
            <w:tcW w:w="992" w:type="dxa"/>
            <w:tcBorders>
              <w:top w:val="single" w:sz="8" w:space="0" w:color="auto"/>
              <w:left w:val="nil"/>
              <w:bottom w:val="single" w:sz="4" w:space="0" w:color="auto"/>
              <w:right w:val="single" w:sz="4" w:space="0" w:color="auto"/>
            </w:tcBorders>
            <w:shd w:val="clear" w:color="auto" w:fill="auto"/>
            <w:vAlign w:val="center"/>
          </w:tcPr>
          <w:p w14:paraId="0F31F4EC" w14:textId="77777777" w:rsidR="001B0970" w:rsidRPr="002A7FCB" w:rsidRDefault="001B0970" w:rsidP="001B0970">
            <w:pPr>
              <w:spacing w:after="0" w:line="240" w:lineRule="auto"/>
              <w:rPr>
                <w:rFonts w:ascii="Times New Roman" w:hAnsi="Times New Roman" w:cs="Times New Roman"/>
                <w:sz w:val="20"/>
                <w:szCs w:val="20"/>
                <w:lang w:eastAsia="pl-PL"/>
              </w:rPr>
            </w:pPr>
          </w:p>
        </w:tc>
        <w:tc>
          <w:tcPr>
            <w:tcW w:w="1276" w:type="dxa"/>
            <w:tcBorders>
              <w:top w:val="single" w:sz="8" w:space="0" w:color="auto"/>
              <w:left w:val="nil"/>
              <w:right w:val="single" w:sz="4" w:space="0" w:color="auto"/>
            </w:tcBorders>
            <w:shd w:val="clear" w:color="auto" w:fill="auto"/>
            <w:vAlign w:val="center"/>
          </w:tcPr>
          <w:p w14:paraId="0A8DC4B9" w14:textId="77777777" w:rsidR="001B0970" w:rsidRPr="002A7FCB" w:rsidRDefault="001B0970" w:rsidP="001B0970">
            <w:pPr>
              <w:spacing w:after="0" w:line="240" w:lineRule="auto"/>
              <w:jc w:val="center"/>
              <w:rPr>
                <w:rFonts w:ascii="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7BC0AF84" w14:textId="77777777" w:rsidR="001B0970" w:rsidRPr="002A7FCB" w:rsidRDefault="001B0970" w:rsidP="001B0970">
            <w:pPr>
              <w:spacing w:after="0" w:line="240" w:lineRule="auto"/>
              <w:jc w:val="center"/>
              <w:rPr>
                <w:rFonts w:ascii="Times New Roman" w:hAnsi="Times New Roman" w:cs="Times New Roman"/>
                <w:sz w:val="20"/>
                <w:szCs w:val="20"/>
                <w:lang w:eastAsia="pl-PL"/>
              </w:rPr>
            </w:pPr>
          </w:p>
        </w:tc>
        <w:tc>
          <w:tcPr>
            <w:tcW w:w="1559" w:type="dxa"/>
            <w:tcBorders>
              <w:top w:val="single" w:sz="8" w:space="0" w:color="auto"/>
              <w:left w:val="nil"/>
            </w:tcBorders>
            <w:shd w:val="clear" w:color="auto" w:fill="auto"/>
            <w:vAlign w:val="center"/>
          </w:tcPr>
          <w:p w14:paraId="2A1A51A4" w14:textId="77777777" w:rsidR="001B0970" w:rsidRPr="002A7FCB" w:rsidRDefault="001B0970" w:rsidP="001B0970">
            <w:pPr>
              <w:spacing w:after="0" w:line="240" w:lineRule="auto"/>
              <w:jc w:val="center"/>
              <w:rPr>
                <w:rFonts w:ascii="Times New Roman" w:hAnsi="Times New Roman" w:cs="Times New Roman"/>
                <w:sz w:val="20"/>
                <w:szCs w:val="20"/>
                <w:lang w:eastAsia="pl-PL"/>
              </w:rPr>
            </w:pPr>
          </w:p>
        </w:tc>
      </w:tr>
    </w:tbl>
    <w:p w14:paraId="6FBC1F2A" w14:textId="77777777" w:rsidR="001B0970" w:rsidRPr="002A7FCB" w:rsidRDefault="001B0970" w:rsidP="001B0970">
      <w:pPr>
        <w:spacing w:after="0" w:line="240" w:lineRule="auto"/>
        <w:rPr>
          <w:rFonts w:ascii="Times New Roman" w:hAnsi="Times New Roman" w:cs="Times New Roman"/>
          <w:sz w:val="20"/>
          <w:szCs w:val="20"/>
        </w:rPr>
      </w:pPr>
    </w:p>
    <w:p w14:paraId="1F0479A2" w14:textId="77777777" w:rsidR="001B0970" w:rsidRPr="002A7FCB" w:rsidRDefault="001B0970" w:rsidP="001B0970">
      <w:pPr>
        <w:tabs>
          <w:tab w:val="left" w:pos="1065"/>
        </w:tabs>
        <w:spacing w:after="0" w:line="240" w:lineRule="auto"/>
        <w:rPr>
          <w:rFonts w:ascii="Times New Roman" w:hAnsi="Times New Roman" w:cs="Times New Roman"/>
          <w:sz w:val="20"/>
          <w:szCs w:val="20"/>
        </w:rPr>
      </w:pPr>
      <w:r w:rsidRPr="002A7FCB">
        <w:rPr>
          <w:rFonts w:ascii="Times New Roman" w:hAnsi="Times New Roman" w:cs="Times New Roman"/>
          <w:sz w:val="20"/>
          <w:szCs w:val="20"/>
        </w:rPr>
        <w:tab/>
      </w:r>
    </w:p>
    <w:tbl>
      <w:tblPr>
        <w:tblW w:w="25930" w:type="dxa"/>
        <w:tblCellMar>
          <w:left w:w="70" w:type="dxa"/>
          <w:right w:w="70" w:type="dxa"/>
        </w:tblCellMar>
        <w:tblLook w:val="04A0" w:firstRow="1" w:lastRow="0" w:firstColumn="1" w:lastColumn="0" w:noHBand="0" w:noVBand="1"/>
      </w:tblPr>
      <w:tblGrid>
        <w:gridCol w:w="1235"/>
        <w:gridCol w:w="451"/>
        <w:gridCol w:w="8513"/>
        <w:gridCol w:w="1250"/>
        <w:gridCol w:w="1100"/>
        <w:gridCol w:w="1252"/>
        <w:gridCol w:w="294"/>
        <w:gridCol w:w="573"/>
        <w:gridCol w:w="679"/>
        <w:gridCol w:w="409"/>
        <w:gridCol w:w="893"/>
        <w:gridCol w:w="154"/>
        <w:gridCol w:w="7"/>
        <w:gridCol w:w="616"/>
        <w:gridCol w:w="265"/>
        <w:gridCol w:w="513"/>
        <w:gridCol w:w="479"/>
        <w:gridCol w:w="197"/>
        <w:gridCol w:w="620"/>
        <w:gridCol w:w="751"/>
        <w:gridCol w:w="28"/>
        <w:gridCol w:w="850"/>
        <w:gridCol w:w="57"/>
        <w:gridCol w:w="880"/>
        <w:gridCol w:w="288"/>
        <w:gridCol w:w="129"/>
        <w:gridCol w:w="461"/>
        <w:gridCol w:w="352"/>
        <w:gridCol w:w="526"/>
        <w:gridCol w:w="86"/>
        <w:gridCol w:w="266"/>
        <w:gridCol w:w="878"/>
        <w:gridCol w:w="878"/>
      </w:tblGrid>
      <w:tr w:rsidR="001B0970" w:rsidRPr="002A7FCB" w14:paraId="652B67C9" w14:textId="77777777" w:rsidTr="005555DF">
        <w:trPr>
          <w:gridAfter w:val="16"/>
          <w:wAfter w:w="7247" w:type="dxa"/>
          <w:trHeight w:val="303"/>
        </w:trPr>
        <w:tc>
          <w:tcPr>
            <w:tcW w:w="18683" w:type="dxa"/>
            <w:gridSpan w:val="17"/>
            <w:tcBorders>
              <w:top w:val="nil"/>
              <w:left w:val="nil"/>
              <w:bottom w:val="nil"/>
              <w:right w:val="nil"/>
            </w:tcBorders>
            <w:shd w:val="clear" w:color="auto" w:fill="auto"/>
            <w:noWrap/>
            <w:vAlign w:val="center"/>
            <w:hideMark/>
          </w:tcPr>
          <w:p w14:paraId="09BAFA92" w14:textId="77777777" w:rsidR="001B0970" w:rsidRPr="002A7FCB" w:rsidRDefault="001B0970" w:rsidP="001B0970">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Zamawiający zastrzega  zakup mniejszych ilości niż podane w pakiecie.</w:t>
            </w:r>
          </w:p>
        </w:tc>
      </w:tr>
      <w:tr w:rsidR="001B0970" w:rsidRPr="002A7FCB" w14:paraId="32C086A8" w14:textId="77777777" w:rsidTr="005555DF">
        <w:trPr>
          <w:gridAfter w:val="9"/>
          <w:wAfter w:w="3864" w:type="dxa"/>
          <w:trHeight w:val="455"/>
        </w:trPr>
        <w:tc>
          <w:tcPr>
            <w:tcW w:w="22066" w:type="dxa"/>
            <w:gridSpan w:val="24"/>
            <w:vMerge w:val="restart"/>
            <w:tcBorders>
              <w:top w:val="nil"/>
              <w:left w:val="nil"/>
              <w:bottom w:val="nil"/>
              <w:right w:val="nil"/>
            </w:tcBorders>
            <w:shd w:val="clear" w:color="auto" w:fill="auto"/>
            <w:vAlign w:val="center"/>
            <w:hideMark/>
          </w:tcPr>
          <w:p w14:paraId="4D39856D" w14:textId="77777777" w:rsidR="001B0970" w:rsidRPr="002A7FCB" w:rsidRDefault="001B0970" w:rsidP="001B0970">
            <w:pPr>
              <w:spacing w:after="0" w:line="240" w:lineRule="auto"/>
              <w:jc w:val="both"/>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B0970" w:rsidRPr="002A7FCB" w14:paraId="123069BD" w14:textId="77777777" w:rsidTr="005555DF">
        <w:trPr>
          <w:gridAfter w:val="9"/>
          <w:wAfter w:w="3864" w:type="dxa"/>
          <w:trHeight w:val="835"/>
        </w:trPr>
        <w:tc>
          <w:tcPr>
            <w:tcW w:w="22066" w:type="dxa"/>
            <w:gridSpan w:val="24"/>
            <w:vMerge/>
            <w:tcBorders>
              <w:top w:val="nil"/>
              <w:left w:val="nil"/>
              <w:bottom w:val="nil"/>
              <w:right w:val="nil"/>
            </w:tcBorders>
            <w:vAlign w:val="center"/>
            <w:hideMark/>
          </w:tcPr>
          <w:p w14:paraId="1EFAAFA1"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p>
        </w:tc>
      </w:tr>
      <w:tr w:rsidR="001B0970" w:rsidRPr="002A7FCB" w14:paraId="6F500DC2" w14:textId="77777777" w:rsidTr="005555DF">
        <w:trPr>
          <w:gridAfter w:val="6"/>
          <w:wAfter w:w="2986" w:type="dxa"/>
          <w:trHeight w:val="303"/>
        </w:trPr>
        <w:tc>
          <w:tcPr>
            <w:tcW w:w="22944" w:type="dxa"/>
            <w:gridSpan w:val="27"/>
            <w:tcBorders>
              <w:top w:val="nil"/>
              <w:left w:val="nil"/>
              <w:bottom w:val="nil"/>
              <w:right w:val="nil"/>
            </w:tcBorders>
            <w:shd w:val="clear" w:color="auto" w:fill="auto"/>
            <w:noWrap/>
            <w:vAlign w:val="center"/>
            <w:hideMark/>
          </w:tcPr>
          <w:p w14:paraId="66553E9E"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1B0970" w:rsidRPr="002A7FCB" w14:paraId="6AE4E013" w14:textId="77777777" w:rsidTr="005555DF">
        <w:trPr>
          <w:gridAfter w:val="16"/>
          <w:wAfter w:w="7247" w:type="dxa"/>
          <w:trHeight w:val="303"/>
        </w:trPr>
        <w:tc>
          <w:tcPr>
            <w:tcW w:w="18683" w:type="dxa"/>
            <w:gridSpan w:val="17"/>
            <w:tcBorders>
              <w:top w:val="nil"/>
              <w:left w:val="nil"/>
              <w:bottom w:val="nil"/>
              <w:right w:val="nil"/>
            </w:tcBorders>
            <w:shd w:val="clear" w:color="auto" w:fill="auto"/>
            <w:noWrap/>
            <w:vAlign w:val="center"/>
            <w:hideMark/>
          </w:tcPr>
          <w:p w14:paraId="6D2CCDED"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próbek z poszczególnych pozycji na każdym etapie postępowania przetargowego.</w:t>
            </w:r>
          </w:p>
        </w:tc>
      </w:tr>
      <w:tr w:rsidR="001B0970" w:rsidRPr="002A7FCB" w14:paraId="6C69B2CD" w14:textId="77777777" w:rsidTr="005555DF">
        <w:trPr>
          <w:gridAfter w:val="21"/>
          <w:wAfter w:w="9127" w:type="dxa"/>
          <w:trHeight w:val="303"/>
        </w:trPr>
        <w:tc>
          <w:tcPr>
            <w:tcW w:w="1686" w:type="dxa"/>
            <w:gridSpan w:val="2"/>
            <w:tcBorders>
              <w:top w:val="nil"/>
              <w:left w:val="nil"/>
              <w:bottom w:val="nil"/>
              <w:right w:val="nil"/>
            </w:tcBorders>
            <w:shd w:val="clear" w:color="auto" w:fill="auto"/>
            <w:noWrap/>
            <w:vAlign w:val="center"/>
            <w:hideMark/>
          </w:tcPr>
          <w:p w14:paraId="69753728"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9763" w:type="dxa"/>
            <w:gridSpan w:val="2"/>
            <w:tcBorders>
              <w:top w:val="nil"/>
              <w:left w:val="nil"/>
              <w:bottom w:val="nil"/>
              <w:right w:val="nil"/>
            </w:tcBorders>
            <w:shd w:val="clear" w:color="auto" w:fill="auto"/>
            <w:noWrap/>
            <w:vAlign w:val="bottom"/>
            <w:hideMark/>
          </w:tcPr>
          <w:p w14:paraId="50D1D5EB"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2352" w:type="dxa"/>
            <w:gridSpan w:val="2"/>
            <w:tcBorders>
              <w:top w:val="nil"/>
              <w:left w:val="nil"/>
              <w:bottom w:val="nil"/>
              <w:right w:val="nil"/>
            </w:tcBorders>
            <w:shd w:val="clear" w:color="auto" w:fill="auto"/>
            <w:noWrap/>
            <w:vAlign w:val="bottom"/>
            <w:hideMark/>
          </w:tcPr>
          <w:p w14:paraId="1D0870CA"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546" w:type="dxa"/>
            <w:gridSpan w:val="3"/>
            <w:tcBorders>
              <w:top w:val="nil"/>
              <w:left w:val="nil"/>
              <w:bottom w:val="nil"/>
              <w:right w:val="nil"/>
            </w:tcBorders>
            <w:shd w:val="clear" w:color="auto" w:fill="auto"/>
            <w:noWrap/>
            <w:vAlign w:val="bottom"/>
            <w:hideMark/>
          </w:tcPr>
          <w:p w14:paraId="67DBB5BE"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456" w:type="dxa"/>
            <w:gridSpan w:val="3"/>
            <w:tcBorders>
              <w:top w:val="nil"/>
              <w:left w:val="nil"/>
              <w:bottom w:val="nil"/>
              <w:right w:val="nil"/>
            </w:tcBorders>
            <w:shd w:val="clear" w:color="auto" w:fill="auto"/>
            <w:noWrap/>
            <w:vAlign w:val="bottom"/>
            <w:hideMark/>
          </w:tcPr>
          <w:p w14:paraId="72D83B59"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692D41B8" w14:textId="77777777" w:rsidTr="005555DF">
        <w:trPr>
          <w:gridAfter w:val="4"/>
          <w:wAfter w:w="2108" w:type="dxa"/>
          <w:trHeight w:val="303"/>
        </w:trPr>
        <w:tc>
          <w:tcPr>
            <w:tcW w:w="23822" w:type="dxa"/>
            <w:gridSpan w:val="29"/>
            <w:tcBorders>
              <w:top w:val="nil"/>
              <w:left w:val="nil"/>
              <w:bottom w:val="nil"/>
              <w:right w:val="nil"/>
            </w:tcBorders>
            <w:shd w:val="clear" w:color="auto" w:fill="auto"/>
            <w:noWrap/>
            <w:vAlign w:val="center"/>
            <w:hideMark/>
          </w:tcPr>
          <w:p w14:paraId="2DFD4AD9"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Wartość brutto zamówienia (cyfrowo i słownie) ……………………………………………………………………………………………………………….</w:t>
            </w:r>
          </w:p>
        </w:tc>
      </w:tr>
      <w:tr w:rsidR="001B0970" w:rsidRPr="002A7FCB" w14:paraId="77491A63" w14:textId="77777777" w:rsidTr="005555DF">
        <w:trPr>
          <w:gridAfter w:val="4"/>
          <w:wAfter w:w="2108" w:type="dxa"/>
          <w:trHeight w:val="303"/>
        </w:trPr>
        <w:tc>
          <w:tcPr>
            <w:tcW w:w="23822" w:type="dxa"/>
            <w:gridSpan w:val="29"/>
            <w:tcBorders>
              <w:top w:val="nil"/>
              <w:left w:val="nil"/>
              <w:bottom w:val="nil"/>
              <w:right w:val="nil"/>
            </w:tcBorders>
            <w:shd w:val="clear" w:color="auto" w:fill="auto"/>
            <w:noWrap/>
            <w:vAlign w:val="center"/>
            <w:hideMark/>
          </w:tcPr>
          <w:p w14:paraId="083F1659"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Wartość netto zamówienia: (cyfrowo i słownie) ………………………………………………………………………………………………………………..</w:t>
            </w:r>
          </w:p>
        </w:tc>
      </w:tr>
      <w:tr w:rsidR="001B0970" w:rsidRPr="002A7FCB" w14:paraId="1B971670" w14:textId="77777777" w:rsidTr="005555DF">
        <w:trPr>
          <w:gridAfter w:val="4"/>
          <w:wAfter w:w="2108" w:type="dxa"/>
          <w:trHeight w:val="303"/>
        </w:trPr>
        <w:tc>
          <w:tcPr>
            <w:tcW w:w="23822" w:type="dxa"/>
            <w:gridSpan w:val="29"/>
            <w:tcBorders>
              <w:top w:val="nil"/>
              <w:left w:val="nil"/>
              <w:bottom w:val="nil"/>
              <w:right w:val="nil"/>
            </w:tcBorders>
            <w:shd w:val="clear" w:color="auto" w:fill="auto"/>
            <w:noWrap/>
            <w:vAlign w:val="center"/>
            <w:hideMark/>
          </w:tcPr>
          <w:p w14:paraId="4A8641CC"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Podatek VAT (cyfrowo i słownie)……………………………………………………………………………………………………………………………….</w:t>
            </w:r>
          </w:p>
        </w:tc>
      </w:tr>
      <w:tr w:rsidR="001B0970" w:rsidRPr="002A7FCB" w14:paraId="02D2BD35" w14:textId="77777777" w:rsidTr="005555DF">
        <w:trPr>
          <w:gridAfter w:val="23"/>
          <w:wAfter w:w="10174" w:type="dxa"/>
          <w:trHeight w:val="303"/>
        </w:trPr>
        <w:tc>
          <w:tcPr>
            <w:tcW w:w="10199" w:type="dxa"/>
            <w:gridSpan w:val="3"/>
            <w:tcBorders>
              <w:top w:val="nil"/>
              <w:left w:val="nil"/>
              <w:bottom w:val="nil"/>
              <w:right w:val="nil"/>
            </w:tcBorders>
            <w:shd w:val="clear" w:color="auto" w:fill="auto"/>
            <w:noWrap/>
            <w:vAlign w:val="center"/>
          </w:tcPr>
          <w:p w14:paraId="0E448CAD"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p>
        </w:tc>
        <w:tc>
          <w:tcPr>
            <w:tcW w:w="2350" w:type="dxa"/>
            <w:gridSpan w:val="2"/>
            <w:tcBorders>
              <w:top w:val="nil"/>
              <w:left w:val="nil"/>
              <w:bottom w:val="nil"/>
              <w:right w:val="nil"/>
            </w:tcBorders>
            <w:shd w:val="clear" w:color="auto" w:fill="auto"/>
            <w:noWrap/>
            <w:vAlign w:val="bottom"/>
            <w:hideMark/>
          </w:tcPr>
          <w:p w14:paraId="76D56EFC"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546" w:type="dxa"/>
            <w:gridSpan w:val="2"/>
            <w:tcBorders>
              <w:top w:val="nil"/>
              <w:left w:val="nil"/>
              <w:bottom w:val="nil"/>
              <w:right w:val="nil"/>
            </w:tcBorders>
            <w:shd w:val="clear" w:color="auto" w:fill="auto"/>
            <w:noWrap/>
            <w:vAlign w:val="bottom"/>
            <w:hideMark/>
          </w:tcPr>
          <w:p w14:paraId="750FA4D7"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661" w:type="dxa"/>
            <w:gridSpan w:val="3"/>
            <w:tcBorders>
              <w:top w:val="nil"/>
              <w:left w:val="nil"/>
              <w:bottom w:val="nil"/>
              <w:right w:val="nil"/>
            </w:tcBorders>
            <w:shd w:val="clear" w:color="auto" w:fill="auto"/>
            <w:noWrap/>
            <w:vAlign w:val="bottom"/>
            <w:hideMark/>
          </w:tcPr>
          <w:p w14:paraId="7433D080"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4BCA60C5" w14:textId="77777777" w:rsidTr="005555DF">
        <w:trPr>
          <w:gridAfter w:val="21"/>
          <w:wAfter w:w="9127" w:type="dxa"/>
          <w:trHeight w:val="303"/>
        </w:trPr>
        <w:tc>
          <w:tcPr>
            <w:tcW w:w="13801" w:type="dxa"/>
            <w:gridSpan w:val="6"/>
            <w:tcBorders>
              <w:top w:val="nil"/>
              <w:left w:val="nil"/>
              <w:bottom w:val="nil"/>
              <w:right w:val="nil"/>
            </w:tcBorders>
            <w:shd w:val="clear" w:color="auto" w:fill="auto"/>
            <w:noWrap/>
            <w:vAlign w:val="center"/>
          </w:tcPr>
          <w:p w14:paraId="69B153B9"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data i podpis upoważnionego przedstawiciela wykonawcy</w:t>
            </w:r>
          </w:p>
        </w:tc>
        <w:tc>
          <w:tcPr>
            <w:tcW w:w="1546" w:type="dxa"/>
            <w:gridSpan w:val="3"/>
            <w:tcBorders>
              <w:top w:val="nil"/>
              <w:left w:val="nil"/>
              <w:bottom w:val="nil"/>
              <w:right w:val="nil"/>
            </w:tcBorders>
            <w:shd w:val="clear" w:color="auto" w:fill="auto"/>
            <w:noWrap/>
            <w:vAlign w:val="bottom"/>
            <w:hideMark/>
          </w:tcPr>
          <w:p w14:paraId="52E5C643"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p>
        </w:tc>
        <w:tc>
          <w:tcPr>
            <w:tcW w:w="1456" w:type="dxa"/>
            <w:gridSpan w:val="3"/>
            <w:tcBorders>
              <w:top w:val="nil"/>
              <w:left w:val="nil"/>
              <w:bottom w:val="nil"/>
              <w:right w:val="nil"/>
            </w:tcBorders>
            <w:shd w:val="clear" w:color="auto" w:fill="auto"/>
            <w:noWrap/>
            <w:vAlign w:val="bottom"/>
            <w:hideMark/>
          </w:tcPr>
          <w:p w14:paraId="53F3D1F4"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502955E4" w14:textId="77777777" w:rsidTr="005555DF">
        <w:trPr>
          <w:gridAfter w:val="21"/>
          <w:wAfter w:w="9127" w:type="dxa"/>
          <w:trHeight w:val="303"/>
        </w:trPr>
        <w:tc>
          <w:tcPr>
            <w:tcW w:w="16803" w:type="dxa"/>
            <w:gridSpan w:val="12"/>
            <w:tcBorders>
              <w:top w:val="nil"/>
              <w:left w:val="nil"/>
              <w:bottom w:val="nil"/>
              <w:right w:val="nil"/>
            </w:tcBorders>
            <w:shd w:val="clear" w:color="auto" w:fill="auto"/>
            <w:noWrap/>
            <w:vAlign w:val="center"/>
          </w:tcPr>
          <w:p w14:paraId="2DEF4B52"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p>
        </w:tc>
      </w:tr>
      <w:tr w:rsidR="001B0970" w:rsidRPr="002A7FCB" w14:paraId="548088DF" w14:textId="77777777" w:rsidTr="005555DF">
        <w:trPr>
          <w:gridAfter w:val="21"/>
          <w:wAfter w:w="9127" w:type="dxa"/>
          <w:trHeight w:val="303"/>
        </w:trPr>
        <w:tc>
          <w:tcPr>
            <w:tcW w:w="16803" w:type="dxa"/>
            <w:gridSpan w:val="12"/>
            <w:tcBorders>
              <w:top w:val="nil"/>
              <w:left w:val="nil"/>
              <w:bottom w:val="nil"/>
              <w:right w:val="nil"/>
            </w:tcBorders>
            <w:shd w:val="clear" w:color="auto" w:fill="auto"/>
            <w:noWrap/>
            <w:vAlign w:val="center"/>
          </w:tcPr>
          <w:p w14:paraId="5CD0E225"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p>
        </w:tc>
      </w:tr>
      <w:tr w:rsidR="001B0970" w:rsidRPr="002A7FCB" w14:paraId="33235719" w14:textId="77777777" w:rsidTr="005555DF">
        <w:trPr>
          <w:gridAfter w:val="3"/>
          <w:wAfter w:w="2022" w:type="dxa"/>
          <w:trHeight w:val="303"/>
        </w:trPr>
        <w:tc>
          <w:tcPr>
            <w:tcW w:w="16649" w:type="dxa"/>
            <w:gridSpan w:val="11"/>
            <w:tcBorders>
              <w:top w:val="nil"/>
              <w:left w:val="nil"/>
              <w:bottom w:val="nil"/>
              <w:right w:val="nil"/>
            </w:tcBorders>
            <w:shd w:val="clear" w:color="auto" w:fill="auto"/>
            <w:noWrap/>
            <w:vAlign w:val="bottom"/>
            <w:hideMark/>
          </w:tcPr>
          <w:p w14:paraId="5BA22065"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Zadanie nr 5.     Folie i opatrunki.</w:t>
            </w:r>
          </w:p>
          <w:p w14:paraId="23F18D4A" w14:textId="77777777" w:rsidR="005555DF" w:rsidRPr="002A7FCB" w:rsidRDefault="005555DF" w:rsidP="001B0970">
            <w:pPr>
              <w:spacing w:after="0" w:line="240" w:lineRule="auto"/>
              <w:rPr>
                <w:rFonts w:ascii="Times New Roman" w:eastAsia="Times New Roman" w:hAnsi="Times New Roman" w:cs="Times New Roman"/>
                <w:b/>
                <w:bCs/>
                <w:color w:val="000000"/>
                <w:sz w:val="20"/>
                <w:szCs w:val="20"/>
                <w:lang w:eastAsia="pl-PL"/>
              </w:rPr>
            </w:pPr>
          </w:p>
          <w:p w14:paraId="3F1F0831" w14:textId="77777777" w:rsidR="005555DF" w:rsidRPr="002A7FCB" w:rsidRDefault="005555DF" w:rsidP="001B0970">
            <w:pPr>
              <w:spacing w:after="0" w:line="240" w:lineRule="auto"/>
              <w:rPr>
                <w:rFonts w:ascii="Times New Roman" w:eastAsia="Times New Roman" w:hAnsi="Times New Roman" w:cs="Times New Roman"/>
                <w:b/>
                <w:bCs/>
                <w:color w:val="000000"/>
                <w:sz w:val="20"/>
                <w:szCs w:val="20"/>
                <w:lang w:eastAsia="pl-PL"/>
              </w:rPr>
            </w:pPr>
          </w:p>
          <w:tbl>
            <w:tblPr>
              <w:tblW w:w="14804" w:type="dxa"/>
              <w:tblCellMar>
                <w:left w:w="70" w:type="dxa"/>
                <w:right w:w="70" w:type="dxa"/>
              </w:tblCellMar>
              <w:tblLook w:val="04A0" w:firstRow="1" w:lastRow="0" w:firstColumn="1" w:lastColumn="0" w:noHBand="0" w:noVBand="1"/>
            </w:tblPr>
            <w:tblGrid>
              <w:gridCol w:w="997"/>
              <w:gridCol w:w="5662"/>
              <w:gridCol w:w="1124"/>
              <w:gridCol w:w="703"/>
              <w:gridCol w:w="984"/>
              <w:gridCol w:w="985"/>
              <w:gridCol w:w="1264"/>
              <w:gridCol w:w="959"/>
              <w:gridCol w:w="2126"/>
            </w:tblGrid>
            <w:tr w:rsidR="00754BA5" w:rsidRPr="002A7FCB" w14:paraId="1A2868C5" w14:textId="77777777" w:rsidTr="00754BA5">
              <w:trPr>
                <w:trHeight w:val="303"/>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08EFE2" w14:textId="77777777" w:rsidR="005555DF" w:rsidRPr="002A7FCB" w:rsidRDefault="005555DF" w:rsidP="005555DF">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Lp.</w:t>
                  </w:r>
                </w:p>
              </w:tc>
              <w:tc>
                <w:tcPr>
                  <w:tcW w:w="5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E7618B" w14:textId="77777777" w:rsidR="005555DF" w:rsidRPr="002A7FCB" w:rsidRDefault="005555DF" w:rsidP="005555DF">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 xml:space="preserve">Nazwa </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95E8AE" w14:textId="77777777" w:rsidR="005555DF" w:rsidRPr="002A7FCB" w:rsidRDefault="005555DF" w:rsidP="005555DF">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Jedn. miary</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0C0881" w14:textId="77777777" w:rsidR="005555DF" w:rsidRPr="002A7FCB" w:rsidRDefault="005555DF" w:rsidP="005555DF">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 xml:space="preserve">Ilość </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AF2248" w14:textId="77777777" w:rsidR="005555DF" w:rsidRPr="002A7FCB" w:rsidRDefault="005555DF" w:rsidP="005555DF">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Cena jedn. netto</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C2E50B" w14:textId="77777777" w:rsidR="005555DF" w:rsidRPr="002A7FCB" w:rsidRDefault="005555DF" w:rsidP="005555DF">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Podatek vat %</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D9BC5F" w14:textId="77777777" w:rsidR="005555DF" w:rsidRPr="002A7FCB" w:rsidRDefault="005555DF" w:rsidP="005555DF">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Wartość netto</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1C7F92" w14:textId="77777777" w:rsidR="005555DF" w:rsidRPr="002A7FCB" w:rsidRDefault="005555DF" w:rsidP="005555DF">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Wartość 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56F601" w14:textId="77777777" w:rsidR="005555DF" w:rsidRPr="002A7FCB" w:rsidRDefault="005555DF" w:rsidP="005555DF">
                  <w:pPr>
                    <w:spacing w:after="0" w:line="240" w:lineRule="auto"/>
                    <w:rPr>
                      <w:rFonts w:ascii="Times New Roman" w:eastAsia="Times New Roman" w:hAnsi="Times New Roman" w:cs="Times New Roman"/>
                      <w:b/>
                      <w:sz w:val="20"/>
                      <w:szCs w:val="20"/>
                      <w:lang w:eastAsia="pl-PL"/>
                    </w:rPr>
                  </w:pPr>
                  <w:r w:rsidRPr="002A7FCB">
                    <w:rPr>
                      <w:rFonts w:ascii="Times New Roman" w:eastAsia="Calibri" w:hAnsi="Times New Roman" w:cs="Times New Roman"/>
                      <w:b/>
                      <w:bCs/>
                      <w:sz w:val="20"/>
                      <w:szCs w:val="20"/>
                      <w:lang w:eastAsia="pl-PL"/>
                    </w:rPr>
                    <w:t>Producent</w:t>
                  </w:r>
                  <w:r w:rsidRPr="002A7FCB">
                    <w:rPr>
                      <w:rFonts w:ascii="Times New Roman" w:eastAsia="Times New Roman" w:hAnsi="Times New Roman" w:cs="Times New Roman"/>
                      <w:b/>
                      <w:sz w:val="20"/>
                      <w:szCs w:val="20"/>
                      <w:lang w:eastAsia="pl-PL"/>
                    </w:rPr>
                    <w:t xml:space="preserve"> /Numer katalogowy</w:t>
                  </w:r>
                </w:p>
              </w:tc>
            </w:tr>
            <w:tr w:rsidR="00754BA5" w:rsidRPr="002A7FCB" w14:paraId="1AC55009" w14:textId="77777777" w:rsidTr="00754BA5">
              <w:trPr>
                <w:trHeight w:val="1613"/>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1B481055"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1.</w:t>
                  </w:r>
                </w:p>
              </w:tc>
              <w:tc>
                <w:tcPr>
                  <w:tcW w:w="5662" w:type="dxa"/>
                  <w:tcBorders>
                    <w:top w:val="nil"/>
                    <w:left w:val="nil"/>
                    <w:bottom w:val="single" w:sz="4" w:space="0" w:color="000000"/>
                    <w:right w:val="single" w:sz="4" w:space="0" w:color="000000"/>
                  </w:tcBorders>
                  <w:shd w:val="clear" w:color="auto" w:fill="auto"/>
                  <w:vAlign w:val="center"/>
                  <w:hideMark/>
                </w:tcPr>
                <w:p w14:paraId="36A73A49"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Sterylny żel do znieczuleń miejscowych o właściwościach odkażających i znieczulających ( 2g lignocainy i 0,25 g chlorheksydyny w 100 g )  Obniża ryzyko występowania ewentualnych zakażeń przy zabiegach endoskopowych oraz cewnikowaniu pęcherza moczowego . Postać: ampułko-strzykawka o pojemności a</w:t>
                  </w:r>
                  <w:r w:rsidRPr="002A7FCB">
                    <w:rPr>
                      <w:rFonts w:ascii="Times New Roman" w:eastAsia="Times New Roman" w:hAnsi="Times New Roman" w:cs="Times New Roman"/>
                      <w:color w:val="FF0000"/>
                      <w:sz w:val="20"/>
                      <w:szCs w:val="20"/>
                      <w:lang w:eastAsia="pl-PL"/>
                    </w:rPr>
                    <w:t xml:space="preserve"> 6 ml</w:t>
                  </w:r>
                  <w:r w:rsidRPr="002A7FCB">
                    <w:rPr>
                      <w:rFonts w:ascii="Times New Roman" w:eastAsia="Times New Roman" w:hAnsi="Times New Roman" w:cs="Times New Roman"/>
                      <w:color w:val="000000"/>
                      <w:sz w:val="20"/>
                      <w:szCs w:val="20"/>
                      <w:lang w:eastAsia="pl-PL"/>
                    </w:rPr>
                    <w:t xml:space="preserve"> , skład żelu podany na opakowaniu jednostkowym oraz bezpośrednio na strzykawce </w:t>
                  </w:r>
                </w:p>
              </w:tc>
              <w:tc>
                <w:tcPr>
                  <w:tcW w:w="1124" w:type="dxa"/>
                  <w:tcBorders>
                    <w:top w:val="nil"/>
                    <w:left w:val="nil"/>
                    <w:bottom w:val="single" w:sz="4" w:space="0" w:color="000000"/>
                    <w:right w:val="single" w:sz="4" w:space="0" w:color="000000"/>
                  </w:tcBorders>
                  <w:shd w:val="clear" w:color="auto" w:fill="auto"/>
                  <w:vAlign w:val="center"/>
                  <w:hideMark/>
                </w:tcPr>
                <w:p w14:paraId="4873DF35"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703" w:type="dxa"/>
                  <w:tcBorders>
                    <w:top w:val="nil"/>
                    <w:left w:val="nil"/>
                    <w:bottom w:val="single" w:sz="4" w:space="0" w:color="000000"/>
                    <w:right w:val="single" w:sz="4" w:space="0" w:color="000000"/>
                  </w:tcBorders>
                  <w:shd w:val="clear" w:color="auto" w:fill="auto"/>
                  <w:vAlign w:val="center"/>
                  <w:hideMark/>
                </w:tcPr>
                <w:p w14:paraId="2046C22E"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w:t>
                  </w:r>
                </w:p>
              </w:tc>
              <w:tc>
                <w:tcPr>
                  <w:tcW w:w="984" w:type="dxa"/>
                  <w:tcBorders>
                    <w:top w:val="nil"/>
                    <w:left w:val="nil"/>
                    <w:bottom w:val="single" w:sz="4" w:space="0" w:color="000000"/>
                    <w:right w:val="single" w:sz="4" w:space="0" w:color="000000"/>
                  </w:tcBorders>
                  <w:shd w:val="clear" w:color="auto" w:fill="auto"/>
                  <w:vAlign w:val="center"/>
                </w:tcPr>
                <w:p w14:paraId="559434F4"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31C0511A"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39F431D4"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6828749E"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center"/>
                  <w:hideMark/>
                </w:tcPr>
                <w:p w14:paraId="730ED319"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63B30E27" w14:textId="77777777" w:rsidTr="00754BA5">
              <w:trPr>
                <w:trHeight w:val="1435"/>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1E9C16C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w:t>
                  </w:r>
                </w:p>
              </w:tc>
              <w:tc>
                <w:tcPr>
                  <w:tcW w:w="5662" w:type="dxa"/>
                  <w:tcBorders>
                    <w:top w:val="nil"/>
                    <w:left w:val="nil"/>
                    <w:bottom w:val="single" w:sz="4" w:space="0" w:color="000000"/>
                    <w:right w:val="single" w:sz="4" w:space="0" w:color="000000"/>
                  </w:tcBorders>
                  <w:shd w:val="clear" w:color="auto" w:fill="auto"/>
                  <w:vAlign w:val="center"/>
                  <w:hideMark/>
                </w:tcPr>
                <w:p w14:paraId="6521A767"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Sterylny żel do znieczuleń miejscowych o właściwościach odkażających i znieczulających ( 2g lignocainy i 0,25 g chlorheksydyny w 100 g )  Obniża ryzyko występowania ewentualnych zakażeń przy zabiegach endoskopowych oraz cewnikowaniu pęcherza moczowego . Postać: ampułko-strzykawka o pojemności a</w:t>
                  </w:r>
                  <w:r w:rsidRPr="002A7FCB">
                    <w:rPr>
                      <w:rFonts w:ascii="Times New Roman" w:eastAsia="Times New Roman" w:hAnsi="Times New Roman" w:cs="Times New Roman"/>
                      <w:color w:val="FF0000"/>
                      <w:sz w:val="20"/>
                      <w:szCs w:val="20"/>
                      <w:lang w:eastAsia="pl-PL"/>
                    </w:rPr>
                    <w:t xml:space="preserve"> 11 ml</w:t>
                  </w:r>
                  <w:r w:rsidRPr="002A7FCB">
                    <w:rPr>
                      <w:rFonts w:ascii="Times New Roman" w:eastAsia="Times New Roman" w:hAnsi="Times New Roman" w:cs="Times New Roman"/>
                      <w:color w:val="000000"/>
                      <w:sz w:val="20"/>
                      <w:szCs w:val="20"/>
                      <w:lang w:eastAsia="pl-PL"/>
                    </w:rPr>
                    <w:t xml:space="preserve"> , skład żelu podany na opakowaniu jednostkowym oraz bezpośrednio na strzykawce </w:t>
                  </w:r>
                </w:p>
              </w:tc>
              <w:tc>
                <w:tcPr>
                  <w:tcW w:w="1124" w:type="dxa"/>
                  <w:tcBorders>
                    <w:top w:val="nil"/>
                    <w:left w:val="nil"/>
                    <w:bottom w:val="single" w:sz="4" w:space="0" w:color="000000"/>
                    <w:right w:val="single" w:sz="4" w:space="0" w:color="000000"/>
                  </w:tcBorders>
                  <w:shd w:val="clear" w:color="auto" w:fill="auto"/>
                  <w:vAlign w:val="center"/>
                  <w:hideMark/>
                </w:tcPr>
                <w:p w14:paraId="57200A96"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703" w:type="dxa"/>
                  <w:tcBorders>
                    <w:top w:val="nil"/>
                    <w:left w:val="nil"/>
                    <w:bottom w:val="single" w:sz="4" w:space="0" w:color="000000"/>
                    <w:right w:val="single" w:sz="4" w:space="0" w:color="000000"/>
                  </w:tcBorders>
                  <w:shd w:val="clear" w:color="auto" w:fill="auto"/>
                  <w:vAlign w:val="center"/>
                  <w:hideMark/>
                </w:tcPr>
                <w:p w14:paraId="0342F31D"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w:t>
                  </w:r>
                </w:p>
              </w:tc>
              <w:tc>
                <w:tcPr>
                  <w:tcW w:w="984" w:type="dxa"/>
                  <w:tcBorders>
                    <w:top w:val="nil"/>
                    <w:left w:val="nil"/>
                    <w:bottom w:val="single" w:sz="4" w:space="0" w:color="000000"/>
                    <w:right w:val="single" w:sz="4" w:space="0" w:color="000000"/>
                  </w:tcBorders>
                  <w:shd w:val="clear" w:color="auto" w:fill="auto"/>
                  <w:vAlign w:val="center"/>
                </w:tcPr>
                <w:p w14:paraId="3A75521D"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41DBED5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2D2C118C"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0EA9E887"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center"/>
                  <w:hideMark/>
                </w:tcPr>
                <w:p w14:paraId="274A2D28"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1A252ECA" w14:textId="77777777" w:rsidTr="00754BA5">
              <w:trPr>
                <w:trHeight w:val="861"/>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6732D7F7"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w:t>
                  </w:r>
                </w:p>
              </w:tc>
              <w:tc>
                <w:tcPr>
                  <w:tcW w:w="5662" w:type="dxa"/>
                  <w:tcBorders>
                    <w:top w:val="nil"/>
                    <w:left w:val="nil"/>
                    <w:bottom w:val="single" w:sz="4" w:space="0" w:color="000000"/>
                    <w:right w:val="single" w:sz="4" w:space="0" w:color="000000"/>
                  </w:tcBorders>
                  <w:shd w:val="clear" w:color="auto" w:fill="auto"/>
                  <w:vAlign w:val="center"/>
                  <w:hideMark/>
                </w:tcPr>
                <w:p w14:paraId="24940ADB"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Spodenki  z otworem umożliwiającym badanie endoskopowe (rectoskopia, kolonoskopia), zapewniające komfort dla pacjenta podczas badania, wlóknina SMS , gramatura min 35g/m2 , kolor niebieski </w:t>
                  </w:r>
                </w:p>
              </w:tc>
              <w:tc>
                <w:tcPr>
                  <w:tcW w:w="1124" w:type="dxa"/>
                  <w:tcBorders>
                    <w:top w:val="nil"/>
                    <w:left w:val="nil"/>
                    <w:bottom w:val="single" w:sz="4" w:space="0" w:color="000000"/>
                    <w:right w:val="single" w:sz="4" w:space="0" w:color="000000"/>
                  </w:tcBorders>
                  <w:shd w:val="clear" w:color="auto" w:fill="auto"/>
                  <w:vAlign w:val="center"/>
                  <w:hideMark/>
                </w:tcPr>
                <w:p w14:paraId="5E712B27"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703" w:type="dxa"/>
                  <w:tcBorders>
                    <w:top w:val="nil"/>
                    <w:left w:val="nil"/>
                    <w:bottom w:val="single" w:sz="4" w:space="0" w:color="000000"/>
                    <w:right w:val="single" w:sz="4" w:space="0" w:color="000000"/>
                  </w:tcBorders>
                  <w:shd w:val="clear" w:color="auto" w:fill="auto"/>
                  <w:vAlign w:val="center"/>
                  <w:hideMark/>
                </w:tcPr>
                <w:p w14:paraId="36916ED4"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1400</w:t>
                  </w:r>
                </w:p>
              </w:tc>
              <w:tc>
                <w:tcPr>
                  <w:tcW w:w="984" w:type="dxa"/>
                  <w:tcBorders>
                    <w:top w:val="nil"/>
                    <w:left w:val="nil"/>
                    <w:bottom w:val="single" w:sz="4" w:space="0" w:color="000000"/>
                    <w:right w:val="single" w:sz="4" w:space="0" w:color="000000"/>
                  </w:tcBorders>
                  <w:shd w:val="clear" w:color="auto" w:fill="auto"/>
                  <w:vAlign w:val="center"/>
                </w:tcPr>
                <w:p w14:paraId="045597EE"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62B241ED"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6B981157"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43DE143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000000" w:fill="FFFFFF"/>
                  <w:vAlign w:val="center"/>
                  <w:hideMark/>
                </w:tcPr>
                <w:p w14:paraId="39B970B2"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3D33207C" w14:textId="77777777" w:rsidTr="00754BA5">
              <w:trPr>
                <w:trHeight w:val="571"/>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1F80B1DC"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w:t>
                  </w:r>
                </w:p>
              </w:tc>
              <w:tc>
                <w:tcPr>
                  <w:tcW w:w="5662" w:type="dxa"/>
                  <w:tcBorders>
                    <w:top w:val="nil"/>
                    <w:left w:val="nil"/>
                    <w:bottom w:val="single" w:sz="4" w:space="0" w:color="000000"/>
                    <w:right w:val="single" w:sz="4" w:space="0" w:color="000000"/>
                  </w:tcBorders>
                  <w:shd w:val="clear" w:color="auto" w:fill="auto"/>
                  <w:vAlign w:val="center"/>
                  <w:hideMark/>
                </w:tcPr>
                <w:p w14:paraId="2733FA6C"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Koszula dla położnic, wykonana z białej, miękkiej, chłonnej włókniny poliestrowej, rozcięcie z przodu do pasa, wiązane na troki</w:t>
                  </w:r>
                </w:p>
              </w:tc>
              <w:tc>
                <w:tcPr>
                  <w:tcW w:w="1124" w:type="dxa"/>
                  <w:tcBorders>
                    <w:top w:val="nil"/>
                    <w:left w:val="nil"/>
                    <w:bottom w:val="single" w:sz="4" w:space="0" w:color="000000"/>
                    <w:right w:val="single" w:sz="4" w:space="0" w:color="000000"/>
                  </w:tcBorders>
                  <w:shd w:val="clear" w:color="auto" w:fill="auto"/>
                  <w:vAlign w:val="center"/>
                  <w:hideMark/>
                </w:tcPr>
                <w:p w14:paraId="101ACF3D"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703" w:type="dxa"/>
                  <w:tcBorders>
                    <w:top w:val="nil"/>
                    <w:left w:val="nil"/>
                    <w:bottom w:val="single" w:sz="4" w:space="0" w:color="000000"/>
                    <w:right w:val="single" w:sz="4" w:space="0" w:color="000000"/>
                  </w:tcBorders>
                  <w:shd w:val="clear" w:color="auto" w:fill="auto"/>
                  <w:vAlign w:val="center"/>
                  <w:hideMark/>
                </w:tcPr>
                <w:p w14:paraId="6F8D0E0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3000</w:t>
                  </w:r>
                </w:p>
              </w:tc>
              <w:tc>
                <w:tcPr>
                  <w:tcW w:w="984" w:type="dxa"/>
                  <w:tcBorders>
                    <w:top w:val="nil"/>
                    <w:left w:val="nil"/>
                    <w:bottom w:val="single" w:sz="4" w:space="0" w:color="000000"/>
                    <w:right w:val="single" w:sz="4" w:space="0" w:color="000000"/>
                  </w:tcBorders>
                  <w:shd w:val="clear" w:color="auto" w:fill="auto"/>
                  <w:vAlign w:val="center"/>
                </w:tcPr>
                <w:p w14:paraId="115F3B12"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0D69DB03"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3103C1C8"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782DD844"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000000" w:fill="FFFFFF"/>
                  <w:vAlign w:val="center"/>
                  <w:hideMark/>
                </w:tcPr>
                <w:p w14:paraId="11CE94E7"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0E10EE67" w14:textId="77777777" w:rsidTr="00754BA5">
              <w:trPr>
                <w:trHeight w:val="565"/>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6D720238"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w:t>
                  </w:r>
                </w:p>
              </w:tc>
              <w:tc>
                <w:tcPr>
                  <w:tcW w:w="5662" w:type="dxa"/>
                  <w:tcBorders>
                    <w:top w:val="nil"/>
                    <w:left w:val="nil"/>
                    <w:bottom w:val="single" w:sz="4" w:space="0" w:color="000000"/>
                    <w:right w:val="single" w:sz="4" w:space="0" w:color="000000"/>
                  </w:tcBorders>
                  <w:shd w:val="clear" w:color="auto" w:fill="auto"/>
                  <w:vAlign w:val="center"/>
                  <w:hideMark/>
                </w:tcPr>
                <w:p w14:paraId="49CC21FE"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Delikatny plaster poiniekcyjny z opatrunkiem w formie taśmy z nacięciem co 2 cm. Klej akrylowy bez tlenku cynku. Rozmiar 5 m x 4 cm.</w:t>
                  </w:r>
                </w:p>
              </w:tc>
              <w:tc>
                <w:tcPr>
                  <w:tcW w:w="1124" w:type="dxa"/>
                  <w:tcBorders>
                    <w:top w:val="nil"/>
                    <w:left w:val="nil"/>
                    <w:bottom w:val="single" w:sz="4" w:space="0" w:color="000000"/>
                    <w:right w:val="single" w:sz="4" w:space="0" w:color="000000"/>
                  </w:tcBorders>
                  <w:shd w:val="clear" w:color="auto" w:fill="auto"/>
                  <w:vAlign w:val="center"/>
                  <w:hideMark/>
                </w:tcPr>
                <w:p w14:paraId="3740ECA8"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703" w:type="dxa"/>
                  <w:tcBorders>
                    <w:top w:val="nil"/>
                    <w:left w:val="nil"/>
                    <w:bottom w:val="single" w:sz="4" w:space="0" w:color="000000"/>
                    <w:right w:val="single" w:sz="4" w:space="0" w:color="000000"/>
                  </w:tcBorders>
                  <w:shd w:val="clear" w:color="auto" w:fill="auto"/>
                  <w:vAlign w:val="center"/>
                  <w:hideMark/>
                </w:tcPr>
                <w:p w14:paraId="50C3CBA3"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35</w:t>
                  </w:r>
                </w:p>
              </w:tc>
              <w:tc>
                <w:tcPr>
                  <w:tcW w:w="984" w:type="dxa"/>
                  <w:tcBorders>
                    <w:top w:val="nil"/>
                    <w:left w:val="nil"/>
                    <w:bottom w:val="single" w:sz="4" w:space="0" w:color="000000"/>
                    <w:right w:val="single" w:sz="4" w:space="0" w:color="000000"/>
                  </w:tcBorders>
                  <w:shd w:val="clear" w:color="auto" w:fill="auto"/>
                  <w:vAlign w:val="center"/>
                </w:tcPr>
                <w:p w14:paraId="0268078E"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6BF6962B"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6DEBE9AE"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0E70A4EF"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center"/>
                  <w:hideMark/>
                </w:tcPr>
                <w:p w14:paraId="12742DE2"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1358B8DB" w14:textId="77777777" w:rsidTr="00754BA5">
              <w:trPr>
                <w:trHeight w:val="845"/>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3A969AD8"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w:t>
                  </w:r>
                </w:p>
              </w:tc>
              <w:tc>
                <w:tcPr>
                  <w:tcW w:w="5662" w:type="dxa"/>
                  <w:tcBorders>
                    <w:top w:val="nil"/>
                    <w:left w:val="nil"/>
                    <w:bottom w:val="single" w:sz="4" w:space="0" w:color="000000"/>
                    <w:right w:val="single" w:sz="4" w:space="0" w:color="000000"/>
                  </w:tcBorders>
                  <w:shd w:val="clear" w:color="auto" w:fill="auto"/>
                  <w:vAlign w:val="center"/>
                  <w:hideMark/>
                </w:tcPr>
                <w:p w14:paraId="3EBF1780"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Hipoalergiczny, delikatny przylepiec włókninowy na kleju akrylowym bez dodatku tlenu cynku. Perforowany co 5 cm co umożliwia łatwe dzielenie bez użycia nożyczek, rozciągliwy, dobrze układający się na nierównościach ciała. Rozmiar 2,5 cm x 9,1 </w:t>
                  </w:r>
                </w:p>
              </w:tc>
              <w:tc>
                <w:tcPr>
                  <w:tcW w:w="1124" w:type="dxa"/>
                  <w:tcBorders>
                    <w:top w:val="nil"/>
                    <w:left w:val="nil"/>
                    <w:bottom w:val="single" w:sz="4" w:space="0" w:color="000000"/>
                    <w:right w:val="single" w:sz="4" w:space="0" w:color="000000"/>
                  </w:tcBorders>
                  <w:shd w:val="clear" w:color="auto" w:fill="auto"/>
                  <w:vAlign w:val="center"/>
                  <w:hideMark/>
                </w:tcPr>
                <w:p w14:paraId="43F56AD5"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703" w:type="dxa"/>
                  <w:tcBorders>
                    <w:top w:val="nil"/>
                    <w:left w:val="nil"/>
                    <w:bottom w:val="single" w:sz="4" w:space="0" w:color="000000"/>
                    <w:right w:val="single" w:sz="4" w:space="0" w:color="000000"/>
                  </w:tcBorders>
                  <w:shd w:val="clear" w:color="auto" w:fill="auto"/>
                  <w:vAlign w:val="center"/>
                  <w:hideMark/>
                </w:tcPr>
                <w:p w14:paraId="39104558"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70</w:t>
                  </w:r>
                </w:p>
              </w:tc>
              <w:tc>
                <w:tcPr>
                  <w:tcW w:w="984" w:type="dxa"/>
                  <w:tcBorders>
                    <w:top w:val="nil"/>
                    <w:left w:val="nil"/>
                    <w:bottom w:val="single" w:sz="4" w:space="0" w:color="000000"/>
                    <w:right w:val="single" w:sz="4" w:space="0" w:color="000000"/>
                  </w:tcBorders>
                  <w:shd w:val="clear" w:color="auto" w:fill="auto"/>
                  <w:vAlign w:val="center"/>
                </w:tcPr>
                <w:p w14:paraId="40412440"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1E187894"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2BD68AA0"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6090F33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center"/>
                  <w:hideMark/>
                </w:tcPr>
                <w:p w14:paraId="33CE7B30"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77317BD7" w14:textId="77777777" w:rsidTr="00754BA5">
              <w:trPr>
                <w:trHeight w:val="858"/>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4DB869EC"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w:t>
                  </w:r>
                </w:p>
              </w:tc>
              <w:tc>
                <w:tcPr>
                  <w:tcW w:w="5662" w:type="dxa"/>
                  <w:tcBorders>
                    <w:top w:val="nil"/>
                    <w:left w:val="nil"/>
                    <w:bottom w:val="single" w:sz="4" w:space="0" w:color="000000"/>
                    <w:right w:val="single" w:sz="4" w:space="0" w:color="000000"/>
                  </w:tcBorders>
                  <w:shd w:val="clear" w:color="auto" w:fill="auto"/>
                  <w:vAlign w:val="center"/>
                  <w:hideMark/>
                </w:tcPr>
                <w:p w14:paraId="36C45DB3"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Delikatny, hipoalergiczny przylepiec z włókniny poliestrowej na kleju akrylowym bez dodatku tlenku cynku. Makroperforacja  na całej długości co umożliwia łatwe dzielenie wzdłuż i w poprzek bez użycia nożyczek, rozmiar 2,5 cm x 9,1.</w:t>
                  </w:r>
                </w:p>
              </w:tc>
              <w:tc>
                <w:tcPr>
                  <w:tcW w:w="1124" w:type="dxa"/>
                  <w:tcBorders>
                    <w:top w:val="nil"/>
                    <w:left w:val="nil"/>
                    <w:bottom w:val="single" w:sz="4" w:space="0" w:color="000000"/>
                    <w:right w:val="single" w:sz="4" w:space="0" w:color="000000"/>
                  </w:tcBorders>
                  <w:shd w:val="clear" w:color="auto" w:fill="auto"/>
                  <w:vAlign w:val="center"/>
                  <w:hideMark/>
                </w:tcPr>
                <w:p w14:paraId="264B6323"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703" w:type="dxa"/>
                  <w:tcBorders>
                    <w:top w:val="nil"/>
                    <w:left w:val="nil"/>
                    <w:bottom w:val="single" w:sz="4" w:space="0" w:color="000000"/>
                    <w:right w:val="single" w:sz="4" w:space="0" w:color="000000"/>
                  </w:tcBorders>
                  <w:shd w:val="clear" w:color="auto" w:fill="auto"/>
                  <w:vAlign w:val="center"/>
                  <w:hideMark/>
                </w:tcPr>
                <w:p w14:paraId="3526F7A7"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400</w:t>
                  </w:r>
                </w:p>
              </w:tc>
              <w:tc>
                <w:tcPr>
                  <w:tcW w:w="984" w:type="dxa"/>
                  <w:tcBorders>
                    <w:top w:val="nil"/>
                    <w:left w:val="nil"/>
                    <w:bottom w:val="single" w:sz="4" w:space="0" w:color="000000"/>
                    <w:right w:val="single" w:sz="4" w:space="0" w:color="000000"/>
                  </w:tcBorders>
                  <w:shd w:val="clear" w:color="auto" w:fill="auto"/>
                  <w:vAlign w:val="center"/>
                </w:tcPr>
                <w:p w14:paraId="32F79584"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5F2FA63E"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420988B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02CDC4EC"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center"/>
                  <w:hideMark/>
                </w:tcPr>
                <w:p w14:paraId="2B084450"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76C8B014" w14:textId="77777777" w:rsidTr="00754BA5">
              <w:trPr>
                <w:trHeight w:val="712"/>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4068E296"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w:t>
                  </w:r>
                </w:p>
              </w:tc>
              <w:tc>
                <w:tcPr>
                  <w:tcW w:w="5662" w:type="dxa"/>
                  <w:tcBorders>
                    <w:top w:val="nil"/>
                    <w:left w:val="nil"/>
                    <w:bottom w:val="single" w:sz="4" w:space="0" w:color="000000"/>
                    <w:right w:val="single" w:sz="4" w:space="0" w:color="000000"/>
                  </w:tcBorders>
                  <w:shd w:val="clear" w:color="auto" w:fill="auto"/>
                  <w:vAlign w:val="center"/>
                  <w:hideMark/>
                </w:tcPr>
                <w:p w14:paraId="12C97B86"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Zbiornik do przechowywania płynów – 360 stopni, przezroczysty, wymiary 87 cm x 74 cm, z folia chirurgiczną 30 cm x 30 cm i organizatorami przewodów.</w:t>
                  </w:r>
                </w:p>
              </w:tc>
              <w:tc>
                <w:tcPr>
                  <w:tcW w:w="1124" w:type="dxa"/>
                  <w:tcBorders>
                    <w:top w:val="nil"/>
                    <w:left w:val="nil"/>
                    <w:bottom w:val="single" w:sz="4" w:space="0" w:color="000000"/>
                    <w:right w:val="single" w:sz="4" w:space="0" w:color="000000"/>
                  </w:tcBorders>
                  <w:shd w:val="clear" w:color="auto" w:fill="auto"/>
                  <w:vAlign w:val="center"/>
                  <w:hideMark/>
                </w:tcPr>
                <w:p w14:paraId="56946DCA"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703" w:type="dxa"/>
                  <w:tcBorders>
                    <w:top w:val="nil"/>
                    <w:left w:val="nil"/>
                    <w:bottom w:val="single" w:sz="4" w:space="0" w:color="000000"/>
                    <w:right w:val="single" w:sz="4" w:space="0" w:color="000000"/>
                  </w:tcBorders>
                  <w:shd w:val="clear" w:color="auto" w:fill="auto"/>
                  <w:vAlign w:val="center"/>
                  <w:hideMark/>
                </w:tcPr>
                <w:p w14:paraId="1744BB5F"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w:t>
                  </w:r>
                </w:p>
              </w:tc>
              <w:tc>
                <w:tcPr>
                  <w:tcW w:w="984" w:type="dxa"/>
                  <w:tcBorders>
                    <w:top w:val="nil"/>
                    <w:left w:val="nil"/>
                    <w:bottom w:val="single" w:sz="4" w:space="0" w:color="000000"/>
                    <w:right w:val="single" w:sz="4" w:space="0" w:color="000000"/>
                  </w:tcBorders>
                  <w:shd w:val="clear" w:color="auto" w:fill="auto"/>
                  <w:vAlign w:val="center"/>
                </w:tcPr>
                <w:p w14:paraId="42D4EEF3"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7DDFA608"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07F1853C"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5790F9E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center"/>
                  <w:hideMark/>
                </w:tcPr>
                <w:p w14:paraId="6FCF1795"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7D795303" w14:textId="77777777" w:rsidTr="00754BA5">
              <w:trPr>
                <w:trHeight w:val="837"/>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0C17E056"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w:t>
                  </w:r>
                </w:p>
              </w:tc>
              <w:tc>
                <w:tcPr>
                  <w:tcW w:w="5662" w:type="dxa"/>
                  <w:tcBorders>
                    <w:top w:val="nil"/>
                    <w:left w:val="nil"/>
                    <w:bottom w:val="single" w:sz="4" w:space="0" w:color="000000"/>
                    <w:right w:val="single" w:sz="4" w:space="0" w:color="000000"/>
                  </w:tcBorders>
                  <w:shd w:val="clear" w:color="auto" w:fill="auto"/>
                  <w:vAlign w:val="center"/>
                  <w:hideMark/>
                </w:tcPr>
                <w:p w14:paraId="0B05FA78"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Folia chirurgiczna, polietylenowa o grubości 0,05 mm, matowa, antystatyczna , z hypoalergicznym klejem akrylowym , z systemem bezpiecznej aplikacji i znacznikiem uwolnienia linera , sterylizacja radiacyjna , rozmiar całowity 60 x 35 , rozmiar części lepnej 35 x 35 , </w:t>
                  </w:r>
                </w:p>
              </w:tc>
              <w:tc>
                <w:tcPr>
                  <w:tcW w:w="1124" w:type="dxa"/>
                  <w:tcBorders>
                    <w:top w:val="nil"/>
                    <w:left w:val="nil"/>
                    <w:bottom w:val="single" w:sz="4" w:space="0" w:color="000000"/>
                    <w:right w:val="single" w:sz="4" w:space="0" w:color="000000"/>
                  </w:tcBorders>
                  <w:shd w:val="clear" w:color="auto" w:fill="auto"/>
                  <w:vAlign w:val="center"/>
                  <w:hideMark/>
                </w:tcPr>
                <w:p w14:paraId="7F667C0C"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703" w:type="dxa"/>
                  <w:tcBorders>
                    <w:top w:val="nil"/>
                    <w:left w:val="nil"/>
                    <w:bottom w:val="single" w:sz="4" w:space="0" w:color="000000"/>
                    <w:right w:val="single" w:sz="4" w:space="0" w:color="000000"/>
                  </w:tcBorders>
                  <w:shd w:val="clear" w:color="auto" w:fill="auto"/>
                  <w:vAlign w:val="center"/>
                  <w:hideMark/>
                </w:tcPr>
                <w:p w14:paraId="19B1C9E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w:t>
                  </w:r>
                </w:p>
              </w:tc>
              <w:tc>
                <w:tcPr>
                  <w:tcW w:w="984" w:type="dxa"/>
                  <w:tcBorders>
                    <w:top w:val="nil"/>
                    <w:left w:val="nil"/>
                    <w:bottom w:val="single" w:sz="4" w:space="0" w:color="000000"/>
                    <w:right w:val="single" w:sz="4" w:space="0" w:color="000000"/>
                  </w:tcBorders>
                  <w:shd w:val="clear" w:color="auto" w:fill="auto"/>
                  <w:vAlign w:val="center"/>
                </w:tcPr>
                <w:p w14:paraId="549A7768"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44E3B33D"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6E5FF88F"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72CF7823"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center"/>
                  <w:hideMark/>
                </w:tcPr>
                <w:p w14:paraId="1C40D007"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573B1030" w14:textId="77777777" w:rsidTr="00754BA5">
              <w:trPr>
                <w:trHeight w:val="849"/>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32729C5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5662" w:type="dxa"/>
                  <w:tcBorders>
                    <w:top w:val="nil"/>
                    <w:left w:val="nil"/>
                    <w:bottom w:val="single" w:sz="4" w:space="0" w:color="000000"/>
                    <w:right w:val="single" w:sz="4" w:space="0" w:color="000000"/>
                  </w:tcBorders>
                  <w:shd w:val="clear" w:color="auto" w:fill="auto"/>
                  <w:vAlign w:val="center"/>
                  <w:hideMark/>
                </w:tcPr>
                <w:p w14:paraId="71E39D93"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Folia chirurgiczna, polietylenowa o grubości 0,05 mm, matowa, antystatyczna , z hypoalergicznym klejem akrylowym , z systemem bezpiecznej aplikacji i znacznikiem uwolnienia linera , sterylizacja </w:t>
                  </w:r>
                  <w:r w:rsidRPr="002A7FCB">
                    <w:rPr>
                      <w:rFonts w:ascii="Times New Roman" w:eastAsia="Times New Roman" w:hAnsi="Times New Roman" w:cs="Times New Roman"/>
                      <w:color w:val="000000"/>
                      <w:sz w:val="20"/>
                      <w:szCs w:val="20"/>
                      <w:lang w:eastAsia="pl-PL"/>
                    </w:rPr>
                    <w:lastRenderedPageBreak/>
                    <w:t xml:space="preserve">radiacyjna , rozmiar całowity 82 x 42  , rozmiar części lepnej 60 x 45  </w:t>
                  </w:r>
                </w:p>
              </w:tc>
              <w:tc>
                <w:tcPr>
                  <w:tcW w:w="1124" w:type="dxa"/>
                  <w:tcBorders>
                    <w:top w:val="nil"/>
                    <w:left w:val="nil"/>
                    <w:bottom w:val="single" w:sz="4" w:space="0" w:color="000000"/>
                    <w:right w:val="single" w:sz="4" w:space="0" w:color="000000"/>
                  </w:tcBorders>
                  <w:shd w:val="clear" w:color="auto" w:fill="auto"/>
                  <w:vAlign w:val="center"/>
                  <w:hideMark/>
                </w:tcPr>
                <w:p w14:paraId="4420FB8D"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szt.</w:t>
                  </w:r>
                </w:p>
              </w:tc>
              <w:tc>
                <w:tcPr>
                  <w:tcW w:w="703" w:type="dxa"/>
                  <w:tcBorders>
                    <w:top w:val="nil"/>
                    <w:left w:val="nil"/>
                    <w:bottom w:val="single" w:sz="4" w:space="0" w:color="000000"/>
                    <w:right w:val="single" w:sz="4" w:space="0" w:color="000000"/>
                  </w:tcBorders>
                  <w:shd w:val="clear" w:color="auto" w:fill="auto"/>
                  <w:vAlign w:val="center"/>
                  <w:hideMark/>
                </w:tcPr>
                <w:p w14:paraId="405F2079"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w:t>
                  </w:r>
                </w:p>
              </w:tc>
              <w:tc>
                <w:tcPr>
                  <w:tcW w:w="984" w:type="dxa"/>
                  <w:tcBorders>
                    <w:top w:val="nil"/>
                    <w:left w:val="nil"/>
                    <w:bottom w:val="single" w:sz="4" w:space="0" w:color="000000"/>
                    <w:right w:val="single" w:sz="4" w:space="0" w:color="000000"/>
                  </w:tcBorders>
                  <w:shd w:val="clear" w:color="auto" w:fill="auto"/>
                  <w:vAlign w:val="center"/>
                </w:tcPr>
                <w:p w14:paraId="1C6D8A0A"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3155716F"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35ED73F6"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71866687"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center"/>
                  <w:hideMark/>
                </w:tcPr>
                <w:p w14:paraId="4C1831CB"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7CF5AEAE" w14:textId="77777777" w:rsidTr="00754BA5">
              <w:trPr>
                <w:trHeight w:val="1149"/>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0FE8DA4E"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11</w:t>
                  </w:r>
                </w:p>
              </w:tc>
              <w:tc>
                <w:tcPr>
                  <w:tcW w:w="5662" w:type="dxa"/>
                  <w:tcBorders>
                    <w:top w:val="nil"/>
                    <w:left w:val="nil"/>
                    <w:bottom w:val="single" w:sz="4" w:space="0" w:color="000000"/>
                    <w:right w:val="single" w:sz="4" w:space="0" w:color="000000"/>
                  </w:tcBorders>
                  <w:shd w:val="clear" w:color="auto" w:fill="auto"/>
                  <w:vAlign w:val="center"/>
                  <w:hideMark/>
                </w:tcPr>
                <w:p w14:paraId="730BA625"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Folia chirurgiczna, poliestrowa , ultracienka  o grubości 0,025 mm, o paroprzepuszczalności &gt; 600g/m2/24h , matowa, antystatyczna , z hypoalergicznym klejem akrylowym , z systemem bezpiecznej aplikacji i znacznikiem uwolnienia linera , sterylizacja radiacyjna , rozmiar całowity 38 x 25  , rozmiar części lepnej 28 x 25   </w:t>
                  </w:r>
                </w:p>
              </w:tc>
              <w:tc>
                <w:tcPr>
                  <w:tcW w:w="1124" w:type="dxa"/>
                  <w:tcBorders>
                    <w:top w:val="nil"/>
                    <w:left w:val="nil"/>
                    <w:bottom w:val="single" w:sz="4" w:space="0" w:color="000000"/>
                    <w:right w:val="single" w:sz="4" w:space="0" w:color="000000"/>
                  </w:tcBorders>
                  <w:shd w:val="clear" w:color="auto" w:fill="auto"/>
                  <w:vAlign w:val="center"/>
                  <w:hideMark/>
                </w:tcPr>
                <w:p w14:paraId="20F1C20B"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703" w:type="dxa"/>
                  <w:tcBorders>
                    <w:top w:val="nil"/>
                    <w:left w:val="nil"/>
                    <w:bottom w:val="single" w:sz="4" w:space="0" w:color="000000"/>
                    <w:right w:val="single" w:sz="4" w:space="0" w:color="000000"/>
                  </w:tcBorders>
                  <w:shd w:val="clear" w:color="auto" w:fill="auto"/>
                  <w:vAlign w:val="center"/>
                  <w:hideMark/>
                </w:tcPr>
                <w:p w14:paraId="75ADE959"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400</w:t>
                  </w:r>
                </w:p>
              </w:tc>
              <w:tc>
                <w:tcPr>
                  <w:tcW w:w="984" w:type="dxa"/>
                  <w:tcBorders>
                    <w:top w:val="nil"/>
                    <w:left w:val="nil"/>
                    <w:bottom w:val="single" w:sz="4" w:space="0" w:color="000000"/>
                    <w:right w:val="single" w:sz="4" w:space="0" w:color="000000"/>
                  </w:tcBorders>
                  <w:shd w:val="clear" w:color="auto" w:fill="auto"/>
                  <w:vAlign w:val="center"/>
                </w:tcPr>
                <w:p w14:paraId="2BDDF4DE"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7D07B419"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2B951FEA"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12F61F2A"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center"/>
                  <w:hideMark/>
                </w:tcPr>
                <w:p w14:paraId="071648DB"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267821AA" w14:textId="77777777" w:rsidTr="00754BA5">
              <w:trPr>
                <w:trHeight w:val="622"/>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783B4118"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12</w:t>
                  </w:r>
                </w:p>
              </w:tc>
              <w:tc>
                <w:tcPr>
                  <w:tcW w:w="5662" w:type="dxa"/>
                  <w:tcBorders>
                    <w:top w:val="nil"/>
                    <w:left w:val="nil"/>
                    <w:bottom w:val="single" w:sz="4" w:space="0" w:color="000000"/>
                    <w:right w:val="single" w:sz="4" w:space="0" w:color="000000"/>
                  </w:tcBorders>
                  <w:shd w:val="clear" w:color="auto" w:fill="auto"/>
                  <w:vAlign w:val="center"/>
                  <w:hideMark/>
                </w:tcPr>
                <w:p w14:paraId="143D278A"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Sterylny opatrunek do mocowania kaniul obwodowych u dzieci.  Rozmiar 76 x 51 mm , opakowanie a 50 szt , sterylizacja radiacyjna. </w:t>
                  </w:r>
                </w:p>
              </w:tc>
              <w:tc>
                <w:tcPr>
                  <w:tcW w:w="1124" w:type="dxa"/>
                  <w:tcBorders>
                    <w:top w:val="nil"/>
                    <w:left w:val="nil"/>
                    <w:bottom w:val="single" w:sz="4" w:space="0" w:color="000000"/>
                    <w:right w:val="single" w:sz="4" w:space="0" w:color="000000"/>
                  </w:tcBorders>
                  <w:shd w:val="clear" w:color="auto" w:fill="auto"/>
                  <w:vAlign w:val="center"/>
                  <w:hideMark/>
                </w:tcPr>
                <w:p w14:paraId="0922895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703" w:type="dxa"/>
                  <w:tcBorders>
                    <w:top w:val="nil"/>
                    <w:left w:val="nil"/>
                    <w:bottom w:val="single" w:sz="4" w:space="0" w:color="000000"/>
                    <w:right w:val="single" w:sz="4" w:space="0" w:color="000000"/>
                  </w:tcBorders>
                  <w:shd w:val="clear" w:color="auto" w:fill="auto"/>
                  <w:vAlign w:val="center"/>
                  <w:hideMark/>
                </w:tcPr>
                <w:p w14:paraId="0CFA940A"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984" w:type="dxa"/>
                  <w:tcBorders>
                    <w:top w:val="nil"/>
                    <w:left w:val="nil"/>
                    <w:bottom w:val="single" w:sz="4" w:space="0" w:color="000000"/>
                    <w:right w:val="single" w:sz="4" w:space="0" w:color="000000"/>
                  </w:tcBorders>
                  <w:shd w:val="clear" w:color="auto" w:fill="auto"/>
                  <w:vAlign w:val="center"/>
                </w:tcPr>
                <w:p w14:paraId="040DEC2C"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252A11BA"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59F6D9D2"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6E0F318A"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center"/>
                  <w:hideMark/>
                </w:tcPr>
                <w:p w14:paraId="57EC7CAF"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31FA89B4" w14:textId="77777777" w:rsidTr="00754BA5">
              <w:trPr>
                <w:trHeight w:val="1291"/>
              </w:trPr>
              <w:tc>
                <w:tcPr>
                  <w:tcW w:w="997" w:type="dxa"/>
                  <w:tcBorders>
                    <w:top w:val="nil"/>
                    <w:left w:val="single" w:sz="4" w:space="0" w:color="000000"/>
                    <w:bottom w:val="single" w:sz="4" w:space="0" w:color="000000"/>
                    <w:right w:val="single" w:sz="4" w:space="0" w:color="000000"/>
                  </w:tcBorders>
                  <w:shd w:val="clear" w:color="auto" w:fill="auto"/>
                  <w:vAlign w:val="center"/>
                  <w:hideMark/>
                </w:tcPr>
                <w:p w14:paraId="69B0334C"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13</w:t>
                  </w:r>
                </w:p>
              </w:tc>
              <w:tc>
                <w:tcPr>
                  <w:tcW w:w="5662" w:type="dxa"/>
                  <w:tcBorders>
                    <w:top w:val="nil"/>
                    <w:left w:val="nil"/>
                    <w:bottom w:val="single" w:sz="4" w:space="0" w:color="000000"/>
                    <w:right w:val="single" w:sz="4" w:space="0" w:color="000000"/>
                  </w:tcBorders>
                  <w:shd w:val="clear" w:color="auto" w:fill="auto"/>
                  <w:vAlign w:val="center"/>
                  <w:hideMark/>
                </w:tcPr>
                <w:p w14:paraId="27ACE1D2"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Fiolkowy wskaźnik biologiczny o szybkim odczynie do pary wodnej, odczyt po 3 godz. inkubacji, zmiana koloru pożywki w przypadku nieprawidłowego, łatwa w interpretacji z koloru fioletowego na żółty, nakrętka wskaźnika w kolorze brązowym, na fiolce repozycjonowalna, nierwąca się naklejka ze wskaźnikiem chemicznym i miejscem do opisu, zgodność z normą referencyjną potwierdzona certyfikatem niezależnej jednostki notyfikowanej, 50 sz/opak.</w:t>
                  </w:r>
                </w:p>
              </w:tc>
              <w:tc>
                <w:tcPr>
                  <w:tcW w:w="1124" w:type="dxa"/>
                  <w:tcBorders>
                    <w:top w:val="nil"/>
                    <w:left w:val="nil"/>
                    <w:bottom w:val="single" w:sz="4" w:space="0" w:color="000000"/>
                    <w:right w:val="single" w:sz="4" w:space="0" w:color="000000"/>
                  </w:tcBorders>
                  <w:shd w:val="clear" w:color="auto" w:fill="auto"/>
                  <w:vAlign w:val="center"/>
                  <w:hideMark/>
                </w:tcPr>
                <w:p w14:paraId="2E600EC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opak.</w:t>
                  </w:r>
                </w:p>
              </w:tc>
              <w:tc>
                <w:tcPr>
                  <w:tcW w:w="703" w:type="dxa"/>
                  <w:tcBorders>
                    <w:top w:val="nil"/>
                    <w:left w:val="nil"/>
                    <w:bottom w:val="single" w:sz="4" w:space="0" w:color="000000"/>
                    <w:right w:val="single" w:sz="4" w:space="0" w:color="000000"/>
                  </w:tcBorders>
                  <w:shd w:val="clear" w:color="auto" w:fill="auto"/>
                  <w:vAlign w:val="center"/>
                  <w:hideMark/>
                </w:tcPr>
                <w:p w14:paraId="3622D74F"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5</w:t>
                  </w:r>
                </w:p>
              </w:tc>
              <w:tc>
                <w:tcPr>
                  <w:tcW w:w="984" w:type="dxa"/>
                  <w:tcBorders>
                    <w:top w:val="nil"/>
                    <w:left w:val="nil"/>
                    <w:bottom w:val="single" w:sz="4" w:space="0" w:color="000000"/>
                    <w:right w:val="single" w:sz="4" w:space="0" w:color="000000"/>
                  </w:tcBorders>
                  <w:shd w:val="clear" w:color="auto" w:fill="auto"/>
                  <w:vAlign w:val="center"/>
                  <w:hideMark/>
                </w:tcPr>
                <w:p w14:paraId="71AAB954"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85" w:type="dxa"/>
                  <w:tcBorders>
                    <w:top w:val="nil"/>
                    <w:left w:val="nil"/>
                    <w:bottom w:val="single" w:sz="4" w:space="0" w:color="000000"/>
                    <w:right w:val="single" w:sz="4" w:space="0" w:color="000000"/>
                  </w:tcBorders>
                  <w:shd w:val="clear" w:color="auto" w:fill="auto"/>
                  <w:vAlign w:val="center"/>
                  <w:hideMark/>
                </w:tcPr>
                <w:p w14:paraId="3D94BE3B"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center"/>
                  <w:hideMark/>
                </w:tcPr>
                <w:p w14:paraId="0E52BADF"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center"/>
                  <w:hideMark/>
                </w:tcPr>
                <w:p w14:paraId="16D7C3E6"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center"/>
                  <w:hideMark/>
                </w:tcPr>
                <w:p w14:paraId="6E82FB96"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754BA5" w:rsidRPr="002A7FCB" w14:paraId="0551AD72" w14:textId="77777777" w:rsidTr="00754BA5">
              <w:trPr>
                <w:trHeight w:val="1685"/>
              </w:trPr>
              <w:tc>
                <w:tcPr>
                  <w:tcW w:w="997" w:type="dxa"/>
                  <w:tcBorders>
                    <w:top w:val="nil"/>
                    <w:left w:val="single" w:sz="4" w:space="0" w:color="000000"/>
                    <w:bottom w:val="single" w:sz="4" w:space="0" w:color="000000"/>
                    <w:right w:val="single" w:sz="4" w:space="0" w:color="000000"/>
                  </w:tcBorders>
                  <w:shd w:val="clear" w:color="auto" w:fill="auto"/>
                  <w:vAlign w:val="bottom"/>
                  <w:hideMark/>
                </w:tcPr>
                <w:p w14:paraId="73817A8E"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14</w:t>
                  </w:r>
                </w:p>
              </w:tc>
              <w:tc>
                <w:tcPr>
                  <w:tcW w:w="5662" w:type="dxa"/>
                  <w:tcBorders>
                    <w:top w:val="nil"/>
                    <w:left w:val="nil"/>
                    <w:bottom w:val="single" w:sz="4" w:space="0" w:color="000000"/>
                    <w:right w:val="single" w:sz="4" w:space="0" w:color="000000"/>
                  </w:tcBorders>
                  <w:shd w:val="clear" w:color="auto" w:fill="auto"/>
                  <w:vAlign w:val="center"/>
                  <w:hideMark/>
                </w:tcPr>
                <w:p w14:paraId="49479451" w14:textId="77777777" w:rsidR="005555DF" w:rsidRPr="002A7FCB" w:rsidRDefault="005555DF" w:rsidP="005555DF">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Integrator chemiczny kl. 5 do pary wodnej  z przesuwająca się substancją wskaźnikową w okienku o dł. 2,5 – 3 cm, zastosowania we wszystkich cyklach sterylizacji para wodną, nie wymagający interpretacji zmiany koloru, parametry punktu końcowego w trzech temperaturach badane dla każdej serii i podane na opakowaniu, zgodność z norma referencyjną potwierdzona certyfikatem niezależnej jednostki notyfikowanej. Rozmiar 5,1 x 1,9, 500 szt/opak.</w:t>
                  </w:r>
                </w:p>
              </w:tc>
              <w:tc>
                <w:tcPr>
                  <w:tcW w:w="1124" w:type="dxa"/>
                  <w:tcBorders>
                    <w:top w:val="nil"/>
                    <w:left w:val="nil"/>
                    <w:bottom w:val="single" w:sz="4" w:space="0" w:color="000000"/>
                    <w:right w:val="single" w:sz="4" w:space="0" w:color="000000"/>
                  </w:tcBorders>
                  <w:shd w:val="clear" w:color="auto" w:fill="auto"/>
                  <w:vAlign w:val="bottom"/>
                  <w:hideMark/>
                </w:tcPr>
                <w:p w14:paraId="5A11D5A5"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opak.</w:t>
                  </w:r>
                </w:p>
              </w:tc>
              <w:tc>
                <w:tcPr>
                  <w:tcW w:w="703" w:type="dxa"/>
                  <w:tcBorders>
                    <w:top w:val="nil"/>
                    <w:left w:val="nil"/>
                    <w:bottom w:val="single" w:sz="4" w:space="0" w:color="000000"/>
                    <w:right w:val="single" w:sz="4" w:space="0" w:color="000000"/>
                  </w:tcBorders>
                  <w:shd w:val="clear" w:color="auto" w:fill="auto"/>
                  <w:vAlign w:val="bottom"/>
                  <w:hideMark/>
                </w:tcPr>
                <w:p w14:paraId="793DFC32"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4 </w:t>
                  </w:r>
                </w:p>
              </w:tc>
              <w:tc>
                <w:tcPr>
                  <w:tcW w:w="984" w:type="dxa"/>
                  <w:tcBorders>
                    <w:top w:val="nil"/>
                    <w:left w:val="nil"/>
                    <w:bottom w:val="single" w:sz="4" w:space="0" w:color="000000"/>
                    <w:right w:val="single" w:sz="4" w:space="0" w:color="000000"/>
                  </w:tcBorders>
                  <w:shd w:val="clear" w:color="auto" w:fill="auto"/>
                  <w:vAlign w:val="bottom"/>
                  <w:hideMark/>
                </w:tcPr>
                <w:p w14:paraId="5A010186"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85" w:type="dxa"/>
                  <w:tcBorders>
                    <w:top w:val="nil"/>
                    <w:left w:val="nil"/>
                    <w:bottom w:val="single" w:sz="4" w:space="0" w:color="000000"/>
                    <w:right w:val="single" w:sz="4" w:space="0" w:color="000000"/>
                  </w:tcBorders>
                  <w:shd w:val="clear" w:color="auto" w:fill="auto"/>
                  <w:vAlign w:val="bottom"/>
                  <w:hideMark/>
                </w:tcPr>
                <w:p w14:paraId="73A45927"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1264" w:type="dxa"/>
                  <w:tcBorders>
                    <w:top w:val="nil"/>
                    <w:left w:val="nil"/>
                    <w:bottom w:val="single" w:sz="4" w:space="0" w:color="000000"/>
                    <w:right w:val="single" w:sz="4" w:space="0" w:color="000000"/>
                  </w:tcBorders>
                  <w:shd w:val="clear" w:color="auto" w:fill="auto"/>
                  <w:vAlign w:val="bottom"/>
                  <w:hideMark/>
                </w:tcPr>
                <w:p w14:paraId="02FD2774"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959" w:type="dxa"/>
                  <w:tcBorders>
                    <w:top w:val="nil"/>
                    <w:left w:val="nil"/>
                    <w:bottom w:val="single" w:sz="4" w:space="0" w:color="000000"/>
                    <w:right w:val="single" w:sz="4" w:space="0" w:color="000000"/>
                  </w:tcBorders>
                  <w:shd w:val="clear" w:color="auto" w:fill="auto"/>
                  <w:vAlign w:val="bottom"/>
                  <w:hideMark/>
                </w:tcPr>
                <w:p w14:paraId="44DF5166"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000000"/>
                    <w:right w:val="single" w:sz="4" w:space="0" w:color="000000"/>
                  </w:tcBorders>
                  <w:shd w:val="clear" w:color="auto" w:fill="auto"/>
                  <w:vAlign w:val="bottom"/>
                  <w:hideMark/>
                </w:tcPr>
                <w:p w14:paraId="4642A21B"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w:t>
                  </w:r>
                </w:p>
              </w:tc>
            </w:tr>
            <w:tr w:rsidR="005555DF" w:rsidRPr="002A7FCB" w14:paraId="028DA75E" w14:textId="77777777" w:rsidTr="00754BA5">
              <w:trPr>
                <w:trHeight w:val="769"/>
              </w:trPr>
              <w:tc>
                <w:tcPr>
                  <w:tcW w:w="10455" w:type="dxa"/>
                  <w:gridSpan w:val="6"/>
                  <w:tcBorders>
                    <w:top w:val="nil"/>
                    <w:left w:val="single" w:sz="4" w:space="0" w:color="000000"/>
                    <w:bottom w:val="single" w:sz="4" w:space="0" w:color="000000"/>
                    <w:right w:val="single" w:sz="4" w:space="0" w:color="000000"/>
                  </w:tcBorders>
                  <w:shd w:val="clear" w:color="auto" w:fill="auto"/>
                  <w:vAlign w:val="bottom"/>
                </w:tcPr>
                <w:p w14:paraId="29779468" w14:textId="77777777" w:rsidR="005555DF" w:rsidRPr="002A7FCB" w:rsidRDefault="005555DF" w:rsidP="005555DF">
                  <w:pPr>
                    <w:spacing w:after="0" w:line="240" w:lineRule="auto"/>
                    <w:jc w:val="center"/>
                    <w:rPr>
                      <w:rFonts w:ascii="Times New Roman" w:eastAsia="Times New Roman" w:hAnsi="Times New Roman" w:cs="Times New Roman"/>
                      <w:b/>
                      <w:color w:val="000000"/>
                      <w:sz w:val="20"/>
                      <w:szCs w:val="20"/>
                      <w:lang w:eastAsia="pl-PL"/>
                    </w:rPr>
                  </w:pPr>
                  <w:r w:rsidRPr="002A7FCB">
                    <w:rPr>
                      <w:rFonts w:ascii="Times New Roman" w:eastAsia="Times New Roman" w:hAnsi="Times New Roman" w:cs="Times New Roman"/>
                      <w:b/>
                      <w:color w:val="000000"/>
                      <w:sz w:val="20"/>
                      <w:szCs w:val="20"/>
                      <w:lang w:eastAsia="pl-PL"/>
                    </w:rPr>
                    <w:t>Razem</w:t>
                  </w:r>
                </w:p>
              </w:tc>
              <w:tc>
                <w:tcPr>
                  <w:tcW w:w="1264" w:type="dxa"/>
                  <w:tcBorders>
                    <w:top w:val="nil"/>
                    <w:left w:val="nil"/>
                    <w:bottom w:val="single" w:sz="4" w:space="0" w:color="000000"/>
                    <w:right w:val="single" w:sz="4" w:space="0" w:color="000000"/>
                  </w:tcBorders>
                  <w:shd w:val="clear" w:color="auto" w:fill="auto"/>
                  <w:vAlign w:val="bottom"/>
                </w:tcPr>
                <w:p w14:paraId="6B8510C7"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959" w:type="dxa"/>
                  <w:tcBorders>
                    <w:top w:val="single" w:sz="4" w:space="0" w:color="000000"/>
                    <w:left w:val="nil"/>
                    <w:bottom w:val="single" w:sz="4" w:space="0" w:color="000000"/>
                    <w:right w:val="single" w:sz="4" w:space="0" w:color="000000"/>
                  </w:tcBorders>
                  <w:shd w:val="clear" w:color="auto" w:fill="auto"/>
                  <w:vAlign w:val="bottom"/>
                </w:tcPr>
                <w:p w14:paraId="6AE1889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c>
                <w:tcPr>
                  <w:tcW w:w="2126" w:type="dxa"/>
                  <w:tcBorders>
                    <w:top w:val="single" w:sz="4" w:space="0" w:color="000000"/>
                    <w:left w:val="nil"/>
                  </w:tcBorders>
                  <w:shd w:val="clear" w:color="auto" w:fill="auto"/>
                  <w:vAlign w:val="bottom"/>
                </w:tcPr>
                <w:p w14:paraId="694120A1" w14:textId="77777777" w:rsidR="005555DF" w:rsidRPr="002A7FCB" w:rsidRDefault="005555DF" w:rsidP="005555DF">
                  <w:pPr>
                    <w:spacing w:after="0" w:line="240" w:lineRule="auto"/>
                    <w:jc w:val="center"/>
                    <w:rPr>
                      <w:rFonts w:ascii="Times New Roman" w:eastAsia="Times New Roman" w:hAnsi="Times New Roman" w:cs="Times New Roman"/>
                      <w:color w:val="000000"/>
                      <w:sz w:val="20"/>
                      <w:szCs w:val="20"/>
                      <w:lang w:eastAsia="pl-PL"/>
                    </w:rPr>
                  </w:pPr>
                </w:p>
              </w:tc>
            </w:tr>
          </w:tbl>
          <w:p w14:paraId="430EB31D" w14:textId="77777777" w:rsidR="005555DF" w:rsidRPr="002A7FCB" w:rsidRDefault="005555DF" w:rsidP="001B0970">
            <w:pPr>
              <w:spacing w:after="0" w:line="240" w:lineRule="auto"/>
              <w:rPr>
                <w:rFonts w:ascii="Times New Roman" w:eastAsia="Times New Roman" w:hAnsi="Times New Roman" w:cs="Times New Roman"/>
                <w:b/>
                <w:bCs/>
                <w:color w:val="000000"/>
                <w:sz w:val="20"/>
                <w:szCs w:val="20"/>
                <w:lang w:eastAsia="pl-PL"/>
              </w:rPr>
            </w:pPr>
          </w:p>
          <w:p w14:paraId="620FAE46" w14:textId="77777777" w:rsidR="005555DF" w:rsidRPr="002A7FCB" w:rsidRDefault="005555DF" w:rsidP="001B0970">
            <w:pPr>
              <w:spacing w:after="0" w:line="240" w:lineRule="auto"/>
              <w:rPr>
                <w:rFonts w:ascii="Times New Roman" w:eastAsia="Times New Roman" w:hAnsi="Times New Roman" w:cs="Times New Roman"/>
                <w:b/>
                <w:bCs/>
                <w:color w:val="000000"/>
                <w:sz w:val="20"/>
                <w:szCs w:val="20"/>
                <w:lang w:eastAsia="pl-PL"/>
              </w:rPr>
            </w:pPr>
          </w:p>
        </w:tc>
        <w:tc>
          <w:tcPr>
            <w:tcW w:w="777" w:type="dxa"/>
            <w:gridSpan w:val="3"/>
            <w:tcBorders>
              <w:top w:val="nil"/>
              <w:left w:val="nil"/>
              <w:bottom w:val="nil"/>
              <w:right w:val="nil"/>
            </w:tcBorders>
            <w:shd w:val="clear" w:color="auto" w:fill="auto"/>
            <w:noWrap/>
            <w:vAlign w:val="bottom"/>
            <w:hideMark/>
          </w:tcPr>
          <w:p w14:paraId="0E9D966A" w14:textId="77777777" w:rsidR="001B0970" w:rsidRPr="002A7FCB" w:rsidRDefault="001B0970" w:rsidP="001B0970">
            <w:pPr>
              <w:spacing w:after="0" w:line="240" w:lineRule="auto"/>
              <w:rPr>
                <w:rFonts w:ascii="Times New Roman" w:eastAsia="Times New Roman" w:hAnsi="Times New Roman" w:cs="Times New Roman"/>
                <w:b/>
                <w:bCs/>
                <w:color w:val="000000"/>
                <w:sz w:val="20"/>
                <w:szCs w:val="20"/>
                <w:lang w:eastAsia="pl-PL"/>
              </w:rPr>
            </w:pPr>
          </w:p>
        </w:tc>
        <w:tc>
          <w:tcPr>
            <w:tcW w:w="778" w:type="dxa"/>
            <w:gridSpan w:val="2"/>
            <w:tcBorders>
              <w:top w:val="nil"/>
              <w:left w:val="nil"/>
              <w:bottom w:val="nil"/>
              <w:right w:val="nil"/>
            </w:tcBorders>
            <w:shd w:val="clear" w:color="auto" w:fill="auto"/>
            <w:noWrap/>
            <w:vAlign w:val="bottom"/>
            <w:hideMark/>
          </w:tcPr>
          <w:p w14:paraId="4EA011F6"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296" w:type="dxa"/>
            <w:gridSpan w:val="3"/>
            <w:tcBorders>
              <w:top w:val="nil"/>
              <w:left w:val="nil"/>
              <w:bottom w:val="nil"/>
              <w:right w:val="nil"/>
            </w:tcBorders>
            <w:shd w:val="clear" w:color="auto" w:fill="auto"/>
            <w:noWrap/>
            <w:vAlign w:val="bottom"/>
            <w:hideMark/>
          </w:tcPr>
          <w:p w14:paraId="6DDDDFB5"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779" w:type="dxa"/>
            <w:gridSpan w:val="2"/>
            <w:tcBorders>
              <w:top w:val="nil"/>
              <w:left w:val="nil"/>
              <w:bottom w:val="nil"/>
              <w:right w:val="nil"/>
            </w:tcBorders>
            <w:shd w:val="clear" w:color="auto" w:fill="auto"/>
            <w:noWrap/>
            <w:vAlign w:val="bottom"/>
            <w:hideMark/>
          </w:tcPr>
          <w:p w14:paraId="73DC1EAF"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907" w:type="dxa"/>
            <w:gridSpan w:val="2"/>
            <w:tcBorders>
              <w:top w:val="nil"/>
              <w:left w:val="nil"/>
              <w:bottom w:val="nil"/>
              <w:right w:val="nil"/>
            </w:tcBorders>
            <w:shd w:val="clear" w:color="auto" w:fill="auto"/>
            <w:noWrap/>
            <w:vAlign w:val="bottom"/>
            <w:hideMark/>
          </w:tcPr>
          <w:p w14:paraId="5E920A32"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14:paraId="239E0C4A"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417" w:type="dxa"/>
            <w:gridSpan w:val="2"/>
            <w:tcBorders>
              <w:top w:val="nil"/>
              <w:left w:val="nil"/>
              <w:bottom w:val="nil"/>
              <w:right w:val="nil"/>
            </w:tcBorders>
            <w:shd w:val="clear" w:color="auto" w:fill="auto"/>
            <w:noWrap/>
            <w:vAlign w:val="bottom"/>
            <w:hideMark/>
          </w:tcPr>
          <w:p w14:paraId="014A2A7C"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425" w:type="dxa"/>
            <w:gridSpan w:val="4"/>
            <w:tcBorders>
              <w:top w:val="nil"/>
              <w:left w:val="nil"/>
              <w:bottom w:val="nil"/>
              <w:right w:val="nil"/>
            </w:tcBorders>
            <w:shd w:val="clear" w:color="auto" w:fill="auto"/>
            <w:noWrap/>
            <w:vAlign w:val="bottom"/>
            <w:hideMark/>
          </w:tcPr>
          <w:p w14:paraId="154C81FC"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46AC3637" w14:textId="77777777" w:rsidTr="005555DF">
        <w:trPr>
          <w:gridAfter w:val="9"/>
          <w:wAfter w:w="3864" w:type="dxa"/>
          <w:trHeight w:val="455"/>
        </w:trPr>
        <w:tc>
          <w:tcPr>
            <w:tcW w:w="22066" w:type="dxa"/>
            <w:gridSpan w:val="24"/>
            <w:vMerge w:val="restart"/>
            <w:tcBorders>
              <w:top w:val="nil"/>
              <w:left w:val="nil"/>
              <w:bottom w:val="nil"/>
              <w:right w:val="nil"/>
            </w:tcBorders>
            <w:shd w:val="clear" w:color="auto" w:fill="auto"/>
            <w:vAlign w:val="center"/>
            <w:hideMark/>
          </w:tcPr>
          <w:p w14:paraId="30564083" w14:textId="77777777" w:rsidR="00754BA5" w:rsidRPr="002A7FCB" w:rsidRDefault="001B0970" w:rsidP="001B0970">
            <w:pPr>
              <w:spacing w:after="0" w:line="240" w:lineRule="auto"/>
              <w:jc w:val="both"/>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Wykonawca oświadcza, że zaoferowany  przez niego asortyment  posiada wymagane  deklaracje zgodności CE, normy, ulotki informacyjne, karty katalogowe,</w:t>
            </w:r>
          </w:p>
          <w:p w14:paraId="349EAEFF" w14:textId="687374D7" w:rsidR="001B0970" w:rsidRPr="002A7FCB" w:rsidRDefault="001B0970" w:rsidP="001B0970">
            <w:pPr>
              <w:spacing w:after="0" w:line="240" w:lineRule="auto"/>
              <w:jc w:val="both"/>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wpis lub zgłoszenie do Rejestru Wyrobów Medycznych  (jeżeli jest wymagany) i udostępni je  na każde żądanie  Zamawiającego.</w:t>
            </w:r>
          </w:p>
        </w:tc>
      </w:tr>
      <w:tr w:rsidR="001B0970" w:rsidRPr="002A7FCB" w14:paraId="00763265" w14:textId="77777777" w:rsidTr="005555DF">
        <w:trPr>
          <w:gridAfter w:val="9"/>
          <w:wAfter w:w="3864" w:type="dxa"/>
          <w:trHeight w:val="835"/>
        </w:trPr>
        <w:tc>
          <w:tcPr>
            <w:tcW w:w="22066" w:type="dxa"/>
            <w:gridSpan w:val="24"/>
            <w:vMerge/>
            <w:tcBorders>
              <w:top w:val="nil"/>
              <w:left w:val="nil"/>
              <w:bottom w:val="nil"/>
              <w:right w:val="nil"/>
            </w:tcBorders>
            <w:vAlign w:val="center"/>
            <w:hideMark/>
          </w:tcPr>
          <w:p w14:paraId="57A8C40E"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p>
        </w:tc>
      </w:tr>
      <w:tr w:rsidR="001B0970" w:rsidRPr="002A7FCB" w14:paraId="013E5F3C" w14:textId="77777777" w:rsidTr="005555DF">
        <w:trPr>
          <w:gridAfter w:val="6"/>
          <w:wAfter w:w="2986" w:type="dxa"/>
          <w:trHeight w:val="303"/>
        </w:trPr>
        <w:tc>
          <w:tcPr>
            <w:tcW w:w="22944" w:type="dxa"/>
            <w:gridSpan w:val="27"/>
            <w:tcBorders>
              <w:top w:val="nil"/>
              <w:left w:val="nil"/>
              <w:bottom w:val="nil"/>
              <w:right w:val="nil"/>
            </w:tcBorders>
            <w:shd w:val="clear" w:color="auto" w:fill="auto"/>
            <w:noWrap/>
            <w:vAlign w:val="center"/>
            <w:hideMark/>
          </w:tcPr>
          <w:p w14:paraId="5177EFFB"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1B0970" w:rsidRPr="002A7FCB" w14:paraId="0E6BF4DC" w14:textId="77777777" w:rsidTr="005555DF">
        <w:trPr>
          <w:gridAfter w:val="16"/>
          <w:wAfter w:w="7247" w:type="dxa"/>
          <w:trHeight w:val="303"/>
        </w:trPr>
        <w:tc>
          <w:tcPr>
            <w:tcW w:w="18683" w:type="dxa"/>
            <w:gridSpan w:val="17"/>
            <w:tcBorders>
              <w:top w:val="nil"/>
              <w:left w:val="nil"/>
              <w:bottom w:val="nil"/>
              <w:right w:val="nil"/>
            </w:tcBorders>
            <w:shd w:val="clear" w:color="auto" w:fill="auto"/>
            <w:noWrap/>
            <w:vAlign w:val="center"/>
            <w:hideMark/>
          </w:tcPr>
          <w:p w14:paraId="50D820B7"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próbek z poszczególnych pozycji na każdym etapie postępowania przetargowego.</w:t>
            </w:r>
          </w:p>
        </w:tc>
      </w:tr>
      <w:tr w:rsidR="001B0970" w:rsidRPr="002A7FCB" w14:paraId="4AF680B8" w14:textId="77777777" w:rsidTr="005555DF">
        <w:trPr>
          <w:gridAfter w:val="21"/>
          <w:wAfter w:w="9127" w:type="dxa"/>
          <w:trHeight w:val="303"/>
        </w:trPr>
        <w:tc>
          <w:tcPr>
            <w:tcW w:w="1686" w:type="dxa"/>
            <w:gridSpan w:val="2"/>
            <w:tcBorders>
              <w:top w:val="nil"/>
              <w:left w:val="nil"/>
              <w:bottom w:val="nil"/>
              <w:right w:val="nil"/>
            </w:tcBorders>
            <w:shd w:val="clear" w:color="auto" w:fill="auto"/>
            <w:noWrap/>
            <w:vAlign w:val="center"/>
            <w:hideMark/>
          </w:tcPr>
          <w:p w14:paraId="5E9D5BD6"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9763" w:type="dxa"/>
            <w:gridSpan w:val="2"/>
            <w:tcBorders>
              <w:top w:val="nil"/>
              <w:left w:val="nil"/>
              <w:bottom w:val="nil"/>
              <w:right w:val="nil"/>
            </w:tcBorders>
            <w:shd w:val="clear" w:color="auto" w:fill="auto"/>
            <w:noWrap/>
            <w:vAlign w:val="bottom"/>
            <w:hideMark/>
          </w:tcPr>
          <w:p w14:paraId="55D8F842"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2352" w:type="dxa"/>
            <w:gridSpan w:val="2"/>
            <w:tcBorders>
              <w:top w:val="nil"/>
              <w:left w:val="nil"/>
              <w:bottom w:val="nil"/>
              <w:right w:val="nil"/>
            </w:tcBorders>
            <w:shd w:val="clear" w:color="auto" w:fill="auto"/>
            <w:noWrap/>
            <w:vAlign w:val="bottom"/>
            <w:hideMark/>
          </w:tcPr>
          <w:p w14:paraId="7FB8DBCE"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546" w:type="dxa"/>
            <w:gridSpan w:val="3"/>
            <w:tcBorders>
              <w:top w:val="nil"/>
              <w:left w:val="nil"/>
              <w:bottom w:val="nil"/>
              <w:right w:val="nil"/>
            </w:tcBorders>
            <w:shd w:val="clear" w:color="auto" w:fill="auto"/>
            <w:noWrap/>
            <w:vAlign w:val="bottom"/>
            <w:hideMark/>
          </w:tcPr>
          <w:p w14:paraId="71D57A40"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456" w:type="dxa"/>
            <w:gridSpan w:val="3"/>
            <w:tcBorders>
              <w:top w:val="nil"/>
              <w:left w:val="nil"/>
              <w:bottom w:val="nil"/>
              <w:right w:val="nil"/>
            </w:tcBorders>
            <w:shd w:val="clear" w:color="auto" w:fill="auto"/>
            <w:noWrap/>
            <w:vAlign w:val="bottom"/>
            <w:hideMark/>
          </w:tcPr>
          <w:p w14:paraId="25BFD260"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5261564E" w14:textId="77777777" w:rsidTr="005555DF">
        <w:trPr>
          <w:gridAfter w:val="4"/>
          <w:wAfter w:w="2108" w:type="dxa"/>
          <w:trHeight w:val="303"/>
        </w:trPr>
        <w:tc>
          <w:tcPr>
            <w:tcW w:w="23822" w:type="dxa"/>
            <w:gridSpan w:val="29"/>
            <w:tcBorders>
              <w:top w:val="nil"/>
              <w:left w:val="nil"/>
              <w:bottom w:val="nil"/>
              <w:right w:val="nil"/>
            </w:tcBorders>
            <w:shd w:val="clear" w:color="auto" w:fill="auto"/>
            <w:noWrap/>
            <w:vAlign w:val="center"/>
            <w:hideMark/>
          </w:tcPr>
          <w:p w14:paraId="6DB4F67F"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Wartość brutto zamówienia (cyfrowo i słownie) ……………………………………………………………………………………………………………….</w:t>
            </w:r>
          </w:p>
        </w:tc>
      </w:tr>
      <w:tr w:rsidR="001B0970" w:rsidRPr="002A7FCB" w14:paraId="4BEB7D73" w14:textId="77777777" w:rsidTr="005555DF">
        <w:trPr>
          <w:gridAfter w:val="4"/>
          <w:wAfter w:w="2108" w:type="dxa"/>
          <w:trHeight w:val="303"/>
        </w:trPr>
        <w:tc>
          <w:tcPr>
            <w:tcW w:w="23822" w:type="dxa"/>
            <w:gridSpan w:val="29"/>
            <w:tcBorders>
              <w:top w:val="nil"/>
              <w:left w:val="nil"/>
              <w:bottom w:val="nil"/>
              <w:right w:val="nil"/>
            </w:tcBorders>
            <w:shd w:val="clear" w:color="auto" w:fill="auto"/>
            <w:noWrap/>
            <w:vAlign w:val="center"/>
            <w:hideMark/>
          </w:tcPr>
          <w:p w14:paraId="7B38C506"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Wartość netto zamówienia: (cyfrowo i słownie) ………………………………………………………………………………………………………………..</w:t>
            </w:r>
          </w:p>
        </w:tc>
      </w:tr>
      <w:tr w:rsidR="001B0970" w:rsidRPr="002A7FCB" w14:paraId="293E23F7" w14:textId="77777777" w:rsidTr="005555DF">
        <w:trPr>
          <w:gridAfter w:val="4"/>
          <w:wAfter w:w="2108" w:type="dxa"/>
          <w:trHeight w:val="303"/>
        </w:trPr>
        <w:tc>
          <w:tcPr>
            <w:tcW w:w="23822" w:type="dxa"/>
            <w:gridSpan w:val="29"/>
            <w:tcBorders>
              <w:top w:val="nil"/>
              <w:left w:val="nil"/>
              <w:bottom w:val="nil"/>
              <w:right w:val="nil"/>
            </w:tcBorders>
            <w:shd w:val="clear" w:color="auto" w:fill="auto"/>
            <w:noWrap/>
            <w:vAlign w:val="center"/>
            <w:hideMark/>
          </w:tcPr>
          <w:p w14:paraId="243891CD"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Podatek VAT (cyfrowo i słownie)……………………………………………………………………………………………………………………………….</w:t>
            </w:r>
          </w:p>
        </w:tc>
      </w:tr>
      <w:tr w:rsidR="001B0970" w:rsidRPr="002A7FCB" w14:paraId="6E524A4B" w14:textId="77777777" w:rsidTr="005555DF">
        <w:trPr>
          <w:gridAfter w:val="21"/>
          <w:wAfter w:w="9127" w:type="dxa"/>
          <w:trHeight w:val="303"/>
        </w:trPr>
        <w:tc>
          <w:tcPr>
            <w:tcW w:w="1686" w:type="dxa"/>
            <w:gridSpan w:val="2"/>
            <w:tcBorders>
              <w:top w:val="nil"/>
              <w:left w:val="nil"/>
              <w:bottom w:val="nil"/>
              <w:right w:val="nil"/>
            </w:tcBorders>
            <w:shd w:val="clear" w:color="auto" w:fill="auto"/>
            <w:noWrap/>
            <w:vAlign w:val="center"/>
            <w:hideMark/>
          </w:tcPr>
          <w:p w14:paraId="4FF680F0"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p>
        </w:tc>
        <w:tc>
          <w:tcPr>
            <w:tcW w:w="9763" w:type="dxa"/>
            <w:gridSpan w:val="2"/>
            <w:tcBorders>
              <w:top w:val="nil"/>
              <w:left w:val="nil"/>
              <w:bottom w:val="nil"/>
              <w:right w:val="nil"/>
            </w:tcBorders>
            <w:shd w:val="clear" w:color="auto" w:fill="auto"/>
            <w:noWrap/>
            <w:vAlign w:val="bottom"/>
            <w:hideMark/>
          </w:tcPr>
          <w:p w14:paraId="3EBD5898"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2352" w:type="dxa"/>
            <w:gridSpan w:val="2"/>
            <w:tcBorders>
              <w:top w:val="nil"/>
              <w:left w:val="nil"/>
              <w:bottom w:val="nil"/>
              <w:right w:val="nil"/>
            </w:tcBorders>
            <w:shd w:val="clear" w:color="auto" w:fill="auto"/>
            <w:noWrap/>
            <w:vAlign w:val="bottom"/>
            <w:hideMark/>
          </w:tcPr>
          <w:p w14:paraId="00FC9E28"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546" w:type="dxa"/>
            <w:gridSpan w:val="3"/>
            <w:tcBorders>
              <w:top w:val="nil"/>
              <w:left w:val="nil"/>
              <w:bottom w:val="nil"/>
              <w:right w:val="nil"/>
            </w:tcBorders>
            <w:shd w:val="clear" w:color="auto" w:fill="auto"/>
            <w:noWrap/>
            <w:vAlign w:val="bottom"/>
            <w:hideMark/>
          </w:tcPr>
          <w:p w14:paraId="764C1D53"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456" w:type="dxa"/>
            <w:gridSpan w:val="3"/>
            <w:tcBorders>
              <w:top w:val="nil"/>
              <w:left w:val="nil"/>
              <w:bottom w:val="nil"/>
              <w:right w:val="nil"/>
            </w:tcBorders>
            <w:shd w:val="clear" w:color="auto" w:fill="auto"/>
            <w:noWrap/>
            <w:vAlign w:val="bottom"/>
            <w:hideMark/>
          </w:tcPr>
          <w:p w14:paraId="610DED37"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207D8563" w14:textId="77777777" w:rsidTr="005555DF">
        <w:trPr>
          <w:gridAfter w:val="21"/>
          <w:wAfter w:w="9127" w:type="dxa"/>
          <w:trHeight w:val="303"/>
        </w:trPr>
        <w:tc>
          <w:tcPr>
            <w:tcW w:w="13801" w:type="dxa"/>
            <w:gridSpan w:val="6"/>
            <w:tcBorders>
              <w:top w:val="nil"/>
              <w:left w:val="nil"/>
              <w:bottom w:val="nil"/>
              <w:right w:val="nil"/>
            </w:tcBorders>
            <w:shd w:val="clear" w:color="auto" w:fill="auto"/>
            <w:noWrap/>
            <w:vAlign w:val="center"/>
            <w:hideMark/>
          </w:tcPr>
          <w:p w14:paraId="65F90DFD"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p>
        </w:tc>
        <w:tc>
          <w:tcPr>
            <w:tcW w:w="1546" w:type="dxa"/>
            <w:gridSpan w:val="3"/>
            <w:tcBorders>
              <w:top w:val="nil"/>
              <w:left w:val="nil"/>
              <w:bottom w:val="nil"/>
              <w:right w:val="nil"/>
            </w:tcBorders>
            <w:shd w:val="clear" w:color="auto" w:fill="auto"/>
            <w:noWrap/>
            <w:vAlign w:val="bottom"/>
            <w:hideMark/>
          </w:tcPr>
          <w:p w14:paraId="1E9A8EBC"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p>
        </w:tc>
        <w:tc>
          <w:tcPr>
            <w:tcW w:w="1456" w:type="dxa"/>
            <w:gridSpan w:val="3"/>
            <w:tcBorders>
              <w:top w:val="nil"/>
              <w:left w:val="nil"/>
              <w:bottom w:val="nil"/>
              <w:right w:val="nil"/>
            </w:tcBorders>
            <w:shd w:val="clear" w:color="auto" w:fill="auto"/>
            <w:noWrap/>
            <w:vAlign w:val="bottom"/>
            <w:hideMark/>
          </w:tcPr>
          <w:p w14:paraId="2A628463"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736F5001" w14:textId="77777777" w:rsidTr="005555DF">
        <w:trPr>
          <w:gridAfter w:val="21"/>
          <w:wAfter w:w="9127" w:type="dxa"/>
          <w:trHeight w:val="303"/>
        </w:trPr>
        <w:tc>
          <w:tcPr>
            <w:tcW w:w="16803" w:type="dxa"/>
            <w:gridSpan w:val="12"/>
            <w:tcBorders>
              <w:top w:val="nil"/>
              <w:left w:val="nil"/>
              <w:bottom w:val="nil"/>
              <w:right w:val="nil"/>
            </w:tcBorders>
            <w:shd w:val="clear" w:color="auto" w:fill="auto"/>
            <w:noWrap/>
            <w:vAlign w:val="center"/>
            <w:hideMark/>
          </w:tcPr>
          <w:p w14:paraId="0A72DC05"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p>
        </w:tc>
      </w:tr>
      <w:tr w:rsidR="001B0970" w:rsidRPr="002A7FCB" w14:paraId="61795C37" w14:textId="77777777" w:rsidTr="005555DF">
        <w:trPr>
          <w:gridAfter w:val="21"/>
          <w:wAfter w:w="9127" w:type="dxa"/>
          <w:trHeight w:val="303"/>
        </w:trPr>
        <w:tc>
          <w:tcPr>
            <w:tcW w:w="16803" w:type="dxa"/>
            <w:gridSpan w:val="12"/>
            <w:tcBorders>
              <w:top w:val="nil"/>
              <w:left w:val="nil"/>
              <w:bottom w:val="nil"/>
              <w:right w:val="nil"/>
            </w:tcBorders>
            <w:shd w:val="clear" w:color="auto" w:fill="auto"/>
            <w:noWrap/>
            <w:vAlign w:val="center"/>
            <w:hideMark/>
          </w:tcPr>
          <w:p w14:paraId="105D2C4E"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data i podpis upoważnionego przedstawiciela wykonawcy</w:t>
            </w:r>
          </w:p>
        </w:tc>
      </w:tr>
      <w:tr w:rsidR="001B0970" w:rsidRPr="002A7FCB" w14:paraId="0DC708F4" w14:textId="77777777" w:rsidTr="005555DF">
        <w:trPr>
          <w:trHeight w:val="258"/>
        </w:trPr>
        <w:tc>
          <w:tcPr>
            <w:tcW w:w="25930" w:type="dxa"/>
            <w:gridSpan w:val="33"/>
            <w:tcBorders>
              <w:top w:val="nil"/>
              <w:left w:val="nil"/>
              <w:bottom w:val="nil"/>
              <w:right w:val="nil"/>
            </w:tcBorders>
            <w:shd w:val="clear" w:color="auto" w:fill="auto"/>
            <w:noWrap/>
            <w:vAlign w:val="bottom"/>
          </w:tcPr>
          <w:p w14:paraId="4F29B30E"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2F4D4DFB" w14:textId="77777777" w:rsidTr="005555DF">
        <w:trPr>
          <w:trHeight w:val="258"/>
        </w:trPr>
        <w:tc>
          <w:tcPr>
            <w:tcW w:w="1235" w:type="dxa"/>
            <w:tcBorders>
              <w:top w:val="nil"/>
              <w:left w:val="nil"/>
              <w:bottom w:val="nil"/>
              <w:right w:val="nil"/>
            </w:tcBorders>
            <w:shd w:val="clear" w:color="auto" w:fill="auto"/>
            <w:noWrap/>
            <w:vAlign w:val="bottom"/>
          </w:tcPr>
          <w:p w14:paraId="46C9E0F0"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3433" w:type="dxa"/>
            <w:gridSpan w:val="7"/>
            <w:tcBorders>
              <w:top w:val="nil"/>
              <w:left w:val="nil"/>
              <w:bottom w:val="nil"/>
              <w:right w:val="nil"/>
            </w:tcBorders>
            <w:shd w:val="clear" w:color="auto" w:fill="auto"/>
            <w:noWrap/>
            <w:vAlign w:val="bottom"/>
          </w:tcPr>
          <w:p w14:paraId="49C73991"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2142" w:type="dxa"/>
            <w:gridSpan w:val="5"/>
            <w:tcBorders>
              <w:top w:val="nil"/>
              <w:left w:val="nil"/>
              <w:bottom w:val="nil"/>
              <w:right w:val="nil"/>
            </w:tcBorders>
            <w:shd w:val="clear" w:color="auto" w:fill="auto"/>
            <w:noWrap/>
            <w:vAlign w:val="bottom"/>
          </w:tcPr>
          <w:p w14:paraId="7AF85C78"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881" w:type="dxa"/>
            <w:gridSpan w:val="2"/>
            <w:tcBorders>
              <w:top w:val="nil"/>
              <w:left w:val="nil"/>
              <w:bottom w:val="nil"/>
              <w:right w:val="nil"/>
            </w:tcBorders>
            <w:shd w:val="clear" w:color="auto" w:fill="auto"/>
            <w:noWrap/>
            <w:vAlign w:val="bottom"/>
          </w:tcPr>
          <w:p w14:paraId="25005DE8"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189" w:type="dxa"/>
            <w:gridSpan w:val="3"/>
            <w:tcBorders>
              <w:top w:val="nil"/>
              <w:left w:val="nil"/>
              <w:bottom w:val="nil"/>
              <w:right w:val="nil"/>
            </w:tcBorders>
            <w:shd w:val="clear" w:color="auto" w:fill="auto"/>
            <w:noWrap/>
            <w:vAlign w:val="bottom"/>
          </w:tcPr>
          <w:p w14:paraId="1A1F5FEE"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371" w:type="dxa"/>
            <w:gridSpan w:val="2"/>
            <w:tcBorders>
              <w:top w:val="nil"/>
              <w:left w:val="nil"/>
              <w:bottom w:val="nil"/>
              <w:right w:val="nil"/>
            </w:tcBorders>
            <w:shd w:val="clear" w:color="auto" w:fill="auto"/>
            <w:noWrap/>
            <w:vAlign w:val="bottom"/>
          </w:tcPr>
          <w:p w14:paraId="40AFEE59"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878" w:type="dxa"/>
            <w:gridSpan w:val="2"/>
            <w:tcBorders>
              <w:top w:val="nil"/>
              <w:left w:val="nil"/>
              <w:bottom w:val="nil"/>
              <w:right w:val="nil"/>
            </w:tcBorders>
            <w:shd w:val="clear" w:color="auto" w:fill="auto"/>
            <w:noWrap/>
            <w:vAlign w:val="bottom"/>
          </w:tcPr>
          <w:p w14:paraId="3857B1B6"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225" w:type="dxa"/>
            <w:gridSpan w:val="3"/>
            <w:tcBorders>
              <w:top w:val="nil"/>
              <w:left w:val="nil"/>
              <w:bottom w:val="nil"/>
              <w:right w:val="nil"/>
            </w:tcBorders>
            <w:shd w:val="clear" w:color="auto" w:fill="auto"/>
            <w:noWrap/>
            <w:vAlign w:val="bottom"/>
          </w:tcPr>
          <w:p w14:paraId="174963BE"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942" w:type="dxa"/>
            <w:gridSpan w:val="3"/>
            <w:tcBorders>
              <w:top w:val="nil"/>
              <w:left w:val="nil"/>
              <w:bottom w:val="nil"/>
              <w:right w:val="nil"/>
            </w:tcBorders>
            <w:shd w:val="clear" w:color="auto" w:fill="auto"/>
            <w:noWrap/>
            <w:vAlign w:val="bottom"/>
          </w:tcPr>
          <w:p w14:paraId="75843494"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878" w:type="dxa"/>
            <w:gridSpan w:val="3"/>
            <w:tcBorders>
              <w:top w:val="nil"/>
              <w:left w:val="nil"/>
              <w:bottom w:val="nil"/>
              <w:right w:val="nil"/>
            </w:tcBorders>
            <w:shd w:val="clear" w:color="auto" w:fill="auto"/>
            <w:noWrap/>
            <w:vAlign w:val="bottom"/>
            <w:hideMark/>
          </w:tcPr>
          <w:p w14:paraId="6BE219AF"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878" w:type="dxa"/>
            <w:tcBorders>
              <w:top w:val="nil"/>
              <w:left w:val="nil"/>
              <w:bottom w:val="nil"/>
              <w:right w:val="nil"/>
            </w:tcBorders>
            <w:shd w:val="clear" w:color="auto" w:fill="auto"/>
            <w:noWrap/>
            <w:vAlign w:val="bottom"/>
            <w:hideMark/>
          </w:tcPr>
          <w:p w14:paraId="5C003B98"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878" w:type="dxa"/>
            <w:tcBorders>
              <w:top w:val="nil"/>
              <w:left w:val="nil"/>
              <w:bottom w:val="nil"/>
              <w:right w:val="nil"/>
            </w:tcBorders>
            <w:shd w:val="clear" w:color="auto" w:fill="auto"/>
            <w:noWrap/>
            <w:vAlign w:val="bottom"/>
            <w:hideMark/>
          </w:tcPr>
          <w:p w14:paraId="0FFB1B27"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bl>
    <w:p w14:paraId="31ACD8C9" w14:textId="77777777" w:rsidR="004047AC" w:rsidRPr="002A7FCB" w:rsidRDefault="004047AC" w:rsidP="001B0970">
      <w:pPr>
        <w:spacing w:after="0" w:line="240" w:lineRule="auto"/>
        <w:rPr>
          <w:rFonts w:ascii="Times New Roman" w:hAnsi="Times New Roman" w:cs="Times New Roman"/>
          <w:b/>
          <w:sz w:val="20"/>
          <w:szCs w:val="20"/>
        </w:rPr>
      </w:pPr>
    </w:p>
    <w:p w14:paraId="39A9A1AF" w14:textId="77777777" w:rsidR="001B0970" w:rsidRPr="002A7FCB" w:rsidRDefault="001B0970" w:rsidP="001B0970">
      <w:pPr>
        <w:spacing w:after="0" w:line="240" w:lineRule="auto"/>
        <w:rPr>
          <w:rFonts w:ascii="Times New Roman" w:hAnsi="Times New Roman" w:cs="Times New Roman"/>
          <w:sz w:val="20"/>
          <w:szCs w:val="20"/>
        </w:rPr>
      </w:pPr>
    </w:p>
    <w:p w14:paraId="3BAC9C54" w14:textId="3750E0B9"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 xml:space="preserve">Zadanie nr </w:t>
      </w:r>
      <w:r w:rsidR="00196A01" w:rsidRPr="002A7FCB">
        <w:rPr>
          <w:rFonts w:ascii="Times New Roman" w:hAnsi="Times New Roman" w:cs="Times New Roman"/>
          <w:b/>
          <w:sz w:val="20"/>
          <w:szCs w:val="20"/>
        </w:rPr>
        <w:t>6</w:t>
      </w:r>
      <w:r w:rsidRPr="002A7FCB">
        <w:rPr>
          <w:rFonts w:ascii="Times New Roman" w:hAnsi="Times New Roman" w:cs="Times New Roman"/>
          <w:b/>
          <w:sz w:val="20"/>
          <w:szCs w:val="20"/>
        </w:rPr>
        <w:t xml:space="preserve">. Włóknina. </w:t>
      </w:r>
    </w:p>
    <w:tbl>
      <w:tblPr>
        <w:tblW w:w="149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87"/>
        <w:gridCol w:w="6975"/>
        <w:gridCol w:w="850"/>
        <w:gridCol w:w="851"/>
        <w:gridCol w:w="992"/>
        <w:gridCol w:w="992"/>
        <w:gridCol w:w="1134"/>
        <w:gridCol w:w="1134"/>
        <w:gridCol w:w="1105"/>
        <w:gridCol w:w="29"/>
        <w:gridCol w:w="325"/>
      </w:tblGrid>
      <w:tr w:rsidR="001B0970" w:rsidRPr="002A7FCB" w14:paraId="786E321D" w14:textId="77777777" w:rsidTr="004E60E1">
        <w:trPr>
          <w:gridAfter w:val="2"/>
          <w:wAfter w:w="354" w:type="dxa"/>
          <w:trHeight w:val="630"/>
        </w:trPr>
        <w:tc>
          <w:tcPr>
            <w:tcW w:w="568" w:type="dxa"/>
            <w:gridSpan w:val="2"/>
            <w:tcBorders>
              <w:top w:val="single" w:sz="4" w:space="0" w:color="auto"/>
              <w:left w:val="single" w:sz="4" w:space="0" w:color="auto"/>
              <w:bottom w:val="single" w:sz="4" w:space="0" w:color="auto"/>
              <w:right w:val="single" w:sz="4" w:space="0" w:color="auto"/>
            </w:tcBorders>
            <w:hideMark/>
          </w:tcPr>
          <w:p w14:paraId="67F60F9D" w14:textId="77777777"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Lp.</w:t>
            </w:r>
          </w:p>
        </w:tc>
        <w:tc>
          <w:tcPr>
            <w:tcW w:w="6975" w:type="dxa"/>
            <w:tcBorders>
              <w:top w:val="single" w:sz="4" w:space="0" w:color="auto"/>
              <w:left w:val="single" w:sz="4" w:space="0" w:color="auto"/>
              <w:bottom w:val="single" w:sz="4" w:space="0" w:color="auto"/>
              <w:right w:val="single" w:sz="4" w:space="0" w:color="auto"/>
            </w:tcBorders>
            <w:hideMark/>
          </w:tcPr>
          <w:p w14:paraId="65C1F6B7" w14:textId="77777777"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 xml:space="preserve">Nazwa </w:t>
            </w:r>
          </w:p>
        </w:tc>
        <w:tc>
          <w:tcPr>
            <w:tcW w:w="850" w:type="dxa"/>
            <w:tcBorders>
              <w:top w:val="single" w:sz="4" w:space="0" w:color="auto"/>
              <w:left w:val="single" w:sz="4" w:space="0" w:color="auto"/>
              <w:bottom w:val="single" w:sz="4" w:space="0" w:color="auto"/>
              <w:right w:val="single" w:sz="4" w:space="0" w:color="auto"/>
            </w:tcBorders>
            <w:hideMark/>
          </w:tcPr>
          <w:p w14:paraId="5D22ADE9" w14:textId="77777777"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Jedn. miary</w:t>
            </w:r>
          </w:p>
        </w:tc>
        <w:tc>
          <w:tcPr>
            <w:tcW w:w="851" w:type="dxa"/>
            <w:tcBorders>
              <w:top w:val="single" w:sz="4" w:space="0" w:color="auto"/>
              <w:left w:val="single" w:sz="4" w:space="0" w:color="auto"/>
              <w:bottom w:val="single" w:sz="4" w:space="0" w:color="auto"/>
              <w:right w:val="single" w:sz="4" w:space="0" w:color="auto"/>
            </w:tcBorders>
            <w:hideMark/>
          </w:tcPr>
          <w:p w14:paraId="16769EE9" w14:textId="77777777"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14:paraId="5FBB0D43" w14:textId="77777777"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Cena jedn. netto</w:t>
            </w:r>
          </w:p>
        </w:tc>
        <w:tc>
          <w:tcPr>
            <w:tcW w:w="992" w:type="dxa"/>
            <w:tcBorders>
              <w:top w:val="single" w:sz="4" w:space="0" w:color="auto"/>
              <w:left w:val="single" w:sz="4" w:space="0" w:color="auto"/>
              <w:bottom w:val="single" w:sz="4" w:space="0" w:color="auto"/>
              <w:right w:val="single" w:sz="4" w:space="0" w:color="auto"/>
            </w:tcBorders>
            <w:hideMark/>
          </w:tcPr>
          <w:p w14:paraId="25F89B28" w14:textId="77777777"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 xml:space="preserve">Podatek </w:t>
            </w:r>
          </w:p>
          <w:p w14:paraId="4D6522E0" w14:textId="77777777"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vat %</w:t>
            </w:r>
          </w:p>
        </w:tc>
        <w:tc>
          <w:tcPr>
            <w:tcW w:w="1134" w:type="dxa"/>
            <w:tcBorders>
              <w:top w:val="single" w:sz="4" w:space="0" w:color="auto"/>
              <w:left w:val="single" w:sz="4" w:space="0" w:color="auto"/>
              <w:bottom w:val="single" w:sz="4" w:space="0" w:color="auto"/>
              <w:right w:val="single" w:sz="4" w:space="0" w:color="auto"/>
            </w:tcBorders>
            <w:hideMark/>
          </w:tcPr>
          <w:p w14:paraId="3BF7C0F2" w14:textId="77777777"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hideMark/>
          </w:tcPr>
          <w:p w14:paraId="2AB1C807" w14:textId="77777777"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Wartość brutto</w:t>
            </w:r>
          </w:p>
        </w:tc>
        <w:tc>
          <w:tcPr>
            <w:tcW w:w="1105" w:type="dxa"/>
            <w:tcBorders>
              <w:top w:val="single" w:sz="4" w:space="0" w:color="auto"/>
              <w:left w:val="single" w:sz="4" w:space="0" w:color="auto"/>
              <w:bottom w:val="single" w:sz="4" w:space="0" w:color="auto"/>
              <w:right w:val="single" w:sz="4" w:space="0" w:color="auto"/>
            </w:tcBorders>
            <w:hideMark/>
          </w:tcPr>
          <w:p w14:paraId="01536C4B" w14:textId="77777777"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Producent/Numer katalogowy</w:t>
            </w:r>
          </w:p>
        </w:tc>
      </w:tr>
      <w:tr w:rsidR="001B0970" w:rsidRPr="002A7FCB" w14:paraId="378B34C9" w14:textId="77777777" w:rsidTr="004E60E1">
        <w:trPr>
          <w:gridAfter w:val="2"/>
          <w:wAfter w:w="354" w:type="dxa"/>
        </w:trPr>
        <w:tc>
          <w:tcPr>
            <w:tcW w:w="568" w:type="dxa"/>
            <w:gridSpan w:val="2"/>
            <w:tcBorders>
              <w:top w:val="single" w:sz="4" w:space="0" w:color="auto"/>
              <w:left w:val="single" w:sz="4" w:space="0" w:color="auto"/>
              <w:bottom w:val="single" w:sz="4" w:space="0" w:color="auto"/>
              <w:right w:val="single" w:sz="4" w:space="0" w:color="auto"/>
            </w:tcBorders>
            <w:hideMark/>
          </w:tcPr>
          <w:p w14:paraId="36857D92"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1.</w:t>
            </w:r>
          </w:p>
        </w:tc>
        <w:tc>
          <w:tcPr>
            <w:tcW w:w="6975" w:type="dxa"/>
            <w:tcBorders>
              <w:top w:val="single" w:sz="4" w:space="0" w:color="auto"/>
              <w:left w:val="single" w:sz="4" w:space="0" w:color="auto"/>
              <w:bottom w:val="single" w:sz="4" w:space="0" w:color="auto"/>
              <w:right w:val="single" w:sz="4" w:space="0" w:color="auto"/>
            </w:tcBorders>
          </w:tcPr>
          <w:p w14:paraId="3A2F12CC"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Włóknina sterylizacyjna w kolorach: niebieski, zielony. </w:t>
            </w:r>
          </w:p>
          <w:p w14:paraId="3AF0DDE6" w14:textId="77777777" w:rsidR="001B0970" w:rsidRPr="002A7FCB"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2A7FCB">
              <w:rPr>
                <w:rFonts w:ascii="Times New Roman" w:hAnsi="Times New Roman" w:cs="Times New Roman"/>
                <w:sz w:val="20"/>
                <w:szCs w:val="20"/>
              </w:rPr>
              <w:t>celuloza wiązana powierzchniowo i mikrokrepowana-włókno celulozy uszczelnione lateksem, wzmocnione włóknem syntetycznym,</w:t>
            </w:r>
          </w:p>
          <w:p w14:paraId="457D8676" w14:textId="77777777" w:rsidR="001B0970" w:rsidRPr="002A7FCB"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2A7FCB">
              <w:rPr>
                <w:rFonts w:ascii="Times New Roman" w:hAnsi="Times New Roman" w:cs="Times New Roman"/>
                <w:sz w:val="20"/>
                <w:szCs w:val="20"/>
              </w:rPr>
              <w:t>zawartość chlorków nie więcej niż 0,015%,</w:t>
            </w:r>
          </w:p>
          <w:p w14:paraId="7B9C48C3" w14:textId="77777777" w:rsidR="001B0970" w:rsidRPr="002A7FCB"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2A7FCB">
              <w:rPr>
                <w:rFonts w:ascii="Times New Roman" w:hAnsi="Times New Roman" w:cs="Times New Roman"/>
                <w:sz w:val="20"/>
                <w:szCs w:val="20"/>
              </w:rPr>
              <w:t>zawartość siarczanów nie więcej niż 0,01%,</w:t>
            </w:r>
          </w:p>
          <w:p w14:paraId="35A05042" w14:textId="77777777" w:rsidR="001B0970" w:rsidRPr="002A7FCB"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2A7FCB">
              <w:rPr>
                <w:rFonts w:ascii="Times New Roman" w:hAnsi="Times New Roman" w:cs="Times New Roman"/>
                <w:sz w:val="20"/>
                <w:szCs w:val="20"/>
              </w:rPr>
              <w:t>wytrzymałość na rozciąganie liniowe na sucho w kierunku walcowania nie mniej niż 2,10kN/m; w kierunku poprzecznym nie mniej niż 0,9 kN/m,</w:t>
            </w:r>
          </w:p>
          <w:p w14:paraId="6233D1B6" w14:textId="77777777" w:rsidR="001B0970" w:rsidRPr="002A7FCB"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2A7FCB">
              <w:rPr>
                <w:rFonts w:ascii="Times New Roman" w:hAnsi="Times New Roman" w:cs="Times New Roman"/>
                <w:sz w:val="20"/>
                <w:szCs w:val="20"/>
              </w:rPr>
              <w:t>wytrzymałość na rozciąganie liniowe na mokro w kierunku walcowania nie mniej niż 1,7 kN/m; w kierunku poprzecznym nie mniej niż 0,7 kN/m,</w:t>
            </w:r>
          </w:p>
          <w:p w14:paraId="790115DF" w14:textId="77777777" w:rsidR="001B0970" w:rsidRPr="002A7FCB"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2A7FCB">
              <w:rPr>
                <w:rFonts w:ascii="Times New Roman" w:hAnsi="Times New Roman" w:cs="Times New Roman"/>
                <w:sz w:val="20"/>
                <w:szCs w:val="20"/>
              </w:rPr>
              <w:t>wytrzymałość na przepuklinie nie mniej niż 210 kPa na sucho i 180 kPa na mokro,</w:t>
            </w:r>
          </w:p>
          <w:p w14:paraId="39B0F549" w14:textId="77777777" w:rsidR="001B0970" w:rsidRPr="002A7FCB"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2A7FCB">
              <w:rPr>
                <w:rFonts w:ascii="Times New Roman" w:hAnsi="Times New Roman" w:cs="Times New Roman"/>
                <w:sz w:val="20"/>
                <w:szCs w:val="20"/>
              </w:rPr>
              <w:t>niezwilżalność roztworem soli fizjologicznej niemniej niż 90 min.,</w:t>
            </w:r>
          </w:p>
          <w:p w14:paraId="54BED34D" w14:textId="77777777" w:rsidR="001B0970" w:rsidRPr="002A7FCB"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2A7FCB">
              <w:rPr>
                <w:rFonts w:ascii="Times New Roman" w:hAnsi="Times New Roman" w:cs="Times New Roman"/>
                <w:sz w:val="20"/>
                <w:szCs w:val="20"/>
              </w:rPr>
              <w:t>wydłużenie do zerwania min. 10% w obu kierunkach,</w:t>
            </w:r>
          </w:p>
          <w:p w14:paraId="37BD0C63" w14:textId="77777777" w:rsidR="001B0970" w:rsidRPr="002A7FCB"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2A7FCB">
              <w:rPr>
                <w:rFonts w:ascii="Times New Roman" w:hAnsi="Times New Roman" w:cs="Times New Roman"/>
                <w:sz w:val="20"/>
                <w:szCs w:val="20"/>
              </w:rPr>
              <w:t>wytrzymałość na rozdarcie niemniej niż 1050 mN w kierunku walcowania oraz niemniej niż 1550 w kierunku poprzecznym,</w:t>
            </w:r>
          </w:p>
          <w:p w14:paraId="6A90FC84" w14:textId="77777777" w:rsidR="001B0970" w:rsidRPr="002A7FCB"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2A7FCB">
              <w:rPr>
                <w:rFonts w:ascii="Times New Roman" w:hAnsi="Times New Roman" w:cs="Times New Roman"/>
                <w:sz w:val="20"/>
                <w:szCs w:val="20"/>
              </w:rPr>
              <w:t>gramatura nominalna 57g/m2 (PN EN 868-2 lub równoważną),</w:t>
            </w:r>
          </w:p>
          <w:p w14:paraId="573449E4" w14:textId="77777777" w:rsidR="001B0970" w:rsidRPr="002A7FCB" w:rsidRDefault="001B0970" w:rsidP="00DB3CAE">
            <w:pPr>
              <w:numPr>
                <w:ilvl w:val="0"/>
                <w:numId w:val="1"/>
              </w:numPr>
              <w:spacing w:after="0" w:line="240" w:lineRule="auto"/>
              <w:ind w:left="317" w:hanging="141"/>
              <w:contextualSpacing/>
              <w:rPr>
                <w:rFonts w:ascii="Times New Roman" w:hAnsi="Times New Roman" w:cs="Times New Roman"/>
                <w:sz w:val="20"/>
                <w:szCs w:val="20"/>
              </w:rPr>
            </w:pPr>
            <w:r w:rsidRPr="002A7FCB">
              <w:rPr>
                <w:rFonts w:ascii="Times New Roman" w:hAnsi="Times New Roman" w:cs="Times New Roman"/>
                <w:sz w:val="20"/>
                <w:szCs w:val="20"/>
              </w:rPr>
              <w:t>charakterystyka wytrzymałościowa wydana przez producenta w celu potwierdzenia i oceny parametrów wytrzymałościowych i zgodności z normą PN EN 868-2 lub równoważną.</w:t>
            </w:r>
          </w:p>
          <w:p w14:paraId="0C0385ED" w14:textId="77777777" w:rsidR="001B0970" w:rsidRPr="002A7FCB" w:rsidRDefault="00096CC5"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w:t>
            </w:r>
            <w:r w:rsidR="001B0970" w:rsidRPr="002A7FCB">
              <w:rPr>
                <w:rFonts w:ascii="Times New Roman" w:hAnsi="Times New Roman" w:cs="Times New Roman"/>
                <w:sz w:val="20"/>
                <w:szCs w:val="20"/>
              </w:rPr>
              <w:t>- w opakowaniu 250 arkuszy.</w:t>
            </w:r>
          </w:p>
          <w:p w14:paraId="7E357D41"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Rozmiary:</w:t>
            </w:r>
          </w:p>
          <w:p w14:paraId="6513349A"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- 100 x 100 cm,</w:t>
            </w:r>
          </w:p>
          <w:p w14:paraId="2CD5D9E1" w14:textId="77777777" w:rsidR="001B0970" w:rsidRPr="002A7FCB" w:rsidRDefault="00C1551F"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- 90 x 90 cm,</w:t>
            </w:r>
          </w:p>
          <w:p w14:paraId="23144FBA" w14:textId="77777777" w:rsidR="00C1551F" w:rsidRPr="002A7FCB" w:rsidRDefault="00C1551F"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- 75 x 75 cm.</w:t>
            </w:r>
          </w:p>
        </w:tc>
        <w:tc>
          <w:tcPr>
            <w:tcW w:w="850" w:type="dxa"/>
            <w:tcBorders>
              <w:top w:val="single" w:sz="4" w:space="0" w:color="auto"/>
              <w:left w:val="single" w:sz="4" w:space="0" w:color="auto"/>
              <w:bottom w:val="single" w:sz="4" w:space="0" w:color="auto"/>
              <w:right w:val="single" w:sz="4" w:space="0" w:color="auto"/>
            </w:tcBorders>
          </w:tcPr>
          <w:p w14:paraId="5D4354E1" w14:textId="77777777" w:rsidR="001B0970" w:rsidRPr="002A7FCB" w:rsidRDefault="001B0970" w:rsidP="001B0970">
            <w:pPr>
              <w:spacing w:after="0" w:line="240" w:lineRule="auto"/>
              <w:rPr>
                <w:rFonts w:ascii="Times New Roman" w:hAnsi="Times New Roman" w:cs="Times New Roman"/>
                <w:sz w:val="20"/>
                <w:szCs w:val="20"/>
              </w:rPr>
            </w:pPr>
          </w:p>
          <w:p w14:paraId="7B1C326C" w14:textId="77777777" w:rsidR="001B0970" w:rsidRPr="002A7FCB" w:rsidRDefault="001B0970" w:rsidP="001B0970">
            <w:pPr>
              <w:spacing w:after="0" w:line="240" w:lineRule="auto"/>
              <w:rPr>
                <w:rFonts w:ascii="Times New Roman" w:hAnsi="Times New Roman" w:cs="Times New Roman"/>
                <w:sz w:val="20"/>
                <w:szCs w:val="20"/>
              </w:rPr>
            </w:pPr>
          </w:p>
          <w:p w14:paraId="03C74EA7" w14:textId="77777777" w:rsidR="001B0970" w:rsidRPr="002A7FCB" w:rsidRDefault="001B0970" w:rsidP="001B0970">
            <w:pPr>
              <w:spacing w:after="0" w:line="240" w:lineRule="auto"/>
              <w:rPr>
                <w:rFonts w:ascii="Times New Roman" w:hAnsi="Times New Roman" w:cs="Times New Roman"/>
                <w:sz w:val="20"/>
                <w:szCs w:val="20"/>
              </w:rPr>
            </w:pPr>
          </w:p>
          <w:p w14:paraId="1021020F" w14:textId="77777777" w:rsidR="001B0970" w:rsidRPr="002A7FCB" w:rsidRDefault="001B0970" w:rsidP="001B0970">
            <w:pPr>
              <w:spacing w:after="0" w:line="240" w:lineRule="auto"/>
              <w:rPr>
                <w:rFonts w:ascii="Times New Roman" w:hAnsi="Times New Roman" w:cs="Times New Roman"/>
                <w:sz w:val="20"/>
                <w:szCs w:val="20"/>
              </w:rPr>
            </w:pPr>
          </w:p>
          <w:p w14:paraId="5D58C56D" w14:textId="77777777" w:rsidR="001B0970" w:rsidRPr="002A7FCB" w:rsidRDefault="001B0970" w:rsidP="001B0970">
            <w:pPr>
              <w:spacing w:after="0" w:line="240" w:lineRule="auto"/>
              <w:rPr>
                <w:rFonts w:ascii="Times New Roman" w:hAnsi="Times New Roman" w:cs="Times New Roman"/>
                <w:sz w:val="20"/>
                <w:szCs w:val="20"/>
              </w:rPr>
            </w:pPr>
          </w:p>
          <w:p w14:paraId="319AC77B" w14:textId="77777777" w:rsidR="001B0970" w:rsidRPr="002A7FCB" w:rsidRDefault="001B0970" w:rsidP="001B0970">
            <w:pPr>
              <w:spacing w:after="0" w:line="240" w:lineRule="auto"/>
              <w:rPr>
                <w:rFonts w:ascii="Times New Roman" w:hAnsi="Times New Roman" w:cs="Times New Roman"/>
                <w:sz w:val="20"/>
                <w:szCs w:val="20"/>
              </w:rPr>
            </w:pPr>
          </w:p>
          <w:p w14:paraId="19E38E35" w14:textId="77777777" w:rsidR="001B0970" w:rsidRPr="002A7FCB" w:rsidRDefault="001B0970" w:rsidP="001B0970">
            <w:pPr>
              <w:spacing w:after="0" w:line="240" w:lineRule="auto"/>
              <w:rPr>
                <w:rFonts w:ascii="Times New Roman" w:hAnsi="Times New Roman" w:cs="Times New Roman"/>
                <w:sz w:val="20"/>
                <w:szCs w:val="20"/>
              </w:rPr>
            </w:pPr>
          </w:p>
          <w:p w14:paraId="49D33689" w14:textId="77777777" w:rsidR="001B0970" w:rsidRPr="002A7FCB" w:rsidRDefault="001B0970" w:rsidP="001B0970">
            <w:pPr>
              <w:spacing w:after="0" w:line="240" w:lineRule="auto"/>
              <w:rPr>
                <w:rFonts w:ascii="Times New Roman" w:hAnsi="Times New Roman" w:cs="Times New Roman"/>
                <w:sz w:val="20"/>
                <w:szCs w:val="20"/>
              </w:rPr>
            </w:pPr>
          </w:p>
          <w:p w14:paraId="46DFF0D9" w14:textId="77777777" w:rsidR="001B0970" w:rsidRPr="002A7FCB" w:rsidRDefault="001B0970" w:rsidP="001B0970">
            <w:pPr>
              <w:spacing w:after="0" w:line="240" w:lineRule="auto"/>
              <w:rPr>
                <w:rFonts w:ascii="Times New Roman" w:hAnsi="Times New Roman" w:cs="Times New Roman"/>
                <w:sz w:val="20"/>
                <w:szCs w:val="20"/>
              </w:rPr>
            </w:pPr>
          </w:p>
          <w:p w14:paraId="18278ED3" w14:textId="77777777" w:rsidR="001B0970" w:rsidRPr="002A7FCB" w:rsidRDefault="001B0970" w:rsidP="001B0970">
            <w:pPr>
              <w:spacing w:after="0" w:line="240" w:lineRule="auto"/>
              <w:rPr>
                <w:rFonts w:ascii="Times New Roman" w:hAnsi="Times New Roman" w:cs="Times New Roman"/>
                <w:sz w:val="20"/>
                <w:szCs w:val="20"/>
              </w:rPr>
            </w:pPr>
          </w:p>
          <w:p w14:paraId="409EEDE6" w14:textId="77777777" w:rsidR="001B0970" w:rsidRPr="002A7FCB" w:rsidRDefault="001B0970" w:rsidP="001B0970">
            <w:pPr>
              <w:spacing w:after="0" w:line="240" w:lineRule="auto"/>
              <w:rPr>
                <w:rFonts w:ascii="Times New Roman" w:hAnsi="Times New Roman" w:cs="Times New Roman"/>
                <w:sz w:val="20"/>
                <w:szCs w:val="20"/>
              </w:rPr>
            </w:pPr>
          </w:p>
          <w:p w14:paraId="2C1961B4" w14:textId="77777777" w:rsidR="001B0970" w:rsidRPr="002A7FCB" w:rsidRDefault="001B0970" w:rsidP="001B0970">
            <w:pPr>
              <w:spacing w:after="0" w:line="240" w:lineRule="auto"/>
              <w:rPr>
                <w:rFonts w:ascii="Times New Roman" w:hAnsi="Times New Roman" w:cs="Times New Roman"/>
                <w:sz w:val="20"/>
                <w:szCs w:val="20"/>
              </w:rPr>
            </w:pPr>
          </w:p>
          <w:p w14:paraId="64C6055D" w14:textId="77777777" w:rsidR="001B0970" w:rsidRPr="002A7FCB" w:rsidRDefault="001B0970" w:rsidP="001B0970">
            <w:pPr>
              <w:spacing w:after="0" w:line="240" w:lineRule="auto"/>
              <w:rPr>
                <w:rFonts w:ascii="Times New Roman" w:hAnsi="Times New Roman" w:cs="Times New Roman"/>
                <w:sz w:val="20"/>
                <w:szCs w:val="20"/>
              </w:rPr>
            </w:pPr>
          </w:p>
          <w:p w14:paraId="1BC8ABDC" w14:textId="77777777" w:rsidR="001B0970" w:rsidRPr="002A7FCB" w:rsidRDefault="001B0970" w:rsidP="001B0970">
            <w:pPr>
              <w:spacing w:after="0" w:line="240" w:lineRule="auto"/>
              <w:rPr>
                <w:rFonts w:ascii="Times New Roman" w:hAnsi="Times New Roman" w:cs="Times New Roman"/>
                <w:sz w:val="20"/>
                <w:szCs w:val="20"/>
              </w:rPr>
            </w:pPr>
          </w:p>
          <w:p w14:paraId="7C75E00C" w14:textId="77777777" w:rsidR="001B0970" w:rsidRPr="002A7FCB" w:rsidRDefault="001B0970" w:rsidP="001B0970">
            <w:pPr>
              <w:spacing w:after="0" w:line="240" w:lineRule="auto"/>
              <w:rPr>
                <w:rFonts w:ascii="Times New Roman" w:hAnsi="Times New Roman" w:cs="Times New Roman"/>
                <w:sz w:val="20"/>
                <w:szCs w:val="20"/>
              </w:rPr>
            </w:pPr>
          </w:p>
          <w:p w14:paraId="5121375A" w14:textId="77777777" w:rsidR="001B0970" w:rsidRPr="002A7FCB" w:rsidRDefault="001B0970" w:rsidP="001B0970">
            <w:pPr>
              <w:spacing w:after="0" w:line="240" w:lineRule="auto"/>
              <w:rPr>
                <w:rFonts w:ascii="Times New Roman" w:hAnsi="Times New Roman" w:cs="Times New Roman"/>
                <w:sz w:val="20"/>
                <w:szCs w:val="20"/>
              </w:rPr>
            </w:pPr>
          </w:p>
          <w:p w14:paraId="02554F71" w14:textId="77777777" w:rsidR="001B0970" w:rsidRPr="002A7FCB" w:rsidRDefault="001B0970" w:rsidP="001B0970">
            <w:pPr>
              <w:spacing w:after="0" w:line="240" w:lineRule="auto"/>
              <w:rPr>
                <w:rFonts w:ascii="Times New Roman" w:hAnsi="Times New Roman" w:cs="Times New Roman"/>
                <w:sz w:val="20"/>
                <w:szCs w:val="20"/>
              </w:rPr>
            </w:pPr>
          </w:p>
          <w:p w14:paraId="1DD54A11" w14:textId="77777777" w:rsidR="001B0970" w:rsidRPr="002A7FCB" w:rsidRDefault="001B0970" w:rsidP="001B0970">
            <w:pPr>
              <w:spacing w:after="0" w:line="240" w:lineRule="auto"/>
              <w:rPr>
                <w:rFonts w:ascii="Times New Roman" w:hAnsi="Times New Roman" w:cs="Times New Roman"/>
                <w:sz w:val="20"/>
                <w:szCs w:val="20"/>
              </w:rPr>
            </w:pPr>
          </w:p>
          <w:p w14:paraId="1A872182" w14:textId="77777777" w:rsidR="001B0970" w:rsidRPr="002A7FCB" w:rsidRDefault="001B0970" w:rsidP="001B0970">
            <w:pPr>
              <w:spacing w:after="0" w:line="240" w:lineRule="auto"/>
              <w:rPr>
                <w:rFonts w:ascii="Times New Roman" w:hAnsi="Times New Roman" w:cs="Times New Roman"/>
                <w:sz w:val="20"/>
                <w:szCs w:val="20"/>
              </w:rPr>
            </w:pPr>
          </w:p>
          <w:p w14:paraId="4D1D2C9A" w14:textId="77777777" w:rsidR="001B0970" w:rsidRPr="002A7FCB" w:rsidRDefault="001B0970" w:rsidP="001B0970">
            <w:pPr>
              <w:spacing w:after="0" w:line="240" w:lineRule="auto"/>
              <w:rPr>
                <w:rFonts w:ascii="Times New Roman" w:hAnsi="Times New Roman" w:cs="Times New Roman"/>
                <w:sz w:val="20"/>
                <w:szCs w:val="20"/>
              </w:rPr>
            </w:pPr>
          </w:p>
          <w:p w14:paraId="7344E882" w14:textId="77777777" w:rsidR="001B0970" w:rsidRPr="002A7FCB" w:rsidRDefault="001B0970" w:rsidP="001B0970">
            <w:pPr>
              <w:spacing w:after="0" w:line="240" w:lineRule="auto"/>
              <w:rPr>
                <w:rFonts w:ascii="Times New Roman" w:hAnsi="Times New Roman" w:cs="Times New Roman"/>
                <w:sz w:val="20"/>
                <w:szCs w:val="20"/>
              </w:rPr>
            </w:pPr>
          </w:p>
          <w:p w14:paraId="3598B7E4" w14:textId="77777777" w:rsidR="001B0970" w:rsidRPr="002A7FCB" w:rsidRDefault="001B0970" w:rsidP="001B0970">
            <w:pPr>
              <w:spacing w:after="0" w:line="240" w:lineRule="auto"/>
              <w:rPr>
                <w:rFonts w:ascii="Times New Roman" w:hAnsi="Times New Roman" w:cs="Times New Roman"/>
                <w:sz w:val="20"/>
                <w:szCs w:val="20"/>
              </w:rPr>
            </w:pPr>
          </w:p>
          <w:p w14:paraId="3ED378A0"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opak.</w:t>
            </w:r>
          </w:p>
          <w:p w14:paraId="51C760F3"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opak.</w:t>
            </w:r>
          </w:p>
          <w:p w14:paraId="68DF2769" w14:textId="77777777" w:rsidR="00C1551F" w:rsidRPr="002A7FCB" w:rsidRDefault="00C1551F"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opak.</w:t>
            </w:r>
          </w:p>
        </w:tc>
        <w:tc>
          <w:tcPr>
            <w:tcW w:w="851" w:type="dxa"/>
            <w:tcBorders>
              <w:top w:val="single" w:sz="4" w:space="0" w:color="auto"/>
              <w:left w:val="single" w:sz="4" w:space="0" w:color="auto"/>
              <w:bottom w:val="single" w:sz="4" w:space="0" w:color="auto"/>
              <w:right w:val="single" w:sz="4" w:space="0" w:color="auto"/>
            </w:tcBorders>
          </w:tcPr>
          <w:p w14:paraId="53F7DEE1" w14:textId="77777777" w:rsidR="001B0970" w:rsidRPr="002A7FCB" w:rsidRDefault="001B0970" w:rsidP="001B0970">
            <w:pPr>
              <w:spacing w:after="0" w:line="240" w:lineRule="auto"/>
              <w:rPr>
                <w:rFonts w:ascii="Times New Roman" w:hAnsi="Times New Roman" w:cs="Times New Roman"/>
                <w:sz w:val="20"/>
                <w:szCs w:val="20"/>
              </w:rPr>
            </w:pPr>
          </w:p>
          <w:p w14:paraId="672E419E" w14:textId="77777777" w:rsidR="001B0970" w:rsidRPr="002A7FCB" w:rsidRDefault="001B0970" w:rsidP="001B0970">
            <w:pPr>
              <w:spacing w:after="0" w:line="240" w:lineRule="auto"/>
              <w:rPr>
                <w:rFonts w:ascii="Times New Roman" w:hAnsi="Times New Roman" w:cs="Times New Roman"/>
                <w:sz w:val="20"/>
                <w:szCs w:val="20"/>
              </w:rPr>
            </w:pPr>
          </w:p>
          <w:p w14:paraId="7498291B" w14:textId="77777777" w:rsidR="001B0970" w:rsidRPr="002A7FCB" w:rsidRDefault="001B0970" w:rsidP="001B0970">
            <w:pPr>
              <w:spacing w:after="0" w:line="240" w:lineRule="auto"/>
              <w:rPr>
                <w:rFonts w:ascii="Times New Roman" w:hAnsi="Times New Roman" w:cs="Times New Roman"/>
                <w:sz w:val="20"/>
                <w:szCs w:val="20"/>
              </w:rPr>
            </w:pPr>
          </w:p>
          <w:p w14:paraId="0C6DE16E" w14:textId="77777777" w:rsidR="001B0970" w:rsidRPr="002A7FCB" w:rsidRDefault="001B0970" w:rsidP="001B0970">
            <w:pPr>
              <w:spacing w:after="0" w:line="240" w:lineRule="auto"/>
              <w:rPr>
                <w:rFonts w:ascii="Times New Roman" w:hAnsi="Times New Roman" w:cs="Times New Roman"/>
                <w:sz w:val="20"/>
                <w:szCs w:val="20"/>
              </w:rPr>
            </w:pPr>
          </w:p>
          <w:p w14:paraId="6E6DECBC" w14:textId="77777777" w:rsidR="001B0970" w:rsidRPr="002A7FCB" w:rsidRDefault="001B0970" w:rsidP="001B0970">
            <w:pPr>
              <w:spacing w:after="0" w:line="240" w:lineRule="auto"/>
              <w:rPr>
                <w:rFonts w:ascii="Times New Roman" w:hAnsi="Times New Roman" w:cs="Times New Roman"/>
                <w:sz w:val="20"/>
                <w:szCs w:val="20"/>
              </w:rPr>
            </w:pPr>
          </w:p>
          <w:p w14:paraId="0A1FD5D8" w14:textId="77777777" w:rsidR="001B0970" w:rsidRPr="002A7FCB" w:rsidRDefault="001B0970" w:rsidP="001B0970">
            <w:pPr>
              <w:spacing w:after="0" w:line="240" w:lineRule="auto"/>
              <w:rPr>
                <w:rFonts w:ascii="Times New Roman" w:hAnsi="Times New Roman" w:cs="Times New Roman"/>
                <w:sz w:val="20"/>
                <w:szCs w:val="20"/>
              </w:rPr>
            </w:pPr>
          </w:p>
          <w:p w14:paraId="025B8887" w14:textId="77777777" w:rsidR="001B0970" w:rsidRPr="002A7FCB" w:rsidRDefault="001B0970" w:rsidP="001B0970">
            <w:pPr>
              <w:spacing w:after="0" w:line="240" w:lineRule="auto"/>
              <w:rPr>
                <w:rFonts w:ascii="Times New Roman" w:hAnsi="Times New Roman" w:cs="Times New Roman"/>
                <w:sz w:val="20"/>
                <w:szCs w:val="20"/>
              </w:rPr>
            </w:pPr>
          </w:p>
          <w:p w14:paraId="0C915A58" w14:textId="77777777" w:rsidR="001B0970" w:rsidRPr="002A7FCB" w:rsidRDefault="001B0970" w:rsidP="001B0970">
            <w:pPr>
              <w:spacing w:after="0" w:line="240" w:lineRule="auto"/>
              <w:rPr>
                <w:rFonts w:ascii="Times New Roman" w:hAnsi="Times New Roman" w:cs="Times New Roman"/>
                <w:sz w:val="20"/>
                <w:szCs w:val="20"/>
              </w:rPr>
            </w:pPr>
          </w:p>
          <w:p w14:paraId="3F439765" w14:textId="77777777" w:rsidR="001B0970" w:rsidRPr="002A7FCB" w:rsidRDefault="001B0970" w:rsidP="001B0970">
            <w:pPr>
              <w:spacing w:after="0" w:line="240" w:lineRule="auto"/>
              <w:rPr>
                <w:rFonts w:ascii="Times New Roman" w:hAnsi="Times New Roman" w:cs="Times New Roman"/>
                <w:sz w:val="20"/>
                <w:szCs w:val="20"/>
              </w:rPr>
            </w:pPr>
          </w:p>
          <w:p w14:paraId="1F13DBB8" w14:textId="77777777" w:rsidR="001B0970" w:rsidRPr="002A7FCB" w:rsidRDefault="001B0970" w:rsidP="001B0970">
            <w:pPr>
              <w:spacing w:after="0" w:line="240" w:lineRule="auto"/>
              <w:rPr>
                <w:rFonts w:ascii="Times New Roman" w:hAnsi="Times New Roman" w:cs="Times New Roman"/>
                <w:sz w:val="20"/>
                <w:szCs w:val="20"/>
              </w:rPr>
            </w:pPr>
          </w:p>
          <w:p w14:paraId="57E0EAD3" w14:textId="77777777" w:rsidR="001B0970" w:rsidRPr="002A7FCB" w:rsidRDefault="001B0970" w:rsidP="001B0970">
            <w:pPr>
              <w:spacing w:after="0" w:line="240" w:lineRule="auto"/>
              <w:rPr>
                <w:rFonts w:ascii="Times New Roman" w:hAnsi="Times New Roman" w:cs="Times New Roman"/>
                <w:sz w:val="20"/>
                <w:szCs w:val="20"/>
              </w:rPr>
            </w:pPr>
          </w:p>
          <w:p w14:paraId="6A9D7758" w14:textId="77777777" w:rsidR="001B0970" w:rsidRPr="002A7FCB" w:rsidRDefault="001B0970" w:rsidP="001B0970">
            <w:pPr>
              <w:spacing w:after="0" w:line="240" w:lineRule="auto"/>
              <w:rPr>
                <w:rFonts w:ascii="Times New Roman" w:hAnsi="Times New Roman" w:cs="Times New Roman"/>
                <w:sz w:val="20"/>
                <w:szCs w:val="20"/>
              </w:rPr>
            </w:pPr>
          </w:p>
          <w:p w14:paraId="35F84AE1" w14:textId="77777777" w:rsidR="001B0970" w:rsidRPr="002A7FCB" w:rsidRDefault="001B0970" w:rsidP="001B0970">
            <w:pPr>
              <w:spacing w:after="0" w:line="240" w:lineRule="auto"/>
              <w:rPr>
                <w:rFonts w:ascii="Times New Roman" w:hAnsi="Times New Roman" w:cs="Times New Roman"/>
                <w:sz w:val="20"/>
                <w:szCs w:val="20"/>
              </w:rPr>
            </w:pPr>
          </w:p>
          <w:p w14:paraId="115D6066" w14:textId="77777777" w:rsidR="001B0970" w:rsidRPr="002A7FCB" w:rsidRDefault="001B0970" w:rsidP="001B0970">
            <w:pPr>
              <w:spacing w:after="0" w:line="240" w:lineRule="auto"/>
              <w:rPr>
                <w:rFonts w:ascii="Times New Roman" w:hAnsi="Times New Roman" w:cs="Times New Roman"/>
                <w:sz w:val="20"/>
                <w:szCs w:val="20"/>
              </w:rPr>
            </w:pPr>
          </w:p>
          <w:p w14:paraId="4647E78B" w14:textId="77777777" w:rsidR="001B0970" w:rsidRPr="002A7FCB" w:rsidRDefault="001B0970" w:rsidP="001B0970">
            <w:pPr>
              <w:spacing w:after="0" w:line="240" w:lineRule="auto"/>
              <w:rPr>
                <w:rFonts w:ascii="Times New Roman" w:hAnsi="Times New Roman" w:cs="Times New Roman"/>
                <w:sz w:val="20"/>
                <w:szCs w:val="20"/>
              </w:rPr>
            </w:pPr>
          </w:p>
          <w:p w14:paraId="4F8AAC11" w14:textId="77777777" w:rsidR="001B0970" w:rsidRPr="002A7FCB" w:rsidRDefault="001B0970" w:rsidP="001B0970">
            <w:pPr>
              <w:spacing w:after="0" w:line="240" w:lineRule="auto"/>
              <w:rPr>
                <w:rFonts w:ascii="Times New Roman" w:hAnsi="Times New Roman" w:cs="Times New Roman"/>
                <w:sz w:val="20"/>
                <w:szCs w:val="20"/>
              </w:rPr>
            </w:pPr>
          </w:p>
          <w:p w14:paraId="15F7E996" w14:textId="77777777" w:rsidR="001B0970" w:rsidRPr="002A7FCB" w:rsidRDefault="001B0970" w:rsidP="001B0970">
            <w:pPr>
              <w:spacing w:after="0" w:line="240" w:lineRule="auto"/>
              <w:rPr>
                <w:rFonts w:ascii="Times New Roman" w:hAnsi="Times New Roman" w:cs="Times New Roman"/>
                <w:sz w:val="20"/>
                <w:szCs w:val="20"/>
              </w:rPr>
            </w:pPr>
          </w:p>
          <w:p w14:paraId="62C8D810" w14:textId="77777777" w:rsidR="001B0970" w:rsidRPr="002A7FCB" w:rsidRDefault="001B0970" w:rsidP="001B0970">
            <w:pPr>
              <w:spacing w:after="0" w:line="240" w:lineRule="auto"/>
              <w:rPr>
                <w:rFonts w:ascii="Times New Roman" w:hAnsi="Times New Roman" w:cs="Times New Roman"/>
                <w:sz w:val="20"/>
                <w:szCs w:val="20"/>
              </w:rPr>
            </w:pPr>
          </w:p>
          <w:p w14:paraId="4E15BCF9" w14:textId="77777777" w:rsidR="001B0970" w:rsidRPr="002A7FCB" w:rsidRDefault="001B0970" w:rsidP="001B0970">
            <w:pPr>
              <w:spacing w:after="0" w:line="240" w:lineRule="auto"/>
              <w:rPr>
                <w:rFonts w:ascii="Times New Roman" w:hAnsi="Times New Roman" w:cs="Times New Roman"/>
                <w:sz w:val="20"/>
                <w:szCs w:val="20"/>
              </w:rPr>
            </w:pPr>
          </w:p>
          <w:p w14:paraId="32FF6A29" w14:textId="77777777" w:rsidR="001B0970" w:rsidRPr="002A7FCB" w:rsidRDefault="001B0970" w:rsidP="001B0970">
            <w:pPr>
              <w:spacing w:after="0" w:line="240" w:lineRule="auto"/>
              <w:rPr>
                <w:rFonts w:ascii="Times New Roman" w:hAnsi="Times New Roman" w:cs="Times New Roman"/>
                <w:sz w:val="20"/>
                <w:szCs w:val="20"/>
              </w:rPr>
            </w:pPr>
          </w:p>
          <w:p w14:paraId="0B98683C" w14:textId="77777777" w:rsidR="001B0970" w:rsidRPr="002A7FCB" w:rsidRDefault="001B0970" w:rsidP="001B0970">
            <w:pPr>
              <w:spacing w:after="0" w:line="240" w:lineRule="auto"/>
              <w:rPr>
                <w:rFonts w:ascii="Times New Roman" w:hAnsi="Times New Roman" w:cs="Times New Roman"/>
                <w:sz w:val="20"/>
                <w:szCs w:val="20"/>
              </w:rPr>
            </w:pPr>
          </w:p>
          <w:p w14:paraId="70E38841" w14:textId="77777777" w:rsidR="001B0970" w:rsidRPr="002A7FCB" w:rsidRDefault="001B0970" w:rsidP="001B0970">
            <w:pPr>
              <w:spacing w:after="0" w:line="240" w:lineRule="auto"/>
              <w:rPr>
                <w:rFonts w:ascii="Times New Roman" w:hAnsi="Times New Roman" w:cs="Times New Roman"/>
                <w:sz w:val="20"/>
                <w:szCs w:val="20"/>
              </w:rPr>
            </w:pPr>
          </w:p>
          <w:p w14:paraId="63EF2A3C"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6</w:t>
            </w:r>
          </w:p>
          <w:p w14:paraId="69342D1D"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6</w:t>
            </w:r>
          </w:p>
          <w:p w14:paraId="11B3B244" w14:textId="77777777" w:rsidR="00C1551F" w:rsidRPr="002A7FCB" w:rsidRDefault="00C1551F"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35CA906D" w14:textId="77777777" w:rsidR="001B0970" w:rsidRPr="002A7FCB" w:rsidRDefault="001B0970" w:rsidP="001B097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138881" w14:textId="77777777" w:rsidR="001B0970" w:rsidRPr="002A7FCB" w:rsidRDefault="001B0970" w:rsidP="001B097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688DB7" w14:textId="77777777" w:rsidR="001B0970" w:rsidRPr="002A7FCB" w:rsidRDefault="001B0970" w:rsidP="001B097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115895" w14:textId="77777777" w:rsidR="001B0970" w:rsidRPr="002A7FCB" w:rsidRDefault="001B0970" w:rsidP="001B0970">
            <w:pPr>
              <w:spacing w:after="0" w:line="240" w:lineRule="auto"/>
              <w:rPr>
                <w:rFonts w:ascii="Times New Roman" w:hAnsi="Times New Roman"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14:paraId="7D802152" w14:textId="77777777" w:rsidR="001B0970" w:rsidRPr="002A7FCB" w:rsidRDefault="001B0970" w:rsidP="001B0970">
            <w:pPr>
              <w:spacing w:after="0" w:line="240" w:lineRule="auto"/>
              <w:rPr>
                <w:rFonts w:ascii="Times New Roman" w:hAnsi="Times New Roman" w:cs="Times New Roman"/>
                <w:sz w:val="20"/>
                <w:szCs w:val="20"/>
              </w:rPr>
            </w:pPr>
          </w:p>
        </w:tc>
      </w:tr>
      <w:tr w:rsidR="001B0970" w:rsidRPr="002A7FCB" w14:paraId="738E87AB" w14:textId="77777777" w:rsidTr="004E60E1">
        <w:trPr>
          <w:gridAfter w:val="1"/>
          <w:wAfter w:w="325" w:type="dxa"/>
        </w:trPr>
        <w:tc>
          <w:tcPr>
            <w:tcW w:w="11228" w:type="dxa"/>
            <w:gridSpan w:val="7"/>
            <w:tcBorders>
              <w:top w:val="single" w:sz="4" w:space="0" w:color="auto"/>
              <w:left w:val="single" w:sz="4" w:space="0" w:color="auto"/>
              <w:bottom w:val="single" w:sz="4" w:space="0" w:color="auto"/>
              <w:right w:val="single" w:sz="4" w:space="0" w:color="auto"/>
            </w:tcBorders>
          </w:tcPr>
          <w:p w14:paraId="7274CF5E" w14:textId="77777777"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Razem</w:t>
            </w:r>
          </w:p>
        </w:tc>
        <w:tc>
          <w:tcPr>
            <w:tcW w:w="1134" w:type="dxa"/>
            <w:tcBorders>
              <w:top w:val="single" w:sz="4" w:space="0" w:color="auto"/>
              <w:left w:val="single" w:sz="4" w:space="0" w:color="auto"/>
              <w:bottom w:val="single" w:sz="4" w:space="0" w:color="auto"/>
              <w:right w:val="single" w:sz="4" w:space="0" w:color="auto"/>
            </w:tcBorders>
          </w:tcPr>
          <w:p w14:paraId="06444CE0" w14:textId="77777777" w:rsidR="001B0970" w:rsidRPr="002A7FCB" w:rsidRDefault="001B0970" w:rsidP="001B097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45ED71" w14:textId="77777777" w:rsidR="001B0970" w:rsidRPr="002A7FCB" w:rsidRDefault="001B0970" w:rsidP="001B0970">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nil"/>
              <w:right w:val="nil"/>
            </w:tcBorders>
          </w:tcPr>
          <w:p w14:paraId="66B2C723" w14:textId="77777777" w:rsidR="001B0970" w:rsidRPr="002A7FCB" w:rsidRDefault="001B0970" w:rsidP="001B0970">
            <w:pPr>
              <w:spacing w:after="0" w:line="240" w:lineRule="auto"/>
              <w:rPr>
                <w:rFonts w:ascii="Times New Roman" w:hAnsi="Times New Roman" w:cs="Times New Roman"/>
                <w:sz w:val="20"/>
                <w:szCs w:val="20"/>
              </w:rPr>
            </w:pPr>
          </w:p>
        </w:tc>
      </w:tr>
      <w:tr w:rsidR="001B0970" w:rsidRPr="002A7FCB" w14:paraId="7258605E" w14:textId="77777777" w:rsidTr="004E6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481" w:type="dxa"/>
          <w:trHeight w:val="1515"/>
        </w:trPr>
        <w:tc>
          <w:tcPr>
            <w:tcW w:w="14474" w:type="dxa"/>
            <w:gridSpan w:val="11"/>
            <w:tcBorders>
              <w:top w:val="nil"/>
              <w:left w:val="nil"/>
              <w:right w:val="nil"/>
            </w:tcBorders>
            <w:shd w:val="clear" w:color="auto" w:fill="auto"/>
            <w:vAlign w:val="center"/>
            <w:hideMark/>
          </w:tcPr>
          <w:p w14:paraId="3DF791EC" w14:textId="77777777" w:rsidR="001B0970" w:rsidRPr="002A7FCB" w:rsidRDefault="001B0970" w:rsidP="001B0970">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lastRenderedPageBreak/>
              <w:t>Zamawiający zastrzega  zakup mniejszych ilości niż podane w pakiecie.</w:t>
            </w:r>
          </w:p>
          <w:p w14:paraId="5DA5ECAA" w14:textId="77777777" w:rsidR="001B0970" w:rsidRPr="002A7FCB" w:rsidRDefault="001B0970" w:rsidP="001B0970">
            <w:pPr>
              <w:spacing w:after="0" w:line="240" w:lineRule="auto"/>
              <w:rPr>
                <w:rFonts w:ascii="Times New Roman" w:hAnsi="Times New Roman" w:cs="Times New Roman"/>
                <w:sz w:val="20"/>
                <w:szCs w:val="20"/>
              </w:rPr>
            </w:pPr>
          </w:p>
          <w:p w14:paraId="41751F1B"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14:paraId="4537377C" w14:textId="77777777" w:rsidR="001B0970" w:rsidRPr="002A7FCB" w:rsidRDefault="001B0970" w:rsidP="001B0970">
            <w:pPr>
              <w:spacing w:after="0" w:line="240" w:lineRule="auto"/>
              <w:rPr>
                <w:rFonts w:ascii="Times New Roman" w:hAnsi="Times New Roman" w:cs="Times New Roman"/>
                <w:bCs/>
                <w:sz w:val="20"/>
                <w:szCs w:val="20"/>
              </w:rPr>
            </w:pPr>
            <w:r w:rsidRPr="002A7FCB">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tc>
      </w:tr>
    </w:tbl>
    <w:p w14:paraId="4375EB90"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brutto zamówienia (cyfrowo i słownie):   ………………………………………………………………………………………</w:t>
      </w:r>
    </w:p>
    <w:p w14:paraId="1DDABF11"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netto zamówienia: (cyfrowo i słownie):   …………………………………………………………………………………………</w:t>
      </w:r>
    </w:p>
    <w:p w14:paraId="6BE0BB27"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Podatek VAT ……………zł słownie: ………………………………………………………………………………………………………</w:t>
      </w:r>
    </w:p>
    <w:p w14:paraId="2778A80D"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w:t>
      </w:r>
    </w:p>
    <w:p w14:paraId="5AD3CF51"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(podpis upoważnionego przedstawiciela wykonawcy)</w:t>
      </w:r>
    </w:p>
    <w:p w14:paraId="0AC5330A" w14:textId="77777777" w:rsidR="001B0970" w:rsidRPr="002A7FCB" w:rsidRDefault="001B0970" w:rsidP="001B0970">
      <w:pPr>
        <w:spacing w:after="0" w:line="240" w:lineRule="auto"/>
        <w:rPr>
          <w:rFonts w:ascii="Times New Roman" w:hAnsi="Times New Roman" w:cs="Times New Roman"/>
          <w:b/>
          <w:sz w:val="20"/>
          <w:szCs w:val="20"/>
        </w:rPr>
      </w:pPr>
    </w:p>
    <w:p w14:paraId="4A43CD97" w14:textId="77777777" w:rsidR="001B0970" w:rsidRPr="002A7FCB" w:rsidRDefault="001B0970" w:rsidP="001B0970">
      <w:pPr>
        <w:spacing w:after="0" w:line="240" w:lineRule="auto"/>
        <w:rPr>
          <w:rFonts w:ascii="Times New Roman" w:hAnsi="Times New Roman" w:cs="Times New Roman"/>
          <w:b/>
          <w:sz w:val="20"/>
          <w:szCs w:val="20"/>
        </w:rPr>
      </w:pPr>
    </w:p>
    <w:p w14:paraId="2632F439" w14:textId="41BA6DD3" w:rsidR="001B0970" w:rsidRPr="002A7FCB" w:rsidRDefault="001B0970" w:rsidP="001B0970">
      <w:pPr>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 xml:space="preserve">Zadanie nr </w:t>
      </w:r>
      <w:r w:rsidR="00196A01" w:rsidRPr="002A7FCB">
        <w:rPr>
          <w:rFonts w:ascii="Times New Roman" w:hAnsi="Times New Roman" w:cs="Times New Roman"/>
          <w:b/>
          <w:sz w:val="20"/>
          <w:szCs w:val="20"/>
        </w:rPr>
        <w:t>7</w:t>
      </w:r>
      <w:r w:rsidRPr="002A7FCB">
        <w:rPr>
          <w:rFonts w:ascii="Times New Roman" w:hAnsi="Times New Roman" w:cs="Times New Roman"/>
          <w:b/>
          <w:sz w:val="20"/>
          <w:szCs w:val="20"/>
        </w:rPr>
        <w:t>.   Rękaw papierowo-foliowy</w:t>
      </w:r>
      <w:r w:rsidR="00980090" w:rsidRPr="002A7FCB">
        <w:rPr>
          <w:rFonts w:ascii="Times New Roman" w:hAnsi="Times New Roman" w:cs="Times New Roman"/>
          <w:b/>
          <w:sz w:val="20"/>
          <w:szCs w:val="20"/>
        </w:rPr>
        <w:t>, opatrunki.</w:t>
      </w:r>
    </w:p>
    <w:tbl>
      <w:tblPr>
        <w:tblStyle w:val="Tabela-Siatka"/>
        <w:tblW w:w="0" w:type="auto"/>
        <w:tblLook w:val="04A0" w:firstRow="1" w:lastRow="0" w:firstColumn="1" w:lastColumn="0" w:noHBand="0" w:noVBand="1"/>
      </w:tblPr>
      <w:tblGrid>
        <w:gridCol w:w="511"/>
        <w:gridCol w:w="6147"/>
        <w:gridCol w:w="1275"/>
        <w:gridCol w:w="1134"/>
        <w:gridCol w:w="1276"/>
        <w:gridCol w:w="1276"/>
        <w:gridCol w:w="1559"/>
        <w:gridCol w:w="1559"/>
      </w:tblGrid>
      <w:tr w:rsidR="00926BDA" w:rsidRPr="002A7FCB" w14:paraId="548D3593" w14:textId="77777777" w:rsidTr="00926BDA">
        <w:tc>
          <w:tcPr>
            <w:tcW w:w="511" w:type="dxa"/>
            <w:tcBorders>
              <w:top w:val="single" w:sz="4" w:space="0" w:color="auto"/>
              <w:left w:val="single" w:sz="4" w:space="0" w:color="auto"/>
              <w:bottom w:val="single" w:sz="4" w:space="0" w:color="auto"/>
              <w:right w:val="single" w:sz="4" w:space="0" w:color="auto"/>
            </w:tcBorders>
          </w:tcPr>
          <w:p w14:paraId="0BCFE46F" w14:textId="77777777" w:rsidR="00926BDA" w:rsidRPr="002A7FCB" w:rsidRDefault="00926BDA" w:rsidP="001B0970">
            <w:pPr>
              <w:rPr>
                <w:rFonts w:ascii="Times New Roman" w:hAnsi="Times New Roman" w:cs="Times New Roman"/>
                <w:b/>
              </w:rPr>
            </w:pPr>
            <w:r w:rsidRPr="002A7FCB">
              <w:rPr>
                <w:rFonts w:ascii="Times New Roman" w:hAnsi="Times New Roman" w:cs="Times New Roman"/>
                <w:b/>
              </w:rPr>
              <w:t>Lp.</w:t>
            </w:r>
          </w:p>
        </w:tc>
        <w:tc>
          <w:tcPr>
            <w:tcW w:w="6147" w:type="dxa"/>
            <w:tcBorders>
              <w:top w:val="single" w:sz="4" w:space="0" w:color="auto"/>
              <w:left w:val="single" w:sz="4" w:space="0" w:color="auto"/>
              <w:bottom w:val="single" w:sz="4" w:space="0" w:color="auto"/>
              <w:right w:val="single" w:sz="4" w:space="0" w:color="auto"/>
            </w:tcBorders>
          </w:tcPr>
          <w:p w14:paraId="417B32DE" w14:textId="77777777" w:rsidR="00926BDA" w:rsidRPr="002A7FCB" w:rsidRDefault="00926BDA" w:rsidP="001B0970">
            <w:pPr>
              <w:rPr>
                <w:rFonts w:ascii="Times New Roman" w:hAnsi="Times New Roman" w:cs="Times New Roman"/>
                <w:b/>
              </w:rPr>
            </w:pPr>
            <w:r w:rsidRPr="002A7FCB">
              <w:rPr>
                <w:rFonts w:ascii="Times New Roman" w:hAnsi="Times New Roman" w:cs="Times New Roman"/>
                <w:b/>
              </w:rPr>
              <w:t xml:space="preserve">Nazwa </w:t>
            </w:r>
          </w:p>
        </w:tc>
        <w:tc>
          <w:tcPr>
            <w:tcW w:w="1275" w:type="dxa"/>
            <w:tcBorders>
              <w:top w:val="single" w:sz="4" w:space="0" w:color="auto"/>
              <w:left w:val="single" w:sz="4" w:space="0" w:color="auto"/>
              <w:bottom w:val="single" w:sz="4" w:space="0" w:color="auto"/>
              <w:right w:val="single" w:sz="4" w:space="0" w:color="auto"/>
            </w:tcBorders>
          </w:tcPr>
          <w:p w14:paraId="2E5B3F7F" w14:textId="38344014" w:rsidR="00926BDA" w:rsidRPr="002A7FCB" w:rsidRDefault="00926BDA" w:rsidP="001B0970">
            <w:pPr>
              <w:rPr>
                <w:rFonts w:ascii="Times New Roman" w:hAnsi="Times New Roman" w:cs="Times New Roman"/>
                <w:b/>
              </w:rPr>
            </w:pPr>
            <w:r w:rsidRPr="002A7FCB">
              <w:rPr>
                <w:rFonts w:ascii="Times New Roman" w:hAnsi="Times New Roman" w:cs="Times New Roman"/>
                <w:b/>
              </w:rPr>
              <w:t>Jedn. miary szt./op.</w:t>
            </w:r>
          </w:p>
        </w:tc>
        <w:tc>
          <w:tcPr>
            <w:tcW w:w="1134" w:type="dxa"/>
            <w:tcBorders>
              <w:top w:val="single" w:sz="4" w:space="0" w:color="auto"/>
              <w:left w:val="single" w:sz="4" w:space="0" w:color="auto"/>
              <w:bottom w:val="single" w:sz="4" w:space="0" w:color="auto"/>
              <w:right w:val="single" w:sz="4" w:space="0" w:color="auto"/>
            </w:tcBorders>
          </w:tcPr>
          <w:p w14:paraId="75461D23" w14:textId="77777777" w:rsidR="00926BDA" w:rsidRPr="002A7FCB" w:rsidRDefault="00926BDA" w:rsidP="001B0970">
            <w:pPr>
              <w:rPr>
                <w:rFonts w:ascii="Times New Roman" w:hAnsi="Times New Roman" w:cs="Times New Roman"/>
                <w:b/>
              </w:rPr>
            </w:pPr>
            <w:r w:rsidRPr="002A7FCB">
              <w:rPr>
                <w:rFonts w:ascii="Times New Roman" w:hAnsi="Times New Roman" w:cs="Times New Roman"/>
                <w:b/>
              </w:rPr>
              <w:t>Cena jedn. netto</w:t>
            </w:r>
          </w:p>
        </w:tc>
        <w:tc>
          <w:tcPr>
            <w:tcW w:w="1276" w:type="dxa"/>
            <w:tcBorders>
              <w:top w:val="single" w:sz="4" w:space="0" w:color="auto"/>
              <w:left w:val="single" w:sz="4" w:space="0" w:color="auto"/>
              <w:bottom w:val="single" w:sz="4" w:space="0" w:color="auto"/>
              <w:right w:val="single" w:sz="4" w:space="0" w:color="auto"/>
            </w:tcBorders>
          </w:tcPr>
          <w:p w14:paraId="1DD8B5C9" w14:textId="77777777" w:rsidR="00926BDA" w:rsidRPr="002A7FCB" w:rsidRDefault="00926BDA" w:rsidP="001B0970">
            <w:pPr>
              <w:rPr>
                <w:rFonts w:ascii="Times New Roman" w:hAnsi="Times New Roman" w:cs="Times New Roman"/>
                <w:b/>
              </w:rPr>
            </w:pPr>
            <w:r w:rsidRPr="002A7FCB">
              <w:rPr>
                <w:rFonts w:ascii="Times New Roman" w:hAnsi="Times New Roman" w:cs="Times New Roman"/>
                <w:b/>
              </w:rPr>
              <w:t xml:space="preserve">Podatek </w:t>
            </w:r>
          </w:p>
          <w:p w14:paraId="1DC2B36B" w14:textId="77777777" w:rsidR="00926BDA" w:rsidRPr="002A7FCB" w:rsidRDefault="00926BDA" w:rsidP="001B0970">
            <w:pPr>
              <w:rPr>
                <w:rFonts w:ascii="Times New Roman" w:hAnsi="Times New Roman" w:cs="Times New Roman"/>
                <w:b/>
              </w:rPr>
            </w:pPr>
            <w:r w:rsidRPr="002A7FCB">
              <w:rPr>
                <w:rFonts w:ascii="Times New Roman" w:hAnsi="Times New Roman" w:cs="Times New Roman"/>
                <w:b/>
              </w:rPr>
              <w:t>vat %</w:t>
            </w:r>
          </w:p>
        </w:tc>
        <w:tc>
          <w:tcPr>
            <w:tcW w:w="1276" w:type="dxa"/>
            <w:tcBorders>
              <w:top w:val="single" w:sz="4" w:space="0" w:color="auto"/>
              <w:left w:val="single" w:sz="4" w:space="0" w:color="auto"/>
              <w:bottom w:val="single" w:sz="4" w:space="0" w:color="auto"/>
              <w:right w:val="single" w:sz="4" w:space="0" w:color="auto"/>
            </w:tcBorders>
          </w:tcPr>
          <w:p w14:paraId="5169C9B7" w14:textId="77777777" w:rsidR="00926BDA" w:rsidRPr="002A7FCB" w:rsidRDefault="00926BDA" w:rsidP="001B0970">
            <w:pPr>
              <w:rPr>
                <w:rFonts w:ascii="Times New Roman" w:hAnsi="Times New Roman" w:cs="Times New Roman"/>
                <w:b/>
              </w:rPr>
            </w:pPr>
            <w:r w:rsidRPr="002A7FCB">
              <w:rPr>
                <w:rFonts w:ascii="Times New Roman" w:hAnsi="Times New Roman" w:cs="Times New Roman"/>
                <w:b/>
              </w:rPr>
              <w:t>Wartość netto</w:t>
            </w:r>
          </w:p>
        </w:tc>
        <w:tc>
          <w:tcPr>
            <w:tcW w:w="1559" w:type="dxa"/>
            <w:tcBorders>
              <w:top w:val="single" w:sz="4" w:space="0" w:color="auto"/>
              <w:left w:val="single" w:sz="4" w:space="0" w:color="auto"/>
              <w:bottom w:val="single" w:sz="4" w:space="0" w:color="auto"/>
              <w:right w:val="single" w:sz="4" w:space="0" w:color="auto"/>
            </w:tcBorders>
          </w:tcPr>
          <w:p w14:paraId="626C5402" w14:textId="77777777" w:rsidR="00926BDA" w:rsidRPr="002A7FCB" w:rsidRDefault="00926BDA" w:rsidP="001B0970">
            <w:pPr>
              <w:rPr>
                <w:rFonts w:ascii="Times New Roman" w:hAnsi="Times New Roman" w:cs="Times New Roman"/>
                <w:b/>
              </w:rPr>
            </w:pPr>
            <w:r w:rsidRPr="002A7FCB">
              <w:rPr>
                <w:rFonts w:ascii="Times New Roman" w:hAnsi="Times New Roman" w:cs="Times New Roman"/>
                <w:b/>
              </w:rPr>
              <w:t>Wartość brutto</w:t>
            </w:r>
          </w:p>
        </w:tc>
        <w:tc>
          <w:tcPr>
            <w:tcW w:w="1559" w:type="dxa"/>
            <w:tcBorders>
              <w:top w:val="single" w:sz="4" w:space="0" w:color="auto"/>
              <w:left w:val="single" w:sz="4" w:space="0" w:color="auto"/>
              <w:bottom w:val="single" w:sz="4" w:space="0" w:color="auto"/>
              <w:right w:val="single" w:sz="4" w:space="0" w:color="auto"/>
            </w:tcBorders>
          </w:tcPr>
          <w:p w14:paraId="70DFCB75" w14:textId="77777777" w:rsidR="00926BDA" w:rsidRPr="002A7FCB" w:rsidRDefault="00926BDA" w:rsidP="001B0970">
            <w:pPr>
              <w:rPr>
                <w:rFonts w:ascii="Times New Roman" w:hAnsi="Times New Roman" w:cs="Times New Roman"/>
                <w:b/>
              </w:rPr>
            </w:pPr>
            <w:r w:rsidRPr="002A7FCB">
              <w:rPr>
                <w:rFonts w:ascii="Times New Roman" w:hAnsi="Times New Roman" w:cs="Times New Roman"/>
                <w:b/>
              </w:rPr>
              <w:t>Producent/ Numer katalog.</w:t>
            </w:r>
          </w:p>
        </w:tc>
      </w:tr>
      <w:tr w:rsidR="00926BDA" w:rsidRPr="002A7FCB" w14:paraId="375A299C" w14:textId="77777777" w:rsidTr="00926BDA">
        <w:tc>
          <w:tcPr>
            <w:tcW w:w="511" w:type="dxa"/>
            <w:tcBorders>
              <w:bottom w:val="nil"/>
            </w:tcBorders>
          </w:tcPr>
          <w:p w14:paraId="484D1BCC" w14:textId="77777777" w:rsidR="00926BDA" w:rsidRPr="002A7FCB" w:rsidRDefault="00926BDA" w:rsidP="001B0970">
            <w:pPr>
              <w:rPr>
                <w:rFonts w:ascii="Times New Roman" w:hAnsi="Times New Roman" w:cs="Times New Roman"/>
                <w:color w:val="FF0000"/>
              </w:rPr>
            </w:pPr>
            <w:r w:rsidRPr="002A7FCB">
              <w:rPr>
                <w:rFonts w:ascii="Times New Roman" w:hAnsi="Times New Roman" w:cs="Times New Roman"/>
              </w:rPr>
              <w:t>1.</w:t>
            </w:r>
          </w:p>
        </w:tc>
        <w:tc>
          <w:tcPr>
            <w:tcW w:w="6147" w:type="dxa"/>
          </w:tcPr>
          <w:p w14:paraId="4346A2F5" w14:textId="72F38216" w:rsidR="00926BDA" w:rsidRPr="002A7FCB" w:rsidRDefault="00926BDA" w:rsidP="001B0970">
            <w:pPr>
              <w:contextualSpacing/>
              <w:rPr>
                <w:rFonts w:ascii="Times New Roman" w:hAnsi="Times New Roman" w:cs="Times New Roman"/>
              </w:rPr>
            </w:pPr>
            <w:r w:rsidRPr="002A7FCB">
              <w:rPr>
                <w:rFonts w:ascii="Times New Roman" w:hAnsi="Times New Roman" w:cs="Times New Roman"/>
              </w:rPr>
              <w:t>Rękaw papierowo-foliowy płaski do sterylizacji, długość 200 metrów, szerokość:</w:t>
            </w:r>
          </w:p>
        </w:tc>
        <w:tc>
          <w:tcPr>
            <w:tcW w:w="1275" w:type="dxa"/>
          </w:tcPr>
          <w:p w14:paraId="07E66560" w14:textId="77777777" w:rsidR="00926BDA" w:rsidRPr="002A7FCB" w:rsidRDefault="00926BDA" w:rsidP="001B0970">
            <w:pPr>
              <w:rPr>
                <w:rFonts w:ascii="Times New Roman" w:hAnsi="Times New Roman" w:cs="Times New Roman"/>
                <w:b/>
                <w:color w:val="FF0000"/>
              </w:rPr>
            </w:pPr>
          </w:p>
        </w:tc>
        <w:tc>
          <w:tcPr>
            <w:tcW w:w="1134" w:type="dxa"/>
          </w:tcPr>
          <w:p w14:paraId="23B3B674" w14:textId="77777777" w:rsidR="00926BDA" w:rsidRPr="002A7FCB" w:rsidRDefault="00926BDA" w:rsidP="001B0970">
            <w:pPr>
              <w:rPr>
                <w:rFonts w:ascii="Times New Roman" w:hAnsi="Times New Roman" w:cs="Times New Roman"/>
                <w:b/>
                <w:color w:val="FF0000"/>
              </w:rPr>
            </w:pPr>
          </w:p>
        </w:tc>
        <w:tc>
          <w:tcPr>
            <w:tcW w:w="1276" w:type="dxa"/>
          </w:tcPr>
          <w:p w14:paraId="406B3304" w14:textId="77777777" w:rsidR="00926BDA" w:rsidRPr="002A7FCB" w:rsidRDefault="00926BDA" w:rsidP="001B0970">
            <w:pPr>
              <w:rPr>
                <w:rFonts w:ascii="Times New Roman" w:hAnsi="Times New Roman" w:cs="Times New Roman"/>
                <w:b/>
                <w:color w:val="FF0000"/>
              </w:rPr>
            </w:pPr>
          </w:p>
        </w:tc>
        <w:tc>
          <w:tcPr>
            <w:tcW w:w="1276" w:type="dxa"/>
          </w:tcPr>
          <w:p w14:paraId="6B91071A" w14:textId="77777777" w:rsidR="00926BDA" w:rsidRPr="002A7FCB" w:rsidRDefault="00926BDA" w:rsidP="001B0970">
            <w:pPr>
              <w:rPr>
                <w:rFonts w:ascii="Times New Roman" w:hAnsi="Times New Roman" w:cs="Times New Roman"/>
                <w:b/>
                <w:color w:val="FF0000"/>
              </w:rPr>
            </w:pPr>
          </w:p>
        </w:tc>
        <w:tc>
          <w:tcPr>
            <w:tcW w:w="1559" w:type="dxa"/>
          </w:tcPr>
          <w:p w14:paraId="35CA6ACE" w14:textId="77777777" w:rsidR="00926BDA" w:rsidRPr="002A7FCB" w:rsidRDefault="00926BDA" w:rsidP="001B0970">
            <w:pPr>
              <w:rPr>
                <w:rFonts w:ascii="Times New Roman" w:hAnsi="Times New Roman" w:cs="Times New Roman"/>
                <w:b/>
                <w:color w:val="FF0000"/>
              </w:rPr>
            </w:pPr>
          </w:p>
        </w:tc>
        <w:tc>
          <w:tcPr>
            <w:tcW w:w="1559" w:type="dxa"/>
          </w:tcPr>
          <w:p w14:paraId="31702C24" w14:textId="77777777" w:rsidR="00926BDA" w:rsidRPr="002A7FCB" w:rsidRDefault="00926BDA" w:rsidP="001B0970">
            <w:pPr>
              <w:rPr>
                <w:rFonts w:ascii="Times New Roman" w:hAnsi="Times New Roman" w:cs="Times New Roman"/>
                <w:b/>
                <w:color w:val="FF0000"/>
              </w:rPr>
            </w:pPr>
          </w:p>
        </w:tc>
      </w:tr>
      <w:tr w:rsidR="00926BDA" w:rsidRPr="002A7FCB" w14:paraId="445D139C" w14:textId="77777777" w:rsidTr="00926BDA">
        <w:tc>
          <w:tcPr>
            <w:tcW w:w="511" w:type="dxa"/>
            <w:tcBorders>
              <w:top w:val="nil"/>
              <w:bottom w:val="nil"/>
            </w:tcBorders>
          </w:tcPr>
          <w:p w14:paraId="18FB18EB" w14:textId="77777777" w:rsidR="00926BDA" w:rsidRPr="002A7FCB" w:rsidRDefault="00926BDA" w:rsidP="001B0970">
            <w:pPr>
              <w:rPr>
                <w:rFonts w:ascii="Times New Roman" w:hAnsi="Times New Roman" w:cs="Times New Roman"/>
                <w:b/>
                <w:color w:val="FF0000"/>
              </w:rPr>
            </w:pPr>
          </w:p>
        </w:tc>
        <w:tc>
          <w:tcPr>
            <w:tcW w:w="6147" w:type="dxa"/>
          </w:tcPr>
          <w:p w14:paraId="73F7C1A4" w14:textId="77777777" w:rsidR="00926BDA" w:rsidRPr="002A7FCB" w:rsidRDefault="00926BDA" w:rsidP="001B0970">
            <w:pPr>
              <w:rPr>
                <w:rFonts w:ascii="Times New Roman" w:hAnsi="Times New Roman" w:cs="Times New Roman"/>
                <w:b/>
                <w:color w:val="FF0000"/>
              </w:rPr>
            </w:pPr>
            <w:r w:rsidRPr="002A7FCB">
              <w:rPr>
                <w:rFonts w:ascii="Times New Roman" w:hAnsi="Times New Roman" w:cs="Times New Roman"/>
              </w:rPr>
              <w:t>42 cm</w:t>
            </w:r>
          </w:p>
        </w:tc>
        <w:tc>
          <w:tcPr>
            <w:tcW w:w="1275" w:type="dxa"/>
          </w:tcPr>
          <w:p w14:paraId="02CC9B5B" w14:textId="70171378" w:rsidR="00926BDA" w:rsidRPr="002A7FCB" w:rsidRDefault="00926BDA" w:rsidP="00926BDA">
            <w:pPr>
              <w:jc w:val="center"/>
              <w:rPr>
                <w:rFonts w:ascii="Times New Roman" w:hAnsi="Times New Roman" w:cs="Times New Roman"/>
                <w:color w:val="FF0000"/>
              </w:rPr>
            </w:pPr>
            <w:r w:rsidRPr="002A7FCB">
              <w:rPr>
                <w:rFonts w:ascii="Times New Roman" w:hAnsi="Times New Roman" w:cs="Times New Roman"/>
              </w:rPr>
              <w:t>szt. 10</w:t>
            </w:r>
          </w:p>
        </w:tc>
        <w:tc>
          <w:tcPr>
            <w:tcW w:w="1134" w:type="dxa"/>
          </w:tcPr>
          <w:p w14:paraId="419F950C" w14:textId="77777777" w:rsidR="00926BDA" w:rsidRPr="002A7FCB" w:rsidRDefault="00926BDA" w:rsidP="001B0970">
            <w:pPr>
              <w:rPr>
                <w:rFonts w:ascii="Times New Roman" w:hAnsi="Times New Roman" w:cs="Times New Roman"/>
                <w:b/>
                <w:color w:val="FF0000"/>
              </w:rPr>
            </w:pPr>
          </w:p>
        </w:tc>
        <w:tc>
          <w:tcPr>
            <w:tcW w:w="1276" w:type="dxa"/>
          </w:tcPr>
          <w:p w14:paraId="2225D67C" w14:textId="77777777" w:rsidR="00926BDA" w:rsidRPr="002A7FCB" w:rsidRDefault="00926BDA" w:rsidP="001B0970">
            <w:pPr>
              <w:rPr>
                <w:rFonts w:ascii="Times New Roman" w:hAnsi="Times New Roman" w:cs="Times New Roman"/>
                <w:b/>
                <w:color w:val="FF0000"/>
              </w:rPr>
            </w:pPr>
          </w:p>
        </w:tc>
        <w:tc>
          <w:tcPr>
            <w:tcW w:w="1276" w:type="dxa"/>
          </w:tcPr>
          <w:p w14:paraId="20A226D2" w14:textId="77777777" w:rsidR="00926BDA" w:rsidRPr="002A7FCB" w:rsidRDefault="00926BDA" w:rsidP="001B0970">
            <w:pPr>
              <w:rPr>
                <w:rFonts w:ascii="Times New Roman" w:hAnsi="Times New Roman" w:cs="Times New Roman"/>
                <w:b/>
                <w:color w:val="FF0000"/>
              </w:rPr>
            </w:pPr>
          </w:p>
        </w:tc>
        <w:tc>
          <w:tcPr>
            <w:tcW w:w="1559" w:type="dxa"/>
          </w:tcPr>
          <w:p w14:paraId="07B7FC9E" w14:textId="77777777" w:rsidR="00926BDA" w:rsidRPr="002A7FCB" w:rsidRDefault="00926BDA" w:rsidP="001B0970">
            <w:pPr>
              <w:rPr>
                <w:rFonts w:ascii="Times New Roman" w:hAnsi="Times New Roman" w:cs="Times New Roman"/>
                <w:b/>
                <w:color w:val="FF0000"/>
              </w:rPr>
            </w:pPr>
          </w:p>
        </w:tc>
        <w:tc>
          <w:tcPr>
            <w:tcW w:w="1559" w:type="dxa"/>
          </w:tcPr>
          <w:p w14:paraId="3862E0F6" w14:textId="77777777" w:rsidR="00926BDA" w:rsidRPr="002A7FCB" w:rsidRDefault="00926BDA" w:rsidP="001B0970">
            <w:pPr>
              <w:rPr>
                <w:rFonts w:ascii="Times New Roman" w:hAnsi="Times New Roman" w:cs="Times New Roman"/>
                <w:b/>
                <w:color w:val="FF0000"/>
              </w:rPr>
            </w:pPr>
          </w:p>
        </w:tc>
      </w:tr>
      <w:tr w:rsidR="00926BDA" w:rsidRPr="002A7FCB" w14:paraId="14B06E48" w14:textId="77777777" w:rsidTr="00926BDA">
        <w:tc>
          <w:tcPr>
            <w:tcW w:w="511" w:type="dxa"/>
            <w:tcBorders>
              <w:top w:val="nil"/>
              <w:bottom w:val="nil"/>
            </w:tcBorders>
          </w:tcPr>
          <w:p w14:paraId="41C62422" w14:textId="77777777" w:rsidR="00926BDA" w:rsidRPr="002A7FCB" w:rsidRDefault="00926BDA" w:rsidP="00926BDA">
            <w:pPr>
              <w:rPr>
                <w:rFonts w:ascii="Times New Roman" w:hAnsi="Times New Roman" w:cs="Times New Roman"/>
                <w:b/>
                <w:color w:val="FF0000"/>
              </w:rPr>
            </w:pPr>
          </w:p>
        </w:tc>
        <w:tc>
          <w:tcPr>
            <w:tcW w:w="6147" w:type="dxa"/>
          </w:tcPr>
          <w:p w14:paraId="69650BBC" w14:textId="77777777" w:rsidR="00926BDA" w:rsidRPr="002A7FCB" w:rsidRDefault="00926BDA" w:rsidP="00926BDA">
            <w:pPr>
              <w:rPr>
                <w:rFonts w:ascii="Times New Roman" w:hAnsi="Times New Roman" w:cs="Times New Roman"/>
              </w:rPr>
            </w:pPr>
            <w:r w:rsidRPr="002A7FCB">
              <w:rPr>
                <w:rFonts w:ascii="Times New Roman" w:hAnsi="Times New Roman" w:cs="Times New Roman"/>
              </w:rPr>
              <w:t>38 cm</w:t>
            </w:r>
          </w:p>
        </w:tc>
        <w:tc>
          <w:tcPr>
            <w:tcW w:w="1275" w:type="dxa"/>
          </w:tcPr>
          <w:p w14:paraId="64800DE7" w14:textId="1F51309F" w:rsidR="00926BDA" w:rsidRPr="002A7FCB" w:rsidRDefault="00926BDA" w:rsidP="00926BDA">
            <w:pPr>
              <w:jc w:val="center"/>
              <w:rPr>
                <w:rFonts w:ascii="Times New Roman" w:hAnsi="Times New Roman" w:cs="Times New Roman"/>
                <w:b/>
                <w:color w:val="FF0000"/>
              </w:rPr>
            </w:pPr>
            <w:r w:rsidRPr="002A7FCB">
              <w:rPr>
                <w:rFonts w:ascii="Times New Roman" w:hAnsi="Times New Roman" w:cs="Times New Roman"/>
              </w:rPr>
              <w:t>szt. 20</w:t>
            </w:r>
          </w:p>
        </w:tc>
        <w:tc>
          <w:tcPr>
            <w:tcW w:w="1134" w:type="dxa"/>
          </w:tcPr>
          <w:p w14:paraId="2C6ED190" w14:textId="77777777" w:rsidR="00926BDA" w:rsidRPr="002A7FCB" w:rsidRDefault="00926BDA" w:rsidP="00926BDA">
            <w:pPr>
              <w:rPr>
                <w:rFonts w:ascii="Times New Roman" w:hAnsi="Times New Roman" w:cs="Times New Roman"/>
                <w:b/>
                <w:color w:val="FF0000"/>
              </w:rPr>
            </w:pPr>
          </w:p>
        </w:tc>
        <w:tc>
          <w:tcPr>
            <w:tcW w:w="1276" w:type="dxa"/>
          </w:tcPr>
          <w:p w14:paraId="326A5502" w14:textId="77777777" w:rsidR="00926BDA" w:rsidRPr="002A7FCB" w:rsidRDefault="00926BDA" w:rsidP="00926BDA">
            <w:pPr>
              <w:rPr>
                <w:rFonts w:ascii="Times New Roman" w:hAnsi="Times New Roman" w:cs="Times New Roman"/>
                <w:b/>
                <w:color w:val="FF0000"/>
              </w:rPr>
            </w:pPr>
          </w:p>
        </w:tc>
        <w:tc>
          <w:tcPr>
            <w:tcW w:w="1276" w:type="dxa"/>
          </w:tcPr>
          <w:p w14:paraId="344C0372" w14:textId="77777777" w:rsidR="00926BDA" w:rsidRPr="002A7FCB" w:rsidRDefault="00926BDA" w:rsidP="00926BDA">
            <w:pPr>
              <w:rPr>
                <w:rFonts w:ascii="Times New Roman" w:hAnsi="Times New Roman" w:cs="Times New Roman"/>
                <w:b/>
                <w:color w:val="FF0000"/>
              </w:rPr>
            </w:pPr>
          </w:p>
        </w:tc>
        <w:tc>
          <w:tcPr>
            <w:tcW w:w="1559" w:type="dxa"/>
          </w:tcPr>
          <w:p w14:paraId="632CFE75" w14:textId="77777777" w:rsidR="00926BDA" w:rsidRPr="002A7FCB" w:rsidRDefault="00926BDA" w:rsidP="00926BDA">
            <w:pPr>
              <w:rPr>
                <w:rFonts w:ascii="Times New Roman" w:hAnsi="Times New Roman" w:cs="Times New Roman"/>
                <w:b/>
                <w:color w:val="FF0000"/>
              </w:rPr>
            </w:pPr>
          </w:p>
        </w:tc>
        <w:tc>
          <w:tcPr>
            <w:tcW w:w="1559" w:type="dxa"/>
          </w:tcPr>
          <w:p w14:paraId="502ACABC" w14:textId="77777777" w:rsidR="00926BDA" w:rsidRPr="002A7FCB" w:rsidRDefault="00926BDA" w:rsidP="00926BDA">
            <w:pPr>
              <w:rPr>
                <w:rFonts w:ascii="Times New Roman" w:hAnsi="Times New Roman" w:cs="Times New Roman"/>
                <w:b/>
                <w:color w:val="FF0000"/>
              </w:rPr>
            </w:pPr>
          </w:p>
        </w:tc>
      </w:tr>
      <w:tr w:rsidR="00926BDA" w:rsidRPr="002A7FCB" w14:paraId="25A476CA" w14:textId="77777777" w:rsidTr="00926BDA">
        <w:tc>
          <w:tcPr>
            <w:tcW w:w="511" w:type="dxa"/>
            <w:tcBorders>
              <w:top w:val="nil"/>
              <w:bottom w:val="nil"/>
            </w:tcBorders>
          </w:tcPr>
          <w:p w14:paraId="4F838DC8" w14:textId="77777777" w:rsidR="00926BDA" w:rsidRPr="002A7FCB" w:rsidRDefault="00926BDA" w:rsidP="00926BDA">
            <w:pPr>
              <w:rPr>
                <w:rFonts w:ascii="Times New Roman" w:hAnsi="Times New Roman" w:cs="Times New Roman"/>
                <w:b/>
                <w:color w:val="FF0000"/>
              </w:rPr>
            </w:pPr>
          </w:p>
        </w:tc>
        <w:tc>
          <w:tcPr>
            <w:tcW w:w="6147" w:type="dxa"/>
          </w:tcPr>
          <w:p w14:paraId="04E31265" w14:textId="77777777" w:rsidR="00926BDA" w:rsidRPr="002A7FCB" w:rsidRDefault="00926BDA" w:rsidP="00926BDA">
            <w:pPr>
              <w:rPr>
                <w:rFonts w:ascii="Times New Roman" w:hAnsi="Times New Roman" w:cs="Times New Roman"/>
              </w:rPr>
            </w:pPr>
            <w:r w:rsidRPr="002A7FCB">
              <w:rPr>
                <w:rFonts w:ascii="Times New Roman" w:hAnsi="Times New Roman" w:cs="Times New Roman"/>
              </w:rPr>
              <w:t>30 cm</w:t>
            </w:r>
          </w:p>
        </w:tc>
        <w:tc>
          <w:tcPr>
            <w:tcW w:w="1275" w:type="dxa"/>
          </w:tcPr>
          <w:p w14:paraId="16454CEA" w14:textId="1BCCF39D" w:rsidR="00926BDA" w:rsidRPr="002A7FCB" w:rsidRDefault="00926BDA" w:rsidP="00926BDA">
            <w:pPr>
              <w:jc w:val="center"/>
              <w:rPr>
                <w:rFonts w:ascii="Times New Roman" w:hAnsi="Times New Roman" w:cs="Times New Roman"/>
                <w:b/>
                <w:color w:val="FF0000"/>
              </w:rPr>
            </w:pPr>
            <w:r w:rsidRPr="002A7FCB">
              <w:rPr>
                <w:rFonts w:ascii="Times New Roman" w:hAnsi="Times New Roman" w:cs="Times New Roman"/>
              </w:rPr>
              <w:t>szt. 20</w:t>
            </w:r>
          </w:p>
        </w:tc>
        <w:tc>
          <w:tcPr>
            <w:tcW w:w="1134" w:type="dxa"/>
          </w:tcPr>
          <w:p w14:paraId="6CB17FBC" w14:textId="77777777" w:rsidR="00926BDA" w:rsidRPr="002A7FCB" w:rsidRDefault="00926BDA" w:rsidP="00926BDA">
            <w:pPr>
              <w:rPr>
                <w:rFonts w:ascii="Times New Roman" w:hAnsi="Times New Roman" w:cs="Times New Roman"/>
                <w:b/>
                <w:color w:val="FF0000"/>
              </w:rPr>
            </w:pPr>
          </w:p>
        </w:tc>
        <w:tc>
          <w:tcPr>
            <w:tcW w:w="1276" w:type="dxa"/>
          </w:tcPr>
          <w:p w14:paraId="707E3054" w14:textId="77777777" w:rsidR="00926BDA" w:rsidRPr="002A7FCB" w:rsidRDefault="00926BDA" w:rsidP="00926BDA">
            <w:pPr>
              <w:rPr>
                <w:rFonts w:ascii="Times New Roman" w:hAnsi="Times New Roman" w:cs="Times New Roman"/>
                <w:b/>
                <w:color w:val="FF0000"/>
              </w:rPr>
            </w:pPr>
          </w:p>
        </w:tc>
        <w:tc>
          <w:tcPr>
            <w:tcW w:w="1276" w:type="dxa"/>
          </w:tcPr>
          <w:p w14:paraId="3410E90C" w14:textId="77777777" w:rsidR="00926BDA" w:rsidRPr="002A7FCB" w:rsidRDefault="00926BDA" w:rsidP="00926BDA">
            <w:pPr>
              <w:rPr>
                <w:rFonts w:ascii="Times New Roman" w:hAnsi="Times New Roman" w:cs="Times New Roman"/>
                <w:b/>
                <w:color w:val="FF0000"/>
              </w:rPr>
            </w:pPr>
          </w:p>
        </w:tc>
        <w:tc>
          <w:tcPr>
            <w:tcW w:w="1559" w:type="dxa"/>
          </w:tcPr>
          <w:p w14:paraId="07C945CF" w14:textId="77777777" w:rsidR="00926BDA" w:rsidRPr="002A7FCB" w:rsidRDefault="00926BDA" w:rsidP="00926BDA">
            <w:pPr>
              <w:rPr>
                <w:rFonts w:ascii="Times New Roman" w:hAnsi="Times New Roman" w:cs="Times New Roman"/>
                <w:b/>
                <w:color w:val="FF0000"/>
              </w:rPr>
            </w:pPr>
          </w:p>
        </w:tc>
        <w:tc>
          <w:tcPr>
            <w:tcW w:w="1559" w:type="dxa"/>
          </w:tcPr>
          <w:p w14:paraId="4F87BE83" w14:textId="77777777" w:rsidR="00926BDA" w:rsidRPr="002A7FCB" w:rsidRDefault="00926BDA" w:rsidP="00926BDA">
            <w:pPr>
              <w:rPr>
                <w:rFonts w:ascii="Times New Roman" w:hAnsi="Times New Roman" w:cs="Times New Roman"/>
                <w:b/>
                <w:color w:val="FF0000"/>
              </w:rPr>
            </w:pPr>
          </w:p>
        </w:tc>
      </w:tr>
      <w:tr w:rsidR="00926BDA" w:rsidRPr="002A7FCB" w14:paraId="30CC6C15" w14:textId="77777777" w:rsidTr="00926BDA">
        <w:tc>
          <w:tcPr>
            <w:tcW w:w="511" w:type="dxa"/>
            <w:tcBorders>
              <w:top w:val="nil"/>
              <w:bottom w:val="nil"/>
            </w:tcBorders>
          </w:tcPr>
          <w:p w14:paraId="316DFD00" w14:textId="77777777" w:rsidR="00926BDA" w:rsidRPr="002A7FCB" w:rsidRDefault="00926BDA" w:rsidP="00926BDA">
            <w:pPr>
              <w:rPr>
                <w:rFonts w:ascii="Times New Roman" w:hAnsi="Times New Roman" w:cs="Times New Roman"/>
                <w:b/>
                <w:color w:val="FF0000"/>
              </w:rPr>
            </w:pPr>
          </w:p>
        </w:tc>
        <w:tc>
          <w:tcPr>
            <w:tcW w:w="6147" w:type="dxa"/>
          </w:tcPr>
          <w:p w14:paraId="638FA5C4" w14:textId="77777777" w:rsidR="00926BDA" w:rsidRPr="002A7FCB" w:rsidRDefault="00926BDA" w:rsidP="00926BDA">
            <w:pPr>
              <w:rPr>
                <w:rFonts w:ascii="Times New Roman" w:hAnsi="Times New Roman" w:cs="Times New Roman"/>
              </w:rPr>
            </w:pPr>
            <w:r w:rsidRPr="002A7FCB">
              <w:rPr>
                <w:rFonts w:ascii="Times New Roman" w:hAnsi="Times New Roman" w:cs="Times New Roman"/>
              </w:rPr>
              <w:t>25 cm</w:t>
            </w:r>
          </w:p>
        </w:tc>
        <w:tc>
          <w:tcPr>
            <w:tcW w:w="1275" w:type="dxa"/>
          </w:tcPr>
          <w:p w14:paraId="18D735F5" w14:textId="557ED8E9" w:rsidR="00926BDA" w:rsidRPr="002A7FCB" w:rsidRDefault="00926BDA" w:rsidP="00926BDA">
            <w:pPr>
              <w:jc w:val="center"/>
              <w:rPr>
                <w:rFonts w:ascii="Times New Roman" w:hAnsi="Times New Roman" w:cs="Times New Roman"/>
                <w:b/>
                <w:color w:val="FF0000"/>
              </w:rPr>
            </w:pPr>
            <w:r w:rsidRPr="002A7FCB">
              <w:rPr>
                <w:rFonts w:ascii="Times New Roman" w:hAnsi="Times New Roman" w:cs="Times New Roman"/>
              </w:rPr>
              <w:t>szt. 24</w:t>
            </w:r>
          </w:p>
        </w:tc>
        <w:tc>
          <w:tcPr>
            <w:tcW w:w="1134" w:type="dxa"/>
          </w:tcPr>
          <w:p w14:paraId="43BF7320" w14:textId="77777777" w:rsidR="00926BDA" w:rsidRPr="002A7FCB" w:rsidRDefault="00926BDA" w:rsidP="00926BDA">
            <w:pPr>
              <w:rPr>
                <w:rFonts w:ascii="Times New Roman" w:hAnsi="Times New Roman" w:cs="Times New Roman"/>
                <w:b/>
                <w:color w:val="FF0000"/>
              </w:rPr>
            </w:pPr>
          </w:p>
        </w:tc>
        <w:tc>
          <w:tcPr>
            <w:tcW w:w="1276" w:type="dxa"/>
          </w:tcPr>
          <w:p w14:paraId="22B0760F" w14:textId="77777777" w:rsidR="00926BDA" w:rsidRPr="002A7FCB" w:rsidRDefault="00926BDA" w:rsidP="00926BDA">
            <w:pPr>
              <w:rPr>
                <w:rFonts w:ascii="Times New Roman" w:hAnsi="Times New Roman" w:cs="Times New Roman"/>
                <w:b/>
                <w:color w:val="FF0000"/>
              </w:rPr>
            </w:pPr>
          </w:p>
        </w:tc>
        <w:tc>
          <w:tcPr>
            <w:tcW w:w="1276" w:type="dxa"/>
          </w:tcPr>
          <w:p w14:paraId="66ADD259" w14:textId="77777777" w:rsidR="00926BDA" w:rsidRPr="002A7FCB" w:rsidRDefault="00926BDA" w:rsidP="00926BDA">
            <w:pPr>
              <w:rPr>
                <w:rFonts w:ascii="Times New Roman" w:hAnsi="Times New Roman" w:cs="Times New Roman"/>
                <w:b/>
                <w:color w:val="FF0000"/>
              </w:rPr>
            </w:pPr>
          </w:p>
        </w:tc>
        <w:tc>
          <w:tcPr>
            <w:tcW w:w="1559" w:type="dxa"/>
          </w:tcPr>
          <w:p w14:paraId="356B8350" w14:textId="77777777" w:rsidR="00926BDA" w:rsidRPr="002A7FCB" w:rsidRDefault="00926BDA" w:rsidP="00926BDA">
            <w:pPr>
              <w:rPr>
                <w:rFonts w:ascii="Times New Roman" w:hAnsi="Times New Roman" w:cs="Times New Roman"/>
                <w:b/>
                <w:color w:val="FF0000"/>
              </w:rPr>
            </w:pPr>
          </w:p>
        </w:tc>
        <w:tc>
          <w:tcPr>
            <w:tcW w:w="1559" w:type="dxa"/>
          </w:tcPr>
          <w:p w14:paraId="78996BE0" w14:textId="77777777" w:rsidR="00926BDA" w:rsidRPr="002A7FCB" w:rsidRDefault="00926BDA" w:rsidP="00926BDA">
            <w:pPr>
              <w:rPr>
                <w:rFonts w:ascii="Times New Roman" w:hAnsi="Times New Roman" w:cs="Times New Roman"/>
                <w:b/>
                <w:color w:val="FF0000"/>
              </w:rPr>
            </w:pPr>
          </w:p>
        </w:tc>
      </w:tr>
      <w:tr w:rsidR="00926BDA" w:rsidRPr="002A7FCB" w14:paraId="070CE3A6" w14:textId="77777777" w:rsidTr="00926BDA">
        <w:tc>
          <w:tcPr>
            <w:tcW w:w="511" w:type="dxa"/>
            <w:tcBorders>
              <w:top w:val="nil"/>
              <w:bottom w:val="nil"/>
            </w:tcBorders>
          </w:tcPr>
          <w:p w14:paraId="2D5B3746" w14:textId="77777777" w:rsidR="00926BDA" w:rsidRPr="002A7FCB" w:rsidRDefault="00926BDA" w:rsidP="00926BDA">
            <w:pPr>
              <w:rPr>
                <w:rFonts w:ascii="Times New Roman" w:hAnsi="Times New Roman" w:cs="Times New Roman"/>
                <w:b/>
                <w:color w:val="FF0000"/>
              </w:rPr>
            </w:pPr>
          </w:p>
        </w:tc>
        <w:tc>
          <w:tcPr>
            <w:tcW w:w="6147" w:type="dxa"/>
          </w:tcPr>
          <w:p w14:paraId="1F644383" w14:textId="77777777" w:rsidR="00926BDA" w:rsidRPr="002A7FCB" w:rsidRDefault="00926BDA" w:rsidP="00926BDA">
            <w:pPr>
              <w:rPr>
                <w:rFonts w:ascii="Times New Roman" w:hAnsi="Times New Roman" w:cs="Times New Roman"/>
              </w:rPr>
            </w:pPr>
            <w:r w:rsidRPr="002A7FCB">
              <w:rPr>
                <w:rFonts w:ascii="Times New Roman" w:hAnsi="Times New Roman" w:cs="Times New Roman"/>
              </w:rPr>
              <w:t>20 cm</w:t>
            </w:r>
          </w:p>
        </w:tc>
        <w:tc>
          <w:tcPr>
            <w:tcW w:w="1275" w:type="dxa"/>
          </w:tcPr>
          <w:p w14:paraId="647EAC37" w14:textId="4F096331" w:rsidR="00926BDA" w:rsidRPr="002A7FCB" w:rsidRDefault="00926BDA" w:rsidP="00926BDA">
            <w:pPr>
              <w:jc w:val="center"/>
              <w:rPr>
                <w:rFonts w:ascii="Times New Roman" w:hAnsi="Times New Roman" w:cs="Times New Roman"/>
                <w:b/>
                <w:color w:val="FF0000"/>
              </w:rPr>
            </w:pPr>
            <w:r w:rsidRPr="002A7FCB">
              <w:rPr>
                <w:rFonts w:ascii="Times New Roman" w:hAnsi="Times New Roman" w:cs="Times New Roman"/>
              </w:rPr>
              <w:t>szt. 24</w:t>
            </w:r>
          </w:p>
        </w:tc>
        <w:tc>
          <w:tcPr>
            <w:tcW w:w="1134" w:type="dxa"/>
          </w:tcPr>
          <w:p w14:paraId="548E0700" w14:textId="77777777" w:rsidR="00926BDA" w:rsidRPr="002A7FCB" w:rsidRDefault="00926BDA" w:rsidP="00926BDA">
            <w:pPr>
              <w:rPr>
                <w:rFonts w:ascii="Times New Roman" w:hAnsi="Times New Roman" w:cs="Times New Roman"/>
                <w:b/>
                <w:color w:val="FF0000"/>
              </w:rPr>
            </w:pPr>
          </w:p>
        </w:tc>
        <w:tc>
          <w:tcPr>
            <w:tcW w:w="1276" w:type="dxa"/>
          </w:tcPr>
          <w:p w14:paraId="67AF8056" w14:textId="77777777" w:rsidR="00926BDA" w:rsidRPr="002A7FCB" w:rsidRDefault="00926BDA" w:rsidP="00926BDA">
            <w:pPr>
              <w:rPr>
                <w:rFonts w:ascii="Times New Roman" w:hAnsi="Times New Roman" w:cs="Times New Roman"/>
                <w:b/>
                <w:color w:val="FF0000"/>
              </w:rPr>
            </w:pPr>
          </w:p>
        </w:tc>
        <w:tc>
          <w:tcPr>
            <w:tcW w:w="1276" w:type="dxa"/>
          </w:tcPr>
          <w:p w14:paraId="52DB4E50" w14:textId="77777777" w:rsidR="00926BDA" w:rsidRPr="002A7FCB" w:rsidRDefault="00926BDA" w:rsidP="00926BDA">
            <w:pPr>
              <w:rPr>
                <w:rFonts w:ascii="Times New Roman" w:hAnsi="Times New Roman" w:cs="Times New Roman"/>
                <w:b/>
                <w:color w:val="FF0000"/>
              </w:rPr>
            </w:pPr>
          </w:p>
        </w:tc>
        <w:tc>
          <w:tcPr>
            <w:tcW w:w="1559" w:type="dxa"/>
          </w:tcPr>
          <w:p w14:paraId="4258428E" w14:textId="77777777" w:rsidR="00926BDA" w:rsidRPr="002A7FCB" w:rsidRDefault="00926BDA" w:rsidP="00926BDA">
            <w:pPr>
              <w:rPr>
                <w:rFonts w:ascii="Times New Roman" w:hAnsi="Times New Roman" w:cs="Times New Roman"/>
                <w:b/>
                <w:color w:val="FF0000"/>
              </w:rPr>
            </w:pPr>
          </w:p>
        </w:tc>
        <w:tc>
          <w:tcPr>
            <w:tcW w:w="1559" w:type="dxa"/>
          </w:tcPr>
          <w:p w14:paraId="4EFE2637" w14:textId="77777777" w:rsidR="00926BDA" w:rsidRPr="002A7FCB" w:rsidRDefault="00926BDA" w:rsidP="00926BDA">
            <w:pPr>
              <w:rPr>
                <w:rFonts w:ascii="Times New Roman" w:hAnsi="Times New Roman" w:cs="Times New Roman"/>
                <w:b/>
                <w:color w:val="FF0000"/>
              </w:rPr>
            </w:pPr>
          </w:p>
        </w:tc>
      </w:tr>
      <w:tr w:rsidR="00926BDA" w:rsidRPr="002A7FCB" w14:paraId="646DD1DA" w14:textId="77777777" w:rsidTr="00926BDA">
        <w:tc>
          <w:tcPr>
            <w:tcW w:w="511" w:type="dxa"/>
            <w:tcBorders>
              <w:top w:val="nil"/>
              <w:bottom w:val="nil"/>
            </w:tcBorders>
          </w:tcPr>
          <w:p w14:paraId="14861EB7" w14:textId="77777777" w:rsidR="00926BDA" w:rsidRPr="002A7FCB" w:rsidRDefault="00926BDA" w:rsidP="00926BDA">
            <w:pPr>
              <w:rPr>
                <w:rFonts w:ascii="Times New Roman" w:hAnsi="Times New Roman" w:cs="Times New Roman"/>
                <w:b/>
                <w:color w:val="FF0000"/>
              </w:rPr>
            </w:pPr>
          </w:p>
        </w:tc>
        <w:tc>
          <w:tcPr>
            <w:tcW w:w="6147" w:type="dxa"/>
          </w:tcPr>
          <w:p w14:paraId="785509ED" w14:textId="77777777" w:rsidR="00926BDA" w:rsidRPr="002A7FCB" w:rsidRDefault="00926BDA" w:rsidP="00926BDA">
            <w:pPr>
              <w:rPr>
                <w:rFonts w:ascii="Times New Roman" w:hAnsi="Times New Roman" w:cs="Times New Roman"/>
              </w:rPr>
            </w:pPr>
            <w:r w:rsidRPr="002A7FCB">
              <w:rPr>
                <w:rFonts w:ascii="Times New Roman" w:hAnsi="Times New Roman" w:cs="Times New Roman"/>
              </w:rPr>
              <w:t>15 cm</w:t>
            </w:r>
          </w:p>
        </w:tc>
        <w:tc>
          <w:tcPr>
            <w:tcW w:w="1275" w:type="dxa"/>
          </w:tcPr>
          <w:p w14:paraId="716AB2D2" w14:textId="5D380B7E" w:rsidR="00926BDA" w:rsidRPr="002A7FCB" w:rsidRDefault="00926BDA" w:rsidP="00926BDA">
            <w:pPr>
              <w:jc w:val="center"/>
              <w:rPr>
                <w:rFonts w:ascii="Times New Roman" w:hAnsi="Times New Roman" w:cs="Times New Roman"/>
                <w:color w:val="FF0000"/>
              </w:rPr>
            </w:pPr>
            <w:r w:rsidRPr="002A7FCB">
              <w:rPr>
                <w:rFonts w:ascii="Times New Roman" w:hAnsi="Times New Roman" w:cs="Times New Roman"/>
              </w:rPr>
              <w:t>szt. 24</w:t>
            </w:r>
          </w:p>
        </w:tc>
        <w:tc>
          <w:tcPr>
            <w:tcW w:w="1134" w:type="dxa"/>
          </w:tcPr>
          <w:p w14:paraId="303C3C14" w14:textId="77777777" w:rsidR="00926BDA" w:rsidRPr="002A7FCB" w:rsidRDefault="00926BDA" w:rsidP="00926BDA">
            <w:pPr>
              <w:rPr>
                <w:rFonts w:ascii="Times New Roman" w:hAnsi="Times New Roman" w:cs="Times New Roman"/>
                <w:b/>
                <w:color w:val="FF0000"/>
              </w:rPr>
            </w:pPr>
          </w:p>
        </w:tc>
        <w:tc>
          <w:tcPr>
            <w:tcW w:w="1276" w:type="dxa"/>
          </w:tcPr>
          <w:p w14:paraId="11D99F0A" w14:textId="77777777" w:rsidR="00926BDA" w:rsidRPr="002A7FCB" w:rsidRDefault="00926BDA" w:rsidP="00926BDA">
            <w:pPr>
              <w:rPr>
                <w:rFonts w:ascii="Times New Roman" w:hAnsi="Times New Roman" w:cs="Times New Roman"/>
                <w:b/>
                <w:color w:val="FF0000"/>
              </w:rPr>
            </w:pPr>
          </w:p>
        </w:tc>
        <w:tc>
          <w:tcPr>
            <w:tcW w:w="1276" w:type="dxa"/>
          </w:tcPr>
          <w:p w14:paraId="64B6F8F4" w14:textId="77777777" w:rsidR="00926BDA" w:rsidRPr="002A7FCB" w:rsidRDefault="00926BDA" w:rsidP="00926BDA">
            <w:pPr>
              <w:rPr>
                <w:rFonts w:ascii="Times New Roman" w:hAnsi="Times New Roman" w:cs="Times New Roman"/>
                <w:b/>
                <w:color w:val="FF0000"/>
              </w:rPr>
            </w:pPr>
          </w:p>
        </w:tc>
        <w:tc>
          <w:tcPr>
            <w:tcW w:w="1559" w:type="dxa"/>
          </w:tcPr>
          <w:p w14:paraId="5A799CEE" w14:textId="77777777" w:rsidR="00926BDA" w:rsidRPr="002A7FCB" w:rsidRDefault="00926BDA" w:rsidP="00926BDA">
            <w:pPr>
              <w:rPr>
                <w:rFonts w:ascii="Times New Roman" w:hAnsi="Times New Roman" w:cs="Times New Roman"/>
                <w:b/>
                <w:color w:val="FF0000"/>
              </w:rPr>
            </w:pPr>
          </w:p>
        </w:tc>
        <w:tc>
          <w:tcPr>
            <w:tcW w:w="1559" w:type="dxa"/>
          </w:tcPr>
          <w:p w14:paraId="06862CB5" w14:textId="77777777" w:rsidR="00926BDA" w:rsidRPr="002A7FCB" w:rsidRDefault="00926BDA" w:rsidP="00926BDA">
            <w:pPr>
              <w:rPr>
                <w:rFonts w:ascii="Times New Roman" w:hAnsi="Times New Roman" w:cs="Times New Roman"/>
                <w:b/>
                <w:color w:val="FF0000"/>
              </w:rPr>
            </w:pPr>
          </w:p>
        </w:tc>
      </w:tr>
      <w:tr w:rsidR="00926BDA" w:rsidRPr="002A7FCB" w14:paraId="5D6F7640" w14:textId="77777777" w:rsidTr="00926BDA">
        <w:tc>
          <w:tcPr>
            <w:tcW w:w="511" w:type="dxa"/>
            <w:vMerge w:val="restart"/>
            <w:tcBorders>
              <w:top w:val="nil"/>
            </w:tcBorders>
          </w:tcPr>
          <w:p w14:paraId="64187794" w14:textId="77777777" w:rsidR="00926BDA" w:rsidRPr="002A7FCB" w:rsidRDefault="00926BDA" w:rsidP="00926BDA">
            <w:pPr>
              <w:rPr>
                <w:rFonts w:ascii="Times New Roman" w:hAnsi="Times New Roman" w:cs="Times New Roman"/>
                <w:b/>
                <w:color w:val="FF0000"/>
              </w:rPr>
            </w:pPr>
          </w:p>
        </w:tc>
        <w:tc>
          <w:tcPr>
            <w:tcW w:w="6147" w:type="dxa"/>
          </w:tcPr>
          <w:p w14:paraId="19B04B60" w14:textId="77777777" w:rsidR="00926BDA" w:rsidRPr="002A7FCB" w:rsidRDefault="00926BDA" w:rsidP="00926BDA">
            <w:pPr>
              <w:rPr>
                <w:rFonts w:ascii="Times New Roman" w:hAnsi="Times New Roman" w:cs="Times New Roman"/>
              </w:rPr>
            </w:pPr>
            <w:r w:rsidRPr="002A7FCB">
              <w:rPr>
                <w:rFonts w:ascii="Times New Roman" w:hAnsi="Times New Roman" w:cs="Times New Roman"/>
              </w:rPr>
              <w:t>12 cm</w:t>
            </w:r>
          </w:p>
        </w:tc>
        <w:tc>
          <w:tcPr>
            <w:tcW w:w="1275" w:type="dxa"/>
          </w:tcPr>
          <w:p w14:paraId="1B4856DA" w14:textId="3DFCF676" w:rsidR="00926BDA" w:rsidRPr="002A7FCB" w:rsidRDefault="00926BDA" w:rsidP="00926BDA">
            <w:pPr>
              <w:jc w:val="center"/>
              <w:rPr>
                <w:rFonts w:ascii="Times New Roman" w:hAnsi="Times New Roman" w:cs="Times New Roman"/>
                <w:b/>
                <w:color w:val="FF0000"/>
              </w:rPr>
            </w:pPr>
            <w:r w:rsidRPr="002A7FCB">
              <w:rPr>
                <w:rFonts w:ascii="Times New Roman" w:hAnsi="Times New Roman" w:cs="Times New Roman"/>
              </w:rPr>
              <w:t>szt. 24</w:t>
            </w:r>
          </w:p>
        </w:tc>
        <w:tc>
          <w:tcPr>
            <w:tcW w:w="1134" w:type="dxa"/>
          </w:tcPr>
          <w:p w14:paraId="3649485A" w14:textId="77777777" w:rsidR="00926BDA" w:rsidRPr="002A7FCB" w:rsidRDefault="00926BDA" w:rsidP="00926BDA">
            <w:pPr>
              <w:rPr>
                <w:rFonts w:ascii="Times New Roman" w:hAnsi="Times New Roman" w:cs="Times New Roman"/>
                <w:b/>
                <w:color w:val="FF0000"/>
              </w:rPr>
            </w:pPr>
          </w:p>
        </w:tc>
        <w:tc>
          <w:tcPr>
            <w:tcW w:w="1276" w:type="dxa"/>
          </w:tcPr>
          <w:p w14:paraId="34697A6A" w14:textId="77777777" w:rsidR="00926BDA" w:rsidRPr="002A7FCB" w:rsidRDefault="00926BDA" w:rsidP="00926BDA">
            <w:pPr>
              <w:rPr>
                <w:rFonts w:ascii="Times New Roman" w:hAnsi="Times New Roman" w:cs="Times New Roman"/>
                <w:b/>
                <w:color w:val="FF0000"/>
              </w:rPr>
            </w:pPr>
          </w:p>
        </w:tc>
        <w:tc>
          <w:tcPr>
            <w:tcW w:w="1276" w:type="dxa"/>
          </w:tcPr>
          <w:p w14:paraId="4D8A068E" w14:textId="77777777" w:rsidR="00926BDA" w:rsidRPr="002A7FCB" w:rsidRDefault="00926BDA" w:rsidP="00926BDA">
            <w:pPr>
              <w:rPr>
                <w:rFonts w:ascii="Times New Roman" w:hAnsi="Times New Roman" w:cs="Times New Roman"/>
                <w:b/>
                <w:color w:val="FF0000"/>
              </w:rPr>
            </w:pPr>
          </w:p>
        </w:tc>
        <w:tc>
          <w:tcPr>
            <w:tcW w:w="1559" w:type="dxa"/>
          </w:tcPr>
          <w:p w14:paraId="432A4B74" w14:textId="77777777" w:rsidR="00926BDA" w:rsidRPr="002A7FCB" w:rsidRDefault="00926BDA" w:rsidP="00926BDA">
            <w:pPr>
              <w:rPr>
                <w:rFonts w:ascii="Times New Roman" w:hAnsi="Times New Roman" w:cs="Times New Roman"/>
                <w:b/>
                <w:color w:val="FF0000"/>
              </w:rPr>
            </w:pPr>
          </w:p>
        </w:tc>
        <w:tc>
          <w:tcPr>
            <w:tcW w:w="1559" w:type="dxa"/>
          </w:tcPr>
          <w:p w14:paraId="489D8120" w14:textId="77777777" w:rsidR="00926BDA" w:rsidRPr="002A7FCB" w:rsidRDefault="00926BDA" w:rsidP="00926BDA">
            <w:pPr>
              <w:rPr>
                <w:rFonts w:ascii="Times New Roman" w:hAnsi="Times New Roman" w:cs="Times New Roman"/>
                <w:b/>
                <w:color w:val="FF0000"/>
              </w:rPr>
            </w:pPr>
          </w:p>
        </w:tc>
      </w:tr>
      <w:tr w:rsidR="00926BDA" w:rsidRPr="002A7FCB" w14:paraId="1544B6AC" w14:textId="77777777" w:rsidTr="00926BDA">
        <w:tc>
          <w:tcPr>
            <w:tcW w:w="511" w:type="dxa"/>
            <w:vMerge/>
          </w:tcPr>
          <w:p w14:paraId="181855FC" w14:textId="77777777" w:rsidR="00926BDA" w:rsidRPr="002A7FCB" w:rsidRDefault="00926BDA" w:rsidP="00926BDA">
            <w:pPr>
              <w:rPr>
                <w:rFonts w:ascii="Times New Roman" w:hAnsi="Times New Roman" w:cs="Times New Roman"/>
                <w:b/>
                <w:color w:val="FF0000"/>
              </w:rPr>
            </w:pPr>
          </w:p>
        </w:tc>
        <w:tc>
          <w:tcPr>
            <w:tcW w:w="6147" w:type="dxa"/>
            <w:tcBorders>
              <w:bottom w:val="single" w:sz="4" w:space="0" w:color="auto"/>
            </w:tcBorders>
          </w:tcPr>
          <w:p w14:paraId="78A76B20" w14:textId="77777777" w:rsidR="00926BDA" w:rsidRPr="002A7FCB" w:rsidRDefault="00926BDA" w:rsidP="00926BDA">
            <w:pPr>
              <w:rPr>
                <w:rFonts w:ascii="Times New Roman" w:hAnsi="Times New Roman" w:cs="Times New Roman"/>
              </w:rPr>
            </w:pPr>
            <w:r w:rsidRPr="002A7FCB">
              <w:rPr>
                <w:rFonts w:ascii="Times New Roman" w:hAnsi="Times New Roman" w:cs="Times New Roman"/>
              </w:rPr>
              <w:t>10 cm</w:t>
            </w:r>
          </w:p>
        </w:tc>
        <w:tc>
          <w:tcPr>
            <w:tcW w:w="1275" w:type="dxa"/>
            <w:tcBorders>
              <w:bottom w:val="single" w:sz="4" w:space="0" w:color="auto"/>
            </w:tcBorders>
          </w:tcPr>
          <w:p w14:paraId="49C5AEE0" w14:textId="403FBF64" w:rsidR="00926BDA" w:rsidRPr="002A7FCB" w:rsidRDefault="00926BDA" w:rsidP="00926BDA">
            <w:pPr>
              <w:jc w:val="center"/>
              <w:rPr>
                <w:rFonts w:ascii="Times New Roman" w:hAnsi="Times New Roman" w:cs="Times New Roman"/>
                <w:b/>
                <w:color w:val="FF0000"/>
              </w:rPr>
            </w:pPr>
            <w:r w:rsidRPr="002A7FCB">
              <w:rPr>
                <w:rFonts w:ascii="Times New Roman" w:hAnsi="Times New Roman" w:cs="Times New Roman"/>
              </w:rPr>
              <w:t>szt. 24</w:t>
            </w:r>
          </w:p>
        </w:tc>
        <w:tc>
          <w:tcPr>
            <w:tcW w:w="1134" w:type="dxa"/>
            <w:tcBorders>
              <w:bottom w:val="single" w:sz="4" w:space="0" w:color="auto"/>
            </w:tcBorders>
          </w:tcPr>
          <w:p w14:paraId="0C2F674C" w14:textId="77777777" w:rsidR="00926BDA" w:rsidRPr="002A7FCB" w:rsidRDefault="00926BDA" w:rsidP="00926BDA">
            <w:pPr>
              <w:rPr>
                <w:rFonts w:ascii="Times New Roman" w:hAnsi="Times New Roman" w:cs="Times New Roman"/>
                <w:b/>
                <w:color w:val="FF0000"/>
              </w:rPr>
            </w:pPr>
          </w:p>
        </w:tc>
        <w:tc>
          <w:tcPr>
            <w:tcW w:w="1276" w:type="dxa"/>
            <w:tcBorders>
              <w:bottom w:val="single" w:sz="4" w:space="0" w:color="auto"/>
            </w:tcBorders>
          </w:tcPr>
          <w:p w14:paraId="119A8695" w14:textId="77777777" w:rsidR="00926BDA" w:rsidRPr="002A7FCB" w:rsidRDefault="00926BDA" w:rsidP="00926BDA">
            <w:pPr>
              <w:rPr>
                <w:rFonts w:ascii="Times New Roman" w:hAnsi="Times New Roman" w:cs="Times New Roman"/>
                <w:b/>
                <w:color w:val="FF0000"/>
              </w:rPr>
            </w:pPr>
          </w:p>
        </w:tc>
        <w:tc>
          <w:tcPr>
            <w:tcW w:w="1276" w:type="dxa"/>
            <w:tcBorders>
              <w:bottom w:val="single" w:sz="4" w:space="0" w:color="auto"/>
            </w:tcBorders>
          </w:tcPr>
          <w:p w14:paraId="7029CFE7" w14:textId="77777777" w:rsidR="00926BDA" w:rsidRPr="002A7FCB" w:rsidRDefault="00926BDA" w:rsidP="00926BDA">
            <w:pPr>
              <w:rPr>
                <w:rFonts w:ascii="Times New Roman" w:hAnsi="Times New Roman" w:cs="Times New Roman"/>
                <w:b/>
                <w:color w:val="FF0000"/>
              </w:rPr>
            </w:pPr>
          </w:p>
        </w:tc>
        <w:tc>
          <w:tcPr>
            <w:tcW w:w="1559" w:type="dxa"/>
            <w:tcBorders>
              <w:bottom w:val="single" w:sz="4" w:space="0" w:color="auto"/>
            </w:tcBorders>
          </w:tcPr>
          <w:p w14:paraId="0F19BF97" w14:textId="77777777" w:rsidR="00926BDA" w:rsidRPr="002A7FCB" w:rsidRDefault="00926BDA" w:rsidP="00926BDA">
            <w:pPr>
              <w:rPr>
                <w:rFonts w:ascii="Times New Roman" w:hAnsi="Times New Roman" w:cs="Times New Roman"/>
                <w:b/>
                <w:color w:val="FF0000"/>
              </w:rPr>
            </w:pPr>
          </w:p>
        </w:tc>
        <w:tc>
          <w:tcPr>
            <w:tcW w:w="1559" w:type="dxa"/>
            <w:tcBorders>
              <w:bottom w:val="single" w:sz="4" w:space="0" w:color="auto"/>
            </w:tcBorders>
          </w:tcPr>
          <w:p w14:paraId="69D7C245" w14:textId="77777777" w:rsidR="00926BDA" w:rsidRPr="002A7FCB" w:rsidRDefault="00926BDA" w:rsidP="00926BDA">
            <w:pPr>
              <w:rPr>
                <w:rFonts w:ascii="Times New Roman" w:hAnsi="Times New Roman" w:cs="Times New Roman"/>
                <w:b/>
                <w:color w:val="FF0000"/>
              </w:rPr>
            </w:pPr>
          </w:p>
        </w:tc>
      </w:tr>
    </w:tbl>
    <w:tbl>
      <w:tblPr>
        <w:tblW w:w="14737" w:type="dxa"/>
        <w:tblLook w:val="0000" w:firstRow="0" w:lastRow="0" w:firstColumn="0" w:lastColumn="0" w:noHBand="0" w:noVBand="0"/>
      </w:tblPr>
      <w:tblGrid>
        <w:gridCol w:w="466"/>
        <w:gridCol w:w="6192"/>
        <w:gridCol w:w="1275"/>
        <w:gridCol w:w="1134"/>
        <w:gridCol w:w="1276"/>
        <w:gridCol w:w="1276"/>
        <w:gridCol w:w="1559"/>
        <w:gridCol w:w="1559"/>
      </w:tblGrid>
      <w:tr w:rsidR="00926BDA" w:rsidRPr="002A7FCB" w14:paraId="7B9E8D4C" w14:textId="1B305811" w:rsidTr="00926BDA">
        <w:tc>
          <w:tcPr>
            <w:tcW w:w="466" w:type="dxa"/>
            <w:tcBorders>
              <w:top w:val="single" w:sz="4" w:space="0" w:color="000000"/>
              <w:left w:val="single" w:sz="4" w:space="0" w:color="000000"/>
              <w:bottom w:val="single" w:sz="4" w:space="0" w:color="000000"/>
            </w:tcBorders>
          </w:tcPr>
          <w:p w14:paraId="377B7596" w14:textId="6C4132D8" w:rsidR="00926BDA" w:rsidRPr="002A7FCB" w:rsidRDefault="00926BDA" w:rsidP="00164F7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2.</w:t>
            </w:r>
          </w:p>
        </w:tc>
        <w:tc>
          <w:tcPr>
            <w:tcW w:w="6192" w:type="dxa"/>
            <w:tcBorders>
              <w:top w:val="single" w:sz="4" w:space="0" w:color="000000"/>
              <w:left w:val="single" w:sz="4" w:space="0" w:color="000000"/>
              <w:bottom w:val="single" w:sz="4" w:space="0" w:color="000000"/>
            </w:tcBorders>
          </w:tcPr>
          <w:p w14:paraId="165ACCA4"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Lignina w arkuszach 40x60 cm. Opakowanie 5 kg, zapakowana w opakowanie foliowe chroniące przed zawilgoceniem, gramatura pojedynczej warstwy min. 36 g/m2, chłonność wody 11 g/g, biała równomiernie marszczona, niepyląca.</w:t>
            </w:r>
          </w:p>
        </w:tc>
        <w:tc>
          <w:tcPr>
            <w:tcW w:w="1275" w:type="dxa"/>
            <w:tcBorders>
              <w:top w:val="single" w:sz="4" w:space="0" w:color="000000"/>
              <w:left w:val="single" w:sz="4" w:space="0" w:color="000000"/>
              <w:bottom w:val="single" w:sz="4" w:space="0" w:color="000000"/>
            </w:tcBorders>
          </w:tcPr>
          <w:p w14:paraId="34697E8E"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70 op.</w:t>
            </w:r>
          </w:p>
        </w:tc>
        <w:tc>
          <w:tcPr>
            <w:tcW w:w="1134" w:type="dxa"/>
            <w:tcBorders>
              <w:top w:val="single" w:sz="4" w:space="0" w:color="000000"/>
              <w:left w:val="single" w:sz="4" w:space="0" w:color="000000"/>
              <w:bottom w:val="single" w:sz="4" w:space="0" w:color="000000"/>
            </w:tcBorders>
          </w:tcPr>
          <w:p w14:paraId="0F1876BE"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890154A"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A8D8F8D"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3C8DBA0"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8AF370E"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7D3E44CF" w14:textId="64DFD45F" w:rsidTr="00B57D8F">
        <w:trPr>
          <w:trHeight w:val="523"/>
        </w:trPr>
        <w:tc>
          <w:tcPr>
            <w:tcW w:w="466" w:type="dxa"/>
            <w:tcBorders>
              <w:top w:val="single" w:sz="4" w:space="0" w:color="000000"/>
              <w:left w:val="single" w:sz="4" w:space="0" w:color="000000"/>
            </w:tcBorders>
          </w:tcPr>
          <w:p w14:paraId="0C9F8656" w14:textId="25D83E6C" w:rsidR="00926BDA" w:rsidRPr="002A7FCB" w:rsidRDefault="00926BDA" w:rsidP="00164F7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3.</w:t>
            </w:r>
          </w:p>
        </w:tc>
        <w:tc>
          <w:tcPr>
            <w:tcW w:w="6192" w:type="dxa"/>
            <w:tcBorders>
              <w:top w:val="single" w:sz="4" w:space="0" w:color="000000"/>
              <w:left w:val="single" w:sz="4" w:space="0" w:color="000000"/>
              <w:bottom w:val="single" w:sz="4" w:space="0" w:color="000000"/>
            </w:tcBorders>
          </w:tcPr>
          <w:p w14:paraId="5EF1501B"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Kompresy gazowe, niejałowe, 13-nitkowe, 8-warstwowe, w opakowaniu 100 szt.:</w:t>
            </w:r>
          </w:p>
        </w:tc>
        <w:tc>
          <w:tcPr>
            <w:tcW w:w="1275" w:type="dxa"/>
            <w:tcBorders>
              <w:top w:val="single" w:sz="4" w:space="0" w:color="000000"/>
              <w:left w:val="single" w:sz="4" w:space="0" w:color="000000"/>
              <w:bottom w:val="single" w:sz="4" w:space="0" w:color="000000"/>
            </w:tcBorders>
          </w:tcPr>
          <w:p w14:paraId="6A9B04DB"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678AF203"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8735101"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AF76D2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12255B1"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9E33ADE"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26802AD8" w14:textId="1D56483E" w:rsidTr="00926BDA">
        <w:tc>
          <w:tcPr>
            <w:tcW w:w="466" w:type="dxa"/>
            <w:tcBorders>
              <w:left w:val="single" w:sz="4" w:space="0" w:color="000000"/>
            </w:tcBorders>
          </w:tcPr>
          <w:p w14:paraId="58E2AD69"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0B238ADC"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5x5 cm</w:t>
            </w:r>
          </w:p>
        </w:tc>
        <w:tc>
          <w:tcPr>
            <w:tcW w:w="1275" w:type="dxa"/>
            <w:tcBorders>
              <w:top w:val="single" w:sz="4" w:space="0" w:color="000000"/>
              <w:left w:val="single" w:sz="4" w:space="0" w:color="000000"/>
              <w:bottom w:val="single" w:sz="4" w:space="0" w:color="000000"/>
            </w:tcBorders>
          </w:tcPr>
          <w:p w14:paraId="6D92DB1B"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1000 op.</w:t>
            </w:r>
          </w:p>
        </w:tc>
        <w:tc>
          <w:tcPr>
            <w:tcW w:w="1134" w:type="dxa"/>
            <w:tcBorders>
              <w:top w:val="single" w:sz="4" w:space="0" w:color="000000"/>
              <w:left w:val="single" w:sz="4" w:space="0" w:color="000000"/>
              <w:bottom w:val="single" w:sz="4" w:space="0" w:color="000000"/>
            </w:tcBorders>
          </w:tcPr>
          <w:p w14:paraId="512BD206"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9252392"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0D26763"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2D52884"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21E3417"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60817373" w14:textId="2BC1075C" w:rsidTr="00926BDA">
        <w:tc>
          <w:tcPr>
            <w:tcW w:w="466" w:type="dxa"/>
            <w:tcBorders>
              <w:left w:val="single" w:sz="4" w:space="0" w:color="000000"/>
            </w:tcBorders>
          </w:tcPr>
          <w:p w14:paraId="1DF8609C"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5C9F06BA"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7,5x7,5 cm</w:t>
            </w:r>
          </w:p>
        </w:tc>
        <w:tc>
          <w:tcPr>
            <w:tcW w:w="1275" w:type="dxa"/>
            <w:tcBorders>
              <w:top w:val="single" w:sz="4" w:space="0" w:color="000000"/>
              <w:left w:val="single" w:sz="4" w:space="0" w:color="000000"/>
              <w:bottom w:val="single" w:sz="4" w:space="0" w:color="000000"/>
            </w:tcBorders>
          </w:tcPr>
          <w:p w14:paraId="5BD20767"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500 op.</w:t>
            </w:r>
          </w:p>
        </w:tc>
        <w:tc>
          <w:tcPr>
            <w:tcW w:w="1134" w:type="dxa"/>
            <w:tcBorders>
              <w:top w:val="single" w:sz="4" w:space="0" w:color="000000"/>
              <w:left w:val="single" w:sz="4" w:space="0" w:color="000000"/>
              <w:bottom w:val="single" w:sz="4" w:space="0" w:color="000000"/>
            </w:tcBorders>
          </w:tcPr>
          <w:p w14:paraId="094562A2"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5E58F3B"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2B4B4FC"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8FE643"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7442652"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5333D917" w14:textId="7C7EDFB8" w:rsidTr="00926BDA">
        <w:tc>
          <w:tcPr>
            <w:tcW w:w="466" w:type="dxa"/>
            <w:tcBorders>
              <w:left w:val="single" w:sz="4" w:space="0" w:color="000000"/>
              <w:bottom w:val="single" w:sz="4" w:space="0" w:color="000000"/>
            </w:tcBorders>
          </w:tcPr>
          <w:p w14:paraId="6136FE2F"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15C23123"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10x10 cm</w:t>
            </w:r>
          </w:p>
        </w:tc>
        <w:tc>
          <w:tcPr>
            <w:tcW w:w="1275" w:type="dxa"/>
            <w:tcBorders>
              <w:top w:val="single" w:sz="4" w:space="0" w:color="000000"/>
              <w:left w:val="single" w:sz="4" w:space="0" w:color="000000"/>
              <w:bottom w:val="single" w:sz="4" w:space="0" w:color="000000"/>
            </w:tcBorders>
          </w:tcPr>
          <w:p w14:paraId="55E3B9F2"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700 op.</w:t>
            </w:r>
          </w:p>
        </w:tc>
        <w:tc>
          <w:tcPr>
            <w:tcW w:w="1134" w:type="dxa"/>
            <w:tcBorders>
              <w:top w:val="single" w:sz="4" w:space="0" w:color="000000"/>
              <w:left w:val="single" w:sz="4" w:space="0" w:color="000000"/>
              <w:bottom w:val="single" w:sz="4" w:space="0" w:color="000000"/>
            </w:tcBorders>
          </w:tcPr>
          <w:p w14:paraId="5D1AE30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B83515C"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27D538E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F3A5FE"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A597E12"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17C5268B" w14:textId="4646457E" w:rsidTr="00926BDA">
        <w:tc>
          <w:tcPr>
            <w:tcW w:w="466" w:type="dxa"/>
            <w:tcBorders>
              <w:top w:val="single" w:sz="4" w:space="0" w:color="000000"/>
              <w:left w:val="single" w:sz="4" w:space="0" w:color="000000"/>
            </w:tcBorders>
          </w:tcPr>
          <w:p w14:paraId="071C1CB4" w14:textId="609513B0" w:rsidR="00926BDA" w:rsidRPr="002A7FCB" w:rsidRDefault="00926BDA" w:rsidP="00164F7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4.</w:t>
            </w:r>
          </w:p>
        </w:tc>
        <w:tc>
          <w:tcPr>
            <w:tcW w:w="6192" w:type="dxa"/>
            <w:tcBorders>
              <w:top w:val="single" w:sz="4" w:space="0" w:color="000000"/>
              <w:left w:val="single" w:sz="4" w:space="0" w:color="000000"/>
              <w:bottom w:val="single" w:sz="4" w:space="0" w:color="000000"/>
            </w:tcBorders>
          </w:tcPr>
          <w:p w14:paraId="5C85D498" w14:textId="77777777" w:rsidR="00926BDA" w:rsidRPr="002A7FCB" w:rsidRDefault="00926BDA" w:rsidP="002A4C3F">
            <w:pPr>
              <w:spacing w:after="0" w:line="240" w:lineRule="auto"/>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Samoprzylepny opatrunek z włókniny z wkładem chłonnym stosowanym do opatrywania ran pooperacyjnych, otarć i skaleczeń:</w:t>
            </w:r>
          </w:p>
          <w:p w14:paraId="1539B5B2" w14:textId="77777777" w:rsidR="00926BDA" w:rsidRPr="002A7FCB" w:rsidRDefault="00926BDA" w:rsidP="002A4C3F">
            <w:pPr>
              <w:spacing w:after="0" w:line="240" w:lineRule="auto"/>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lastRenderedPageBreak/>
              <w:t>- posiada zewnętrzną warstwę z mikrosiateczką wokół wkładu chłonnego zapobiegająca przywieraniu opatrunku do rany i szwów,</w:t>
            </w:r>
          </w:p>
          <w:p w14:paraId="61FC2569" w14:textId="77777777" w:rsidR="00926BDA" w:rsidRPr="002A7FCB" w:rsidRDefault="00926BDA" w:rsidP="002A4C3F">
            <w:pPr>
              <w:spacing w:after="0" w:line="240" w:lineRule="auto"/>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 wykonane z delikatnej, porowatej włókniny, która dobrze przylega do skóry i jednocześnie pozwala jej swobodnie oddychać,</w:t>
            </w:r>
          </w:p>
          <w:p w14:paraId="21340C61" w14:textId="77777777" w:rsidR="00926BDA" w:rsidRPr="002A7FCB" w:rsidRDefault="00926BDA" w:rsidP="002A4C3F">
            <w:pPr>
              <w:spacing w:after="0" w:line="240" w:lineRule="auto"/>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 wykonany z folii poliuretanowej 30 µm, wkład chłonny: wiskoza, włóknina polipropylenowo-polietylenowa powleczona folią politylenową zapobiegająca przywieraniu do rany, klej: akrylowy, hypoalergiczny, papier powleczony warstwa nieadhezyjną.</w:t>
            </w:r>
          </w:p>
        </w:tc>
        <w:tc>
          <w:tcPr>
            <w:tcW w:w="1275" w:type="dxa"/>
            <w:tcBorders>
              <w:top w:val="single" w:sz="4" w:space="0" w:color="000000"/>
              <w:left w:val="single" w:sz="4" w:space="0" w:color="000000"/>
              <w:bottom w:val="single" w:sz="4" w:space="0" w:color="000000"/>
            </w:tcBorders>
          </w:tcPr>
          <w:p w14:paraId="64CBB9E8"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20D0CD2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559F901"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7B24D9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E5681FA"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0E4BB28"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2926D0B6" w14:textId="31ECB2D7" w:rsidTr="00926BDA">
        <w:tc>
          <w:tcPr>
            <w:tcW w:w="466" w:type="dxa"/>
            <w:tcBorders>
              <w:left w:val="single" w:sz="4" w:space="0" w:color="000000"/>
            </w:tcBorders>
          </w:tcPr>
          <w:p w14:paraId="01646A5B"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0450DFF5"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5x7,2 cm po 100 szt. w opak.</w:t>
            </w:r>
          </w:p>
        </w:tc>
        <w:tc>
          <w:tcPr>
            <w:tcW w:w="1275" w:type="dxa"/>
            <w:tcBorders>
              <w:top w:val="single" w:sz="4" w:space="0" w:color="000000"/>
              <w:left w:val="single" w:sz="4" w:space="0" w:color="000000"/>
              <w:bottom w:val="single" w:sz="4" w:space="0" w:color="000000"/>
            </w:tcBorders>
          </w:tcPr>
          <w:p w14:paraId="2DAC64A4"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50 op.</w:t>
            </w:r>
          </w:p>
        </w:tc>
        <w:tc>
          <w:tcPr>
            <w:tcW w:w="1134" w:type="dxa"/>
            <w:tcBorders>
              <w:top w:val="single" w:sz="4" w:space="0" w:color="000000"/>
              <w:left w:val="single" w:sz="4" w:space="0" w:color="000000"/>
              <w:bottom w:val="single" w:sz="4" w:space="0" w:color="000000"/>
            </w:tcBorders>
          </w:tcPr>
          <w:p w14:paraId="4213907E"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39B0CBE"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E4475C4"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366C881"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095BC9E"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63E28E6C" w14:textId="6B71E36B" w:rsidTr="00926BDA">
        <w:tc>
          <w:tcPr>
            <w:tcW w:w="466" w:type="dxa"/>
            <w:tcBorders>
              <w:left w:val="single" w:sz="4" w:space="0" w:color="000000"/>
            </w:tcBorders>
          </w:tcPr>
          <w:p w14:paraId="51219368"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1020ECF4"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8x15 cm po 50 szt. w opak.</w:t>
            </w:r>
          </w:p>
        </w:tc>
        <w:tc>
          <w:tcPr>
            <w:tcW w:w="1275" w:type="dxa"/>
            <w:tcBorders>
              <w:top w:val="single" w:sz="4" w:space="0" w:color="000000"/>
              <w:left w:val="single" w:sz="4" w:space="0" w:color="000000"/>
              <w:bottom w:val="single" w:sz="4" w:space="0" w:color="000000"/>
            </w:tcBorders>
          </w:tcPr>
          <w:p w14:paraId="5A2EFCE5"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50 op.</w:t>
            </w:r>
          </w:p>
        </w:tc>
        <w:tc>
          <w:tcPr>
            <w:tcW w:w="1134" w:type="dxa"/>
            <w:tcBorders>
              <w:top w:val="single" w:sz="4" w:space="0" w:color="000000"/>
              <w:left w:val="single" w:sz="4" w:space="0" w:color="000000"/>
              <w:bottom w:val="single" w:sz="4" w:space="0" w:color="000000"/>
            </w:tcBorders>
          </w:tcPr>
          <w:p w14:paraId="7E60012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4183378"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F7B4C65"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82EBBAB"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B2E80E7"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6C5B027F" w14:textId="1213C94E" w:rsidTr="00926BDA">
        <w:tc>
          <w:tcPr>
            <w:tcW w:w="466" w:type="dxa"/>
            <w:tcBorders>
              <w:left w:val="single" w:sz="4" w:space="0" w:color="000000"/>
            </w:tcBorders>
          </w:tcPr>
          <w:p w14:paraId="057EB661"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927655A"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10x6 cm po 50 szt. w opak.</w:t>
            </w:r>
          </w:p>
        </w:tc>
        <w:tc>
          <w:tcPr>
            <w:tcW w:w="1275" w:type="dxa"/>
            <w:tcBorders>
              <w:top w:val="single" w:sz="4" w:space="0" w:color="000000"/>
              <w:left w:val="single" w:sz="4" w:space="0" w:color="000000"/>
              <w:bottom w:val="single" w:sz="4" w:space="0" w:color="000000"/>
            </w:tcBorders>
          </w:tcPr>
          <w:p w14:paraId="27681DCA"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25 op.</w:t>
            </w:r>
          </w:p>
        </w:tc>
        <w:tc>
          <w:tcPr>
            <w:tcW w:w="1134" w:type="dxa"/>
            <w:tcBorders>
              <w:top w:val="single" w:sz="4" w:space="0" w:color="000000"/>
              <w:left w:val="single" w:sz="4" w:space="0" w:color="000000"/>
              <w:bottom w:val="single" w:sz="4" w:space="0" w:color="000000"/>
            </w:tcBorders>
          </w:tcPr>
          <w:p w14:paraId="4FFA75F7"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68C757F"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5847123"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4F52A0D"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C1E6F55"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32FF7253" w14:textId="56A1D9FB" w:rsidTr="00926BDA">
        <w:tc>
          <w:tcPr>
            <w:tcW w:w="466" w:type="dxa"/>
            <w:tcBorders>
              <w:left w:val="single" w:sz="4" w:space="0" w:color="000000"/>
            </w:tcBorders>
          </w:tcPr>
          <w:p w14:paraId="7A7BB0CD"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763AB39D"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10x8 cm po 50 szt. w opak.</w:t>
            </w:r>
          </w:p>
        </w:tc>
        <w:tc>
          <w:tcPr>
            <w:tcW w:w="1275" w:type="dxa"/>
            <w:tcBorders>
              <w:top w:val="single" w:sz="4" w:space="0" w:color="000000"/>
              <w:left w:val="single" w:sz="4" w:space="0" w:color="000000"/>
              <w:bottom w:val="single" w:sz="4" w:space="0" w:color="000000"/>
            </w:tcBorders>
          </w:tcPr>
          <w:p w14:paraId="450973B6"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20 op.</w:t>
            </w:r>
          </w:p>
        </w:tc>
        <w:tc>
          <w:tcPr>
            <w:tcW w:w="1134" w:type="dxa"/>
            <w:tcBorders>
              <w:top w:val="single" w:sz="4" w:space="0" w:color="000000"/>
              <w:left w:val="single" w:sz="4" w:space="0" w:color="000000"/>
              <w:bottom w:val="single" w:sz="4" w:space="0" w:color="000000"/>
            </w:tcBorders>
          </w:tcPr>
          <w:p w14:paraId="6B7FB658"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D832CE8"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C5E7927"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F5AA1D6"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A3464AD"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0BB1B33D" w14:textId="6707094D" w:rsidTr="00926BDA">
        <w:tc>
          <w:tcPr>
            <w:tcW w:w="466" w:type="dxa"/>
            <w:tcBorders>
              <w:left w:val="single" w:sz="4" w:space="0" w:color="000000"/>
            </w:tcBorders>
          </w:tcPr>
          <w:p w14:paraId="0CD19CFE"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08070A6"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10x20 cm po 50 szt. w opak.</w:t>
            </w:r>
          </w:p>
        </w:tc>
        <w:tc>
          <w:tcPr>
            <w:tcW w:w="1275" w:type="dxa"/>
            <w:tcBorders>
              <w:top w:val="single" w:sz="4" w:space="0" w:color="000000"/>
              <w:left w:val="single" w:sz="4" w:space="0" w:color="000000"/>
              <w:bottom w:val="single" w:sz="4" w:space="0" w:color="000000"/>
            </w:tcBorders>
          </w:tcPr>
          <w:p w14:paraId="3A6E68DF"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25 op.</w:t>
            </w:r>
          </w:p>
        </w:tc>
        <w:tc>
          <w:tcPr>
            <w:tcW w:w="1134" w:type="dxa"/>
            <w:tcBorders>
              <w:top w:val="single" w:sz="4" w:space="0" w:color="000000"/>
              <w:left w:val="single" w:sz="4" w:space="0" w:color="000000"/>
              <w:bottom w:val="single" w:sz="4" w:space="0" w:color="000000"/>
            </w:tcBorders>
          </w:tcPr>
          <w:p w14:paraId="52D12CC8"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DAFE2E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F9F8CA2"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E2F3D9"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FCC19E"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033FD9DE" w14:textId="629C7A6D" w:rsidTr="00926BDA">
        <w:tc>
          <w:tcPr>
            <w:tcW w:w="466" w:type="dxa"/>
            <w:tcBorders>
              <w:left w:val="single" w:sz="4" w:space="0" w:color="000000"/>
            </w:tcBorders>
          </w:tcPr>
          <w:p w14:paraId="3B35D1C0"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1ABC7B22"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10x25 cm po 25 szt. w opak.</w:t>
            </w:r>
          </w:p>
        </w:tc>
        <w:tc>
          <w:tcPr>
            <w:tcW w:w="1275" w:type="dxa"/>
            <w:tcBorders>
              <w:top w:val="single" w:sz="4" w:space="0" w:color="000000"/>
              <w:left w:val="single" w:sz="4" w:space="0" w:color="000000"/>
              <w:bottom w:val="single" w:sz="4" w:space="0" w:color="000000"/>
            </w:tcBorders>
          </w:tcPr>
          <w:p w14:paraId="4BCC8CA9"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40 op.</w:t>
            </w:r>
          </w:p>
        </w:tc>
        <w:tc>
          <w:tcPr>
            <w:tcW w:w="1134" w:type="dxa"/>
            <w:tcBorders>
              <w:top w:val="single" w:sz="4" w:space="0" w:color="000000"/>
              <w:left w:val="single" w:sz="4" w:space="0" w:color="000000"/>
              <w:bottom w:val="single" w:sz="4" w:space="0" w:color="000000"/>
            </w:tcBorders>
          </w:tcPr>
          <w:p w14:paraId="1DB1F34F"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ECFD20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5B8271A"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4C0CB30"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81191FF"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26B79255" w14:textId="451ABAC7" w:rsidTr="00926BDA">
        <w:tc>
          <w:tcPr>
            <w:tcW w:w="466" w:type="dxa"/>
            <w:tcBorders>
              <w:left w:val="single" w:sz="4" w:space="0" w:color="000000"/>
            </w:tcBorders>
          </w:tcPr>
          <w:p w14:paraId="4395BC91"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26FD2E1"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10x30 cm po 25 szt. w opak.</w:t>
            </w:r>
          </w:p>
        </w:tc>
        <w:tc>
          <w:tcPr>
            <w:tcW w:w="1275" w:type="dxa"/>
            <w:tcBorders>
              <w:top w:val="single" w:sz="4" w:space="0" w:color="000000"/>
              <w:left w:val="single" w:sz="4" w:space="0" w:color="000000"/>
              <w:bottom w:val="single" w:sz="4" w:space="0" w:color="000000"/>
            </w:tcBorders>
          </w:tcPr>
          <w:p w14:paraId="76F9E82A"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 op.</w:t>
            </w:r>
          </w:p>
        </w:tc>
        <w:tc>
          <w:tcPr>
            <w:tcW w:w="1134" w:type="dxa"/>
            <w:tcBorders>
              <w:top w:val="single" w:sz="4" w:space="0" w:color="000000"/>
              <w:left w:val="single" w:sz="4" w:space="0" w:color="000000"/>
              <w:bottom w:val="single" w:sz="4" w:space="0" w:color="000000"/>
            </w:tcBorders>
          </w:tcPr>
          <w:p w14:paraId="4CBFB5DC"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1B0875E"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C46282C"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A7FDFBF"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D7C47A6"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45BF0D3E" w14:textId="13D57F9A" w:rsidTr="00926BDA">
        <w:tc>
          <w:tcPr>
            <w:tcW w:w="466" w:type="dxa"/>
            <w:tcBorders>
              <w:left w:val="single" w:sz="4" w:space="0" w:color="000000"/>
              <w:bottom w:val="single" w:sz="4" w:space="0" w:color="000000"/>
            </w:tcBorders>
          </w:tcPr>
          <w:p w14:paraId="6B758897"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1705EE29"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10x35 cm po 25 szt. w opak.</w:t>
            </w:r>
          </w:p>
        </w:tc>
        <w:tc>
          <w:tcPr>
            <w:tcW w:w="1275" w:type="dxa"/>
            <w:tcBorders>
              <w:top w:val="single" w:sz="4" w:space="0" w:color="000000"/>
              <w:left w:val="single" w:sz="4" w:space="0" w:color="000000"/>
              <w:bottom w:val="single" w:sz="4" w:space="0" w:color="000000"/>
            </w:tcBorders>
          </w:tcPr>
          <w:p w14:paraId="598E648C"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 op.</w:t>
            </w:r>
          </w:p>
        </w:tc>
        <w:tc>
          <w:tcPr>
            <w:tcW w:w="1134" w:type="dxa"/>
            <w:tcBorders>
              <w:top w:val="single" w:sz="4" w:space="0" w:color="000000"/>
              <w:left w:val="single" w:sz="4" w:space="0" w:color="000000"/>
              <w:bottom w:val="single" w:sz="4" w:space="0" w:color="000000"/>
            </w:tcBorders>
          </w:tcPr>
          <w:p w14:paraId="0BB7A81A"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FB8B77A"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C63887C"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177A342"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08CF7B0"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725959C8" w14:textId="3B06CC04" w:rsidTr="00926BDA">
        <w:tc>
          <w:tcPr>
            <w:tcW w:w="466" w:type="dxa"/>
            <w:tcBorders>
              <w:top w:val="single" w:sz="4" w:space="0" w:color="000000"/>
              <w:left w:val="single" w:sz="4" w:space="0" w:color="000000"/>
            </w:tcBorders>
          </w:tcPr>
          <w:p w14:paraId="4D6BDD70" w14:textId="5E042C2B" w:rsidR="00926BDA" w:rsidRPr="002A7FCB" w:rsidRDefault="00926BDA" w:rsidP="00164F7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5.</w:t>
            </w:r>
          </w:p>
        </w:tc>
        <w:tc>
          <w:tcPr>
            <w:tcW w:w="6192" w:type="dxa"/>
            <w:tcBorders>
              <w:top w:val="single" w:sz="4" w:space="0" w:color="000000"/>
              <w:left w:val="single" w:sz="4" w:space="0" w:color="000000"/>
              <w:bottom w:val="single" w:sz="4" w:space="0" w:color="000000"/>
            </w:tcBorders>
          </w:tcPr>
          <w:p w14:paraId="3E1AEA54"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 xml:space="preserve">Gaza jałowa 13-nitkowa, pakowana w torbe papierowa, bielona metodą bezchlorową, gwarantująca wysoki poziom czystości chemicznej, pakowana po 1 sztuce w opakowaniu: </w:t>
            </w:r>
          </w:p>
        </w:tc>
        <w:tc>
          <w:tcPr>
            <w:tcW w:w="1275" w:type="dxa"/>
            <w:tcBorders>
              <w:top w:val="single" w:sz="4" w:space="0" w:color="000000"/>
              <w:left w:val="single" w:sz="4" w:space="0" w:color="000000"/>
              <w:bottom w:val="single" w:sz="4" w:space="0" w:color="000000"/>
            </w:tcBorders>
          </w:tcPr>
          <w:p w14:paraId="299C6DC9"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543549FE"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B647303"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79CF67B"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BA8B5F5"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ECD8E53"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59BEECFE" w14:textId="7ED9AF0F" w:rsidTr="00926BDA">
        <w:tc>
          <w:tcPr>
            <w:tcW w:w="466" w:type="dxa"/>
            <w:tcBorders>
              <w:left w:val="single" w:sz="4" w:space="0" w:color="000000"/>
            </w:tcBorders>
          </w:tcPr>
          <w:p w14:paraId="68D64F6E"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00B21FE2"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 xml:space="preserve">1/2 m2 </w:t>
            </w:r>
          </w:p>
        </w:tc>
        <w:tc>
          <w:tcPr>
            <w:tcW w:w="1275" w:type="dxa"/>
            <w:tcBorders>
              <w:top w:val="single" w:sz="4" w:space="0" w:color="000000"/>
              <w:left w:val="single" w:sz="4" w:space="0" w:color="000000"/>
              <w:bottom w:val="single" w:sz="4" w:space="0" w:color="000000"/>
            </w:tcBorders>
          </w:tcPr>
          <w:p w14:paraId="4C7DCA50"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400 szt.</w:t>
            </w:r>
          </w:p>
        </w:tc>
        <w:tc>
          <w:tcPr>
            <w:tcW w:w="1134" w:type="dxa"/>
            <w:tcBorders>
              <w:top w:val="single" w:sz="4" w:space="0" w:color="000000"/>
              <w:left w:val="single" w:sz="4" w:space="0" w:color="000000"/>
              <w:bottom w:val="single" w:sz="4" w:space="0" w:color="000000"/>
            </w:tcBorders>
          </w:tcPr>
          <w:p w14:paraId="454F1985"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692E2EE"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C186F3F"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07092DC"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01DD966"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3F86F79B" w14:textId="1429D6C7" w:rsidTr="00926BDA">
        <w:tc>
          <w:tcPr>
            <w:tcW w:w="466" w:type="dxa"/>
            <w:tcBorders>
              <w:left w:val="single" w:sz="4" w:space="0" w:color="000000"/>
              <w:bottom w:val="single" w:sz="4" w:space="0" w:color="000000"/>
            </w:tcBorders>
          </w:tcPr>
          <w:p w14:paraId="0C96BBC5"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0DAE32D6"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 m2</w:t>
            </w:r>
          </w:p>
        </w:tc>
        <w:tc>
          <w:tcPr>
            <w:tcW w:w="1275" w:type="dxa"/>
            <w:tcBorders>
              <w:top w:val="single" w:sz="4" w:space="0" w:color="000000"/>
              <w:left w:val="single" w:sz="4" w:space="0" w:color="000000"/>
              <w:bottom w:val="single" w:sz="4" w:space="0" w:color="000000"/>
            </w:tcBorders>
          </w:tcPr>
          <w:p w14:paraId="6EE0ED0B"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2000 szt.</w:t>
            </w:r>
          </w:p>
        </w:tc>
        <w:tc>
          <w:tcPr>
            <w:tcW w:w="1134" w:type="dxa"/>
            <w:tcBorders>
              <w:top w:val="single" w:sz="4" w:space="0" w:color="000000"/>
              <w:left w:val="single" w:sz="4" w:space="0" w:color="000000"/>
              <w:bottom w:val="single" w:sz="4" w:space="0" w:color="000000"/>
            </w:tcBorders>
          </w:tcPr>
          <w:p w14:paraId="09DAB918"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26FB71B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745279C"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30D47C3"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4215707"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32EAA905" w14:textId="2E147B5F" w:rsidTr="00926BDA">
        <w:tc>
          <w:tcPr>
            <w:tcW w:w="466" w:type="dxa"/>
            <w:tcBorders>
              <w:top w:val="single" w:sz="4" w:space="0" w:color="000000"/>
              <w:left w:val="single" w:sz="4" w:space="0" w:color="000000"/>
            </w:tcBorders>
          </w:tcPr>
          <w:p w14:paraId="37D5C123" w14:textId="094CFCCD" w:rsidR="00926BDA" w:rsidRPr="002A7FCB" w:rsidRDefault="00926BDA" w:rsidP="00164F7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6.</w:t>
            </w:r>
          </w:p>
        </w:tc>
        <w:tc>
          <w:tcPr>
            <w:tcW w:w="6192" w:type="dxa"/>
            <w:tcBorders>
              <w:top w:val="single" w:sz="4" w:space="0" w:color="000000"/>
              <w:left w:val="single" w:sz="4" w:space="0" w:color="000000"/>
              <w:bottom w:val="single" w:sz="4" w:space="0" w:color="000000"/>
            </w:tcBorders>
          </w:tcPr>
          <w:p w14:paraId="1E5F2EAA"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Opaski dziane – bandaż elastyczny dziany, jedwab poliamidowy 97,5%, przędza elastomerowa 2,5%, pakowane pojedynczo:</w:t>
            </w:r>
          </w:p>
        </w:tc>
        <w:tc>
          <w:tcPr>
            <w:tcW w:w="1275" w:type="dxa"/>
            <w:tcBorders>
              <w:top w:val="single" w:sz="4" w:space="0" w:color="000000"/>
              <w:left w:val="single" w:sz="4" w:space="0" w:color="000000"/>
              <w:bottom w:val="single" w:sz="4" w:space="0" w:color="000000"/>
            </w:tcBorders>
          </w:tcPr>
          <w:p w14:paraId="448DE628"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6C7D64B7"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218DC3AF"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698C626"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DF674C6"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2CDB0AB"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7382458B" w14:textId="07FF8311" w:rsidTr="00926BDA">
        <w:tc>
          <w:tcPr>
            <w:tcW w:w="466" w:type="dxa"/>
            <w:tcBorders>
              <w:left w:val="single" w:sz="4" w:space="0" w:color="000000"/>
            </w:tcBorders>
          </w:tcPr>
          <w:p w14:paraId="6F62FD87"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43A526A5"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10 cm x 4 m</w:t>
            </w:r>
          </w:p>
        </w:tc>
        <w:tc>
          <w:tcPr>
            <w:tcW w:w="1275" w:type="dxa"/>
            <w:tcBorders>
              <w:top w:val="single" w:sz="4" w:space="0" w:color="000000"/>
              <w:left w:val="single" w:sz="4" w:space="0" w:color="000000"/>
              <w:bottom w:val="single" w:sz="4" w:space="0" w:color="000000"/>
            </w:tcBorders>
          </w:tcPr>
          <w:p w14:paraId="31C8527F"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2000 szt.</w:t>
            </w:r>
          </w:p>
        </w:tc>
        <w:tc>
          <w:tcPr>
            <w:tcW w:w="1134" w:type="dxa"/>
            <w:tcBorders>
              <w:top w:val="single" w:sz="4" w:space="0" w:color="000000"/>
              <w:left w:val="single" w:sz="4" w:space="0" w:color="000000"/>
              <w:bottom w:val="single" w:sz="4" w:space="0" w:color="000000"/>
            </w:tcBorders>
          </w:tcPr>
          <w:p w14:paraId="58759935"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2837B38"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91ADB92"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667424"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053C8B6"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7A58907A" w14:textId="5947EE65" w:rsidTr="00926BDA">
        <w:tc>
          <w:tcPr>
            <w:tcW w:w="466" w:type="dxa"/>
            <w:tcBorders>
              <w:left w:val="single" w:sz="4" w:space="0" w:color="000000"/>
              <w:bottom w:val="single" w:sz="4" w:space="0" w:color="000000"/>
            </w:tcBorders>
          </w:tcPr>
          <w:p w14:paraId="67B2D5BD"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52BE9165"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15 cm x 4 m</w:t>
            </w:r>
          </w:p>
        </w:tc>
        <w:tc>
          <w:tcPr>
            <w:tcW w:w="1275" w:type="dxa"/>
            <w:tcBorders>
              <w:top w:val="single" w:sz="4" w:space="0" w:color="000000"/>
              <w:left w:val="single" w:sz="4" w:space="0" w:color="000000"/>
              <w:bottom w:val="single" w:sz="4" w:space="0" w:color="000000"/>
            </w:tcBorders>
          </w:tcPr>
          <w:p w14:paraId="73DCB272"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500 szt.</w:t>
            </w:r>
          </w:p>
        </w:tc>
        <w:tc>
          <w:tcPr>
            <w:tcW w:w="1134" w:type="dxa"/>
            <w:tcBorders>
              <w:top w:val="single" w:sz="4" w:space="0" w:color="000000"/>
              <w:left w:val="single" w:sz="4" w:space="0" w:color="000000"/>
              <w:bottom w:val="single" w:sz="4" w:space="0" w:color="000000"/>
            </w:tcBorders>
          </w:tcPr>
          <w:p w14:paraId="1E7249B9"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2182F355"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7BDD567"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8B09BE0"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7917155"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4F13A006" w14:textId="61B59F25" w:rsidTr="00926BDA">
        <w:tc>
          <w:tcPr>
            <w:tcW w:w="466" w:type="dxa"/>
            <w:tcBorders>
              <w:top w:val="single" w:sz="4" w:space="0" w:color="000000"/>
              <w:left w:val="single" w:sz="4" w:space="0" w:color="000000"/>
              <w:bottom w:val="single" w:sz="4" w:space="0" w:color="000000"/>
            </w:tcBorders>
          </w:tcPr>
          <w:p w14:paraId="32AB89B0" w14:textId="11DB8806" w:rsidR="00926BDA" w:rsidRPr="002A7FCB" w:rsidRDefault="00926BDA" w:rsidP="00164F7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7.</w:t>
            </w:r>
          </w:p>
        </w:tc>
        <w:tc>
          <w:tcPr>
            <w:tcW w:w="6192" w:type="dxa"/>
            <w:tcBorders>
              <w:top w:val="single" w:sz="4" w:space="0" w:color="000000"/>
              <w:left w:val="single" w:sz="4" w:space="0" w:color="000000"/>
              <w:bottom w:val="single" w:sz="4" w:space="0" w:color="000000"/>
            </w:tcBorders>
          </w:tcPr>
          <w:p w14:paraId="79CDF808"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Opaska elastyczna z zapinką, pakowana po 1 sztuce, 15 cm x 4 m.</w:t>
            </w:r>
          </w:p>
        </w:tc>
        <w:tc>
          <w:tcPr>
            <w:tcW w:w="1275" w:type="dxa"/>
            <w:tcBorders>
              <w:top w:val="single" w:sz="4" w:space="0" w:color="000000"/>
              <w:left w:val="single" w:sz="4" w:space="0" w:color="000000"/>
              <w:bottom w:val="single" w:sz="4" w:space="0" w:color="000000"/>
            </w:tcBorders>
          </w:tcPr>
          <w:p w14:paraId="6DB1359A"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120 szt.</w:t>
            </w:r>
          </w:p>
        </w:tc>
        <w:tc>
          <w:tcPr>
            <w:tcW w:w="1134" w:type="dxa"/>
            <w:tcBorders>
              <w:top w:val="single" w:sz="4" w:space="0" w:color="000000"/>
              <w:left w:val="single" w:sz="4" w:space="0" w:color="000000"/>
              <w:bottom w:val="single" w:sz="4" w:space="0" w:color="000000"/>
            </w:tcBorders>
          </w:tcPr>
          <w:p w14:paraId="4F6F7B5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2DA88D4"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4BFDB8D"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F565BFC"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FA74368"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6250C17A" w14:textId="1ED1B504" w:rsidTr="00926BDA">
        <w:tc>
          <w:tcPr>
            <w:tcW w:w="466" w:type="dxa"/>
            <w:tcBorders>
              <w:top w:val="single" w:sz="4" w:space="0" w:color="000000"/>
              <w:left w:val="single" w:sz="4" w:space="0" w:color="000000"/>
            </w:tcBorders>
          </w:tcPr>
          <w:p w14:paraId="3EEED8FA" w14:textId="05899096" w:rsidR="00926BDA" w:rsidRPr="002A7FCB" w:rsidRDefault="00926BDA" w:rsidP="00164F7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8.</w:t>
            </w:r>
          </w:p>
        </w:tc>
        <w:tc>
          <w:tcPr>
            <w:tcW w:w="6192" w:type="dxa"/>
            <w:tcBorders>
              <w:top w:val="single" w:sz="4" w:space="0" w:color="000000"/>
              <w:left w:val="single" w:sz="4" w:space="0" w:color="000000"/>
              <w:bottom w:val="single" w:sz="4" w:space="0" w:color="000000"/>
            </w:tcBorders>
          </w:tcPr>
          <w:p w14:paraId="6C06BDA4"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 xml:space="preserve">Taśma przylepna włókninowa, o składzie biała elastyczna poliestrowa włóknina, pokryta klejem akrylowym, zabezpieczona białym papierem silikonowym, posiadająca włókninowe podłoże z mikroporami </w:t>
            </w:r>
            <w:r w:rsidRPr="002A7FCB">
              <w:rPr>
                <w:rFonts w:ascii="Times New Roman" w:eastAsia="Calibri" w:hAnsi="Times New Roman" w:cs="Times New Roman"/>
                <w:sz w:val="20"/>
                <w:szCs w:val="20"/>
              </w:rPr>
              <w:lastRenderedPageBreak/>
              <w:t>zapewniające wysoką przepuszczalność pary wodnej, pakowana po 1 sztuce:</w:t>
            </w:r>
          </w:p>
        </w:tc>
        <w:tc>
          <w:tcPr>
            <w:tcW w:w="1275" w:type="dxa"/>
            <w:tcBorders>
              <w:top w:val="single" w:sz="4" w:space="0" w:color="000000"/>
              <w:left w:val="single" w:sz="4" w:space="0" w:color="000000"/>
              <w:bottom w:val="single" w:sz="4" w:space="0" w:color="000000"/>
            </w:tcBorders>
          </w:tcPr>
          <w:p w14:paraId="59A64013"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298F00F7"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E24DE51"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771BA6C"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109716B"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E1A11D3"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37314236" w14:textId="792AAE68" w:rsidTr="00926BDA">
        <w:tc>
          <w:tcPr>
            <w:tcW w:w="466" w:type="dxa"/>
            <w:tcBorders>
              <w:left w:val="single" w:sz="4" w:space="0" w:color="000000"/>
            </w:tcBorders>
          </w:tcPr>
          <w:p w14:paraId="4F1B5A95"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76EF5B2"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5 cm x 10 m</w:t>
            </w:r>
          </w:p>
        </w:tc>
        <w:tc>
          <w:tcPr>
            <w:tcW w:w="1275" w:type="dxa"/>
            <w:tcBorders>
              <w:top w:val="single" w:sz="4" w:space="0" w:color="000000"/>
              <w:left w:val="single" w:sz="4" w:space="0" w:color="000000"/>
              <w:bottom w:val="single" w:sz="4" w:space="0" w:color="000000"/>
            </w:tcBorders>
          </w:tcPr>
          <w:p w14:paraId="26D49943"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15 szt.</w:t>
            </w:r>
          </w:p>
        </w:tc>
        <w:tc>
          <w:tcPr>
            <w:tcW w:w="1134" w:type="dxa"/>
            <w:tcBorders>
              <w:top w:val="single" w:sz="4" w:space="0" w:color="000000"/>
              <w:left w:val="single" w:sz="4" w:space="0" w:color="000000"/>
              <w:bottom w:val="single" w:sz="4" w:space="0" w:color="000000"/>
            </w:tcBorders>
          </w:tcPr>
          <w:p w14:paraId="702C363E"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B29E92C"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1E3388B"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4FCF434"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571B534"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3708543D" w14:textId="26417B9C" w:rsidTr="00926BDA">
        <w:tc>
          <w:tcPr>
            <w:tcW w:w="466" w:type="dxa"/>
            <w:tcBorders>
              <w:left w:val="single" w:sz="4" w:space="0" w:color="000000"/>
            </w:tcBorders>
          </w:tcPr>
          <w:p w14:paraId="77C5EADB"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7ECFBA35"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10 cm x 10 m</w:t>
            </w:r>
          </w:p>
        </w:tc>
        <w:tc>
          <w:tcPr>
            <w:tcW w:w="1275" w:type="dxa"/>
            <w:tcBorders>
              <w:top w:val="single" w:sz="4" w:space="0" w:color="000000"/>
              <w:left w:val="single" w:sz="4" w:space="0" w:color="000000"/>
              <w:bottom w:val="single" w:sz="4" w:space="0" w:color="000000"/>
            </w:tcBorders>
          </w:tcPr>
          <w:p w14:paraId="02277DC4"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5 szt.</w:t>
            </w:r>
          </w:p>
        </w:tc>
        <w:tc>
          <w:tcPr>
            <w:tcW w:w="1134" w:type="dxa"/>
            <w:tcBorders>
              <w:top w:val="single" w:sz="4" w:space="0" w:color="000000"/>
              <w:left w:val="single" w:sz="4" w:space="0" w:color="000000"/>
              <w:bottom w:val="single" w:sz="4" w:space="0" w:color="000000"/>
            </w:tcBorders>
          </w:tcPr>
          <w:p w14:paraId="534E94EB"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8B3E65F"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8998CAC"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5B68B3C"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2FE2EB"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41D9D7A3" w14:textId="7D2123A4" w:rsidTr="00926BDA">
        <w:tc>
          <w:tcPr>
            <w:tcW w:w="466" w:type="dxa"/>
            <w:tcBorders>
              <w:left w:val="single" w:sz="4" w:space="0" w:color="000000"/>
            </w:tcBorders>
          </w:tcPr>
          <w:p w14:paraId="55948106"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3D26AD5B"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15 cm x 10 m</w:t>
            </w:r>
          </w:p>
        </w:tc>
        <w:tc>
          <w:tcPr>
            <w:tcW w:w="1275" w:type="dxa"/>
            <w:tcBorders>
              <w:top w:val="single" w:sz="4" w:space="0" w:color="000000"/>
              <w:left w:val="single" w:sz="4" w:space="0" w:color="000000"/>
              <w:bottom w:val="single" w:sz="4" w:space="0" w:color="000000"/>
            </w:tcBorders>
          </w:tcPr>
          <w:p w14:paraId="0FD53E4C"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10 szt.</w:t>
            </w:r>
          </w:p>
        </w:tc>
        <w:tc>
          <w:tcPr>
            <w:tcW w:w="1134" w:type="dxa"/>
            <w:tcBorders>
              <w:top w:val="single" w:sz="4" w:space="0" w:color="000000"/>
              <w:left w:val="single" w:sz="4" w:space="0" w:color="000000"/>
              <w:bottom w:val="single" w:sz="4" w:space="0" w:color="000000"/>
            </w:tcBorders>
          </w:tcPr>
          <w:p w14:paraId="28B580E7"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61EE939"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AE60F3D"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6E387B3"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B613559"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27F3FF8A" w14:textId="5B489164" w:rsidTr="00926BDA">
        <w:tc>
          <w:tcPr>
            <w:tcW w:w="466" w:type="dxa"/>
            <w:tcBorders>
              <w:left w:val="single" w:sz="4" w:space="0" w:color="000000"/>
            </w:tcBorders>
          </w:tcPr>
          <w:p w14:paraId="5D325A7C"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FC631D1"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20 cm x 10 m</w:t>
            </w:r>
          </w:p>
        </w:tc>
        <w:tc>
          <w:tcPr>
            <w:tcW w:w="1275" w:type="dxa"/>
            <w:tcBorders>
              <w:top w:val="single" w:sz="4" w:space="0" w:color="000000"/>
              <w:left w:val="single" w:sz="4" w:space="0" w:color="000000"/>
              <w:bottom w:val="single" w:sz="4" w:space="0" w:color="000000"/>
            </w:tcBorders>
          </w:tcPr>
          <w:p w14:paraId="217218E9"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5 szt.</w:t>
            </w:r>
          </w:p>
        </w:tc>
        <w:tc>
          <w:tcPr>
            <w:tcW w:w="1134" w:type="dxa"/>
            <w:tcBorders>
              <w:top w:val="single" w:sz="4" w:space="0" w:color="000000"/>
              <w:left w:val="single" w:sz="4" w:space="0" w:color="000000"/>
              <w:bottom w:val="single" w:sz="4" w:space="0" w:color="000000"/>
            </w:tcBorders>
          </w:tcPr>
          <w:p w14:paraId="773505DB"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82E9E6A"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F802C16"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3283131"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9FE7F20"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346D77D4" w14:textId="035FA148" w:rsidTr="00926BDA">
        <w:tc>
          <w:tcPr>
            <w:tcW w:w="466" w:type="dxa"/>
            <w:tcBorders>
              <w:left w:val="single" w:sz="4" w:space="0" w:color="000000"/>
              <w:bottom w:val="single" w:sz="4" w:space="0" w:color="000000"/>
            </w:tcBorders>
          </w:tcPr>
          <w:p w14:paraId="569F29B2"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330F8654"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30 cm x 10 m</w:t>
            </w:r>
          </w:p>
        </w:tc>
        <w:tc>
          <w:tcPr>
            <w:tcW w:w="1275" w:type="dxa"/>
            <w:tcBorders>
              <w:top w:val="single" w:sz="4" w:space="0" w:color="000000"/>
              <w:left w:val="single" w:sz="4" w:space="0" w:color="000000"/>
              <w:bottom w:val="single" w:sz="4" w:space="0" w:color="000000"/>
            </w:tcBorders>
          </w:tcPr>
          <w:p w14:paraId="75A1173C"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 szt.</w:t>
            </w:r>
          </w:p>
        </w:tc>
        <w:tc>
          <w:tcPr>
            <w:tcW w:w="1134" w:type="dxa"/>
            <w:tcBorders>
              <w:top w:val="single" w:sz="4" w:space="0" w:color="000000"/>
              <w:left w:val="single" w:sz="4" w:space="0" w:color="000000"/>
              <w:bottom w:val="single" w:sz="4" w:space="0" w:color="000000"/>
            </w:tcBorders>
          </w:tcPr>
          <w:p w14:paraId="258245C9"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1BC07FD"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58B31D3"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8035F57"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6BAF28B"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4EDE1237" w14:textId="4CF7787D" w:rsidTr="00926BDA">
        <w:tc>
          <w:tcPr>
            <w:tcW w:w="466" w:type="dxa"/>
            <w:tcBorders>
              <w:top w:val="single" w:sz="4" w:space="0" w:color="000000"/>
              <w:left w:val="single" w:sz="4" w:space="0" w:color="000000"/>
            </w:tcBorders>
          </w:tcPr>
          <w:p w14:paraId="669AD728" w14:textId="06897553" w:rsidR="00926BDA" w:rsidRPr="002A7FCB" w:rsidRDefault="00926BDA" w:rsidP="00164F7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9.</w:t>
            </w:r>
          </w:p>
        </w:tc>
        <w:tc>
          <w:tcPr>
            <w:tcW w:w="6192" w:type="dxa"/>
            <w:tcBorders>
              <w:top w:val="single" w:sz="4" w:space="0" w:color="000000"/>
              <w:left w:val="single" w:sz="4" w:space="0" w:color="000000"/>
              <w:bottom w:val="single" w:sz="4" w:space="0" w:color="000000"/>
            </w:tcBorders>
          </w:tcPr>
          <w:p w14:paraId="5D3CFCE2"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Siatka opatrunkowa służąca do przytrzymywania opatrunków, skład: jedwab poliamidowy – 50%; jedwab poliuretanowy – 50%, pakowana po 1 sztuce:</w:t>
            </w:r>
          </w:p>
        </w:tc>
        <w:tc>
          <w:tcPr>
            <w:tcW w:w="1275" w:type="dxa"/>
            <w:tcBorders>
              <w:top w:val="single" w:sz="4" w:space="0" w:color="000000"/>
              <w:left w:val="single" w:sz="4" w:space="0" w:color="000000"/>
              <w:bottom w:val="single" w:sz="4" w:space="0" w:color="000000"/>
            </w:tcBorders>
          </w:tcPr>
          <w:p w14:paraId="07BE64C3"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74A8FE34"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22D101F"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5D03938"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0300FE2"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D643E1"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629F80C6" w14:textId="52F6DADD" w:rsidTr="00926BDA">
        <w:tc>
          <w:tcPr>
            <w:tcW w:w="466" w:type="dxa"/>
            <w:tcBorders>
              <w:left w:val="single" w:sz="4" w:space="0" w:color="000000"/>
            </w:tcBorders>
          </w:tcPr>
          <w:p w14:paraId="386D9BE7"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6002BF90"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Palec – 25 m</w:t>
            </w:r>
          </w:p>
        </w:tc>
        <w:tc>
          <w:tcPr>
            <w:tcW w:w="1275" w:type="dxa"/>
            <w:tcBorders>
              <w:top w:val="single" w:sz="4" w:space="0" w:color="000000"/>
              <w:left w:val="single" w:sz="4" w:space="0" w:color="000000"/>
              <w:bottom w:val="single" w:sz="4" w:space="0" w:color="000000"/>
            </w:tcBorders>
          </w:tcPr>
          <w:p w14:paraId="647BDE90"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3 szt.</w:t>
            </w:r>
          </w:p>
        </w:tc>
        <w:tc>
          <w:tcPr>
            <w:tcW w:w="1134" w:type="dxa"/>
            <w:tcBorders>
              <w:top w:val="single" w:sz="4" w:space="0" w:color="000000"/>
              <w:left w:val="single" w:sz="4" w:space="0" w:color="000000"/>
              <w:bottom w:val="single" w:sz="4" w:space="0" w:color="000000"/>
            </w:tcBorders>
          </w:tcPr>
          <w:p w14:paraId="0ECA99ED"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D7FDDA9"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7D675796"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098025E"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373F1A"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1C9DD850" w14:textId="597CBB16" w:rsidTr="00926BDA">
        <w:tc>
          <w:tcPr>
            <w:tcW w:w="466" w:type="dxa"/>
            <w:tcBorders>
              <w:left w:val="single" w:sz="4" w:space="0" w:color="000000"/>
            </w:tcBorders>
          </w:tcPr>
          <w:p w14:paraId="1C1C27B7"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7F2C591D"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Dłoń, przedramię, stopa, łokieć – 25 m</w:t>
            </w:r>
          </w:p>
        </w:tc>
        <w:tc>
          <w:tcPr>
            <w:tcW w:w="1275" w:type="dxa"/>
            <w:tcBorders>
              <w:top w:val="single" w:sz="4" w:space="0" w:color="000000"/>
              <w:left w:val="single" w:sz="4" w:space="0" w:color="000000"/>
              <w:bottom w:val="single" w:sz="4" w:space="0" w:color="000000"/>
            </w:tcBorders>
          </w:tcPr>
          <w:p w14:paraId="6363B23B"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20 szt.</w:t>
            </w:r>
          </w:p>
        </w:tc>
        <w:tc>
          <w:tcPr>
            <w:tcW w:w="1134" w:type="dxa"/>
            <w:tcBorders>
              <w:top w:val="single" w:sz="4" w:space="0" w:color="000000"/>
              <w:left w:val="single" w:sz="4" w:space="0" w:color="000000"/>
              <w:bottom w:val="single" w:sz="4" w:space="0" w:color="000000"/>
            </w:tcBorders>
          </w:tcPr>
          <w:p w14:paraId="1FE33095"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9CB7E59"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3EBB1258"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9BB9708"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221163"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59813792" w14:textId="3301C700" w:rsidTr="00926BDA">
        <w:tc>
          <w:tcPr>
            <w:tcW w:w="466" w:type="dxa"/>
            <w:tcBorders>
              <w:left w:val="single" w:sz="4" w:space="0" w:color="000000"/>
            </w:tcBorders>
          </w:tcPr>
          <w:p w14:paraId="6E8036B2"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47BF4F5D"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Ramię, podudzie, kolano, stopa – 25 m</w:t>
            </w:r>
          </w:p>
        </w:tc>
        <w:tc>
          <w:tcPr>
            <w:tcW w:w="1275" w:type="dxa"/>
            <w:tcBorders>
              <w:top w:val="single" w:sz="4" w:space="0" w:color="000000"/>
              <w:left w:val="single" w:sz="4" w:space="0" w:color="000000"/>
              <w:bottom w:val="single" w:sz="4" w:space="0" w:color="000000"/>
            </w:tcBorders>
          </w:tcPr>
          <w:p w14:paraId="115470A4"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20 szt.</w:t>
            </w:r>
          </w:p>
        </w:tc>
        <w:tc>
          <w:tcPr>
            <w:tcW w:w="1134" w:type="dxa"/>
            <w:tcBorders>
              <w:top w:val="single" w:sz="4" w:space="0" w:color="000000"/>
              <w:left w:val="single" w:sz="4" w:space="0" w:color="000000"/>
              <w:bottom w:val="single" w:sz="4" w:space="0" w:color="000000"/>
            </w:tcBorders>
          </w:tcPr>
          <w:p w14:paraId="008A57FF"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65E8A5B"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3EEB229"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7357973"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63C2224"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3D3F56BD" w14:textId="2BF6A26F" w:rsidTr="00926BDA">
        <w:tc>
          <w:tcPr>
            <w:tcW w:w="466" w:type="dxa"/>
            <w:tcBorders>
              <w:left w:val="single" w:sz="4" w:space="0" w:color="000000"/>
            </w:tcBorders>
          </w:tcPr>
          <w:p w14:paraId="4D3DD38D"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57E99732"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Udo, głowa – 25 m</w:t>
            </w:r>
          </w:p>
        </w:tc>
        <w:tc>
          <w:tcPr>
            <w:tcW w:w="1275" w:type="dxa"/>
            <w:tcBorders>
              <w:top w:val="single" w:sz="4" w:space="0" w:color="000000"/>
              <w:left w:val="single" w:sz="4" w:space="0" w:color="000000"/>
              <w:bottom w:val="single" w:sz="4" w:space="0" w:color="000000"/>
            </w:tcBorders>
          </w:tcPr>
          <w:p w14:paraId="375A443D"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3 szt.</w:t>
            </w:r>
          </w:p>
        </w:tc>
        <w:tc>
          <w:tcPr>
            <w:tcW w:w="1134" w:type="dxa"/>
            <w:tcBorders>
              <w:top w:val="single" w:sz="4" w:space="0" w:color="000000"/>
              <w:left w:val="single" w:sz="4" w:space="0" w:color="000000"/>
              <w:bottom w:val="single" w:sz="4" w:space="0" w:color="000000"/>
            </w:tcBorders>
          </w:tcPr>
          <w:p w14:paraId="09507884"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F2C1141"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89ED863"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0E0057C"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FC2509F"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10CEEB85" w14:textId="4C9BA480" w:rsidTr="00926BDA">
        <w:tc>
          <w:tcPr>
            <w:tcW w:w="466" w:type="dxa"/>
            <w:tcBorders>
              <w:left w:val="single" w:sz="4" w:space="0" w:color="000000"/>
              <w:bottom w:val="single" w:sz="4" w:space="0" w:color="000000"/>
            </w:tcBorders>
          </w:tcPr>
          <w:p w14:paraId="41EF71B1"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6192" w:type="dxa"/>
            <w:tcBorders>
              <w:top w:val="single" w:sz="4" w:space="0" w:color="000000"/>
              <w:left w:val="single" w:sz="4" w:space="0" w:color="000000"/>
              <w:bottom w:val="single" w:sz="4" w:space="0" w:color="000000"/>
            </w:tcBorders>
          </w:tcPr>
          <w:p w14:paraId="19E975C2"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Klatka piersiowa, brzuch – 25 m</w:t>
            </w:r>
          </w:p>
        </w:tc>
        <w:tc>
          <w:tcPr>
            <w:tcW w:w="1275" w:type="dxa"/>
            <w:tcBorders>
              <w:top w:val="single" w:sz="4" w:space="0" w:color="000000"/>
              <w:left w:val="single" w:sz="4" w:space="0" w:color="000000"/>
              <w:bottom w:val="single" w:sz="4" w:space="0" w:color="000000"/>
            </w:tcBorders>
          </w:tcPr>
          <w:p w14:paraId="2C5760E1"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 szt.</w:t>
            </w:r>
          </w:p>
        </w:tc>
        <w:tc>
          <w:tcPr>
            <w:tcW w:w="1134" w:type="dxa"/>
            <w:tcBorders>
              <w:top w:val="single" w:sz="4" w:space="0" w:color="000000"/>
              <w:left w:val="single" w:sz="4" w:space="0" w:color="000000"/>
              <w:bottom w:val="single" w:sz="4" w:space="0" w:color="000000"/>
            </w:tcBorders>
          </w:tcPr>
          <w:p w14:paraId="54F4849F"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4390A486"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1F047D93"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A524287"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A0299F2"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2D780F05" w14:textId="20D88B6B" w:rsidTr="00926BDA">
        <w:trPr>
          <w:trHeight w:val="988"/>
        </w:trPr>
        <w:tc>
          <w:tcPr>
            <w:tcW w:w="466" w:type="dxa"/>
            <w:tcBorders>
              <w:top w:val="single" w:sz="4" w:space="0" w:color="000000"/>
              <w:left w:val="single" w:sz="4" w:space="0" w:color="000000"/>
              <w:bottom w:val="single" w:sz="4" w:space="0" w:color="000000"/>
            </w:tcBorders>
          </w:tcPr>
          <w:p w14:paraId="6D2E02D0" w14:textId="203A3EF0" w:rsidR="00926BDA" w:rsidRPr="002A7FCB" w:rsidRDefault="00926BDA" w:rsidP="00164F7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10.</w:t>
            </w:r>
          </w:p>
        </w:tc>
        <w:tc>
          <w:tcPr>
            <w:tcW w:w="6192" w:type="dxa"/>
            <w:tcBorders>
              <w:top w:val="single" w:sz="4" w:space="0" w:color="000000"/>
              <w:left w:val="single" w:sz="4" w:space="0" w:color="000000"/>
              <w:bottom w:val="single" w:sz="4" w:space="0" w:color="000000"/>
            </w:tcBorders>
          </w:tcPr>
          <w:p w14:paraId="192ED9EE"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Plaster na tkaninie, hipoalergiczny przylepiec na podłożu tkaninowym z klejem kauczukowym z zawartością tlenku cynku, nie zawiera lateksu, przepuszczalny dla promieni rentgenowskich:</w:t>
            </w:r>
          </w:p>
          <w:p w14:paraId="356B3662"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2,5 cm x 5m, pakowany po 12 sztuk w opakowaniu.</w:t>
            </w:r>
          </w:p>
        </w:tc>
        <w:tc>
          <w:tcPr>
            <w:tcW w:w="1275" w:type="dxa"/>
            <w:tcBorders>
              <w:top w:val="single" w:sz="4" w:space="0" w:color="000000"/>
              <w:left w:val="single" w:sz="4" w:space="0" w:color="000000"/>
              <w:bottom w:val="single" w:sz="4" w:space="0" w:color="000000"/>
            </w:tcBorders>
          </w:tcPr>
          <w:p w14:paraId="3AA5DCA4"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p w14:paraId="2994AF07"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p w14:paraId="78B2D37F"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p w14:paraId="6FA25CC3"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p w14:paraId="6D122CE8" w14:textId="7F68B98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10 op.</w:t>
            </w:r>
          </w:p>
        </w:tc>
        <w:tc>
          <w:tcPr>
            <w:tcW w:w="1134" w:type="dxa"/>
            <w:tcBorders>
              <w:top w:val="single" w:sz="4" w:space="0" w:color="000000"/>
              <w:left w:val="single" w:sz="4" w:space="0" w:color="000000"/>
              <w:bottom w:val="single" w:sz="4" w:space="0" w:color="000000"/>
            </w:tcBorders>
          </w:tcPr>
          <w:p w14:paraId="749723B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541078E"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ACBACBA"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2AE22C1"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E694BAF"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6FFC6875" w14:textId="18893AD0" w:rsidTr="00926BDA">
        <w:tc>
          <w:tcPr>
            <w:tcW w:w="466" w:type="dxa"/>
            <w:tcBorders>
              <w:top w:val="single" w:sz="4" w:space="0" w:color="000000"/>
              <w:left w:val="single" w:sz="4" w:space="0" w:color="000000"/>
              <w:bottom w:val="single" w:sz="4" w:space="0" w:color="000000"/>
            </w:tcBorders>
          </w:tcPr>
          <w:p w14:paraId="71E5028A" w14:textId="46CCC1B2" w:rsidR="00926BDA" w:rsidRPr="002A7FCB" w:rsidRDefault="00926BDA" w:rsidP="00164F7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11.</w:t>
            </w:r>
          </w:p>
        </w:tc>
        <w:tc>
          <w:tcPr>
            <w:tcW w:w="6192" w:type="dxa"/>
            <w:tcBorders>
              <w:top w:val="single" w:sz="4" w:space="0" w:color="000000"/>
              <w:left w:val="single" w:sz="4" w:space="0" w:color="000000"/>
              <w:bottom w:val="single" w:sz="4" w:space="0" w:color="000000"/>
            </w:tcBorders>
          </w:tcPr>
          <w:p w14:paraId="799F4C29"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Gaza mb – 13 – nitkowa:</w:t>
            </w:r>
          </w:p>
          <w:p w14:paraId="6F39AD9D"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0,90 x 200 m</w:t>
            </w:r>
          </w:p>
        </w:tc>
        <w:tc>
          <w:tcPr>
            <w:tcW w:w="1275" w:type="dxa"/>
            <w:tcBorders>
              <w:top w:val="single" w:sz="4" w:space="0" w:color="000000"/>
              <w:left w:val="single" w:sz="4" w:space="0" w:color="000000"/>
              <w:bottom w:val="single" w:sz="4" w:space="0" w:color="000000"/>
            </w:tcBorders>
          </w:tcPr>
          <w:p w14:paraId="12C64F75"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p w14:paraId="5CE2F2E0"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p w14:paraId="098C5E22"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100 op.</w:t>
            </w:r>
          </w:p>
        </w:tc>
        <w:tc>
          <w:tcPr>
            <w:tcW w:w="1134" w:type="dxa"/>
            <w:tcBorders>
              <w:top w:val="single" w:sz="4" w:space="0" w:color="000000"/>
              <w:left w:val="single" w:sz="4" w:space="0" w:color="000000"/>
              <w:bottom w:val="single" w:sz="4" w:space="0" w:color="000000"/>
            </w:tcBorders>
          </w:tcPr>
          <w:p w14:paraId="59B1490C"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14C25CF"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1531E82"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C656CA"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A206EA"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926BDA" w:rsidRPr="002A7FCB" w14:paraId="154942E8" w14:textId="59F0388A" w:rsidTr="002A4C3F">
        <w:tc>
          <w:tcPr>
            <w:tcW w:w="466" w:type="dxa"/>
            <w:tcBorders>
              <w:top w:val="single" w:sz="4" w:space="0" w:color="000000"/>
              <w:left w:val="single" w:sz="4" w:space="0" w:color="000000"/>
              <w:bottom w:val="single" w:sz="4" w:space="0" w:color="000000"/>
            </w:tcBorders>
          </w:tcPr>
          <w:p w14:paraId="414051FB" w14:textId="14673725" w:rsidR="00926BDA" w:rsidRPr="002A7FCB" w:rsidRDefault="00926BDA" w:rsidP="00164F7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12.</w:t>
            </w:r>
          </w:p>
        </w:tc>
        <w:tc>
          <w:tcPr>
            <w:tcW w:w="6192" w:type="dxa"/>
            <w:tcBorders>
              <w:top w:val="single" w:sz="4" w:space="0" w:color="000000"/>
              <w:left w:val="single" w:sz="4" w:space="0" w:color="000000"/>
              <w:bottom w:val="single" w:sz="4" w:space="0" w:color="000000"/>
            </w:tcBorders>
          </w:tcPr>
          <w:p w14:paraId="5B95DF3A"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 xml:space="preserve">Podkłady poporodowe, miękkie, chłonne, niejałowe, wymiary: </w:t>
            </w:r>
          </w:p>
          <w:p w14:paraId="1FA19421" w14:textId="77777777" w:rsidR="00926BDA" w:rsidRPr="002A7FCB" w:rsidRDefault="00926BDA" w:rsidP="00164F7B">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34 cm x 9 cm, w opak. 10 szt.</w:t>
            </w:r>
          </w:p>
        </w:tc>
        <w:tc>
          <w:tcPr>
            <w:tcW w:w="1275" w:type="dxa"/>
            <w:tcBorders>
              <w:top w:val="single" w:sz="4" w:space="0" w:color="000000"/>
              <w:left w:val="single" w:sz="4" w:space="0" w:color="000000"/>
              <w:bottom w:val="single" w:sz="4" w:space="0" w:color="000000"/>
            </w:tcBorders>
          </w:tcPr>
          <w:p w14:paraId="14BC8A96"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p w14:paraId="201D52BE"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p w14:paraId="1FFC09FC" w14:textId="77777777" w:rsidR="00926BDA" w:rsidRPr="002A7FCB" w:rsidRDefault="00926BDA"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500 op.</w:t>
            </w:r>
          </w:p>
        </w:tc>
        <w:tc>
          <w:tcPr>
            <w:tcW w:w="1134" w:type="dxa"/>
            <w:tcBorders>
              <w:top w:val="single" w:sz="4" w:space="0" w:color="000000"/>
              <w:left w:val="single" w:sz="4" w:space="0" w:color="000000"/>
              <w:bottom w:val="single" w:sz="4" w:space="0" w:color="000000"/>
            </w:tcBorders>
          </w:tcPr>
          <w:p w14:paraId="60A922F2"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53AE80D2"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6890C922" w14:textId="77777777" w:rsidR="00926BDA" w:rsidRPr="002A7FCB" w:rsidRDefault="00926BDA"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5811D2F" w14:textId="77777777" w:rsidR="00926BDA" w:rsidRPr="002A7FCB" w:rsidRDefault="00926BDA"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FB5F7CC" w14:textId="77777777" w:rsidR="00926BDA" w:rsidRPr="002A7FCB" w:rsidRDefault="00926BDA" w:rsidP="00164F7B">
            <w:pPr>
              <w:snapToGrid w:val="0"/>
              <w:spacing w:after="0" w:line="240" w:lineRule="auto"/>
              <w:rPr>
                <w:rFonts w:ascii="Times New Roman" w:hAnsi="Times New Roman" w:cs="Times New Roman"/>
                <w:sz w:val="20"/>
                <w:szCs w:val="20"/>
              </w:rPr>
            </w:pPr>
          </w:p>
        </w:tc>
      </w:tr>
      <w:tr w:rsidR="002A4C3F" w:rsidRPr="002A7FCB" w14:paraId="0EC9E6BD" w14:textId="77777777" w:rsidTr="00823A9F">
        <w:tc>
          <w:tcPr>
            <w:tcW w:w="10343" w:type="dxa"/>
            <w:gridSpan w:val="5"/>
            <w:tcBorders>
              <w:top w:val="single" w:sz="4" w:space="0" w:color="000000"/>
              <w:left w:val="single" w:sz="4" w:space="0" w:color="000000"/>
              <w:bottom w:val="single" w:sz="4" w:space="0" w:color="000000"/>
            </w:tcBorders>
          </w:tcPr>
          <w:p w14:paraId="21DC4B3C" w14:textId="77777777" w:rsidR="002A4C3F" w:rsidRPr="002A7FCB" w:rsidRDefault="002A4C3F" w:rsidP="00164F7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Razem:</w:t>
            </w:r>
          </w:p>
          <w:p w14:paraId="14118AD8" w14:textId="6EC1F4E1" w:rsidR="002A4C3F" w:rsidRPr="002A7FCB" w:rsidRDefault="002A4C3F" w:rsidP="00164F7B">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14:paraId="00084362" w14:textId="77777777" w:rsidR="002A4C3F" w:rsidRPr="002A7FCB" w:rsidRDefault="002A4C3F" w:rsidP="00164F7B">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80DC1F2" w14:textId="77777777" w:rsidR="002A4C3F" w:rsidRPr="002A7FCB" w:rsidRDefault="002A4C3F" w:rsidP="00164F7B">
            <w:pPr>
              <w:snapToGrid w:val="0"/>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tcBorders>
          </w:tcPr>
          <w:p w14:paraId="22D6355D" w14:textId="77777777" w:rsidR="002A4C3F" w:rsidRPr="002A7FCB" w:rsidRDefault="002A4C3F" w:rsidP="00164F7B">
            <w:pPr>
              <w:snapToGrid w:val="0"/>
              <w:spacing w:after="0" w:line="240" w:lineRule="auto"/>
              <w:rPr>
                <w:rFonts w:ascii="Times New Roman" w:hAnsi="Times New Roman" w:cs="Times New Roman"/>
                <w:sz w:val="20"/>
                <w:szCs w:val="20"/>
              </w:rPr>
            </w:pPr>
          </w:p>
        </w:tc>
      </w:tr>
    </w:tbl>
    <w:p w14:paraId="3B3AF7F9" w14:textId="77777777" w:rsidR="001B0970" w:rsidRPr="002A7FCB" w:rsidRDefault="001B0970" w:rsidP="001B0970">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1B0970" w:rsidRPr="002A7FCB" w14:paraId="53C2462E" w14:textId="77777777" w:rsidTr="00C00918">
        <w:trPr>
          <w:trHeight w:val="1785"/>
        </w:trPr>
        <w:tc>
          <w:tcPr>
            <w:tcW w:w="14474" w:type="dxa"/>
            <w:tcBorders>
              <w:top w:val="nil"/>
              <w:left w:val="nil"/>
              <w:right w:val="nil"/>
            </w:tcBorders>
            <w:shd w:val="clear" w:color="auto" w:fill="auto"/>
            <w:vAlign w:val="center"/>
            <w:hideMark/>
          </w:tcPr>
          <w:p w14:paraId="6047E6B8" w14:textId="77777777" w:rsidR="001B0970" w:rsidRPr="002A7FCB" w:rsidRDefault="001B0970" w:rsidP="001B0970">
            <w:pPr>
              <w:spacing w:after="0" w:line="240" w:lineRule="auto"/>
              <w:rPr>
                <w:rFonts w:ascii="Times New Roman" w:hAnsi="Times New Roman" w:cs="Times New Roman"/>
                <w:b/>
                <w:bCs/>
                <w:sz w:val="20"/>
                <w:szCs w:val="20"/>
              </w:rPr>
            </w:pPr>
          </w:p>
          <w:p w14:paraId="416B03D3" w14:textId="77777777" w:rsidR="001B0970" w:rsidRPr="002A7FCB" w:rsidRDefault="001B0970" w:rsidP="001B0970">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Zamawiający zastrzega  zakup mniejszych ilości niż podane w pakiecie.</w:t>
            </w:r>
          </w:p>
          <w:p w14:paraId="417E8D78" w14:textId="77777777" w:rsidR="001B0970" w:rsidRPr="002A7FCB" w:rsidRDefault="001B0970" w:rsidP="001B0970">
            <w:pPr>
              <w:spacing w:after="0" w:line="240" w:lineRule="auto"/>
              <w:rPr>
                <w:rFonts w:ascii="Times New Roman" w:hAnsi="Times New Roman" w:cs="Times New Roman"/>
                <w:sz w:val="20"/>
                <w:szCs w:val="20"/>
              </w:rPr>
            </w:pPr>
          </w:p>
          <w:p w14:paraId="2F0609F0"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14:paraId="15B811C2" w14:textId="77777777" w:rsidR="001B0970" w:rsidRPr="002A7FCB" w:rsidRDefault="001B0970" w:rsidP="001B0970">
            <w:pPr>
              <w:spacing w:after="0" w:line="240" w:lineRule="auto"/>
              <w:rPr>
                <w:rFonts w:ascii="Times New Roman" w:hAnsi="Times New Roman" w:cs="Times New Roman"/>
                <w:sz w:val="20"/>
                <w:szCs w:val="20"/>
              </w:rPr>
            </w:pPr>
          </w:p>
          <w:p w14:paraId="518E0396" w14:textId="77777777" w:rsidR="001B0970" w:rsidRPr="002A7FCB" w:rsidRDefault="001B0970" w:rsidP="001B0970">
            <w:pPr>
              <w:spacing w:after="0" w:line="240" w:lineRule="auto"/>
              <w:rPr>
                <w:rFonts w:ascii="Times New Roman" w:hAnsi="Times New Roman" w:cs="Times New Roman"/>
                <w:bCs/>
                <w:sz w:val="20"/>
                <w:szCs w:val="20"/>
              </w:rPr>
            </w:pPr>
            <w:r w:rsidRPr="002A7FCB">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p w14:paraId="502C6F9A" w14:textId="77777777" w:rsidR="001B0970" w:rsidRPr="002A7FCB" w:rsidRDefault="001B0970" w:rsidP="001B0970">
            <w:pPr>
              <w:spacing w:after="0" w:line="240" w:lineRule="auto"/>
              <w:rPr>
                <w:rFonts w:ascii="Times New Roman" w:hAnsi="Times New Roman" w:cs="Times New Roman"/>
                <w:sz w:val="20"/>
                <w:szCs w:val="20"/>
              </w:rPr>
            </w:pPr>
          </w:p>
        </w:tc>
      </w:tr>
    </w:tbl>
    <w:p w14:paraId="5F0B2761"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brutto zamówienia (cyfrowo i słownie):   ………………………………………………………………………………………</w:t>
      </w:r>
    </w:p>
    <w:p w14:paraId="49F297D1"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netto zamówienia: (cyfrowo i słownie):   …………………………………………………………………………………………</w:t>
      </w:r>
    </w:p>
    <w:p w14:paraId="7AB7161F"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Podatek VAT ……………zł słownie: ………………………………………………………………………………………………………</w:t>
      </w:r>
    </w:p>
    <w:p w14:paraId="5CD8A45D"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w:t>
      </w:r>
    </w:p>
    <w:p w14:paraId="7E265C6C" w14:textId="77777777" w:rsidR="001B0970" w:rsidRPr="002A7FCB" w:rsidRDefault="001B0970" w:rsidP="001B0970">
      <w:pPr>
        <w:tabs>
          <w:tab w:val="left" w:pos="11624"/>
        </w:tabs>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(podpis upoważnionego przedstawiciela wykonawcy)</w:t>
      </w:r>
    </w:p>
    <w:p w14:paraId="20B496DE" w14:textId="77777777" w:rsidR="001B0970" w:rsidRPr="002A7FCB" w:rsidRDefault="001B0970" w:rsidP="001B0970">
      <w:pPr>
        <w:suppressAutoHyphens/>
        <w:spacing w:after="0" w:line="240" w:lineRule="auto"/>
        <w:rPr>
          <w:rFonts w:ascii="Times New Roman" w:eastAsia="Times New Roman" w:hAnsi="Times New Roman" w:cs="Times New Roman"/>
          <w:b/>
          <w:sz w:val="20"/>
          <w:szCs w:val="20"/>
          <w:lang w:eastAsia="ar-SA"/>
        </w:rPr>
      </w:pPr>
    </w:p>
    <w:p w14:paraId="4B0C9166" w14:textId="77777777" w:rsidR="001B0970" w:rsidRPr="002A7FCB" w:rsidRDefault="001B0970" w:rsidP="001B0970">
      <w:pPr>
        <w:suppressAutoHyphens/>
        <w:spacing w:after="0" w:line="240" w:lineRule="auto"/>
        <w:rPr>
          <w:rFonts w:ascii="Times New Roman" w:eastAsia="Times New Roman" w:hAnsi="Times New Roman" w:cs="Times New Roman"/>
          <w:b/>
          <w:sz w:val="20"/>
          <w:szCs w:val="20"/>
          <w:lang w:eastAsia="ar-SA"/>
        </w:rPr>
      </w:pPr>
    </w:p>
    <w:p w14:paraId="3C32CC39" w14:textId="77777777" w:rsidR="001B0970" w:rsidRPr="002A7FCB" w:rsidRDefault="001B0970" w:rsidP="001B0970">
      <w:pPr>
        <w:suppressAutoHyphens/>
        <w:spacing w:after="0" w:line="240" w:lineRule="auto"/>
        <w:rPr>
          <w:rFonts w:ascii="Times New Roman" w:eastAsia="Times New Roman" w:hAnsi="Times New Roman" w:cs="Times New Roman"/>
          <w:b/>
          <w:sz w:val="20"/>
          <w:szCs w:val="20"/>
          <w:lang w:eastAsia="ar-SA"/>
        </w:rPr>
      </w:pPr>
    </w:p>
    <w:p w14:paraId="41BE6F0C" w14:textId="77777777" w:rsidR="001B0970" w:rsidRPr="002A7FCB" w:rsidRDefault="001B0970" w:rsidP="001B0970">
      <w:pPr>
        <w:suppressAutoHyphens/>
        <w:spacing w:after="0" w:line="240" w:lineRule="auto"/>
        <w:jc w:val="both"/>
        <w:rPr>
          <w:rFonts w:ascii="Times New Roman" w:eastAsia="Times New Roman" w:hAnsi="Times New Roman" w:cs="Times New Roman"/>
          <w:sz w:val="20"/>
          <w:szCs w:val="20"/>
          <w:lang w:eastAsia="ar-SA"/>
        </w:rPr>
      </w:pPr>
    </w:p>
    <w:p w14:paraId="41B7027D" w14:textId="77777777" w:rsidR="001B0970" w:rsidRPr="002A7FCB" w:rsidRDefault="001B0970" w:rsidP="001B0970">
      <w:pPr>
        <w:suppressAutoHyphens/>
        <w:spacing w:after="0" w:line="240" w:lineRule="auto"/>
        <w:rPr>
          <w:rFonts w:ascii="Times New Roman" w:eastAsia="Times New Roman" w:hAnsi="Times New Roman" w:cs="Times New Roman"/>
          <w:b/>
          <w:sz w:val="20"/>
          <w:szCs w:val="20"/>
          <w:lang w:eastAsia="ar-SA"/>
        </w:rPr>
      </w:pPr>
    </w:p>
    <w:p w14:paraId="24E75B2A" w14:textId="269F0D0C" w:rsidR="001B0970" w:rsidRPr="002A7FCB" w:rsidRDefault="001B0970" w:rsidP="001B0970">
      <w:pPr>
        <w:suppressAutoHyphens/>
        <w:spacing w:after="0" w:line="240" w:lineRule="auto"/>
        <w:rPr>
          <w:rFonts w:ascii="Times New Roman" w:eastAsia="Times New Roman" w:hAnsi="Times New Roman" w:cs="Times New Roman"/>
          <w:b/>
          <w:sz w:val="20"/>
          <w:szCs w:val="20"/>
          <w:lang w:eastAsia="ar-SA"/>
        </w:rPr>
      </w:pPr>
      <w:r w:rsidRPr="002A7FCB">
        <w:rPr>
          <w:rFonts w:ascii="Times New Roman" w:eastAsia="Times New Roman" w:hAnsi="Times New Roman" w:cs="Times New Roman"/>
          <w:b/>
          <w:sz w:val="20"/>
          <w:szCs w:val="20"/>
          <w:lang w:eastAsia="ar-SA"/>
        </w:rPr>
        <w:t xml:space="preserve">Zadanie  nr </w:t>
      </w:r>
      <w:r w:rsidR="00196A01" w:rsidRPr="002A7FCB">
        <w:rPr>
          <w:rFonts w:ascii="Times New Roman" w:eastAsia="Times New Roman" w:hAnsi="Times New Roman" w:cs="Times New Roman"/>
          <w:b/>
          <w:sz w:val="20"/>
          <w:szCs w:val="20"/>
          <w:lang w:eastAsia="ar-SA"/>
        </w:rPr>
        <w:t>8</w:t>
      </w:r>
      <w:r w:rsidRPr="002A7FCB">
        <w:rPr>
          <w:rFonts w:ascii="Times New Roman" w:eastAsia="Times New Roman" w:hAnsi="Times New Roman" w:cs="Times New Roman"/>
          <w:b/>
          <w:sz w:val="20"/>
          <w:szCs w:val="20"/>
          <w:lang w:eastAsia="ar-SA"/>
        </w:rPr>
        <w:t>. Fartuch, ubrania chirurgiczne, serwety, buty operacyjne.</w:t>
      </w:r>
    </w:p>
    <w:p w14:paraId="5AA1275C" w14:textId="77777777" w:rsidR="001B0970" w:rsidRPr="002A7FCB" w:rsidRDefault="001B0970" w:rsidP="001B0970">
      <w:pPr>
        <w:suppressAutoHyphens/>
        <w:spacing w:after="0" w:line="240" w:lineRule="auto"/>
        <w:rPr>
          <w:rFonts w:ascii="Times New Roman" w:eastAsia="Times New Roman" w:hAnsi="Times New Roman" w:cs="Times New Roman"/>
          <w:b/>
          <w:sz w:val="20"/>
          <w:szCs w:val="20"/>
          <w:lang w:eastAsia="ar-SA"/>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1B0970" w:rsidRPr="002A7FCB" w14:paraId="578FCF0A" w14:textId="77777777" w:rsidTr="00C00918">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14:paraId="736FCABD"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14:paraId="22C19818"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14:paraId="77F485B1"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14:paraId="7AB9C13F"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Ilość</w:t>
            </w:r>
          </w:p>
          <w:p w14:paraId="43378818"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993" w:type="dxa"/>
            <w:tcBorders>
              <w:top w:val="single" w:sz="8" w:space="0" w:color="auto"/>
              <w:left w:val="nil"/>
              <w:bottom w:val="single" w:sz="4" w:space="0" w:color="auto"/>
              <w:right w:val="single" w:sz="4" w:space="0" w:color="auto"/>
            </w:tcBorders>
            <w:shd w:val="clear" w:color="auto" w:fill="auto"/>
            <w:hideMark/>
          </w:tcPr>
          <w:p w14:paraId="446CE473"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14:paraId="2084E08D"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14:paraId="24A753B8"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VAT  %</w:t>
            </w:r>
          </w:p>
        </w:tc>
        <w:tc>
          <w:tcPr>
            <w:tcW w:w="1134" w:type="dxa"/>
            <w:tcBorders>
              <w:top w:val="single" w:sz="8" w:space="0" w:color="auto"/>
              <w:left w:val="nil"/>
              <w:bottom w:val="single" w:sz="4" w:space="0" w:color="auto"/>
              <w:right w:val="single" w:sz="8" w:space="0" w:color="auto"/>
            </w:tcBorders>
            <w:shd w:val="clear" w:color="auto" w:fill="auto"/>
            <w:hideMark/>
          </w:tcPr>
          <w:p w14:paraId="42439329"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 xml:space="preserve">Wartość brutto </w:t>
            </w:r>
          </w:p>
        </w:tc>
        <w:tc>
          <w:tcPr>
            <w:tcW w:w="1275" w:type="dxa"/>
            <w:tcBorders>
              <w:top w:val="single" w:sz="8" w:space="0" w:color="auto"/>
              <w:left w:val="nil"/>
              <w:bottom w:val="single" w:sz="4" w:space="0" w:color="auto"/>
              <w:right w:val="single" w:sz="8" w:space="0" w:color="auto"/>
            </w:tcBorders>
          </w:tcPr>
          <w:p w14:paraId="35715327"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Producent/numer katalogowy</w:t>
            </w:r>
          </w:p>
        </w:tc>
      </w:tr>
      <w:tr w:rsidR="001B0970" w:rsidRPr="002A7FCB" w14:paraId="23690C97" w14:textId="77777777" w:rsidTr="00C00918">
        <w:trPr>
          <w:trHeight w:val="70"/>
        </w:trPr>
        <w:tc>
          <w:tcPr>
            <w:tcW w:w="582" w:type="dxa"/>
            <w:tcBorders>
              <w:top w:val="nil"/>
              <w:left w:val="single" w:sz="8" w:space="0" w:color="auto"/>
              <w:bottom w:val="single" w:sz="4" w:space="0" w:color="auto"/>
              <w:right w:val="single" w:sz="4" w:space="0" w:color="auto"/>
            </w:tcBorders>
            <w:shd w:val="clear" w:color="auto" w:fill="auto"/>
            <w:hideMark/>
          </w:tcPr>
          <w:p w14:paraId="4306A499"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bCs/>
                <w:sz w:val="20"/>
                <w:szCs w:val="20"/>
                <w:lang w:eastAsia="pl-PL"/>
              </w:rPr>
              <w:t>1.</w:t>
            </w:r>
          </w:p>
        </w:tc>
        <w:tc>
          <w:tcPr>
            <w:tcW w:w="5954" w:type="dxa"/>
            <w:tcBorders>
              <w:top w:val="nil"/>
              <w:left w:val="nil"/>
              <w:bottom w:val="single" w:sz="4" w:space="0" w:color="auto"/>
              <w:right w:val="single" w:sz="4" w:space="0" w:color="auto"/>
            </w:tcBorders>
            <w:shd w:val="clear" w:color="auto" w:fill="auto"/>
          </w:tcPr>
          <w:p w14:paraId="70E565FC" w14:textId="77777777" w:rsidR="001B0970" w:rsidRPr="002A7FCB" w:rsidRDefault="001B0970" w:rsidP="001B0970">
            <w:pPr>
              <w:suppressAutoHyphens/>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Fartuch barierowy chirurgiczny wielokrotnego użytku standardowego ryzyka wykonany na bazie dwóch tkanin:</w:t>
            </w:r>
          </w:p>
          <w:p w14:paraId="2B865DAC"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pole krytyczne z tkaniny o gramaturze max. 100 g/m</w:t>
            </w:r>
            <w:r w:rsidRPr="002A7FCB">
              <w:rPr>
                <w:rFonts w:ascii="Times New Roman" w:eastAsia="Times New Roman" w:hAnsi="Times New Roman" w:cs="Times New Roman"/>
                <w:sz w:val="20"/>
                <w:szCs w:val="20"/>
                <w:vertAlign w:val="superscript"/>
                <w:lang w:eastAsia="pl-PL"/>
              </w:rPr>
              <w:t>2</w:t>
            </w:r>
            <w:r w:rsidRPr="002A7FCB">
              <w:rPr>
                <w:rFonts w:ascii="Times New Roman" w:eastAsia="Times New Roman" w:hAnsi="Times New Roman" w:cs="Times New Roman"/>
                <w:sz w:val="20"/>
                <w:szCs w:val="20"/>
                <w:lang w:eastAsia="pl-PL"/>
              </w:rPr>
              <w:t>, o wysokim poziomie odporności na przesiąkanie cieczy - minimum 90cm wysokości słupa wody,</w:t>
            </w:r>
          </w:p>
          <w:p w14:paraId="5CC46354"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pole niekrytyczne z chłonnej tkaniny bawełniano – poliestrowej o minimalnej zawartości bawełny 55% o gramaturze  max. 120 g/m</w:t>
            </w:r>
            <w:r w:rsidRPr="002A7FCB">
              <w:rPr>
                <w:rFonts w:ascii="Times New Roman" w:eastAsia="Times New Roman" w:hAnsi="Times New Roman" w:cs="Times New Roman"/>
                <w:sz w:val="20"/>
                <w:szCs w:val="20"/>
                <w:vertAlign w:val="superscript"/>
                <w:lang w:eastAsia="pl-PL"/>
              </w:rPr>
              <w:t>2</w:t>
            </w:r>
            <w:r w:rsidRPr="002A7FCB">
              <w:rPr>
                <w:rFonts w:ascii="Times New Roman" w:eastAsia="Times New Roman" w:hAnsi="Times New Roman" w:cs="Times New Roman"/>
                <w:sz w:val="20"/>
                <w:szCs w:val="20"/>
                <w:lang w:eastAsia="pl-PL"/>
              </w:rPr>
              <w:t>; tkanina bawełniano-poliestrowa ma zapewniać wysoki termofizjologiczny komfort użytkowania, poziom przepuszczalności powietrza minimum 55 cm</w:t>
            </w:r>
            <w:r w:rsidRPr="002A7FCB">
              <w:rPr>
                <w:rFonts w:ascii="Times New Roman" w:eastAsia="Times New Roman" w:hAnsi="Times New Roman" w:cs="Times New Roman"/>
                <w:sz w:val="20"/>
                <w:szCs w:val="20"/>
                <w:vertAlign w:val="superscript"/>
                <w:lang w:eastAsia="pl-PL"/>
              </w:rPr>
              <w:t>3</w:t>
            </w:r>
            <w:r w:rsidRPr="002A7FCB">
              <w:rPr>
                <w:rFonts w:ascii="Times New Roman" w:eastAsia="Times New Roman" w:hAnsi="Times New Roman" w:cs="Times New Roman"/>
                <w:sz w:val="20"/>
                <w:szCs w:val="20"/>
                <w:lang w:eastAsia="pl-PL"/>
              </w:rPr>
              <w:t>/cm</w:t>
            </w:r>
            <w:r w:rsidRPr="002A7FCB">
              <w:rPr>
                <w:rFonts w:ascii="Times New Roman" w:eastAsia="Times New Roman" w:hAnsi="Times New Roman" w:cs="Times New Roman"/>
                <w:sz w:val="20"/>
                <w:szCs w:val="20"/>
                <w:vertAlign w:val="superscript"/>
                <w:lang w:eastAsia="pl-PL"/>
              </w:rPr>
              <w:t>2</w:t>
            </w:r>
            <w:r w:rsidRPr="002A7FCB">
              <w:rPr>
                <w:rFonts w:ascii="Times New Roman" w:eastAsia="Times New Roman" w:hAnsi="Times New Roman" w:cs="Times New Roman"/>
                <w:sz w:val="20"/>
                <w:szCs w:val="20"/>
                <w:lang w:eastAsia="pl-PL"/>
              </w:rPr>
              <w:t>*s;</w:t>
            </w:r>
          </w:p>
          <w:p w14:paraId="7523712B"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xml:space="preserve">Szew łączący poszczególne tkaninowe elementy fartucha kryty, zawijany, dwuigłowy - stębnowany; rękawy wykończone elastycznym ściągaczem; </w:t>
            </w:r>
          </w:p>
          <w:p w14:paraId="6BB96EC9"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Kolor niebieski lub zielony;</w:t>
            </w:r>
          </w:p>
          <w:p w14:paraId="43DC1213"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xml:space="preserve">Fartuch ma zachować w polu krytycznym właściwości barierowe przez minimum 100 cykli użyć. Fartuch w polu krytycznym w pełni zgodny z normą PN-EN 13795 lub równoważną, w polu niekrytycznym co najmniej w zakresie pylenia oraz czystości pod względem cząstek stałych. </w:t>
            </w:r>
          </w:p>
          <w:p w14:paraId="6CAE42E2" w14:textId="77777777" w:rsidR="001B0970" w:rsidRPr="002A7FCB" w:rsidRDefault="001B0970" w:rsidP="001B0970">
            <w:pPr>
              <w:spacing w:after="0" w:line="240" w:lineRule="auto"/>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 xml:space="preserve">Rozmiary M, L, XL, XXL </w:t>
            </w:r>
          </w:p>
          <w:p w14:paraId="7448CC16" w14:textId="77777777" w:rsidR="001B0970" w:rsidRPr="002A7FCB" w:rsidRDefault="001B0970" w:rsidP="001B0970">
            <w:pPr>
              <w:spacing w:after="0" w:line="240" w:lineRule="auto"/>
              <w:rPr>
                <w:rFonts w:ascii="Times New Roman" w:eastAsia="Times New Roman" w:hAnsi="Times New Roman" w:cs="Times New Roman"/>
                <w:b/>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27CA6F17"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lastRenderedPageBreak/>
              <w:t>szt.</w:t>
            </w:r>
          </w:p>
        </w:tc>
        <w:tc>
          <w:tcPr>
            <w:tcW w:w="850" w:type="dxa"/>
            <w:tcBorders>
              <w:top w:val="nil"/>
              <w:left w:val="nil"/>
              <w:bottom w:val="single" w:sz="4" w:space="0" w:color="auto"/>
              <w:right w:val="single" w:sz="4" w:space="0" w:color="auto"/>
            </w:tcBorders>
            <w:shd w:val="clear" w:color="auto" w:fill="auto"/>
            <w:hideMark/>
          </w:tcPr>
          <w:p w14:paraId="1C148C04"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50</w:t>
            </w:r>
          </w:p>
        </w:tc>
        <w:tc>
          <w:tcPr>
            <w:tcW w:w="993" w:type="dxa"/>
            <w:tcBorders>
              <w:top w:val="nil"/>
              <w:left w:val="nil"/>
              <w:bottom w:val="single" w:sz="4" w:space="0" w:color="auto"/>
              <w:right w:val="single" w:sz="4" w:space="0" w:color="auto"/>
            </w:tcBorders>
            <w:shd w:val="clear" w:color="auto" w:fill="auto"/>
          </w:tcPr>
          <w:p w14:paraId="5B4C33F1"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15719120"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40D933AB"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14:paraId="67A0060E"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8" w:space="0" w:color="auto"/>
            </w:tcBorders>
          </w:tcPr>
          <w:p w14:paraId="01152640"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67CE226D" w14:textId="77777777" w:rsidTr="00C00918">
        <w:trPr>
          <w:trHeight w:val="276"/>
        </w:trPr>
        <w:tc>
          <w:tcPr>
            <w:tcW w:w="582" w:type="dxa"/>
            <w:tcBorders>
              <w:top w:val="nil"/>
              <w:left w:val="single" w:sz="8" w:space="0" w:color="auto"/>
              <w:bottom w:val="single" w:sz="4" w:space="0" w:color="auto"/>
              <w:right w:val="single" w:sz="4" w:space="0" w:color="auto"/>
            </w:tcBorders>
            <w:shd w:val="clear" w:color="auto" w:fill="auto"/>
            <w:hideMark/>
          </w:tcPr>
          <w:p w14:paraId="1014BE33"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bCs/>
                <w:sz w:val="20"/>
                <w:szCs w:val="20"/>
                <w:lang w:eastAsia="pl-PL"/>
              </w:rPr>
              <w:t>2.</w:t>
            </w:r>
          </w:p>
        </w:tc>
        <w:tc>
          <w:tcPr>
            <w:tcW w:w="5954" w:type="dxa"/>
            <w:tcBorders>
              <w:top w:val="nil"/>
              <w:left w:val="nil"/>
              <w:bottom w:val="single" w:sz="4" w:space="0" w:color="auto"/>
              <w:right w:val="single" w:sz="4" w:space="0" w:color="auto"/>
            </w:tcBorders>
            <w:shd w:val="clear" w:color="auto" w:fill="auto"/>
          </w:tcPr>
          <w:p w14:paraId="06D15221" w14:textId="77777777" w:rsidR="001B0970" w:rsidRPr="002A7FCB" w:rsidRDefault="001B0970" w:rsidP="001B0970">
            <w:pPr>
              <w:spacing w:after="0" w:line="240" w:lineRule="auto"/>
              <w:jc w:val="both"/>
              <w:rPr>
                <w:rFonts w:ascii="Times New Roman" w:eastAsia="Times New Roman" w:hAnsi="Times New Roman" w:cs="Times New Roman"/>
                <w:b/>
                <w:sz w:val="20"/>
                <w:szCs w:val="20"/>
                <w:lang w:eastAsia="pl-PL"/>
              </w:rPr>
            </w:pPr>
            <w:bookmarkStart w:id="2" w:name="OLE_LINK1"/>
            <w:bookmarkStart w:id="3" w:name="OLE_LINK2"/>
            <w:r w:rsidRPr="002A7FCB">
              <w:rPr>
                <w:rFonts w:ascii="Times New Roman" w:eastAsia="Times New Roman" w:hAnsi="Times New Roman" w:cs="Times New Roman"/>
                <w:b/>
                <w:sz w:val="20"/>
                <w:szCs w:val="20"/>
                <w:lang w:eastAsia="pl-PL"/>
              </w:rPr>
              <w:t>Ubrania operacyjne bluza + spodnie lub sukienka:</w:t>
            </w:r>
          </w:p>
          <w:p w14:paraId="27488289"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Ubranie chirurgiczne wielokrotnego użytku wykonane z chłonącej płyny, niepylącej tkaniny bawełniano-poliestrowej.. Tkanina ma zapewnić komfort dotykowy właściwy bawełnie. Tkanina ma zapewniać wysoki termofizjologiczny komfort użytkowania, gramatura maksimum 125 g/m</w:t>
            </w:r>
            <w:r w:rsidRPr="002A7FCB">
              <w:rPr>
                <w:rFonts w:ascii="Times New Roman" w:eastAsia="Times New Roman" w:hAnsi="Times New Roman" w:cs="Times New Roman"/>
                <w:sz w:val="20"/>
                <w:szCs w:val="20"/>
                <w:vertAlign w:val="superscript"/>
                <w:lang w:eastAsia="pl-PL"/>
              </w:rPr>
              <w:t>2</w:t>
            </w:r>
            <w:r w:rsidRPr="002A7FCB">
              <w:rPr>
                <w:rFonts w:ascii="Times New Roman" w:eastAsia="Times New Roman" w:hAnsi="Times New Roman" w:cs="Times New Roman"/>
                <w:sz w:val="20"/>
                <w:szCs w:val="20"/>
                <w:lang w:eastAsia="pl-PL"/>
              </w:rPr>
              <w:t xml:space="preserve">, zawartość bawełny minimum 60%.  </w:t>
            </w:r>
          </w:p>
          <w:p w14:paraId="23C488FE"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xml:space="preserve">Ubranie w pełni zgodne z normą PN-EN 13795. </w:t>
            </w:r>
          </w:p>
          <w:p w14:paraId="45C8317B"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xml:space="preserve">Kolor niebieski, czerwony lub zielony. </w:t>
            </w:r>
          </w:p>
          <w:p w14:paraId="2C1F1C88"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Bluza + spodnie: bluza wycięta w serek, trzy kieszenie; spodnie na gumkę, wiązane z przodu na troki.</w:t>
            </w:r>
          </w:p>
          <w:p w14:paraId="40964B4C"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Sukienka: dekolt w serek, dwie kieszenie na wysokości bioder, jedna na wysokości klatki piersiowej.</w:t>
            </w:r>
          </w:p>
          <w:bookmarkEnd w:id="2"/>
          <w:bookmarkEnd w:id="3"/>
          <w:p w14:paraId="60D37DCC" w14:textId="77777777" w:rsidR="001B0970" w:rsidRPr="002A7FCB" w:rsidRDefault="001B0970" w:rsidP="001B0970">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Rozmiary:</w:t>
            </w:r>
          </w:p>
          <w:p w14:paraId="2C8DD71F" w14:textId="77777777" w:rsidR="001B0970" w:rsidRPr="002A7FCB" w:rsidRDefault="001B0970" w:rsidP="001B0970">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 xml:space="preserve">komplet - M, L, XL, XXL </w:t>
            </w:r>
          </w:p>
          <w:p w14:paraId="58829C33" w14:textId="77777777" w:rsidR="001B0970" w:rsidRPr="002A7FCB" w:rsidRDefault="001B0970" w:rsidP="001B0970">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 xml:space="preserve">sukienka - M, L, XL, XXL </w:t>
            </w:r>
          </w:p>
        </w:tc>
        <w:tc>
          <w:tcPr>
            <w:tcW w:w="1134" w:type="dxa"/>
            <w:tcBorders>
              <w:top w:val="nil"/>
              <w:left w:val="nil"/>
              <w:bottom w:val="single" w:sz="4" w:space="0" w:color="auto"/>
              <w:right w:val="single" w:sz="4" w:space="0" w:color="auto"/>
            </w:tcBorders>
            <w:shd w:val="clear" w:color="auto" w:fill="auto"/>
          </w:tcPr>
          <w:p w14:paraId="25AF257F"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komplet</w:t>
            </w:r>
          </w:p>
          <w:p w14:paraId="4B3E523A"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p w14:paraId="30E553C9"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p w14:paraId="68CC2241"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p w14:paraId="7A4B0874"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sukienka</w:t>
            </w:r>
          </w:p>
        </w:tc>
        <w:tc>
          <w:tcPr>
            <w:tcW w:w="850" w:type="dxa"/>
            <w:tcBorders>
              <w:top w:val="nil"/>
              <w:left w:val="nil"/>
              <w:bottom w:val="single" w:sz="4" w:space="0" w:color="auto"/>
              <w:right w:val="single" w:sz="4" w:space="0" w:color="auto"/>
            </w:tcBorders>
            <w:shd w:val="clear" w:color="auto" w:fill="auto"/>
            <w:hideMark/>
          </w:tcPr>
          <w:p w14:paraId="2B90391C"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45</w:t>
            </w:r>
          </w:p>
          <w:p w14:paraId="56EBC176"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p w14:paraId="2D69A0FD"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p w14:paraId="4851CA93"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p w14:paraId="04D539E1"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30</w:t>
            </w:r>
          </w:p>
        </w:tc>
        <w:tc>
          <w:tcPr>
            <w:tcW w:w="993" w:type="dxa"/>
            <w:tcBorders>
              <w:top w:val="nil"/>
              <w:left w:val="nil"/>
              <w:bottom w:val="single" w:sz="4" w:space="0" w:color="auto"/>
              <w:right w:val="single" w:sz="4" w:space="0" w:color="auto"/>
            </w:tcBorders>
            <w:shd w:val="clear" w:color="auto" w:fill="auto"/>
          </w:tcPr>
          <w:p w14:paraId="031A235D" w14:textId="77777777" w:rsidR="001B0970" w:rsidRPr="002A7FCB" w:rsidRDefault="001B0970" w:rsidP="001B0970">
            <w:pPr>
              <w:spacing w:after="0" w:line="240" w:lineRule="auto"/>
              <w:jc w:val="right"/>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1CCB6A39"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42B6D278"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14:paraId="7AB51431"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8" w:space="0" w:color="auto"/>
            </w:tcBorders>
          </w:tcPr>
          <w:p w14:paraId="0FD48A66"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507E6B18" w14:textId="77777777" w:rsidTr="008D55AF">
        <w:trPr>
          <w:trHeight w:val="1789"/>
        </w:trPr>
        <w:tc>
          <w:tcPr>
            <w:tcW w:w="582" w:type="dxa"/>
            <w:vMerge w:val="restart"/>
            <w:tcBorders>
              <w:top w:val="single" w:sz="4" w:space="0" w:color="auto"/>
              <w:left w:val="single" w:sz="8" w:space="0" w:color="auto"/>
              <w:right w:val="single" w:sz="4" w:space="0" w:color="auto"/>
            </w:tcBorders>
            <w:shd w:val="clear" w:color="auto" w:fill="auto"/>
          </w:tcPr>
          <w:p w14:paraId="6A0B925A"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bCs/>
                <w:sz w:val="20"/>
                <w:szCs w:val="20"/>
                <w:lang w:eastAsia="pl-PL"/>
              </w:rPr>
              <w:t>3</w:t>
            </w:r>
          </w:p>
        </w:tc>
        <w:tc>
          <w:tcPr>
            <w:tcW w:w="5954" w:type="dxa"/>
            <w:tcBorders>
              <w:top w:val="single" w:sz="4" w:space="0" w:color="auto"/>
              <w:left w:val="nil"/>
              <w:bottom w:val="single" w:sz="4" w:space="0" w:color="auto"/>
              <w:right w:val="single" w:sz="4" w:space="0" w:color="auto"/>
            </w:tcBorders>
            <w:shd w:val="clear" w:color="auto" w:fill="auto"/>
          </w:tcPr>
          <w:p w14:paraId="58FA6FF8" w14:textId="77777777" w:rsidR="001B0970" w:rsidRPr="002A7FCB" w:rsidRDefault="001B0970" w:rsidP="001B0970">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b/>
                <w:bCs/>
                <w:sz w:val="20"/>
                <w:szCs w:val="20"/>
                <w:lang w:eastAsia="pl-PL"/>
              </w:rPr>
              <w:t>Serweta nieprzemakalna wykonana z dwóch tkanin:</w:t>
            </w:r>
          </w:p>
          <w:p w14:paraId="1AA65ECE"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Serweta chirurgiczna do stosowania w zabiegach standardowego ryzyka. Serweta zasadnicza wykonana z tkaniny poliestrowej o gramaturze 125 - 140g/m2 i nieprzemakalności min. 50 cm H</w:t>
            </w:r>
            <w:r w:rsidRPr="002A7FCB">
              <w:rPr>
                <w:rFonts w:ascii="Times New Roman" w:eastAsia="Times New Roman" w:hAnsi="Times New Roman" w:cs="Times New Roman"/>
                <w:sz w:val="20"/>
                <w:szCs w:val="20"/>
                <w:vertAlign w:val="subscript"/>
                <w:lang w:eastAsia="pl-PL"/>
              </w:rPr>
              <w:t>2</w:t>
            </w:r>
            <w:r w:rsidRPr="002A7FCB">
              <w:rPr>
                <w:rFonts w:ascii="Times New Roman" w:eastAsia="Times New Roman" w:hAnsi="Times New Roman" w:cs="Times New Roman"/>
                <w:sz w:val="20"/>
                <w:szCs w:val="20"/>
                <w:lang w:eastAsia="pl-PL"/>
              </w:rPr>
              <w:t>O; dodatkowa warstwa chłonna wykonana z tkaniny poliestrowej o gramaturze min. 280 g/m2 i chłonności min. 160%.</w:t>
            </w:r>
          </w:p>
          <w:p w14:paraId="7B8FB2EA"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Kolor zielony, niebieski</w:t>
            </w:r>
          </w:p>
          <w:p w14:paraId="52CFB00C"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Rozmiary:</w:t>
            </w:r>
          </w:p>
        </w:tc>
        <w:tc>
          <w:tcPr>
            <w:tcW w:w="1134" w:type="dxa"/>
            <w:tcBorders>
              <w:top w:val="nil"/>
              <w:left w:val="nil"/>
              <w:bottom w:val="single" w:sz="4" w:space="0" w:color="auto"/>
              <w:right w:val="single" w:sz="4" w:space="0" w:color="auto"/>
            </w:tcBorders>
            <w:shd w:val="clear" w:color="auto" w:fill="auto"/>
          </w:tcPr>
          <w:p w14:paraId="04A18BB6"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p>
        </w:tc>
        <w:tc>
          <w:tcPr>
            <w:tcW w:w="850" w:type="dxa"/>
            <w:tcBorders>
              <w:top w:val="nil"/>
              <w:left w:val="nil"/>
              <w:bottom w:val="single" w:sz="4" w:space="0" w:color="auto"/>
              <w:right w:val="single" w:sz="4" w:space="0" w:color="auto"/>
            </w:tcBorders>
            <w:shd w:val="clear" w:color="auto" w:fill="auto"/>
            <w:hideMark/>
          </w:tcPr>
          <w:p w14:paraId="4479864E"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p>
        </w:tc>
        <w:tc>
          <w:tcPr>
            <w:tcW w:w="993" w:type="dxa"/>
            <w:tcBorders>
              <w:top w:val="nil"/>
              <w:left w:val="nil"/>
              <w:bottom w:val="single" w:sz="4" w:space="0" w:color="auto"/>
              <w:right w:val="single" w:sz="4" w:space="0" w:color="auto"/>
            </w:tcBorders>
            <w:shd w:val="clear" w:color="auto" w:fill="auto"/>
          </w:tcPr>
          <w:p w14:paraId="0522393A"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0CFA2636"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4" w:space="0" w:color="auto"/>
            </w:tcBorders>
            <w:shd w:val="clear" w:color="auto" w:fill="auto"/>
          </w:tcPr>
          <w:p w14:paraId="7398ABAC" w14:textId="77777777" w:rsidR="001B0970" w:rsidRPr="002A7FCB"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14:paraId="42FEDF51"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nil"/>
              <w:left w:val="nil"/>
              <w:bottom w:val="single" w:sz="4" w:space="0" w:color="auto"/>
              <w:right w:val="single" w:sz="8" w:space="0" w:color="auto"/>
            </w:tcBorders>
          </w:tcPr>
          <w:p w14:paraId="46CA0DC0"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2A7FCB" w14:paraId="2BBFD64A" w14:textId="77777777" w:rsidTr="00C00918">
        <w:trPr>
          <w:trHeight w:val="299"/>
        </w:trPr>
        <w:tc>
          <w:tcPr>
            <w:tcW w:w="582" w:type="dxa"/>
            <w:vMerge/>
            <w:tcBorders>
              <w:left w:val="single" w:sz="8" w:space="0" w:color="auto"/>
              <w:right w:val="single" w:sz="4" w:space="0" w:color="auto"/>
            </w:tcBorders>
            <w:shd w:val="clear" w:color="auto" w:fill="auto"/>
          </w:tcPr>
          <w:p w14:paraId="1CDF6A96"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4" w:space="0" w:color="auto"/>
              <w:right w:val="single" w:sz="8" w:space="0" w:color="auto"/>
            </w:tcBorders>
            <w:shd w:val="clear" w:color="auto" w:fill="auto"/>
          </w:tcPr>
          <w:p w14:paraId="4208C16D" w14:textId="77777777" w:rsidR="001B0970" w:rsidRPr="002A7FCB" w:rsidRDefault="001B0970" w:rsidP="001B0970">
            <w:pPr>
              <w:suppressAutoHyphens/>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220x150 cm  - 20 szt.</w:t>
            </w: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64F150A1"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sz w:val="20"/>
                <w:szCs w:val="20"/>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14:paraId="18AF2F1F"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bCs/>
                <w:sz w:val="20"/>
                <w:szCs w:val="20"/>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14:paraId="13AF6AB1"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4B9CC524"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5843E2CC" w14:textId="77777777" w:rsidR="001B0970" w:rsidRPr="002A7FCB"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3F609B74"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single" w:sz="8" w:space="0" w:color="auto"/>
              <w:bottom w:val="single" w:sz="8" w:space="0" w:color="auto"/>
              <w:right w:val="single" w:sz="8" w:space="0" w:color="auto"/>
            </w:tcBorders>
          </w:tcPr>
          <w:p w14:paraId="783887D4"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2A7FCB" w14:paraId="002F632E" w14:textId="77777777" w:rsidTr="00C00918">
        <w:trPr>
          <w:trHeight w:val="299"/>
        </w:trPr>
        <w:tc>
          <w:tcPr>
            <w:tcW w:w="582" w:type="dxa"/>
            <w:vMerge/>
            <w:tcBorders>
              <w:left w:val="single" w:sz="8" w:space="0" w:color="auto"/>
              <w:right w:val="single" w:sz="4" w:space="0" w:color="auto"/>
            </w:tcBorders>
            <w:shd w:val="clear" w:color="auto" w:fill="auto"/>
          </w:tcPr>
          <w:p w14:paraId="798C9B89"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4" w:space="0" w:color="auto"/>
              <w:right w:val="single" w:sz="8" w:space="0" w:color="auto"/>
            </w:tcBorders>
            <w:shd w:val="clear" w:color="auto" w:fill="auto"/>
          </w:tcPr>
          <w:p w14:paraId="2237E1FD" w14:textId="77777777" w:rsidR="001B0970" w:rsidRPr="002A7FCB" w:rsidRDefault="001B0970" w:rsidP="001B0970">
            <w:pPr>
              <w:suppressAutoHyphens/>
              <w:spacing w:after="0" w:line="240" w:lineRule="auto"/>
              <w:jc w:val="both"/>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sz w:val="20"/>
                <w:szCs w:val="20"/>
                <w:lang w:eastAsia="pl-PL"/>
              </w:rPr>
              <w:t>180x180 cm – 20 szt</w:t>
            </w: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54E56D44"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sz w:val="20"/>
                <w:szCs w:val="20"/>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14:paraId="009DB90D"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bCs/>
                <w:sz w:val="20"/>
                <w:szCs w:val="20"/>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14:paraId="3DD0D80D"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0FFD4AA3"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0324FAFA" w14:textId="77777777" w:rsidR="001B0970" w:rsidRPr="002A7FCB"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14:paraId="3CBCFF4B"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single" w:sz="8" w:space="0" w:color="auto"/>
              <w:bottom w:val="single" w:sz="8" w:space="0" w:color="auto"/>
              <w:right w:val="single" w:sz="8" w:space="0" w:color="auto"/>
            </w:tcBorders>
          </w:tcPr>
          <w:p w14:paraId="399ABC1C"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2A7FCB" w14:paraId="6AA69396" w14:textId="77777777" w:rsidTr="00C00918">
        <w:trPr>
          <w:trHeight w:val="236"/>
        </w:trPr>
        <w:tc>
          <w:tcPr>
            <w:tcW w:w="582" w:type="dxa"/>
            <w:vMerge/>
            <w:tcBorders>
              <w:left w:val="single" w:sz="8" w:space="0" w:color="auto"/>
              <w:right w:val="single" w:sz="4" w:space="0" w:color="auto"/>
            </w:tcBorders>
            <w:shd w:val="clear" w:color="auto" w:fill="auto"/>
          </w:tcPr>
          <w:p w14:paraId="34FC897E"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8" w:space="0" w:color="auto"/>
              <w:right w:val="single" w:sz="4" w:space="0" w:color="auto"/>
            </w:tcBorders>
            <w:shd w:val="clear" w:color="auto" w:fill="auto"/>
          </w:tcPr>
          <w:p w14:paraId="57337FF0"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150x200 cm – 20 szt.</w:t>
            </w:r>
          </w:p>
        </w:tc>
        <w:tc>
          <w:tcPr>
            <w:tcW w:w="1134" w:type="dxa"/>
            <w:tcBorders>
              <w:top w:val="single" w:sz="8" w:space="0" w:color="auto"/>
              <w:left w:val="single" w:sz="4" w:space="0" w:color="auto"/>
              <w:bottom w:val="single" w:sz="8" w:space="0" w:color="auto"/>
              <w:right w:val="single" w:sz="8" w:space="0" w:color="auto"/>
            </w:tcBorders>
            <w:shd w:val="clear" w:color="auto" w:fill="auto"/>
          </w:tcPr>
          <w:p w14:paraId="6DC00841"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7B099F4B"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bCs/>
                <w:sz w:val="20"/>
                <w:szCs w:val="20"/>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3B30FFD9"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1D40E8F"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F3F5EEA" w14:textId="77777777" w:rsidR="001B0970" w:rsidRPr="002A7FCB"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D28FE1D"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14:paraId="08A986D7"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2A7FCB" w14:paraId="359F5FC2" w14:textId="77777777" w:rsidTr="00C00918">
        <w:trPr>
          <w:trHeight w:val="330"/>
        </w:trPr>
        <w:tc>
          <w:tcPr>
            <w:tcW w:w="582" w:type="dxa"/>
            <w:vMerge/>
            <w:tcBorders>
              <w:left w:val="single" w:sz="8" w:space="0" w:color="auto"/>
              <w:right w:val="single" w:sz="4" w:space="0" w:color="auto"/>
            </w:tcBorders>
            <w:shd w:val="clear" w:color="auto" w:fill="auto"/>
          </w:tcPr>
          <w:p w14:paraId="1378C526"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p>
        </w:tc>
        <w:tc>
          <w:tcPr>
            <w:tcW w:w="5954" w:type="dxa"/>
            <w:tcBorders>
              <w:top w:val="single" w:sz="8" w:space="0" w:color="auto"/>
              <w:left w:val="nil"/>
              <w:bottom w:val="single" w:sz="8" w:space="0" w:color="auto"/>
              <w:right w:val="single" w:sz="8" w:space="0" w:color="auto"/>
            </w:tcBorders>
            <w:shd w:val="clear" w:color="auto" w:fill="auto"/>
          </w:tcPr>
          <w:p w14:paraId="1B300C9D" w14:textId="77777777" w:rsidR="001B0970" w:rsidRPr="002A7FCB" w:rsidRDefault="001B0970" w:rsidP="001B0970">
            <w:pPr>
              <w:suppressAutoHyphens/>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90 x 75 cm – 40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D60934B"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1CFF56D3"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bCs/>
                <w:sz w:val="20"/>
                <w:szCs w:val="20"/>
                <w:lang w:eastAsia="pl-PL"/>
              </w:rPr>
              <w:t>40</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0AB2A76F"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02CE0B72"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3599B7C8" w14:textId="77777777" w:rsidR="001B0970" w:rsidRPr="002A7FCB"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52C434E"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14:paraId="6E1EFB66"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2A7FCB" w14:paraId="436C6A45" w14:textId="77777777" w:rsidTr="00C00918">
        <w:trPr>
          <w:trHeight w:val="330"/>
        </w:trPr>
        <w:tc>
          <w:tcPr>
            <w:tcW w:w="582" w:type="dxa"/>
            <w:tcBorders>
              <w:left w:val="single" w:sz="8" w:space="0" w:color="auto"/>
              <w:bottom w:val="single" w:sz="8" w:space="0" w:color="auto"/>
              <w:right w:val="single" w:sz="4" w:space="0" w:color="auto"/>
            </w:tcBorders>
            <w:shd w:val="clear" w:color="auto" w:fill="auto"/>
          </w:tcPr>
          <w:p w14:paraId="3E2957F0"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p>
        </w:tc>
        <w:tc>
          <w:tcPr>
            <w:tcW w:w="5954" w:type="dxa"/>
            <w:tcBorders>
              <w:top w:val="single" w:sz="8" w:space="0" w:color="auto"/>
              <w:left w:val="nil"/>
              <w:bottom w:val="single" w:sz="8" w:space="0" w:color="auto"/>
              <w:right w:val="single" w:sz="8" w:space="0" w:color="auto"/>
            </w:tcBorders>
            <w:shd w:val="clear" w:color="auto" w:fill="auto"/>
          </w:tcPr>
          <w:p w14:paraId="531F7072" w14:textId="77777777" w:rsidR="001B0970" w:rsidRPr="002A7FCB" w:rsidRDefault="001B0970" w:rsidP="001B0970">
            <w:pPr>
              <w:suppressAutoHyphens/>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Osłona na stolik Mayo 150 x 75 cm – 20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7829B295"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72B4F0EB"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bCs/>
                <w:sz w:val="20"/>
                <w:szCs w:val="20"/>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228B4BB4"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4E3F442"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81E66D6" w14:textId="77777777" w:rsidR="001B0970" w:rsidRPr="002A7FCB" w:rsidRDefault="001B0970" w:rsidP="001B0970">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15BF7EF"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14:paraId="50435DA5"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r>
      <w:tr w:rsidR="001B0970" w:rsidRPr="002A7FCB" w14:paraId="4CFF1A4E" w14:textId="77777777" w:rsidTr="00C00918">
        <w:trPr>
          <w:trHeight w:val="389"/>
        </w:trPr>
        <w:tc>
          <w:tcPr>
            <w:tcW w:w="582" w:type="dxa"/>
            <w:tcBorders>
              <w:top w:val="single" w:sz="8" w:space="0" w:color="auto"/>
              <w:left w:val="single" w:sz="8" w:space="0" w:color="auto"/>
              <w:bottom w:val="single" w:sz="4" w:space="0" w:color="auto"/>
              <w:right w:val="single" w:sz="4" w:space="0" w:color="auto"/>
            </w:tcBorders>
            <w:shd w:val="clear" w:color="auto" w:fill="auto"/>
          </w:tcPr>
          <w:p w14:paraId="31359F0D"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bCs/>
                <w:sz w:val="20"/>
                <w:szCs w:val="20"/>
                <w:lang w:eastAsia="pl-PL"/>
              </w:rPr>
              <w:t>4</w:t>
            </w:r>
          </w:p>
        </w:tc>
        <w:tc>
          <w:tcPr>
            <w:tcW w:w="5954" w:type="dxa"/>
            <w:tcBorders>
              <w:top w:val="single" w:sz="8" w:space="0" w:color="auto"/>
              <w:left w:val="nil"/>
              <w:bottom w:val="single" w:sz="4" w:space="0" w:color="auto"/>
              <w:right w:val="single" w:sz="4" w:space="0" w:color="auto"/>
            </w:tcBorders>
            <w:shd w:val="clear" w:color="auto" w:fill="auto"/>
          </w:tcPr>
          <w:p w14:paraId="71238239" w14:textId="77777777" w:rsidR="001B0970" w:rsidRPr="002A7FCB" w:rsidRDefault="001B0970" w:rsidP="001B0970">
            <w:pPr>
              <w:spacing w:after="0" w:line="240" w:lineRule="auto"/>
              <w:jc w:val="both"/>
              <w:rPr>
                <w:rFonts w:ascii="Times New Roman" w:eastAsia="Times New Roman" w:hAnsi="Times New Roman" w:cs="Times New Roman"/>
                <w:b/>
                <w:sz w:val="20"/>
                <w:szCs w:val="20"/>
                <w:u w:val="single"/>
                <w:lang w:eastAsia="pl-PL"/>
              </w:rPr>
            </w:pPr>
            <w:r w:rsidRPr="002A7FCB">
              <w:rPr>
                <w:rFonts w:ascii="Times New Roman" w:eastAsia="Times New Roman" w:hAnsi="Times New Roman" w:cs="Times New Roman"/>
                <w:b/>
                <w:sz w:val="20"/>
                <w:szCs w:val="20"/>
                <w:u w:val="single"/>
                <w:lang w:eastAsia="pl-PL"/>
              </w:rPr>
              <w:t>Buty operacyjne:</w:t>
            </w:r>
          </w:p>
          <w:p w14:paraId="7A47B000"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xml:space="preserve">Obuwie operacyjne wykonane z tworzywa sztucznego. Obuwie ma zapewniać trwałość - ma być wykonane z jednego odlewu, wolne od klejenia, czy innego rodzaju łączenia poszczególnych elementów. Obuwie ma zapewniać wysoki komfort użytkowania: ma posiadać otwory wentylacyjnego po bokach oraz anatomicznie wyprofilowaną powierzchnię styku ze stopą w części palców oraz śródstopia. Obuwie ma zapewniać bezpieczeństwo użytkowania dzięki płaskiej podeszwie i podniesionej części tylnej w celu zabezpieczenia stopy przed wysunięciem się. Łatwa identyfikacja rozmiaru ma być zapewniona dzięki wytłoczeniu rozmiaru buta na jego pięcie. Antypoślizgowe dzięki wyprofilowanej podeszwie, antystatyczne. </w:t>
            </w:r>
          </w:p>
          <w:p w14:paraId="2B37F466" w14:textId="77777777" w:rsidR="001B0970" w:rsidRPr="002A7FCB" w:rsidRDefault="001B0970" w:rsidP="001B0970">
            <w:pPr>
              <w:spacing w:after="0" w:line="240" w:lineRule="auto"/>
              <w:jc w:val="both"/>
              <w:rPr>
                <w:rFonts w:ascii="Times New Roman" w:eastAsia="Times New Roman" w:hAnsi="Times New Roman" w:cs="Times New Roman"/>
                <w:b/>
                <w:sz w:val="20"/>
                <w:szCs w:val="20"/>
                <w:u w:val="single"/>
                <w:lang w:eastAsia="pl-PL"/>
              </w:rPr>
            </w:pPr>
            <w:r w:rsidRPr="002A7FCB">
              <w:rPr>
                <w:rFonts w:ascii="Times New Roman" w:eastAsia="Times New Roman" w:hAnsi="Times New Roman" w:cs="Times New Roman"/>
                <w:sz w:val="20"/>
                <w:szCs w:val="20"/>
                <w:lang w:eastAsia="pl-PL"/>
              </w:rPr>
              <w:lastRenderedPageBreak/>
              <w:t>Kolor zielony, granatowy</w:t>
            </w:r>
          </w:p>
          <w:p w14:paraId="1CA7C566" w14:textId="77777777" w:rsidR="001B0970" w:rsidRPr="002A7FCB" w:rsidRDefault="001B0970" w:rsidP="001B0970">
            <w:pPr>
              <w:spacing w:after="0" w:line="240" w:lineRule="auto"/>
              <w:jc w:val="both"/>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xml:space="preserve">Nadające się do mycia i dezynfekcji w maksymalnej temp. 90 stopni. </w:t>
            </w:r>
          </w:p>
          <w:p w14:paraId="6B4C9373" w14:textId="77777777" w:rsidR="001B0970" w:rsidRPr="002A7FCB" w:rsidRDefault="001B0970" w:rsidP="001B0970">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73C181DC" w14:textId="77777777" w:rsidR="001B0970" w:rsidRPr="002A7FCB" w:rsidRDefault="001B0970" w:rsidP="001B0970">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2A7FCB">
              <w:rPr>
                <w:rFonts w:ascii="Times New Roman" w:eastAsia="Times New Roman" w:hAnsi="Times New Roman" w:cs="Times New Roman"/>
                <w:b/>
                <w:sz w:val="20"/>
                <w:szCs w:val="20"/>
                <w:lang w:eastAsia="pl-PL"/>
              </w:rPr>
              <w:t>Rozmiar:  38, 39, 40, 41, 42, 43, 44, 45, 46</w:t>
            </w:r>
          </w:p>
          <w:p w14:paraId="619FC217"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14:paraId="48E5DF38"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lastRenderedPageBreak/>
              <w:t>par</w:t>
            </w:r>
          </w:p>
        </w:tc>
        <w:tc>
          <w:tcPr>
            <w:tcW w:w="850" w:type="dxa"/>
            <w:tcBorders>
              <w:top w:val="single" w:sz="8" w:space="0" w:color="auto"/>
              <w:left w:val="nil"/>
              <w:bottom w:val="single" w:sz="4" w:space="0" w:color="auto"/>
              <w:right w:val="single" w:sz="4" w:space="0" w:color="auto"/>
            </w:tcBorders>
            <w:shd w:val="clear" w:color="auto" w:fill="auto"/>
            <w:hideMark/>
          </w:tcPr>
          <w:p w14:paraId="35B152A4"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7</w:t>
            </w:r>
          </w:p>
        </w:tc>
        <w:tc>
          <w:tcPr>
            <w:tcW w:w="993" w:type="dxa"/>
            <w:tcBorders>
              <w:top w:val="single" w:sz="8" w:space="0" w:color="auto"/>
              <w:left w:val="nil"/>
              <w:bottom w:val="single" w:sz="4" w:space="0" w:color="auto"/>
              <w:right w:val="single" w:sz="4" w:space="0" w:color="auto"/>
            </w:tcBorders>
            <w:shd w:val="clear" w:color="auto" w:fill="auto"/>
          </w:tcPr>
          <w:p w14:paraId="6EBC3B9C" w14:textId="77777777" w:rsidR="001B0970" w:rsidRPr="002A7FCB" w:rsidRDefault="001B0970" w:rsidP="001B0970">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14:paraId="4647CE4D"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14:paraId="4BC238EA"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8" w:space="0" w:color="auto"/>
            </w:tcBorders>
            <w:shd w:val="clear" w:color="auto" w:fill="auto"/>
            <w:hideMark/>
          </w:tcPr>
          <w:p w14:paraId="750E33C9"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 </w:t>
            </w:r>
          </w:p>
        </w:tc>
        <w:tc>
          <w:tcPr>
            <w:tcW w:w="1275" w:type="dxa"/>
            <w:tcBorders>
              <w:top w:val="single" w:sz="8" w:space="0" w:color="auto"/>
              <w:left w:val="nil"/>
              <w:bottom w:val="single" w:sz="4" w:space="0" w:color="auto"/>
              <w:right w:val="single" w:sz="8" w:space="0" w:color="auto"/>
            </w:tcBorders>
          </w:tcPr>
          <w:p w14:paraId="3CE58A80"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r w:rsidR="001B0970" w:rsidRPr="002A7FCB" w14:paraId="4AF5C95E" w14:textId="77777777" w:rsidTr="00C00918">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14:paraId="71A0F8F3" w14:textId="77777777" w:rsidR="001B0970" w:rsidRPr="002A7FCB" w:rsidRDefault="001B0970" w:rsidP="001B0970">
            <w:pPr>
              <w:spacing w:after="0" w:line="240" w:lineRule="auto"/>
              <w:jc w:val="center"/>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Razem</w:t>
            </w:r>
          </w:p>
        </w:tc>
        <w:tc>
          <w:tcPr>
            <w:tcW w:w="993" w:type="dxa"/>
            <w:tcBorders>
              <w:top w:val="single" w:sz="4" w:space="0" w:color="auto"/>
              <w:left w:val="nil"/>
              <w:right w:val="single" w:sz="4" w:space="0" w:color="auto"/>
            </w:tcBorders>
            <w:shd w:val="clear" w:color="auto" w:fill="auto"/>
          </w:tcPr>
          <w:p w14:paraId="477B8195" w14:textId="77777777" w:rsidR="001B0970" w:rsidRPr="002A7FCB" w:rsidRDefault="001B0970" w:rsidP="001B0970">
            <w:pPr>
              <w:spacing w:after="0" w:line="240" w:lineRule="auto"/>
              <w:jc w:val="right"/>
              <w:rPr>
                <w:rFonts w:ascii="Times New Roman" w:eastAsia="Times New Roman" w:hAnsi="Times New Roman" w:cs="Times New Roman"/>
                <w:b/>
                <w:bCs/>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tcPr>
          <w:p w14:paraId="6826FBFB"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nil"/>
              <w:right w:val="single" w:sz="4" w:space="0" w:color="auto"/>
            </w:tcBorders>
            <w:shd w:val="clear" w:color="auto" w:fill="auto"/>
          </w:tcPr>
          <w:p w14:paraId="3A9DB7A2"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tcPr>
          <w:p w14:paraId="4F9A8776"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nil"/>
            </w:tcBorders>
          </w:tcPr>
          <w:p w14:paraId="764B89E3"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tc>
      </w:tr>
    </w:tbl>
    <w:p w14:paraId="523AF762" w14:textId="77777777" w:rsidR="001B0970" w:rsidRPr="002A7FCB" w:rsidRDefault="001B0970" w:rsidP="001B0970">
      <w:pPr>
        <w:tabs>
          <w:tab w:val="left" w:pos="13467"/>
        </w:tabs>
        <w:suppressAutoHyphens/>
        <w:spacing w:after="0" w:line="240" w:lineRule="auto"/>
        <w:rPr>
          <w:rFonts w:ascii="Times New Roman" w:eastAsia="Times New Roman" w:hAnsi="Times New Roman" w:cs="Times New Roman"/>
          <w:b/>
          <w:sz w:val="20"/>
          <w:szCs w:val="20"/>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1B0970" w:rsidRPr="002A7FCB" w14:paraId="3E660912" w14:textId="77777777" w:rsidTr="00C00918">
        <w:trPr>
          <w:trHeight w:val="1785"/>
        </w:trPr>
        <w:tc>
          <w:tcPr>
            <w:tcW w:w="14474" w:type="dxa"/>
            <w:tcBorders>
              <w:top w:val="nil"/>
              <w:left w:val="nil"/>
              <w:right w:val="nil"/>
            </w:tcBorders>
            <w:shd w:val="clear" w:color="auto" w:fill="auto"/>
            <w:vAlign w:val="center"/>
            <w:hideMark/>
          </w:tcPr>
          <w:p w14:paraId="3B315B72"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p>
          <w:p w14:paraId="6F8DED04" w14:textId="77777777" w:rsidR="001B0970" w:rsidRPr="002A7FCB" w:rsidRDefault="001B0970" w:rsidP="001B0970">
            <w:pPr>
              <w:spacing w:after="0" w:line="240" w:lineRule="auto"/>
              <w:rPr>
                <w:rFonts w:ascii="Times New Roman" w:eastAsia="Times New Roman" w:hAnsi="Times New Roman" w:cs="Times New Roman"/>
                <w:b/>
                <w:bCs/>
                <w:sz w:val="20"/>
                <w:szCs w:val="20"/>
                <w:lang w:eastAsia="pl-PL"/>
              </w:rPr>
            </w:pPr>
            <w:r w:rsidRPr="002A7FCB">
              <w:rPr>
                <w:rFonts w:ascii="Times New Roman" w:eastAsia="Times New Roman" w:hAnsi="Times New Roman" w:cs="Times New Roman"/>
                <w:b/>
                <w:bCs/>
                <w:sz w:val="20"/>
                <w:szCs w:val="20"/>
                <w:lang w:eastAsia="pl-PL"/>
              </w:rPr>
              <w:t>Zamawiający zastrzega  zakup mniejszych ilości niż podane w pakiecie.</w:t>
            </w:r>
          </w:p>
          <w:p w14:paraId="32CAB308"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p w14:paraId="2543080F"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14:paraId="1798EC3C"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p w14:paraId="60AB89E5" w14:textId="77777777" w:rsidR="001B0970" w:rsidRPr="002A7FCB" w:rsidRDefault="001B0970" w:rsidP="001B0970">
            <w:pPr>
              <w:spacing w:after="0" w:line="240" w:lineRule="auto"/>
              <w:rPr>
                <w:rFonts w:ascii="Times New Roman" w:eastAsia="Times New Roman" w:hAnsi="Times New Roman" w:cs="Times New Roman"/>
                <w:bCs/>
                <w:sz w:val="20"/>
                <w:szCs w:val="20"/>
                <w:lang w:eastAsia="pl-PL"/>
              </w:rPr>
            </w:pPr>
            <w:r w:rsidRPr="002A7FCB">
              <w:rPr>
                <w:rFonts w:ascii="Times New Roman" w:eastAsia="Times New Roman" w:hAnsi="Times New Roman" w:cs="Times New Roman"/>
                <w:bCs/>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14:paraId="2FD5F6B3" w14:textId="77777777" w:rsidR="001B0970" w:rsidRPr="002A7FCB" w:rsidRDefault="001B0970" w:rsidP="001B0970">
            <w:pPr>
              <w:spacing w:after="0" w:line="240" w:lineRule="auto"/>
              <w:rPr>
                <w:rFonts w:ascii="Times New Roman" w:eastAsia="Times New Roman" w:hAnsi="Times New Roman" w:cs="Times New Roman"/>
                <w:sz w:val="20"/>
                <w:szCs w:val="20"/>
                <w:lang w:eastAsia="pl-PL"/>
              </w:rPr>
            </w:pPr>
          </w:p>
        </w:tc>
      </w:tr>
    </w:tbl>
    <w:p w14:paraId="6B76BB6C" w14:textId="77777777" w:rsidR="001B0970" w:rsidRPr="002A7FCB" w:rsidRDefault="001B0970" w:rsidP="001B0970">
      <w:pPr>
        <w:suppressAutoHyphens/>
        <w:spacing w:after="0" w:line="240" w:lineRule="auto"/>
        <w:rPr>
          <w:rFonts w:ascii="Times New Roman" w:eastAsia="Times New Roman" w:hAnsi="Times New Roman" w:cs="Times New Roman"/>
          <w:sz w:val="20"/>
          <w:szCs w:val="20"/>
          <w:lang w:eastAsia="ar-SA"/>
        </w:rPr>
      </w:pPr>
      <w:r w:rsidRPr="002A7FCB">
        <w:rPr>
          <w:rFonts w:ascii="Times New Roman" w:eastAsia="Times New Roman" w:hAnsi="Times New Roman" w:cs="Times New Roman"/>
          <w:sz w:val="20"/>
          <w:szCs w:val="20"/>
          <w:lang w:eastAsia="ar-SA"/>
        </w:rPr>
        <w:t>Wartość brutto zamówienia (cyfrowo i słownie):   ………………………………………………………………………………………</w:t>
      </w:r>
    </w:p>
    <w:p w14:paraId="45010DCD" w14:textId="77777777" w:rsidR="001B0970" w:rsidRPr="002A7FCB" w:rsidRDefault="001B0970" w:rsidP="001B0970">
      <w:pPr>
        <w:suppressAutoHyphens/>
        <w:spacing w:after="0" w:line="240" w:lineRule="auto"/>
        <w:rPr>
          <w:rFonts w:ascii="Times New Roman" w:eastAsia="Times New Roman" w:hAnsi="Times New Roman" w:cs="Times New Roman"/>
          <w:sz w:val="20"/>
          <w:szCs w:val="20"/>
          <w:lang w:eastAsia="ar-SA"/>
        </w:rPr>
      </w:pPr>
      <w:r w:rsidRPr="002A7FCB">
        <w:rPr>
          <w:rFonts w:ascii="Times New Roman" w:eastAsia="Times New Roman" w:hAnsi="Times New Roman" w:cs="Times New Roman"/>
          <w:sz w:val="20"/>
          <w:szCs w:val="20"/>
          <w:lang w:eastAsia="ar-SA"/>
        </w:rPr>
        <w:t>Wartość netto zamówienia: (cyfrowo i słownie):   …………………………………………………………………………………………</w:t>
      </w:r>
    </w:p>
    <w:p w14:paraId="547B5D25" w14:textId="77777777" w:rsidR="001B0970" w:rsidRPr="002A7FCB" w:rsidRDefault="001B0970" w:rsidP="001B0970">
      <w:pPr>
        <w:suppressAutoHyphens/>
        <w:spacing w:after="0" w:line="240" w:lineRule="auto"/>
        <w:rPr>
          <w:rFonts w:ascii="Times New Roman" w:eastAsia="Times New Roman" w:hAnsi="Times New Roman" w:cs="Times New Roman"/>
          <w:sz w:val="20"/>
          <w:szCs w:val="20"/>
          <w:lang w:eastAsia="ar-SA"/>
        </w:rPr>
      </w:pPr>
      <w:r w:rsidRPr="002A7FCB">
        <w:rPr>
          <w:rFonts w:ascii="Times New Roman" w:eastAsia="Times New Roman" w:hAnsi="Times New Roman" w:cs="Times New Roman"/>
          <w:sz w:val="20"/>
          <w:szCs w:val="20"/>
          <w:lang w:eastAsia="ar-SA"/>
        </w:rPr>
        <w:t>Podatek VAT ……………zł słownie: ………………………………………………………………………………………………………</w:t>
      </w:r>
    </w:p>
    <w:p w14:paraId="1BB12EF5"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w:t>
      </w:r>
    </w:p>
    <w:p w14:paraId="776330A9" w14:textId="77777777" w:rsidR="001B0970" w:rsidRPr="002A7FCB" w:rsidRDefault="001B0970" w:rsidP="001B0970">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(podpis upoważnionego przedstawiciela wykonawcy)</w:t>
      </w:r>
    </w:p>
    <w:p w14:paraId="334EC46C" w14:textId="77777777" w:rsidR="001B0970" w:rsidRPr="002A7FCB" w:rsidRDefault="001B0970" w:rsidP="001B0970">
      <w:pPr>
        <w:suppressAutoHyphens/>
        <w:spacing w:after="0" w:line="240" w:lineRule="auto"/>
        <w:rPr>
          <w:rFonts w:ascii="Times New Roman" w:eastAsia="Times New Roman" w:hAnsi="Times New Roman" w:cs="Times New Roman"/>
          <w:sz w:val="20"/>
          <w:szCs w:val="20"/>
          <w:lang w:eastAsia="ar-SA"/>
        </w:rPr>
      </w:pPr>
      <w:r w:rsidRPr="002A7FCB">
        <w:rPr>
          <w:rFonts w:ascii="Times New Roman" w:eastAsia="Times New Roman" w:hAnsi="Times New Roman" w:cs="Times New Roman"/>
          <w:sz w:val="20"/>
          <w:szCs w:val="20"/>
          <w:lang w:eastAsia="ar-SA"/>
        </w:rPr>
        <w:t xml:space="preserve">                                                                                                                                                     </w:t>
      </w:r>
    </w:p>
    <w:p w14:paraId="6FD234FB" w14:textId="77777777" w:rsidR="001B0970" w:rsidRPr="002A7FCB" w:rsidRDefault="001B0970" w:rsidP="001B0970">
      <w:pPr>
        <w:suppressAutoHyphens/>
        <w:spacing w:after="0" w:line="240" w:lineRule="auto"/>
        <w:rPr>
          <w:rFonts w:ascii="Times New Roman" w:eastAsia="Times New Roman" w:hAnsi="Times New Roman" w:cs="Times New Roman"/>
          <w:b/>
          <w:sz w:val="20"/>
          <w:szCs w:val="20"/>
          <w:lang w:eastAsia="pl-PL"/>
        </w:rPr>
      </w:pPr>
    </w:p>
    <w:p w14:paraId="6E47618A" w14:textId="77777777" w:rsidR="001B0970" w:rsidRPr="002A7FCB" w:rsidRDefault="001B0970" w:rsidP="001B0970">
      <w:pPr>
        <w:suppressAutoHyphens/>
        <w:spacing w:after="0" w:line="240" w:lineRule="auto"/>
        <w:rPr>
          <w:rFonts w:ascii="Times New Roman" w:eastAsia="Times New Roman" w:hAnsi="Times New Roman" w:cs="Times New Roman"/>
          <w:b/>
          <w:color w:val="FF0000"/>
          <w:sz w:val="20"/>
          <w:szCs w:val="20"/>
          <w:lang w:eastAsia="pl-PL"/>
        </w:rPr>
      </w:pPr>
    </w:p>
    <w:p w14:paraId="0B84482D" w14:textId="77777777" w:rsidR="00DB606A" w:rsidRPr="002A7FCB" w:rsidRDefault="00DB606A" w:rsidP="001B0970">
      <w:pPr>
        <w:suppressAutoHyphens/>
        <w:spacing w:after="0" w:line="240" w:lineRule="auto"/>
        <w:rPr>
          <w:rFonts w:ascii="Times New Roman" w:eastAsia="Times New Roman" w:hAnsi="Times New Roman" w:cs="Times New Roman"/>
          <w:b/>
          <w:sz w:val="20"/>
          <w:szCs w:val="20"/>
          <w:lang w:eastAsia="pl-PL"/>
        </w:rPr>
      </w:pPr>
    </w:p>
    <w:p w14:paraId="425A0A8E" w14:textId="77777777" w:rsidR="00DB606A" w:rsidRPr="002A7FCB" w:rsidRDefault="00DB606A" w:rsidP="001B0970">
      <w:pPr>
        <w:suppressAutoHyphens/>
        <w:spacing w:after="0" w:line="240" w:lineRule="auto"/>
        <w:rPr>
          <w:rFonts w:ascii="Times New Roman" w:eastAsia="Times New Roman" w:hAnsi="Times New Roman" w:cs="Times New Roman"/>
          <w:b/>
          <w:sz w:val="20"/>
          <w:szCs w:val="20"/>
          <w:lang w:eastAsia="pl-PL"/>
        </w:rPr>
      </w:pPr>
    </w:p>
    <w:p w14:paraId="0E12CE91" w14:textId="77777777" w:rsidR="00DB606A" w:rsidRPr="002A7FCB" w:rsidRDefault="00DB606A" w:rsidP="001B0970">
      <w:pPr>
        <w:suppressAutoHyphens/>
        <w:spacing w:after="0" w:line="240" w:lineRule="auto"/>
        <w:rPr>
          <w:rFonts w:ascii="Times New Roman" w:eastAsia="Times New Roman" w:hAnsi="Times New Roman" w:cs="Times New Roman"/>
          <w:b/>
          <w:sz w:val="20"/>
          <w:szCs w:val="20"/>
          <w:lang w:eastAsia="pl-PL"/>
        </w:rPr>
      </w:pPr>
    </w:p>
    <w:p w14:paraId="36C4BB2E" w14:textId="77777777" w:rsidR="00DB606A" w:rsidRPr="002A7FCB" w:rsidRDefault="00DB606A" w:rsidP="001B0970">
      <w:pPr>
        <w:suppressAutoHyphens/>
        <w:spacing w:after="0" w:line="240" w:lineRule="auto"/>
        <w:rPr>
          <w:rFonts w:ascii="Times New Roman" w:eastAsia="Times New Roman" w:hAnsi="Times New Roman" w:cs="Times New Roman"/>
          <w:b/>
          <w:sz w:val="20"/>
          <w:szCs w:val="20"/>
          <w:lang w:eastAsia="pl-PL"/>
        </w:rPr>
      </w:pPr>
    </w:p>
    <w:p w14:paraId="242D15B5" w14:textId="77777777" w:rsidR="00DB606A" w:rsidRPr="002A7FCB" w:rsidRDefault="00DB606A" w:rsidP="001B0970">
      <w:pPr>
        <w:suppressAutoHyphens/>
        <w:spacing w:after="0" w:line="240" w:lineRule="auto"/>
        <w:rPr>
          <w:rFonts w:ascii="Times New Roman" w:eastAsia="Times New Roman" w:hAnsi="Times New Roman" w:cs="Times New Roman"/>
          <w:b/>
          <w:sz w:val="20"/>
          <w:szCs w:val="20"/>
          <w:lang w:eastAsia="pl-PL"/>
        </w:rPr>
      </w:pPr>
    </w:p>
    <w:p w14:paraId="4157B878" w14:textId="77777777" w:rsidR="00DB606A" w:rsidRPr="002A7FCB" w:rsidRDefault="00DB606A" w:rsidP="001B0970">
      <w:pPr>
        <w:suppressAutoHyphens/>
        <w:spacing w:after="0" w:line="240" w:lineRule="auto"/>
        <w:rPr>
          <w:rFonts w:ascii="Times New Roman" w:eastAsia="Times New Roman" w:hAnsi="Times New Roman" w:cs="Times New Roman"/>
          <w:b/>
          <w:sz w:val="20"/>
          <w:szCs w:val="20"/>
          <w:lang w:eastAsia="pl-PL"/>
        </w:rPr>
      </w:pPr>
    </w:p>
    <w:p w14:paraId="6332FB26" w14:textId="77777777" w:rsidR="00DB606A" w:rsidRPr="002A7FCB" w:rsidRDefault="00DB606A" w:rsidP="001B0970">
      <w:pPr>
        <w:suppressAutoHyphens/>
        <w:spacing w:after="0" w:line="240" w:lineRule="auto"/>
        <w:rPr>
          <w:rFonts w:ascii="Times New Roman" w:eastAsia="Times New Roman" w:hAnsi="Times New Roman" w:cs="Times New Roman"/>
          <w:b/>
          <w:sz w:val="20"/>
          <w:szCs w:val="20"/>
          <w:lang w:eastAsia="pl-PL"/>
        </w:rPr>
      </w:pPr>
    </w:p>
    <w:p w14:paraId="5D12293C" w14:textId="46E1E7B3" w:rsidR="00DB606A" w:rsidRPr="002A7FCB" w:rsidRDefault="00DB606A" w:rsidP="001B0970">
      <w:pPr>
        <w:suppressAutoHyphens/>
        <w:spacing w:after="0" w:line="240" w:lineRule="auto"/>
        <w:rPr>
          <w:rFonts w:ascii="Times New Roman" w:eastAsia="Times New Roman" w:hAnsi="Times New Roman" w:cs="Times New Roman"/>
          <w:b/>
          <w:sz w:val="20"/>
          <w:szCs w:val="20"/>
          <w:lang w:eastAsia="pl-PL"/>
        </w:rPr>
      </w:pPr>
    </w:p>
    <w:p w14:paraId="638286C8" w14:textId="77777777" w:rsidR="00DB606A" w:rsidRPr="002A7FCB" w:rsidRDefault="00DB606A" w:rsidP="001B0970">
      <w:pPr>
        <w:suppressAutoHyphens/>
        <w:spacing w:after="0" w:line="240" w:lineRule="auto"/>
        <w:rPr>
          <w:rFonts w:ascii="Times New Roman" w:eastAsia="Times New Roman" w:hAnsi="Times New Roman" w:cs="Times New Roman"/>
          <w:b/>
          <w:sz w:val="20"/>
          <w:szCs w:val="20"/>
          <w:lang w:eastAsia="pl-PL"/>
        </w:rPr>
      </w:pPr>
    </w:p>
    <w:p w14:paraId="4375DBC0" w14:textId="0CBE79EB" w:rsidR="001B0970" w:rsidRPr="002A7FCB" w:rsidRDefault="001B0970" w:rsidP="00DB606A">
      <w:pPr>
        <w:suppressAutoHyphens/>
        <w:spacing w:after="0" w:line="240" w:lineRule="auto"/>
        <w:ind w:left="993" w:hanging="993"/>
        <w:rPr>
          <w:rFonts w:ascii="Times New Roman" w:eastAsia="Times New Roman" w:hAnsi="Times New Roman" w:cs="Times New Roman"/>
          <w:b/>
          <w:sz w:val="20"/>
          <w:szCs w:val="20"/>
          <w:lang w:eastAsia="ar-SA"/>
        </w:rPr>
      </w:pPr>
      <w:r w:rsidRPr="002A7FCB">
        <w:rPr>
          <w:rFonts w:ascii="Times New Roman" w:eastAsia="Times New Roman" w:hAnsi="Times New Roman" w:cs="Times New Roman"/>
          <w:b/>
          <w:sz w:val="20"/>
          <w:szCs w:val="20"/>
          <w:lang w:eastAsia="pl-PL"/>
        </w:rPr>
        <w:t xml:space="preserve">Zadanie </w:t>
      </w:r>
      <w:r w:rsidR="00196A01" w:rsidRPr="002A7FCB">
        <w:rPr>
          <w:rFonts w:ascii="Times New Roman" w:eastAsia="Times New Roman" w:hAnsi="Times New Roman" w:cs="Times New Roman"/>
          <w:b/>
          <w:sz w:val="20"/>
          <w:szCs w:val="20"/>
          <w:lang w:eastAsia="pl-PL"/>
        </w:rPr>
        <w:t>9</w:t>
      </w:r>
      <w:r w:rsidRPr="002A7FCB">
        <w:rPr>
          <w:rFonts w:ascii="Times New Roman" w:eastAsia="Times New Roman" w:hAnsi="Times New Roman" w:cs="Times New Roman"/>
          <w:b/>
          <w:sz w:val="20"/>
          <w:szCs w:val="20"/>
          <w:lang w:eastAsia="pl-PL"/>
        </w:rPr>
        <w:t xml:space="preserve">. </w:t>
      </w:r>
      <w:r w:rsidR="00DB606A" w:rsidRPr="002A7FCB">
        <w:rPr>
          <w:rFonts w:ascii="Times New Roman" w:hAnsi="Times New Roman" w:cs="Times New Roman"/>
          <w:b/>
          <w:bCs/>
          <w:sz w:val="20"/>
          <w:szCs w:val="20"/>
        </w:rPr>
        <w:t>Igły,  strzykawki, cewniki</w:t>
      </w:r>
      <w:r w:rsidR="000D666B" w:rsidRPr="002A7FCB">
        <w:rPr>
          <w:rFonts w:ascii="Times New Roman" w:hAnsi="Times New Roman" w:cs="Times New Roman"/>
          <w:b/>
          <w:bCs/>
          <w:sz w:val="20"/>
          <w:szCs w:val="20"/>
        </w:rPr>
        <w:t>, itp.</w:t>
      </w:r>
    </w:p>
    <w:p w14:paraId="6CE76193" w14:textId="77777777" w:rsidR="00DB606A" w:rsidRPr="002A7FCB" w:rsidRDefault="00DB606A" w:rsidP="00DB606A">
      <w:pPr>
        <w:rPr>
          <w:rFonts w:ascii="Times New Roman" w:hAnsi="Times New Roman" w:cs="Times New Roman"/>
          <w:sz w:val="20"/>
          <w:szCs w:val="20"/>
        </w:rPr>
      </w:pPr>
    </w:p>
    <w:tbl>
      <w:tblPr>
        <w:tblStyle w:val="Tabela-Siatka"/>
        <w:tblW w:w="15163" w:type="dxa"/>
        <w:tblLook w:val="04A0" w:firstRow="1" w:lastRow="0" w:firstColumn="1" w:lastColumn="0" w:noHBand="0" w:noVBand="1"/>
      </w:tblPr>
      <w:tblGrid>
        <w:gridCol w:w="566"/>
        <w:gridCol w:w="6233"/>
        <w:gridCol w:w="993"/>
        <w:gridCol w:w="850"/>
        <w:gridCol w:w="1134"/>
        <w:gridCol w:w="851"/>
        <w:gridCol w:w="992"/>
        <w:gridCol w:w="1276"/>
        <w:gridCol w:w="992"/>
        <w:gridCol w:w="1276"/>
      </w:tblGrid>
      <w:tr w:rsidR="00DB606A" w:rsidRPr="002A7FCB" w14:paraId="5F28CD72" w14:textId="77777777" w:rsidTr="00DB606A">
        <w:trPr>
          <w:trHeight w:val="709"/>
        </w:trPr>
        <w:tc>
          <w:tcPr>
            <w:tcW w:w="566" w:type="dxa"/>
            <w:hideMark/>
          </w:tcPr>
          <w:p w14:paraId="1759C506" w14:textId="77777777" w:rsidR="00DB606A" w:rsidRPr="002A7FCB" w:rsidRDefault="00DB606A" w:rsidP="00A77F67">
            <w:pPr>
              <w:rPr>
                <w:rFonts w:ascii="Times New Roman" w:hAnsi="Times New Roman" w:cs="Times New Roman"/>
                <w:b/>
                <w:bCs/>
              </w:rPr>
            </w:pPr>
            <w:r w:rsidRPr="002A7FCB">
              <w:rPr>
                <w:rFonts w:ascii="Times New Roman" w:hAnsi="Times New Roman" w:cs="Times New Roman"/>
                <w:b/>
                <w:bCs/>
              </w:rPr>
              <w:t>L.p.</w:t>
            </w:r>
          </w:p>
        </w:tc>
        <w:tc>
          <w:tcPr>
            <w:tcW w:w="6233" w:type="dxa"/>
            <w:hideMark/>
          </w:tcPr>
          <w:p w14:paraId="69E82987" w14:textId="77777777" w:rsidR="00DB606A" w:rsidRPr="002A7FCB" w:rsidRDefault="00DB606A" w:rsidP="00A77F67">
            <w:pPr>
              <w:rPr>
                <w:rFonts w:ascii="Times New Roman" w:hAnsi="Times New Roman" w:cs="Times New Roman"/>
                <w:b/>
                <w:bCs/>
              </w:rPr>
            </w:pPr>
            <w:r w:rsidRPr="002A7FCB">
              <w:rPr>
                <w:rFonts w:ascii="Times New Roman" w:hAnsi="Times New Roman" w:cs="Times New Roman"/>
                <w:b/>
                <w:bCs/>
              </w:rPr>
              <w:t>Nazwa</w:t>
            </w:r>
          </w:p>
        </w:tc>
        <w:tc>
          <w:tcPr>
            <w:tcW w:w="993" w:type="dxa"/>
            <w:hideMark/>
          </w:tcPr>
          <w:p w14:paraId="0A8E22A6" w14:textId="77777777" w:rsidR="00DB606A" w:rsidRPr="002A7FCB" w:rsidRDefault="00DB606A" w:rsidP="00A77F67">
            <w:pPr>
              <w:rPr>
                <w:rFonts w:ascii="Times New Roman" w:hAnsi="Times New Roman" w:cs="Times New Roman"/>
                <w:b/>
                <w:bCs/>
              </w:rPr>
            </w:pPr>
            <w:r w:rsidRPr="002A7FCB">
              <w:rPr>
                <w:rFonts w:ascii="Times New Roman" w:hAnsi="Times New Roman" w:cs="Times New Roman"/>
                <w:b/>
                <w:bCs/>
              </w:rPr>
              <w:t>Jedn. miary</w:t>
            </w:r>
          </w:p>
        </w:tc>
        <w:tc>
          <w:tcPr>
            <w:tcW w:w="850" w:type="dxa"/>
            <w:hideMark/>
          </w:tcPr>
          <w:p w14:paraId="09D3DE6C" w14:textId="77777777" w:rsidR="00DB606A" w:rsidRPr="002A7FCB" w:rsidRDefault="00DB606A" w:rsidP="00A77F67">
            <w:pPr>
              <w:rPr>
                <w:rFonts w:ascii="Times New Roman" w:hAnsi="Times New Roman" w:cs="Times New Roman"/>
                <w:b/>
                <w:bCs/>
              </w:rPr>
            </w:pPr>
            <w:r w:rsidRPr="002A7FCB">
              <w:rPr>
                <w:rFonts w:ascii="Times New Roman" w:hAnsi="Times New Roman" w:cs="Times New Roman"/>
                <w:b/>
                <w:bCs/>
              </w:rPr>
              <w:t xml:space="preserve">Ilość </w:t>
            </w:r>
          </w:p>
        </w:tc>
        <w:tc>
          <w:tcPr>
            <w:tcW w:w="1134" w:type="dxa"/>
            <w:hideMark/>
          </w:tcPr>
          <w:p w14:paraId="20089DD8" w14:textId="77777777" w:rsidR="00DB606A" w:rsidRPr="002A7FCB" w:rsidRDefault="00DB606A" w:rsidP="00A77F67">
            <w:pPr>
              <w:rPr>
                <w:rFonts w:ascii="Times New Roman" w:hAnsi="Times New Roman" w:cs="Times New Roman"/>
                <w:b/>
                <w:bCs/>
              </w:rPr>
            </w:pPr>
            <w:r w:rsidRPr="002A7FCB">
              <w:rPr>
                <w:rFonts w:ascii="Times New Roman" w:hAnsi="Times New Roman" w:cs="Times New Roman"/>
                <w:b/>
                <w:bCs/>
              </w:rPr>
              <w:t>Cena jedn. netto</w:t>
            </w:r>
          </w:p>
        </w:tc>
        <w:tc>
          <w:tcPr>
            <w:tcW w:w="851" w:type="dxa"/>
            <w:hideMark/>
          </w:tcPr>
          <w:p w14:paraId="059C1B53" w14:textId="77777777" w:rsidR="00DB606A" w:rsidRPr="002A7FCB" w:rsidRDefault="00DB606A" w:rsidP="00A77F67">
            <w:pPr>
              <w:rPr>
                <w:rFonts w:ascii="Times New Roman" w:hAnsi="Times New Roman" w:cs="Times New Roman"/>
                <w:b/>
                <w:bCs/>
              </w:rPr>
            </w:pPr>
            <w:r w:rsidRPr="002A7FCB">
              <w:rPr>
                <w:rFonts w:ascii="Times New Roman" w:hAnsi="Times New Roman" w:cs="Times New Roman"/>
                <w:b/>
                <w:bCs/>
              </w:rPr>
              <w:t>Cena jedn. brutto</w:t>
            </w:r>
          </w:p>
        </w:tc>
        <w:tc>
          <w:tcPr>
            <w:tcW w:w="992" w:type="dxa"/>
            <w:hideMark/>
          </w:tcPr>
          <w:p w14:paraId="50D0E6F0" w14:textId="77777777" w:rsidR="00DB606A" w:rsidRPr="002A7FCB" w:rsidRDefault="00DB606A" w:rsidP="00A77F67">
            <w:pPr>
              <w:rPr>
                <w:rFonts w:ascii="Times New Roman" w:hAnsi="Times New Roman" w:cs="Times New Roman"/>
                <w:b/>
                <w:bCs/>
              </w:rPr>
            </w:pPr>
            <w:r w:rsidRPr="002A7FCB">
              <w:rPr>
                <w:rFonts w:ascii="Times New Roman" w:hAnsi="Times New Roman" w:cs="Times New Roman"/>
                <w:b/>
                <w:bCs/>
              </w:rPr>
              <w:t>Wartość netto</w:t>
            </w:r>
          </w:p>
        </w:tc>
        <w:tc>
          <w:tcPr>
            <w:tcW w:w="1276" w:type="dxa"/>
            <w:hideMark/>
          </w:tcPr>
          <w:p w14:paraId="79387055" w14:textId="77777777" w:rsidR="00DB606A" w:rsidRPr="002A7FCB" w:rsidRDefault="00DB606A" w:rsidP="00A77F67">
            <w:pPr>
              <w:rPr>
                <w:rFonts w:ascii="Times New Roman" w:hAnsi="Times New Roman" w:cs="Times New Roman"/>
                <w:b/>
                <w:bCs/>
              </w:rPr>
            </w:pPr>
            <w:r w:rsidRPr="002A7FCB">
              <w:rPr>
                <w:rFonts w:ascii="Times New Roman" w:hAnsi="Times New Roman" w:cs="Times New Roman"/>
                <w:b/>
                <w:bCs/>
              </w:rPr>
              <w:t>Podatek VAT %</w:t>
            </w:r>
          </w:p>
        </w:tc>
        <w:tc>
          <w:tcPr>
            <w:tcW w:w="992" w:type="dxa"/>
            <w:hideMark/>
          </w:tcPr>
          <w:p w14:paraId="053A6358" w14:textId="77777777" w:rsidR="00DB606A" w:rsidRPr="002A7FCB" w:rsidRDefault="00DB606A" w:rsidP="00A77F67">
            <w:pPr>
              <w:rPr>
                <w:rFonts w:ascii="Times New Roman" w:hAnsi="Times New Roman" w:cs="Times New Roman"/>
                <w:b/>
                <w:bCs/>
              </w:rPr>
            </w:pPr>
            <w:r w:rsidRPr="002A7FCB">
              <w:rPr>
                <w:rFonts w:ascii="Times New Roman" w:hAnsi="Times New Roman" w:cs="Times New Roman"/>
                <w:b/>
                <w:bCs/>
              </w:rPr>
              <w:t>Wartość  brutto</w:t>
            </w:r>
          </w:p>
        </w:tc>
        <w:tc>
          <w:tcPr>
            <w:tcW w:w="1276" w:type="dxa"/>
            <w:hideMark/>
          </w:tcPr>
          <w:p w14:paraId="2C01E131" w14:textId="77777777" w:rsidR="00DB606A" w:rsidRPr="002A7FCB" w:rsidRDefault="00DB606A" w:rsidP="00A77F67">
            <w:pPr>
              <w:rPr>
                <w:rFonts w:ascii="Times New Roman" w:hAnsi="Times New Roman" w:cs="Times New Roman"/>
                <w:b/>
                <w:bCs/>
              </w:rPr>
            </w:pPr>
            <w:r w:rsidRPr="002A7FCB">
              <w:rPr>
                <w:rFonts w:ascii="Times New Roman" w:hAnsi="Times New Roman" w:cs="Times New Roman"/>
                <w:b/>
                <w:bCs/>
              </w:rPr>
              <w:t>Producent/ nr katalogowy</w:t>
            </w:r>
          </w:p>
        </w:tc>
      </w:tr>
      <w:tr w:rsidR="00DB606A" w:rsidRPr="002A7FCB" w14:paraId="7B183B1A" w14:textId="77777777" w:rsidTr="00E91949">
        <w:trPr>
          <w:trHeight w:val="1202"/>
        </w:trPr>
        <w:tc>
          <w:tcPr>
            <w:tcW w:w="566" w:type="dxa"/>
          </w:tcPr>
          <w:p w14:paraId="0B5429FF" w14:textId="0080E743" w:rsidR="00DB606A" w:rsidRPr="002A7FCB" w:rsidRDefault="00E91949" w:rsidP="00A77F67">
            <w:pPr>
              <w:rPr>
                <w:rFonts w:ascii="Times New Roman" w:hAnsi="Times New Roman" w:cs="Times New Roman"/>
              </w:rPr>
            </w:pPr>
            <w:r w:rsidRPr="002A7FCB">
              <w:rPr>
                <w:rFonts w:ascii="Times New Roman" w:hAnsi="Times New Roman" w:cs="Times New Roman"/>
              </w:rPr>
              <w:lastRenderedPageBreak/>
              <w:t>1.</w:t>
            </w:r>
          </w:p>
        </w:tc>
        <w:tc>
          <w:tcPr>
            <w:tcW w:w="6233" w:type="dxa"/>
            <w:hideMark/>
          </w:tcPr>
          <w:p w14:paraId="36DBCEF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Strzykawka 50ml  - do pomp infuzyjnych w wersji transparentnej, luer - lock. Pojedyncza  skala pomiarowa wyskalowana  co 1 ml  do 50ml  (bez rozszerzenia), podwójne uszczelnienie tłoka i prostopadłe wcięcie na tłoku w celu instalacji w uchwytach pompy infuzyjnej,  z białą skalą, jałowa. Na cylindrze oznaczenie o braku latexu  i ozaczenie producenta.</w:t>
            </w:r>
          </w:p>
        </w:tc>
        <w:tc>
          <w:tcPr>
            <w:tcW w:w="993" w:type="dxa"/>
            <w:hideMark/>
          </w:tcPr>
          <w:p w14:paraId="299F9D7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6B68BFD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900</w:t>
            </w:r>
          </w:p>
        </w:tc>
        <w:tc>
          <w:tcPr>
            <w:tcW w:w="1134" w:type="dxa"/>
          </w:tcPr>
          <w:p w14:paraId="2C954EC3" w14:textId="77777777" w:rsidR="00DB606A" w:rsidRPr="002A7FCB" w:rsidRDefault="00DB606A" w:rsidP="00A77F67">
            <w:pPr>
              <w:rPr>
                <w:rFonts w:ascii="Times New Roman" w:hAnsi="Times New Roman" w:cs="Times New Roman"/>
              </w:rPr>
            </w:pPr>
          </w:p>
        </w:tc>
        <w:tc>
          <w:tcPr>
            <w:tcW w:w="851" w:type="dxa"/>
          </w:tcPr>
          <w:p w14:paraId="76FB61C8" w14:textId="77777777" w:rsidR="00DB606A" w:rsidRPr="002A7FCB" w:rsidRDefault="00DB606A" w:rsidP="00A77F67">
            <w:pPr>
              <w:rPr>
                <w:rFonts w:ascii="Times New Roman" w:hAnsi="Times New Roman" w:cs="Times New Roman"/>
              </w:rPr>
            </w:pPr>
          </w:p>
        </w:tc>
        <w:tc>
          <w:tcPr>
            <w:tcW w:w="992" w:type="dxa"/>
          </w:tcPr>
          <w:p w14:paraId="24E338C8" w14:textId="77777777" w:rsidR="00DB606A" w:rsidRPr="002A7FCB" w:rsidRDefault="00DB606A" w:rsidP="00A77F67">
            <w:pPr>
              <w:rPr>
                <w:rFonts w:ascii="Times New Roman" w:hAnsi="Times New Roman" w:cs="Times New Roman"/>
              </w:rPr>
            </w:pPr>
          </w:p>
        </w:tc>
        <w:tc>
          <w:tcPr>
            <w:tcW w:w="1276" w:type="dxa"/>
          </w:tcPr>
          <w:p w14:paraId="3C0625B3" w14:textId="77777777" w:rsidR="00DB606A" w:rsidRPr="002A7FCB" w:rsidRDefault="00DB606A" w:rsidP="00A77F67">
            <w:pPr>
              <w:rPr>
                <w:rFonts w:ascii="Times New Roman" w:hAnsi="Times New Roman" w:cs="Times New Roman"/>
              </w:rPr>
            </w:pPr>
          </w:p>
        </w:tc>
        <w:tc>
          <w:tcPr>
            <w:tcW w:w="992" w:type="dxa"/>
          </w:tcPr>
          <w:p w14:paraId="52E12416" w14:textId="77777777" w:rsidR="00DB606A" w:rsidRPr="002A7FCB" w:rsidRDefault="00DB606A" w:rsidP="00A77F67">
            <w:pPr>
              <w:rPr>
                <w:rFonts w:ascii="Times New Roman" w:hAnsi="Times New Roman" w:cs="Times New Roman"/>
              </w:rPr>
            </w:pPr>
          </w:p>
        </w:tc>
        <w:tc>
          <w:tcPr>
            <w:tcW w:w="1276" w:type="dxa"/>
            <w:hideMark/>
          </w:tcPr>
          <w:p w14:paraId="2232349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35989455" w14:textId="77777777" w:rsidTr="00E91949">
        <w:trPr>
          <w:trHeight w:val="1545"/>
        </w:trPr>
        <w:tc>
          <w:tcPr>
            <w:tcW w:w="566" w:type="dxa"/>
          </w:tcPr>
          <w:p w14:paraId="5D8B80FA" w14:textId="38129E71" w:rsidR="00DB606A" w:rsidRPr="002A7FCB" w:rsidRDefault="00E91949" w:rsidP="00A77F67">
            <w:pPr>
              <w:rPr>
                <w:rFonts w:ascii="Times New Roman" w:hAnsi="Times New Roman" w:cs="Times New Roman"/>
              </w:rPr>
            </w:pPr>
            <w:r w:rsidRPr="002A7FCB">
              <w:rPr>
                <w:rFonts w:ascii="Times New Roman" w:hAnsi="Times New Roman" w:cs="Times New Roman"/>
              </w:rPr>
              <w:t>2.</w:t>
            </w:r>
          </w:p>
        </w:tc>
        <w:tc>
          <w:tcPr>
            <w:tcW w:w="6233" w:type="dxa"/>
            <w:hideMark/>
          </w:tcPr>
          <w:p w14:paraId="4BDFEDC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Strzykawka 50ml  bursztynowa do leków światłoczułych - do pomp infuzyjnych luer - lock.  Pojedyncza  skala pomiarowa wyskalowana  co 1 ml  do 50ml  (bez rozszerzenia), podwójne uszczelnienie tłoka i prostopadłe wcięcie na tłoku w celu instalacji w uchwytach pompy infuzyjnej, z białą skalą, jałowa. Na cylindrze oznaczenie o braku latexu  i ozaczenie producenta.</w:t>
            </w:r>
          </w:p>
        </w:tc>
        <w:tc>
          <w:tcPr>
            <w:tcW w:w="993" w:type="dxa"/>
            <w:hideMark/>
          </w:tcPr>
          <w:p w14:paraId="68B2E2C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c>
          <w:tcPr>
            <w:tcW w:w="850" w:type="dxa"/>
            <w:hideMark/>
          </w:tcPr>
          <w:p w14:paraId="31B20E0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500</w:t>
            </w:r>
          </w:p>
        </w:tc>
        <w:tc>
          <w:tcPr>
            <w:tcW w:w="1134" w:type="dxa"/>
          </w:tcPr>
          <w:p w14:paraId="16D135C8" w14:textId="77777777" w:rsidR="00DB606A" w:rsidRPr="002A7FCB" w:rsidRDefault="00DB606A" w:rsidP="00A77F67">
            <w:pPr>
              <w:rPr>
                <w:rFonts w:ascii="Times New Roman" w:hAnsi="Times New Roman" w:cs="Times New Roman"/>
              </w:rPr>
            </w:pPr>
          </w:p>
        </w:tc>
        <w:tc>
          <w:tcPr>
            <w:tcW w:w="851" w:type="dxa"/>
          </w:tcPr>
          <w:p w14:paraId="7308EA35" w14:textId="77777777" w:rsidR="00DB606A" w:rsidRPr="002A7FCB" w:rsidRDefault="00DB606A" w:rsidP="00A77F67">
            <w:pPr>
              <w:rPr>
                <w:rFonts w:ascii="Times New Roman" w:hAnsi="Times New Roman" w:cs="Times New Roman"/>
              </w:rPr>
            </w:pPr>
          </w:p>
        </w:tc>
        <w:tc>
          <w:tcPr>
            <w:tcW w:w="992" w:type="dxa"/>
          </w:tcPr>
          <w:p w14:paraId="380DE811" w14:textId="77777777" w:rsidR="00DB606A" w:rsidRPr="002A7FCB" w:rsidRDefault="00DB606A" w:rsidP="00A77F67">
            <w:pPr>
              <w:rPr>
                <w:rFonts w:ascii="Times New Roman" w:hAnsi="Times New Roman" w:cs="Times New Roman"/>
              </w:rPr>
            </w:pPr>
          </w:p>
        </w:tc>
        <w:tc>
          <w:tcPr>
            <w:tcW w:w="1276" w:type="dxa"/>
          </w:tcPr>
          <w:p w14:paraId="088CB4E9" w14:textId="77777777" w:rsidR="00DB606A" w:rsidRPr="002A7FCB" w:rsidRDefault="00DB606A" w:rsidP="00A77F67">
            <w:pPr>
              <w:rPr>
                <w:rFonts w:ascii="Times New Roman" w:hAnsi="Times New Roman" w:cs="Times New Roman"/>
              </w:rPr>
            </w:pPr>
          </w:p>
        </w:tc>
        <w:tc>
          <w:tcPr>
            <w:tcW w:w="992" w:type="dxa"/>
          </w:tcPr>
          <w:p w14:paraId="1905153B" w14:textId="77777777" w:rsidR="00DB606A" w:rsidRPr="002A7FCB" w:rsidRDefault="00DB606A" w:rsidP="00A77F67">
            <w:pPr>
              <w:rPr>
                <w:rFonts w:ascii="Times New Roman" w:hAnsi="Times New Roman" w:cs="Times New Roman"/>
              </w:rPr>
            </w:pPr>
          </w:p>
        </w:tc>
        <w:tc>
          <w:tcPr>
            <w:tcW w:w="1276" w:type="dxa"/>
            <w:hideMark/>
          </w:tcPr>
          <w:p w14:paraId="730C2FF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638BB5F5" w14:textId="77777777" w:rsidTr="00E91949">
        <w:trPr>
          <w:trHeight w:val="827"/>
        </w:trPr>
        <w:tc>
          <w:tcPr>
            <w:tcW w:w="566" w:type="dxa"/>
          </w:tcPr>
          <w:p w14:paraId="646AAFE8" w14:textId="072B7B8E" w:rsidR="00DB606A" w:rsidRPr="002A7FCB" w:rsidRDefault="00E91949" w:rsidP="00A77F67">
            <w:pPr>
              <w:rPr>
                <w:rFonts w:ascii="Times New Roman" w:hAnsi="Times New Roman" w:cs="Times New Roman"/>
              </w:rPr>
            </w:pPr>
            <w:r w:rsidRPr="002A7FCB">
              <w:rPr>
                <w:rFonts w:ascii="Times New Roman" w:hAnsi="Times New Roman" w:cs="Times New Roman"/>
              </w:rPr>
              <w:t>3.</w:t>
            </w:r>
          </w:p>
        </w:tc>
        <w:tc>
          <w:tcPr>
            <w:tcW w:w="6233" w:type="dxa"/>
            <w:hideMark/>
          </w:tcPr>
          <w:p w14:paraId="6BEB553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Strzykawka enteralna ENFit jedn. użytku o pojemności 60 ml przeznaczona tylko do obsługi żywienia drogą przewodu pokarmowego, końcówka centryczna, sterylna.</w:t>
            </w:r>
          </w:p>
        </w:tc>
        <w:tc>
          <w:tcPr>
            <w:tcW w:w="993" w:type="dxa"/>
            <w:hideMark/>
          </w:tcPr>
          <w:p w14:paraId="3E31C59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1676608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300</w:t>
            </w:r>
          </w:p>
        </w:tc>
        <w:tc>
          <w:tcPr>
            <w:tcW w:w="1134" w:type="dxa"/>
          </w:tcPr>
          <w:p w14:paraId="56616AF0" w14:textId="77777777" w:rsidR="00DB606A" w:rsidRPr="002A7FCB" w:rsidRDefault="00DB606A" w:rsidP="00A77F67">
            <w:pPr>
              <w:rPr>
                <w:rFonts w:ascii="Times New Roman" w:hAnsi="Times New Roman" w:cs="Times New Roman"/>
              </w:rPr>
            </w:pPr>
          </w:p>
        </w:tc>
        <w:tc>
          <w:tcPr>
            <w:tcW w:w="851" w:type="dxa"/>
          </w:tcPr>
          <w:p w14:paraId="725061DC" w14:textId="77777777" w:rsidR="00DB606A" w:rsidRPr="002A7FCB" w:rsidRDefault="00DB606A" w:rsidP="00A77F67">
            <w:pPr>
              <w:rPr>
                <w:rFonts w:ascii="Times New Roman" w:hAnsi="Times New Roman" w:cs="Times New Roman"/>
              </w:rPr>
            </w:pPr>
          </w:p>
        </w:tc>
        <w:tc>
          <w:tcPr>
            <w:tcW w:w="992" w:type="dxa"/>
          </w:tcPr>
          <w:p w14:paraId="10C72B9D" w14:textId="77777777" w:rsidR="00DB606A" w:rsidRPr="002A7FCB" w:rsidRDefault="00DB606A" w:rsidP="00A77F67">
            <w:pPr>
              <w:rPr>
                <w:rFonts w:ascii="Times New Roman" w:hAnsi="Times New Roman" w:cs="Times New Roman"/>
              </w:rPr>
            </w:pPr>
          </w:p>
        </w:tc>
        <w:tc>
          <w:tcPr>
            <w:tcW w:w="1276" w:type="dxa"/>
          </w:tcPr>
          <w:p w14:paraId="43E0CEB9" w14:textId="77777777" w:rsidR="00DB606A" w:rsidRPr="002A7FCB" w:rsidRDefault="00DB606A" w:rsidP="00A77F67">
            <w:pPr>
              <w:rPr>
                <w:rFonts w:ascii="Times New Roman" w:hAnsi="Times New Roman" w:cs="Times New Roman"/>
              </w:rPr>
            </w:pPr>
          </w:p>
        </w:tc>
        <w:tc>
          <w:tcPr>
            <w:tcW w:w="992" w:type="dxa"/>
          </w:tcPr>
          <w:p w14:paraId="22675AE3" w14:textId="77777777" w:rsidR="00DB606A" w:rsidRPr="002A7FCB" w:rsidRDefault="00DB606A" w:rsidP="00A77F67">
            <w:pPr>
              <w:rPr>
                <w:rFonts w:ascii="Times New Roman" w:hAnsi="Times New Roman" w:cs="Times New Roman"/>
              </w:rPr>
            </w:pPr>
          </w:p>
        </w:tc>
        <w:tc>
          <w:tcPr>
            <w:tcW w:w="1276" w:type="dxa"/>
            <w:hideMark/>
          </w:tcPr>
          <w:p w14:paraId="72167B7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2044DA81" w14:textId="77777777" w:rsidTr="00E91949">
        <w:trPr>
          <w:trHeight w:val="803"/>
        </w:trPr>
        <w:tc>
          <w:tcPr>
            <w:tcW w:w="566" w:type="dxa"/>
          </w:tcPr>
          <w:p w14:paraId="01D07284" w14:textId="048757DD" w:rsidR="00DB606A" w:rsidRPr="002A7FCB" w:rsidRDefault="00E91949" w:rsidP="00A77F67">
            <w:pPr>
              <w:rPr>
                <w:rFonts w:ascii="Times New Roman" w:hAnsi="Times New Roman" w:cs="Times New Roman"/>
              </w:rPr>
            </w:pPr>
            <w:r w:rsidRPr="002A7FCB">
              <w:rPr>
                <w:rFonts w:ascii="Times New Roman" w:hAnsi="Times New Roman" w:cs="Times New Roman"/>
              </w:rPr>
              <w:t>4.</w:t>
            </w:r>
          </w:p>
        </w:tc>
        <w:tc>
          <w:tcPr>
            <w:tcW w:w="6233" w:type="dxa"/>
            <w:hideMark/>
          </w:tcPr>
          <w:p w14:paraId="34C5E4C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Strzykawka enteralna ENFit jedn. użytku o pojemności 20 ml przeznaczona tylko do obsługi żywienia drogą przewodu pokarmowego, sterylna. </w:t>
            </w:r>
          </w:p>
        </w:tc>
        <w:tc>
          <w:tcPr>
            <w:tcW w:w="993" w:type="dxa"/>
            <w:hideMark/>
          </w:tcPr>
          <w:p w14:paraId="26E59FC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5230443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20B64D39" w14:textId="77777777" w:rsidR="00DB606A" w:rsidRPr="002A7FCB" w:rsidRDefault="00DB606A" w:rsidP="00A77F67">
            <w:pPr>
              <w:rPr>
                <w:rFonts w:ascii="Times New Roman" w:hAnsi="Times New Roman" w:cs="Times New Roman"/>
              </w:rPr>
            </w:pPr>
          </w:p>
        </w:tc>
        <w:tc>
          <w:tcPr>
            <w:tcW w:w="851" w:type="dxa"/>
          </w:tcPr>
          <w:p w14:paraId="0CBD499E" w14:textId="77777777" w:rsidR="00DB606A" w:rsidRPr="002A7FCB" w:rsidRDefault="00DB606A" w:rsidP="00A77F67">
            <w:pPr>
              <w:rPr>
                <w:rFonts w:ascii="Times New Roman" w:hAnsi="Times New Roman" w:cs="Times New Roman"/>
              </w:rPr>
            </w:pPr>
          </w:p>
        </w:tc>
        <w:tc>
          <w:tcPr>
            <w:tcW w:w="992" w:type="dxa"/>
          </w:tcPr>
          <w:p w14:paraId="54BDF7EE" w14:textId="77777777" w:rsidR="00DB606A" w:rsidRPr="002A7FCB" w:rsidRDefault="00DB606A" w:rsidP="00A77F67">
            <w:pPr>
              <w:rPr>
                <w:rFonts w:ascii="Times New Roman" w:hAnsi="Times New Roman" w:cs="Times New Roman"/>
              </w:rPr>
            </w:pPr>
          </w:p>
        </w:tc>
        <w:tc>
          <w:tcPr>
            <w:tcW w:w="1276" w:type="dxa"/>
          </w:tcPr>
          <w:p w14:paraId="16DD54E2" w14:textId="77777777" w:rsidR="00DB606A" w:rsidRPr="002A7FCB" w:rsidRDefault="00DB606A" w:rsidP="00A77F67">
            <w:pPr>
              <w:rPr>
                <w:rFonts w:ascii="Times New Roman" w:hAnsi="Times New Roman" w:cs="Times New Roman"/>
              </w:rPr>
            </w:pPr>
          </w:p>
        </w:tc>
        <w:tc>
          <w:tcPr>
            <w:tcW w:w="992" w:type="dxa"/>
          </w:tcPr>
          <w:p w14:paraId="440E1966" w14:textId="77777777" w:rsidR="00DB606A" w:rsidRPr="002A7FCB" w:rsidRDefault="00DB606A" w:rsidP="00A77F67">
            <w:pPr>
              <w:rPr>
                <w:rFonts w:ascii="Times New Roman" w:hAnsi="Times New Roman" w:cs="Times New Roman"/>
              </w:rPr>
            </w:pPr>
          </w:p>
        </w:tc>
        <w:tc>
          <w:tcPr>
            <w:tcW w:w="1276" w:type="dxa"/>
            <w:hideMark/>
          </w:tcPr>
          <w:p w14:paraId="6BF139D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1C991EE1" w14:textId="77777777" w:rsidTr="00E91949">
        <w:trPr>
          <w:trHeight w:val="889"/>
        </w:trPr>
        <w:tc>
          <w:tcPr>
            <w:tcW w:w="566" w:type="dxa"/>
          </w:tcPr>
          <w:p w14:paraId="0C7F41D6" w14:textId="2AA982A2" w:rsidR="00DB606A" w:rsidRPr="002A7FCB" w:rsidRDefault="00E91949" w:rsidP="00A77F67">
            <w:pPr>
              <w:rPr>
                <w:rFonts w:ascii="Times New Roman" w:hAnsi="Times New Roman" w:cs="Times New Roman"/>
              </w:rPr>
            </w:pPr>
            <w:r w:rsidRPr="002A7FCB">
              <w:rPr>
                <w:rFonts w:ascii="Times New Roman" w:hAnsi="Times New Roman" w:cs="Times New Roman"/>
              </w:rPr>
              <w:t>5.</w:t>
            </w:r>
          </w:p>
        </w:tc>
        <w:tc>
          <w:tcPr>
            <w:tcW w:w="6233" w:type="dxa"/>
            <w:hideMark/>
          </w:tcPr>
          <w:p w14:paraId="090D605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Strzykawka enteralna ENFit jedn. użytku o pojemności 10 ml przeznaczona tylko do obsługi żywienia drogą przewodu pokarmowego, sterylna. </w:t>
            </w:r>
          </w:p>
        </w:tc>
        <w:tc>
          <w:tcPr>
            <w:tcW w:w="993" w:type="dxa"/>
            <w:hideMark/>
          </w:tcPr>
          <w:p w14:paraId="6135F33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szt,. </w:t>
            </w:r>
          </w:p>
        </w:tc>
        <w:tc>
          <w:tcPr>
            <w:tcW w:w="850" w:type="dxa"/>
            <w:hideMark/>
          </w:tcPr>
          <w:p w14:paraId="6DC1AB9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39E011A0" w14:textId="77777777" w:rsidR="00DB606A" w:rsidRPr="002A7FCB" w:rsidRDefault="00DB606A" w:rsidP="00A77F67">
            <w:pPr>
              <w:rPr>
                <w:rFonts w:ascii="Times New Roman" w:hAnsi="Times New Roman" w:cs="Times New Roman"/>
              </w:rPr>
            </w:pPr>
          </w:p>
        </w:tc>
        <w:tc>
          <w:tcPr>
            <w:tcW w:w="851" w:type="dxa"/>
          </w:tcPr>
          <w:p w14:paraId="6410FE44" w14:textId="77777777" w:rsidR="00DB606A" w:rsidRPr="002A7FCB" w:rsidRDefault="00DB606A" w:rsidP="00A77F67">
            <w:pPr>
              <w:rPr>
                <w:rFonts w:ascii="Times New Roman" w:hAnsi="Times New Roman" w:cs="Times New Roman"/>
              </w:rPr>
            </w:pPr>
          </w:p>
        </w:tc>
        <w:tc>
          <w:tcPr>
            <w:tcW w:w="992" w:type="dxa"/>
          </w:tcPr>
          <w:p w14:paraId="7AF75A0E" w14:textId="77777777" w:rsidR="00DB606A" w:rsidRPr="002A7FCB" w:rsidRDefault="00DB606A" w:rsidP="00A77F67">
            <w:pPr>
              <w:rPr>
                <w:rFonts w:ascii="Times New Roman" w:hAnsi="Times New Roman" w:cs="Times New Roman"/>
              </w:rPr>
            </w:pPr>
          </w:p>
        </w:tc>
        <w:tc>
          <w:tcPr>
            <w:tcW w:w="1276" w:type="dxa"/>
          </w:tcPr>
          <w:p w14:paraId="7E46C5BD" w14:textId="77777777" w:rsidR="00DB606A" w:rsidRPr="002A7FCB" w:rsidRDefault="00DB606A" w:rsidP="00A77F67">
            <w:pPr>
              <w:rPr>
                <w:rFonts w:ascii="Times New Roman" w:hAnsi="Times New Roman" w:cs="Times New Roman"/>
              </w:rPr>
            </w:pPr>
          </w:p>
        </w:tc>
        <w:tc>
          <w:tcPr>
            <w:tcW w:w="992" w:type="dxa"/>
          </w:tcPr>
          <w:p w14:paraId="7C1CF132" w14:textId="77777777" w:rsidR="00DB606A" w:rsidRPr="002A7FCB" w:rsidRDefault="00DB606A" w:rsidP="00A77F67">
            <w:pPr>
              <w:rPr>
                <w:rFonts w:ascii="Times New Roman" w:hAnsi="Times New Roman" w:cs="Times New Roman"/>
              </w:rPr>
            </w:pPr>
          </w:p>
        </w:tc>
        <w:tc>
          <w:tcPr>
            <w:tcW w:w="1276" w:type="dxa"/>
            <w:hideMark/>
          </w:tcPr>
          <w:p w14:paraId="7D5E100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0363734F" w14:textId="77777777" w:rsidTr="00E91949">
        <w:trPr>
          <w:trHeight w:val="413"/>
        </w:trPr>
        <w:tc>
          <w:tcPr>
            <w:tcW w:w="566" w:type="dxa"/>
          </w:tcPr>
          <w:p w14:paraId="20D147AA" w14:textId="217841C9" w:rsidR="00DB606A" w:rsidRPr="002A7FCB" w:rsidRDefault="00482243" w:rsidP="00A77F67">
            <w:pPr>
              <w:rPr>
                <w:rFonts w:ascii="Times New Roman" w:hAnsi="Times New Roman" w:cs="Times New Roman"/>
              </w:rPr>
            </w:pPr>
            <w:r w:rsidRPr="002A7FCB">
              <w:rPr>
                <w:rFonts w:ascii="Times New Roman" w:hAnsi="Times New Roman" w:cs="Times New Roman"/>
              </w:rPr>
              <w:t>6.</w:t>
            </w:r>
          </w:p>
        </w:tc>
        <w:tc>
          <w:tcPr>
            <w:tcW w:w="6233" w:type="dxa"/>
            <w:hideMark/>
          </w:tcPr>
          <w:p w14:paraId="17B6F58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Igła j.u.1,1 z zintegrowanym filtrem cząsteczkowym 5 µm, sterylna.</w:t>
            </w:r>
          </w:p>
        </w:tc>
        <w:tc>
          <w:tcPr>
            <w:tcW w:w="993" w:type="dxa"/>
            <w:hideMark/>
          </w:tcPr>
          <w:p w14:paraId="60F66C1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689EDBE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50</w:t>
            </w:r>
          </w:p>
        </w:tc>
        <w:tc>
          <w:tcPr>
            <w:tcW w:w="1134" w:type="dxa"/>
          </w:tcPr>
          <w:p w14:paraId="3167AD79" w14:textId="77777777" w:rsidR="00DB606A" w:rsidRPr="002A7FCB" w:rsidRDefault="00DB606A" w:rsidP="00A77F67">
            <w:pPr>
              <w:rPr>
                <w:rFonts w:ascii="Times New Roman" w:hAnsi="Times New Roman" w:cs="Times New Roman"/>
              </w:rPr>
            </w:pPr>
          </w:p>
        </w:tc>
        <w:tc>
          <w:tcPr>
            <w:tcW w:w="851" w:type="dxa"/>
          </w:tcPr>
          <w:p w14:paraId="7176D265" w14:textId="77777777" w:rsidR="00DB606A" w:rsidRPr="002A7FCB" w:rsidRDefault="00DB606A" w:rsidP="00A77F67">
            <w:pPr>
              <w:rPr>
                <w:rFonts w:ascii="Times New Roman" w:hAnsi="Times New Roman" w:cs="Times New Roman"/>
              </w:rPr>
            </w:pPr>
          </w:p>
        </w:tc>
        <w:tc>
          <w:tcPr>
            <w:tcW w:w="992" w:type="dxa"/>
          </w:tcPr>
          <w:p w14:paraId="76726BEB" w14:textId="77777777" w:rsidR="00DB606A" w:rsidRPr="002A7FCB" w:rsidRDefault="00DB606A" w:rsidP="00A77F67">
            <w:pPr>
              <w:rPr>
                <w:rFonts w:ascii="Times New Roman" w:hAnsi="Times New Roman" w:cs="Times New Roman"/>
              </w:rPr>
            </w:pPr>
          </w:p>
        </w:tc>
        <w:tc>
          <w:tcPr>
            <w:tcW w:w="1276" w:type="dxa"/>
          </w:tcPr>
          <w:p w14:paraId="1EA300B2" w14:textId="77777777" w:rsidR="00DB606A" w:rsidRPr="002A7FCB" w:rsidRDefault="00DB606A" w:rsidP="00A77F67">
            <w:pPr>
              <w:rPr>
                <w:rFonts w:ascii="Times New Roman" w:hAnsi="Times New Roman" w:cs="Times New Roman"/>
              </w:rPr>
            </w:pPr>
          </w:p>
        </w:tc>
        <w:tc>
          <w:tcPr>
            <w:tcW w:w="992" w:type="dxa"/>
          </w:tcPr>
          <w:p w14:paraId="6E5E7CE9" w14:textId="77777777" w:rsidR="00DB606A" w:rsidRPr="002A7FCB" w:rsidRDefault="00DB606A" w:rsidP="00A77F67">
            <w:pPr>
              <w:rPr>
                <w:rFonts w:ascii="Times New Roman" w:hAnsi="Times New Roman" w:cs="Times New Roman"/>
              </w:rPr>
            </w:pPr>
          </w:p>
        </w:tc>
        <w:tc>
          <w:tcPr>
            <w:tcW w:w="1276" w:type="dxa"/>
            <w:hideMark/>
          </w:tcPr>
          <w:p w14:paraId="39EAE51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015396C3" w14:textId="77777777" w:rsidTr="00E91949">
        <w:trPr>
          <w:trHeight w:val="842"/>
        </w:trPr>
        <w:tc>
          <w:tcPr>
            <w:tcW w:w="566" w:type="dxa"/>
          </w:tcPr>
          <w:p w14:paraId="194B49E9" w14:textId="6533766F" w:rsidR="00DB606A" w:rsidRPr="002A7FCB" w:rsidRDefault="00482243" w:rsidP="00A77F67">
            <w:pPr>
              <w:rPr>
                <w:rFonts w:ascii="Times New Roman" w:hAnsi="Times New Roman" w:cs="Times New Roman"/>
              </w:rPr>
            </w:pPr>
            <w:r w:rsidRPr="002A7FCB">
              <w:rPr>
                <w:rFonts w:ascii="Times New Roman" w:hAnsi="Times New Roman" w:cs="Times New Roman"/>
              </w:rPr>
              <w:t>7.</w:t>
            </w:r>
          </w:p>
        </w:tc>
        <w:tc>
          <w:tcPr>
            <w:tcW w:w="6233" w:type="dxa"/>
            <w:hideMark/>
          </w:tcPr>
          <w:p w14:paraId="785F299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Rurka giętka do nabierania leków z ampułki, długość 10 cm z zintegrowanym filtrem cząsteczkowym 5 µm, z zamknięciem luer-lock, sterylna.</w:t>
            </w:r>
          </w:p>
        </w:tc>
        <w:tc>
          <w:tcPr>
            <w:tcW w:w="993" w:type="dxa"/>
            <w:hideMark/>
          </w:tcPr>
          <w:p w14:paraId="75CA62C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703D95C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300</w:t>
            </w:r>
          </w:p>
        </w:tc>
        <w:tc>
          <w:tcPr>
            <w:tcW w:w="1134" w:type="dxa"/>
          </w:tcPr>
          <w:p w14:paraId="05A914B9" w14:textId="77777777" w:rsidR="00DB606A" w:rsidRPr="002A7FCB" w:rsidRDefault="00DB606A" w:rsidP="00A77F67">
            <w:pPr>
              <w:rPr>
                <w:rFonts w:ascii="Times New Roman" w:hAnsi="Times New Roman" w:cs="Times New Roman"/>
              </w:rPr>
            </w:pPr>
          </w:p>
        </w:tc>
        <w:tc>
          <w:tcPr>
            <w:tcW w:w="851" w:type="dxa"/>
          </w:tcPr>
          <w:p w14:paraId="428CADB0" w14:textId="77777777" w:rsidR="00DB606A" w:rsidRPr="002A7FCB" w:rsidRDefault="00DB606A" w:rsidP="00A77F67">
            <w:pPr>
              <w:rPr>
                <w:rFonts w:ascii="Times New Roman" w:hAnsi="Times New Roman" w:cs="Times New Roman"/>
              </w:rPr>
            </w:pPr>
          </w:p>
        </w:tc>
        <w:tc>
          <w:tcPr>
            <w:tcW w:w="992" w:type="dxa"/>
          </w:tcPr>
          <w:p w14:paraId="29F0006C" w14:textId="77777777" w:rsidR="00DB606A" w:rsidRPr="002A7FCB" w:rsidRDefault="00DB606A" w:rsidP="00A77F67">
            <w:pPr>
              <w:rPr>
                <w:rFonts w:ascii="Times New Roman" w:hAnsi="Times New Roman" w:cs="Times New Roman"/>
              </w:rPr>
            </w:pPr>
          </w:p>
        </w:tc>
        <w:tc>
          <w:tcPr>
            <w:tcW w:w="1276" w:type="dxa"/>
          </w:tcPr>
          <w:p w14:paraId="774CEDA6" w14:textId="77777777" w:rsidR="00DB606A" w:rsidRPr="002A7FCB" w:rsidRDefault="00DB606A" w:rsidP="00A77F67">
            <w:pPr>
              <w:rPr>
                <w:rFonts w:ascii="Times New Roman" w:hAnsi="Times New Roman" w:cs="Times New Roman"/>
              </w:rPr>
            </w:pPr>
          </w:p>
        </w:tc>
        <w:tc>
          <w:tcPr>
            <w:tcW w:w="992" w:type="dxa"/>
          </w:tcPr>
          <w:p w14:paraId="5D45DEE8" w14:textId="77777777" w:rsidR="00DB606A" w:rsidRPr="002A7FCB" w:rsidRDefault="00DB606A" w:rsidP="00A77F67">
            <w:pPr>
              <w:rPr>
                <w:rFonts w:ascii="Times New Roman" w:hAnsi="Times New Roman" w:cs="Times New Roman"/>
              </w:rPr>
            </w:pPr>
          </w:p>
        </w:tc>
        <w:tc>
          <w:tcPr>
            <w:tcW w:w="1276" w:type="dxa"/>
            <w:hideMark/>
          </w:tcPr>
          <w:p w14:paraId="5C854FC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41E3BB63" w14:textId="77777777" w:rsidTr="00E91949">
        <w:trPr>
          <w:trHeight w:val="602"/>
        </w:trPr>
        <w:tc>
          <w:tcPr>
            <w:tcW w:w="566" w:type="dxa"/>
          </w:tcPr>
          <w:p w14:paraId="7ECB7327" w14:textId="5509D429" w:rsidR="00DB606A" w:rsidRPr="002A7FCB" w:rsidRDefault="00482243" w:rsidP="00A77F67">
            <w:pPr>
              <w:rPr>
                <w:rFonts w:ascii="Times New Roman" w:hAnsi="Times New Roman" w:cs="Times New Roman"/>
              </w:rPr>
            </w:pPr>
            <w:r w:rsidRPr="002A7FCB">
              <w:rPr>
                <w:rFonts w:ascii="Times New Roman" w:hAnsi="Times New Roman" w:cs="Times New Roman"/>
              </w:rPr>
              <w:t>8.</w:t>
            </w:r>
          </w:p>
        </w:tc>
        <w:tc>
          <w:tcPr>
            <w:tcW w:w="6233" w:type="dxa"/>
            <w:hideMark/>
          </w:tcPr>
          <w:p w14:paraId="5E0DA7D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Kateter do odsysania ran dł. 200 cm z otworami na długości 120 cm rozmiar 21 F</w:t>
            </w:r>
          </w:p>
        </w:tc>
        <w:tc>
          <w:tcPr>
            <w:tcW w:w="993" w:type="dxa"/>
            <w:hideMark/>
          </w:tcPr>
          <w:p w14:paraId="4CECAE1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2EE03B3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6B4BAA87" w14:textId="77777777" w:rsidR="00DB606A" w:rsidRPr="002A7FCB" w:rsidRDefault="00DB606A" w:rsidP="00A77F67">
            <w:pPr>
              <w:rPr>
                <w:rFonts w:ascii="Times New Roman" w:hAnsi="Times New Roman" w:cs="Times New Roman"/>
              </w:rPr>
            </w:pPr>
          </w:p>
        </w:tc>
        <w:tc>
          <w:tcPr>
            <w:tcW w:w="851" w:type="dxa"/>
          </w:tcPr>
          <w:p w14:paraId="50D9F42E" w14:textId="77777777" w:rsidR="00DB606A" w:rsidRPr="002A7FCB" w:rsidRDefault="00DB606A" w:rsidP="00A77F67">
            <w:pPr>
              <w:rPr>
                <w:rFonts w:ascii="Times New Roman" w:hAnsi="Times New Roman" w:cs="Times New Roman"/>
              </w:rPr>
            </w:pPr>
          </w:p>
        </w:tc>
        <w:tc>
          <w:tcPr>
            <w:tcW w:w="992" w:type="dxa"/>
          </w:tcPr>
          <w:p w14:paraId="54795B5B" w14:textId="77777777" w:rsidR="00DB606A" w:rsidRPr="002A7FCB" w:rsidRDefault="00DB606A" w:rsidP="00A77F67">
            <w:pPr>
              <w:rPr>
                <w:rFonts w:ascii="Times New Roman" w:hAnsi="Times New Roman" w:cs="Times New Roman"/>
              </w:rPr>
            </w:pPr>
          </w:p>
        </w:tc>
        <w:tc>
          <w:tcPr>
            <w:tcW w:w="1276" w:type="dxa"/>
          </w:tcPr>
          <w:p w14:paraId="4EB2994F" w14:textId="77777777" w:rsidR="00DB606A" w:rsidRPr="002A7FCB" w:rsidRDefault="00DB606A" w:rsidP="00A77F67">
            <w:pPr>
              <w:rPr>
                <w:rFonts w:ascii="Times New Roman" w:hAnsi="Times New Roman" w:cs="Times New Roman"/>
              </w:rPr>
            </w:pPr>
          </w:p>
        </w:tc>
        <w:tc>
          <w:tcPr>
            <w:tcW w:w="992" w:type="dxa"/>
          </w:tcPr>
          <w:p w14:paraId="34B05114" w14:textId="77777777" w:rsidR="00DB606A" w:rsidRPr="002A7FCB" w:rsidRDefault="00DB606A" w:rsidP="00A77F67">
            <w:pPr>
              <w:rPr>
                <w:rFonts w:ascii="Times New Roman" w:hAnsi="Times New Roman" w:cs="Times New Roman"/>
              </w:rPr>
            </w:pPr>
          </w:p>
        </w:tc>
        <w:tc>
          <w:tcPr>
            <w:tcW w:w="1276" w:type="dxa"/>
            <w:hideMark/>
          </w:tcPr>
          <w:p w14:paraId="6B233CE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7EF0913" w14:textId="77777777" w:rsidTr="00E91949">
        <w:trPr>
          <w:trHeight w:val="381"/>
        </w:trPr>
        <w:tc>
          <w:tcPr>
            <w:tcW w:w="566" w:type="dxa"/>
          </w:tcPr>
          <w:p w14:paraId="5898A698" w14:textId="7391BF65" w:rsidR="00DB606A" w:rsidRPr="002A7FCB" w:rsidRDefault="00482243" w:rsidP="00A77F67">
            <w:pPr>
              <w:rPr>
                <w:rFonts w:ascii="Times New Roman" w:hAnsi="Times New Roman" w:cs="Times New Roman"/>
              </w:rPr>
            </w:pPr>
            <w:r w:rsidRPr="002A7FCB">
              <w:rPr>
                <w:rFonts w:ascii="Times New Roman" w:hAnsi="Times New Roman" w:cs="Times New Roman"/>
              </w:rPr>
              <w:t>9.</w:t>
            </w:r>
          </w:p>
        </w:tc>
        <w:tc>
          <w:tcPr>
            <w:tcW w:w="6233" w:type="dxa"/>
            <w:hideMark/>
          </w:tcPr>
          <w:p w14:paraId="733C090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Kateter do odsysania pola operacyjnego</w:t>
            </w:r>
          </w:p>
        </w:tc>
        <w:tc>
          <w:tcPr>
            <w:tcW w:w="993" w:type="dxa"/>
            <w:hideMark/>
          </w:tcPr>
          <w:p w14:paraId="6134573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3003DAC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1EED3520" w14:textId="77777777" w:rsidR="00DB606A" w:rsidRPr="002A7FCB" w:rsidRDefault="00DB606A" w:rsidP="00A77F67">
            <w:pPr>
              <w:rPr>
                <w:rFonts w:ascii="Times New Roman" w:hAnsi="Times New Roman" w:cs="Times New Roman"/>
              </w:rPr>
            </w:pPr>
          </w:p>
        </w:tc>
        <w:tc>
          <w:tcPr>
            <w:tcW w:w="851" w:type="dxa"/>
          </w:tcPr>
          <w:p w14:paraId="0D1BD9E1" w14:textId="77777777" w:rsidR="00DB606A" w:rsidRPr="002A7FCB" w:rsidRDefault="00DB606A" w:rsidP="00A77F67">
            <w:pPr>
              <w:rPr>
                <w:rFonts w:ascii="Times New Roman" w:hAnsi="Times New Roman" w:cs="Times New Roman"/>
              </w:rPr>
            </w:pPr>
          </w:p>
        </w:tc>
        <w:tc>
          <w:tcPr>
            <w:tcW w:w="992" w:type="dxa"/>
          </w:tcPr>
          <w:p w14:paraId="00824AA2" w14:textId="77777777" w:rsidR="00DB606A" w:rsidRPr="002A7FCB" w:rsidRDefault="00DB606A" w:rsidP="00A77F67">
            <w:pPr>
              <w:rPr>
                <w:rFonts w:ascii="Times New Roman" w:hAnsi="Times New Roman" w:cs="Times New Roman"/>
              </w:rPr>
            </w:pPr>
          </w:p>
        </w:tc>
        <w:tc>
          <w:tcPr>
            <w:tcW w:w="1276" w:type="dxa"/>
          </w:tcPr>
          <w:p w14:paraId="2175DDAE" w14:textId="77777777" w:rsidR="00DB606A" w:rsidRPr="002A7FCB" w:rsidRDefault="00DB606A" w:rsidP="00A77F67">
            <w:pPr>
              <w:rPr>
                <w:rFonts w:ascii="Times New Roman" w:hAnsi="Times New Roman" w:cs="Times New Roman"/>
              </w:rPr>
            </w:pPr>
          </w:p>
        </w:tc>
        <w:tc>
          <w:tcPr>
            <w:tcW w:w="992" w:type="dxa"/>
          </w:tcPr>
          <w:p w14:paraId="41C611DC" w14:textId="77777777" w:rsidR="00DB606A" w:rsidRPr="002A7FCB" w:rsidRDefault="00DB606A" w:rsidP="00A77F67">
            <w:pPr>
              <w:rPr>
                <w:rFonts w:ascii="Times New Roman" w:hAnsi="Times New Roman" w:cs="Times New Roman"/>
              </w:rPr>
            </w:pPr>
          </w:p>
        </w:tc>
        <w:tc>
          <w:tcPr>
            <w:tcW w:w="1276" w:type="dxa"/>
          </w:tcPr>
          <w:p w14:paraId="66A80C5C" w14:textId="77777777" w:rsidR="00DB606A" w:rsidRPr="002A7FCB" w:rsidRDefault="00DB606A" w:rsidP="00A77F67">
            <w:pPr>
              <w:rPr>
                <w:rFonts w:ascii="Times New Roman" w:hAnsi="Times New Roman" w:cs="Times New Roman"/>
              </w:rPr>
            </w:pPr>
          </w:p>
        </w:tc>
      </w:tr>
      <w:tr w:rsidR="00DB606A" w:rsidRPr="002A7FCB" w14:paraId="4E3E5D5F" w14:textId="77777777" w:rsidTr="00E91949">
        <w:trPr>
          <w:trHeight w:val="1555"/>
        </w:trPr>
        <w:tc>
          <w:tcPr>
            <w:tcW w:w="566" w:type="dxa"/>
          </w:tcPr>
          <w:p w14:paraId="083C0E13" w14:textId="45E63839" w:rsidR="00DB606A" w:rsidRPr="002A7FCB" w:rsidRDefault="00482243" w:rsidP="00A77F67">
            <w:pPr>
              <w:rPr>
                <w:rFonts w:ascii="Times New Roman" w:hAnsi="Times New Roman" w:cs="Times New Roman"/>
              </w:rPr>
            </w:pPr>
            <w:r w:rsidRPr="002A7FCB">
              <w:rPr>
                <w:rFonts w:ascii="Times New Roman" w:hAnsi="Times New Roman" w:cs="Times New Roman"/>
              </w:rPr>
              <w:t>10.</w:t>
            </w:r>
          </w:p>
        </w:tc>
        <w:tc>
          <w:tcPr>
            <w:tcW w:w="6233" w:type="dxa"/>
            <w:hideMark/>
          </w:tcPr>
          <w:p w14:paraId="02F49F2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Produkt do dezynfekcji zewnętrznych elementów centralnych i obwodowych cewników dożylnych takich jak: wejście do kanału wkłucia, części kanałów, zastawki bezigłowe, korki, kraniki, rurki. Gotowy do użycia 2 % roztwór chlorheksydyny w alkoholu izopropylowym, wyrób medyczny. Spectrum działania B, Tbc, drożdże, V ( HBV, HIV, HCV, Rota) czas do 1 min. Opakowanie: butelka 100 ml z atomizerem.</w:t>
            </w:r>
          </w:p>
        </w:tc>
        <w:tc>
          <w:tcPr>
            <w:tcW w:w="993" w:type="dxa"/>
            <w:hideMark/>
          </w:tcPr>
          <w:p w14:paraId="7D8A9A7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4954DEB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25</w:t>
            </w:r>
          </w:p>
        </w:tc>
        <w:tc>
          <w:tcPr>
            <w:tcW w:w="1134" w:type="dxa"/>
          </w:tcPr>
          <w:p w14:paraId="57F1CDDA" w14:textId="77777777" w:rsidR="00DB606A" w:rsidRPr="002A7FCB" w:rsidRDefault="00DB606A" w:rsidP="00A77F67">
            <w:pPr>
              <w:rPr>
                <w:rFonts w:ascii="Times New Roman" w:hAnsi="Times New Roman" w:cs="Times New Roman"/>
              </w:rPr>
            </w:pPr>
          </w:p>
        </w:tc>
        <w:tc>
          <w:tcPr>
            <w:tcW w:w="851" w:type="dxa"/>
          </w:tcPr>
          <w:p w14:paraId="72731230" w14:textId="77777777" w:rsidR="00DB606A" w:rsidRPr="002A7FCB" w:rsidRDefault="00DB606A" w:rsidP="00A77F67">
            <w:pPr>
              <w:rPr>
                <w:rFonts w:ascii="Times New Roman" w:hAnsi="Times New Roman" w:cs="Times New Roman"/>
              </w:rPr>
            </w:pPr>
          </w:p>
        </w:tc>
        <w:tc>
          <w:tcPr>
            <w:tcW w:w="992" w:type="dxa"/>
          </w:tcPr>
          <w:p w14:paraId="438DAE27" w14:textId="77777777" w:rsidR="00DB606A" w:rsidRPr="002A7FCB" w:rsidRDefault="00DB606A" w:rsidP="00A77F67">
            <w:pPr>
              <w:rPr>
                <w:rFonts w:ascii="Times New Roman" w:hAnsi="Times New Roman" w:cs="Times New Roman"/>
              </w:rPr>
            </w:pPr>
          </w:p>
        </w:tc>
        <w:tc>
          <w:tcPr>
            <w:tcW w:w="1276" w:type="dxa"/>
          </w:tcPr>
          <w:p w14:paraId="2D5EEB9B" w14:textId="77777777" w:rsidR="00DB606A" w:rsidRPr="002A7FCB" w:rsidRDefault="00DB606A" w:rsidP="00A77F67">
            <w:pPr>
              <w:rPr>
                <w:rFonts w:ascii="Times New Roman" w:hAnsi="Times New Roman" w:cs="Times New Roman"/>
              </w:rPr>
            </w:pPr>
          </w:p>
        </w:tc>
        <w:tc>
          <w:tcPr>
            <w:tcW w:w="992" w:type="dxa"/>
          </w:tcPr>
          <w:p w14:paraId="2D816031" w14:textId="77777777" w:rsidR="00DB606A" w:rsidRPr="002A7FCB" w:rsidRDefault="00DB606A" w:rsidP="00A77F67">
            <w:pPr>
              <w:rPr>
                <w:rFonts w:ascii="Times New Roman" w:hAnsi="Times New Roman" w:cs="Times New Roman"/>
              </w:rPr>
            </w:pPr>
          </w:p>
        </w:tc>
        <w:tc>
          <w:tcPr>
            <w:tcW w:w="1276" w:type="dxa"/>
          </w:tcPr>
          <w:p w14:paraId="57540B32" w14:textId="77777777" w:rsidR="00DB606A" w:rsidRPr="002A7FCB" w:rsidRDefault="00DB606A" w:rsidP="00A77F67">
            <w:pPr>
              <w:rPr>
                <w:rFonts w:ascii="Times New Roman" w:hAnsi="Times New Roman" w:cs="Times New Roman"/>
              </w:rPr>
            </w:pPr>
          </w:p>
        </w:tc>
      </w:tr>
      <w:tr w:rsidR="00DB606A" w:rsidRPr="002A7FCB" w14:paraId="3849D7B7" w14:textId="77777777" w:rsidTr="00E91949">
        <w:trPr>
          <w:trHeight w:val="1122"/>
        </w:trPr>
        <w:tc>
          <w:tcPr>
            <w:tcW w:w="566" w:type="dxa"/>
          </w:tcPr>
          <w:p w14:paraId="4990E80B" w14:textId="343F41FA"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11.</w:t>
            </w:r>
          </w:p>
        </w:tc>
        <w:tc>
          <w:tcPr>
            <w:tcW w:w="6233" w:type="dxa"/>
            <w:hideMark/>
          </w:tcPr>
          <w:p w14:paraId="5722C25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Chusteczki do dezynfekcji łączników linii infuzyjnej i zastawek bezigłowych , nasączone 2% chlorheksydyną oraz 70% alkoholem izopropylenowym. Rozmiar złożonej: 42mm x 32mm i rozłożonej 162mm x 150mm, pakowane pojedynczo (op.100szt.).</w:t>
            </w:r>
          </w:p>
        </w:tc>
        <w:tc>
          <w:tcPr>
            <w:tcW w:w="993" w:type="dxa"/>
            <w:hideMark/>
          </w:tcPr>
          <w:p w14:paraId="6B8757D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42423FE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25</w:t>
            </w:r>
          </w:p>
        </w:tc>
        <w:tc>
          <w:tcPr>
            <w:tcW w:w="1134" w:type="dxa"/>
          </w:tcPr>
          <w:p w14:paraId="029973FB" w14:textId="77777777" w:rsidR="00DB606A" w:rsidRPr="002A7FCB" w:rsidRDefault="00DB606A" w:rsidP="00A77F67">
            <w:pPr>
              <w:rPr>
                <w:rFonts w:ascii="Times New Roman" w:hAnsi="Times New Roman" w:cs="Times New Roman"/>
              </w:rPr>
            </w:pPr>
          </w:p>
        </w:tc>
        <w:tc>
          <w:tcPr>
            <w:tcW w:w="851" w:type="dxa"/>
          </w:tcPr>
          <w:p w14:paraId="54032479" w14:textId="77777777" w:rsidR="00DB606A" w:rsidRPr="002A7FCB" w:rsidRDefault="00DB606A" w:rsidP="00A77F67">
            <w:pPr>
              <w:rPr>
                <w:rFonts w:ascii="Times New Roman" w:hAnsi="Times New Roman" w:cs="Times New Roman"/>
              </w:rPr>
            </w:pPr>
          </w:p>
        </w:tc>
        <w:tc>
          <w:tcPr>
            <w:tcW w:w="992" w:type="dxa"/>
          </w:tcPr>
          <w:p w14:paraId="179B09F5" w14:textId="77777777" w:rsidR="00DB606A" w:rsidRPr="002A7FCB" w:rsidRDefault="00DB606A" w:rsidP="00A77F67">
            <w:pPr>
              <w:rPr>
                <w:rFonts w:ascii="Times New Roman" w:hAnsi="Times New Roman" w:cs="Times New Roman"/>
              </w:rPr>
            </w:pPr>
          </w:p>
        </w:tc>
        <w:tc>
          <w:tcPr>
            <w:tcW w:w="1276" w:type="dxa"/>
          </w:tcPr>
          <w:p w14:paraId="31D9B7DF" w14:textId="77777777" w:rsidR="00DB606A" w:rsidRPr="002A7FCB" w:rsidRDefault="00DB606A" w:rsidP="00A77F67">
            <w:pPr>
              <w:rPr>
                <w:rFonts w:ascii="Times New Roman" w:hAnsi="Times New Roman" w:cs="Times New Roman"/>
              </w:rPr>
            </w:pPr>
          </w:p>
        </w:tc>
        <w:tc>
          <w:tcPr>
            <w:tcW w:w="992" w:type="dxa"/>
          </w:tcPr>
          <w:p w14:paraId="086FC4E0" w14:textId="77777777" w:rsidR="00DB606A" w:rsidRPr="002A7FCB" w:rsidRDefault="00DB606A" w:rsidP="00A77F67">
            <w:pPr>
              <w:rPr>
                <w:rFonts w:ascii="Times New Roman" w:hAnsi="Times New Roman" w:cs="Times New Roman"/>
              </w:rPr>
            </w:pPr>
          </w:p>
        </w:tc>
        <w:tc>
          <w:tcPr>
            <w:tcW w:w="1276" w:type="dxa"/>
          </w:tcPr>
          <w:p w14:paraId="42E07734" w14:textId="77777777" w:rsidR="00DB606A" w:rsidRPr="002A7FCB" w:rsidRDefault="00DB606A" w:rsidP="00A77F67">
            <w:pPr>
              <w:rPr>
                <w:rFonts w:ascii="Times New Roman" w:hAnsi="Times New Roman" w:cs="Times New Roman"/>
              </w:rPr>
            </w:pPr>
          </w:p>
        </w:tc>
      </w:tr>
      <w:tr w:rsidR="00DB606A" w:rsidRPr="002A7FCB" w14:paraId="153F008D" w14:textId="77777777" w:rsidTr="00E91949">
        <w:trPr>
          <w:trHeight w:val="3244"/>
        </w:trPr>
        <w:tc>
          <w:tcPr>
            <w:tcW w:w="566" w:type="dxa"/>
          </w:tcPr>
          <w:p w14:paraId="0239E23B" w14:textId="0D74EA87" w:rsidR="00DB606A" w:rsidRPr="002A7FCB" w:rsidRDefault="00482243" w:rsidP="00A77F67">
            <w:pPr>
              <w:rPr>
                <w:rFonts w:ascii="Times New Roman" w:hAnsi="Times New Roman" w:cs="Times New Roman"/>
              </w:rPr>
            </w:pPr>
            <w:r w:rsidRPr="002A7FCB">
              <w:rPr>
                <w:rFonts w:ascii="Times New Roman" w:hAnsi="Times New Roman" w:cs="Times New Roman"/>
              </w:rPr>
              <w:t>12.</w:t>
            </w:r>
          </w:p>
        </w:tc>
        <w:tc>
          <w:tcPr>
            <w:tcW w:w="6233" w:type="dxa"/>
            <w:hideMark/>
          </w:tcPr>
          <w:p w14:paraId="01A8A20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Zestaw do precyzyjnej kontroli przepływu : aparat do przetoczeń płynów infuzyjnych, leków, żywienia pozajelitowego z precyzyjnym regulatorem zaopatrzony w antybakteryjny filtr powietrza, dren dł. min. 150 cm., zakończony końcówką luer - lock, regulator z możliwością dokładnego ustawienia prędkości przepływu, skala w postaci koła od 0 do 250; ostry i łatwy do wprowadzenia kolec, ergonomiczna komora kroplowa dwuczęściowa - górna sztywna, dolna miękka, które są oddzielone między sobą opaską ułatwiającą wprowadzenie kolca do pojemnika, kołowy zacisk rolkowy z zabezpieczeniem na kolec komory kroplowej po użyciu zestawu, odpowietrznik zaopatrzony w filtr powietrza o skuteczności filtracji BFE, VFE min 99,99% stanowiący system zamknięty zgodnie z definicją NIOSH; zastawka antyzwrotna na końcu drenu, zapobiegająca cofaniu się krwi do drenu, aparat obsługiwany jedną ręką, sterylny.</w:t>
            </w:r>
          </w:p>
        </w:tc>
        <w:tc>
          <w:tcPr>
            <w:tcW w:w="993" w:type="dxa"/>
            <w:hideMark/>
          </w:tcPr>
          <w:p w14:paraId="3D5CA54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263E370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3BD1AB22" w14:textId="77777777" w:rsidR="00DB606A" w:rsidRPr="002A7FCB" w:rsidRDefault="00DB606A" w:rsidP="00A77F67">
            <w:pPr>
              <w:rPr>
                <w:rFonts w:ascii="Times New Roman" w:hAnsi="Times New Roman" w:cs="Times New Roman"/>
              </w:rPr>
            </w:pPr>
          </w:p>
        </w:tc>
        <w:tc>
          <w:tcPr>
            <w:tcW w:w="851" w:type="dxa"/>
          </w:tcPr>
          <w:p w14:paraId="759F1BE7" w14:textId="77777777" w:rsidR="00DB606A" w:rsidRPr="002A7FCB" w:rsidRDefault="00DB606A" w:rsidP="00A77F67">
            <w:pPr>
              <w:rPr>
                <w:rFonts w:ascii="Times New Roman" w:hAnsi="Times New Roman" w:cs="Times New Roman"/>
              </w:rPr>
            </w:pPr>
          </w:p>
        </w:tc>
        <w:tc>
          <w:tcPr>
            <w:tcW w:w="992" w:type="dxa"/>
          </w:tcPr>
          <w:p w14:paraId="73FE63FA" w14:textId="77777777" w:rsidR="00DB606A" w:rsidRPr="002A7FCB" w:rsidRDefault="00DB606A" w:rsidP="00A77F67">
            <w:pPr>
              <w:rPr>
                <w:rFonts w:ascii="Times New Roman" w:hAnsi="Times New Roman" w:cs="Times New Roman"/>
              </w:rPr>
            </w:pPr>
          </w:p>
        </w:tc>
        <w:tc>
          <w:tcPr>
            <w:tcW w:w="1276" w:type="dxa"/>
          </w:tcPr>
          <w:p w14:paraId="014E5FCA" w14:textId="77777777" w:rsidR="00DB606A" w:rsidRPr="002A7FCB" w:rsidRDefault="00DB606A" w:rsidP="00A77F67">
            <w:pPr>
              <w:rPr>
                <w:rFonts w:ascii="Times New Roman" w:hAnsi="Times New Roman" w:cs="Times New Roman"/>
              </w:rPr>
            </w:pPr>
          </w:p>
        </w:tc>
        <w:tc>
          <w:tcPr>
            <w:tcW w:w="992" w:type="dxa"/>
          </w:tcPr>
          <w:p w14:paraId="36BD8680" w14:textId="77777777" w:rsidR="00DB606A" w:rsidRPr="002A7FCB" w:rsidRDefault="00DB606A" w:rsidP="00A77F67">
            <w:pPr>
              <w:rPr>
                <w:rFonts w:ascii="Times New Roman" w:hAnsi="Times New Roman" w:cs="Times New Roman"/>
              </w:rPr>
            </w:pPr>
          </w:p>
        </w:tc>
        <w:tc>
          <w:tcPr>
            <w:tcW w:w="1276" w:type="dxa"/>
            <w:hideMark/>
          </w:tcPr>
          <w:p w14:paraId="1FDDA63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1A672D4C" w14:textId="77777777" w:rsidTr="00E91949">
        <w:trPr>
          <w:trHeight w:val="1968"/>
        </w:trPr>
        <w:tc>
          <w:tcPr>
            <w:tcW w:w="566" w:type="dxa"/>
          </w:tcPr>
          <w:p w14:paraId="2D04CFE8" w14:textId="7D087B88" w:rsidR="00DB606A" w:rsidRPr="002A7FCB" w:rsidRDefault="00482243" w:rsidP="00A77F67">
            <w:pPr>
              <w:rPr>
                <w:rFonts w:ascii="Times New Roman" w:hAnsi="Times New Roman" w:cs="Times New Roman"/>
              </w:rPr>
            </w:pPr>
            <w:r w:rsidRPr="002A7FCB">
              <w:rPr>
                <w:rFonts w:ascii="Times New Roman" w:hAnsi="Times New Roman" w:cs="Times New Roman"/>
              </w:rPr>
              <w:t>13.</w:t>
            </w:r>
          </w:p>
        </w:tc>
        <w:tc>
          <w:tcPr>
            <w:tcW w:w="6233" w:type="dxa"/>
            <w:hideMark/>
          </w:tcPr>
          <w:p w14:paraId="2CA8B0F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Przyrząd do infuzji z regulatorem przepływu i łącznikiem Y - dodatkowy port do iniekcji (igłowy), nie zawiera ftalanów, sterylny, nietoksyczny, niepirogenny, bez lateksu, zacisk na drenie do zamknięcia infuzji - regulator przepływu w kształcie cylindra - 2 skale dla płynów o różnej gęstości:  1 zakres 5-250 ml/h  - 10%,  2 zakres 5-200 ml/h - 40%, komora kroplowa 20 kropli = 1 ml± 0,1 ml, jednorazowego użytku. Przyrząd występuje w dwóch wersjach: dren o długości 150 cm i dren o długości 200 cm.</w:t>
            </w:r>
            <w:r w:rsidRPr="002A7FCB">
              <w:rPr>
                <w:rFonts w:ascii="Times New Roman" w:hAnsi="Times New Roman" w:cs="Times New Roman"/>
              </w:rPr>
              <w:br w:type="page"/>
            </w:r>
          </w:p>
        </w:tc>
        <w:tc>
          <w:tcPr>
            <w:tcW w:w="993" w:type="dxa"/>
            <w:hideMark/>
          </w:tcPr>
          <w:p w14:paraId="5E9A3B6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5DE62E1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62842238" w14:textId="77777777" w:rsidR="00DB606A" w:rsidRPr="002A7FCB" w:rsidRDefault="00DB606A" w:rsidP="00A77F67">
            <w:pPr>
              <w:rPr>
                <w:rFonts w:ascii="Times New Roman" w:hAnsi="Times New Roman" w:cs="Times New Roman"/>
              </w:rPr>
            </w:pPr>
          </w:p>
        </w:tc>
        <w:tc>
          <w:tcPr>
            <w:tcW w:w="851" w:type="dxa"/>
          </w:tcPr>
          <w:p w14:paraId="022198B6" w14:textId="77777777" w:rsidR="00DB606A" w:rsidRPr="002A7FCB" w:rsidRDefault="00DB606A" w:rsidP="00A77F67">
            <w:pPr>
              <w:rPr>
                <w:rFonts w:ascii="Times New Roman" w:hAnsi="Times New Roman" w:cs="Times New Roman"/>
              </w:rPr>
            </w:pPr>
          </w:p>
        </w:tc>
        <w:tc>
          <w:tcPr>
            <w:tcW w:w="992" w:type="dxa"/>
          </w:tcPr>
          <w:p w14:paraId="5DEC33D7" w14:textId="77777777" w:rsidR="00DB606A" w:rsidRPr="002A7FCB" w:rsidRDefault="00DB606A" w:rsidP="00A77F67">
            <w:pPr>
              <w:rPr>
                <w:rFonts w:ascii="Times New Roman" w:hAnsi="Times New Roman" w:cs="Times New Roman"/>
              </w:rPr>
            </w:pPr>
          </w:p>
        </w:tc>
        <w:tc>
          <w:tcPr>
            <w:tcW w:w="1276" w:type="dxa"/>
          </w:tcPr>
          <w:p w14:paraId="498DA203" w14:textId="77777777" w:rsidR="00DB606A" w:rsidRPr="002A7FCB" w:rsidRDefault="00DB606A" w:rsidP="00A77F67">
            <w:pPr>
              <w:rPr>
                <w:rFonts w:ascii="Times New Roman" w:hAnsi="Times New Roman" w:cs="Times New Roman"/>
              </w:rPr>
            </w:pPr>
          </w:p>
        </w:tc>
        <w:tc>
          <w:tcPr>
            <w:tcW w:w="992" w:type="dxa"/>
          </w:tcPr>
          <w:p w14:paraId="598D34F0" w14:textId="77777777" w:rsidR="00DB606A" w:rsidRPr="002A7FCB" w:rsidRDefault="00DB606A" w:rsidP="00A77F67">
            <w:pPr>
              <w:rPr>
                <w:rFonts w:ascii="Times New Roman" w:hAnsi="Times New Roman" w:cs="Times New Roman"/>
              </w:rPr>
            </w:pPr>
          </w:p>
        </w:tc>
        <w:tc>
          <w:tcPr>
            <w:tcW w:w="1276" w:type="dxa"/>
            <w:hideMark/>
          </w:tcPr>
          <w:p w14:paraId="1934D1F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7B3D4A89" w14:textId="77777777" w:rsidTr="00E91949">
        <w:trPr>
          <w:trHeight w:val="2124"/>
        </w:trPr>
        <w:tc>
          <w:tcPr>
            <w:tcW w:w="566" w:type="dxa"/>
          </w:tcPr>
          <w:p w14:paraId="0341842C" w14:textId="68C20059" w:rsidR="00DB606A" w:rsidRPr="002A7FCB" w:rsidRDefault="00482243" w:rsidP="00A77F67">
            <w:pPr>
              <w:rPr>
                <w:rFonts w:ascii="Times New Roman" w:hAnsi="Times New Roman" w:cs="Times New Roman"/>
              </w:rPr>
            </w:pPr>
            <w:r w:rsidRPr="002A7FCB">
              <w:rPr>
                <w:rFonts w:ascii="Times New Roman" w:hAnsi="Times New Roman" w:cs="Times New Roman"/>
              </w:rPr>
              <w:t>14.</w:t>
            </w:r>
          </w:p>
        </w:tc>
        <w:tc>
          <w:tcPr>
            <w:tcW w:w="6233" w:type="dxa"/>
            <w:hideMark/>
          </w:tcPr>
          <w:p w14:paraId="03782B0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Zestaw do przetoczeń płynów infuzyjnych o określonej objętości infuzji; ostry kolec zaopatrzony w odpowietrznik z filtrem przeciwbakteryjnym, zatyczka Eurocap; biureta o poj. 150 ml, z dokładną skalą (co 1 ml) i portem do wstrzyknięć, automatyczny zawór pływakowy zapobiegający zapowietrzeniu się układu; mikrokroplomierz, 60 kropli=1ml +/- 0,1ml, elastyczna dolna część komory kroplowej pozwala na szybkie i łatwe ustawienie poziomu płynu, 15µm filtr infuzyjny, dwa zaciski rolkowe z zabezpieczeniem na kolec dla zapewnienia bezpieczeństwa po użyciu, port Y do dodatkowych wstrzyknięć.</w:t>
            </w:r>
          </w:p>
        </w:tc>
        <w:tc>
          <w:tcPr>
            <w:tcW w:w="993" w:type="dxa"/>
            <w:hideMark/>
          </w:tcPr>
          <w:p w14:paraId="3416A6D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640BA95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50</w:t>
            </w:r>
          </w:p>
        </w:tc>
        <w:tc>
          <w:tcPr>
            <w:tcW w:w="1134" w:type="dxa"/>
          </w:tcPr>
          <w:p w14:paraId="2E6D3DE0" w14:textId="77777777" w:rsidR="00DB606A" w:rsidRPr="002A7FCB" w:rsidRDefault="00DB606A" w:rsidP="00A77F67">
            <w:pPr>
              <w:rPr>
                <w:rFonts w:ascii="Times New Roman" w:hAnsi="Times New Roman" w:cs="Times New Roman"/>
              </w:rPr>
            </w:pPr>
          </w:p>
        </w:tc>
        <w:tc>
          <w:tcPr>
            <w:tcW w:w="851" w:type="dxa"/>
          </w:tcPr>
          <w:p w14:paraId="2FEB7785" w14:textId="77777777" w:rsidR="00DB606A" w:rsidRPr="002A7FCB" w:rsidRDefault="00DB606A" w:rsidP="00A77F67">
            <w:pPr>
              <w:rPr>
                <w:rFonts w:ascii="Times New Roman" w:hAnsi="Times New Roman" w:cs="Times New Roman"/>
              </w:rPr>
            </w:pPr>
          </w:p>
        </w:tc>
        <w:tc>
          <w:tcPr>
            <w:tcW w:w="992" w:type="dxa"/>
          </w:tcPr>
          <w:p w14:paraId="7754E52E" w14:textId="77777777" w:rsidR="00DB606A" w:rsidRPr="002A7FCB" w:rsidRDefault="00DB606A" w:rsidP="00A77F67">
            <w:pPr>
              <w:rPr>
                <w:rFonts w:ascii="Times New Roman" w:hAnsi="Times New Roman" w:cs="Times New Roman"/>
              </w:rPr>
            </w:pPr>
          </w:p>
        </w:tc>
        <w:tc>
          <w:tcPr>
            <w:tcW w:w="1276" w:type="dxa"/>
          </w:tcPr>
          <w:p w14:paraId="0EE91AF0" w14:textId="77777777" w:rsidR="00DB606A" w:rsidRPr="002A7FCB" w:rsidRDefault="00DB606A" w:rsidP="00A77F67">
            <w:pPr>
              <w:rPr>
                <w:rFonts w:ascii="Times New Roman" w:hAnsi="Times New Roman" w:cs="Times New Roman"/>
              </w:rPr>
            </w:pPr>
          </w:p>
        </w:tc>
        <w:tc>
          <w:tcPr>
            <w:tcW w:w="992" w:type="dxa"/>
          </w:tcPr>
          <w:p w14:paraId="1FBB1B2B" w14:textId="77777777" w:rsidR="00DB606A" w:rsidRPr="002A7FCB" w:rsidRDefault="00DB606A" w:rsidP="00A77F67">
            <w:pPr>
              <w:rPr>
                <w:rFonts w:ascii="Times New Roman" w:hAnsi="Times New Roman" w:cs="Times New Roman"/>
              </w:rPr>
            </w:pPr>
          </w:p>
        </w:tc>
        <w:tc>
          <w:tcPr>
            <w:tcW w:w="1276" w:type="dxa"/>
            <w:hideMark/>
          </w:tcPr>
          <w:p w14:paraId="680DFA0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3E79C460" w14:textId="77777777" w:rsidTr="00E91949">
        <w:trPr>
          <w:trHeight w:val="1401"/>
        </w:trPr>
        <w:tc>
          <w:tcPr>
            <w:tcW w:w="566" w:type="dxa"/>
          </w:tcPr>
          <w:p w14:paraId="7EF6CE5D" w14:textId="0A6F6007" w:rsidR="00DB606A" w:rsidRPr="002A7FCB" w:rsidRDefault="00482243" w:rsidP="00A77F67">
            <w:pPr>
              <w:rPr>
                <w:rFonts w:ascii="Times New Roman" w:hAnsi="Times New Roman" w:cs="Times New Roman"/>
              </w:rPr>
            </w:pPr>
            <w:r w:rsidRPr="002A7FCB">
              <w:rPr>
                <w:rFonts w:ascii="Times New Roman" w:hAnsi="Times New Roman" w:cs="Times New Roman"/>
              </w:rPr>
              <w:t>15.</w:t>
            </w:r>
          </w:p>
        </w:tc>
        <w:tc>
          <w:tcPr>
            <w:tcW w:w="6233" w:type="dxa"/>
            <w:hideMark/>
          </w:tcPr>
          <w:p w14:paraId="5D57B1A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Cewnik Nelatona CH 12 - 22. Wykonany z PCW o jakości medycznej i twardości 76</w:t>
            </w:r>
            <w:r w:rsidRPr="002A7FCB">
              <w:rPr>
                <w:rFonts w:ascii="Times New Roman" w:hAnsi="Times New Roman" w:cs="Times New Roman"/>
                <w:vertAlign w:val="superscript"/>
              </w:rPr>
              <w:t>o</w:t>
            </w:r>
            <w:r w:rsidRPr="002A7FCB">
              <w:rPr>
                <w:rFonts w:ascii="Times New Roman" w:hAnsi="Times New Roman" w:cs="Times New Roman"/>
              </w:rPr>
              <w:t xml:space="preserve"> ShA +/- 4</w:t>
            </w:r>
            <w:r w:rsidRPr="002A7FCB">
              <w:rPr>
                <w:rFonts w:ascii="Times New Roman" w:hAnsi="Times New Roman" w:cs="Times New Roman"/>
                <w:vertAlign w:val="superscript"/>
              </w:rPr>
              <w:t>o</w:t>
            </w:r>
            <w:r w:rsidRPr="002A7FCB">
              <w:rPr>
                <w:rFonts w:ascii="Times New Roman" w:hAnsi="Times New Roman" w:cs="Times New Roman"/>
              </w:rPr>
              <w:t>, powierzchnia satynowa (zmrożona).Konektor półprzezroczysty. Opakowanie folia-papier, na opakowaniu nadrukowany opis w języku polskim. Parametry potwierdzone katalogiem producenta dołączonego do oferty.</w:t>
            </w:r>
          </w:p>
        </w:tc>
        <w:tc>
          <w:tcPr>
            <w:tcW w:w="993" w:type="dxa"/>
            <w:hideMark/>
          </w:tcPr>
          <w:p w14:paraId="08484FA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5923B12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w:t>
            </w:r>
          </w:p>
        </w:tc>
        <w:tc>
          <w:tcPr>
            <w:tcW w:w="1134" w:type="dxa"/>
          </w:tcPr>
          <w:p w14:paraId="494FDA97" w14:textId="77777777" w:rsidR="00DB606A" w:rsidRPr="002A7FCB" w:rsidRDefault="00DB606A" w:rsidP="00A77F67">
            <w:pPr>
              <w:rPr>
                <w:rFonts w:ascii="Times New Roman" w:hAnsi="Times New Roman" w:cs="Times New Roman"/>
              </w:rPr>
            </w:pPr>
          </w:p>
        </w:tc>
        <w:tc>
          <w:tcPr>
            <w:tcW w:w="851" w:type="dxa"/>
          </w:tcPr>
          <w:p w14:paraId="1781C041" w14:textId="77777777" w:rsidR="00DB606A" w:rsidRPr="002A7FCB" w:rsidRDefault="00DB606A" w:rsidP="00A77F67">
            <w:pPr>
              <w:rPr>
                <w:rFonts w:ascii="Times New Roman" w:hAnsi="Times New Roman" w:cs="Times New Roman"/>
              </w:rPr>
            </w:pPr>
          </w:p>
        </w:tc>
        <w:tc>
          <w:tcPr>
            <w:tcW w:w="992" w:type="dxa"/>
          </w:tcPr>
          <w:p w14:paraId="67B93894" w14:textId="77777777" w:rsidR="00DB606A" w:rsidRPr="002A7FCB" w:rsidRDefault="00DB606A" w:rsidP="00A77F67">
            <w:pPr>
              <w:rPr>
                <w:rFonts w:ascii="Times New Roman" w:hAnsi="Times New Roman" w:cs="Times New Roman"/>
              </w:rPr>
            </w:pPr>
          </w:p>
        </w:tc>
        <w:tc>
          <w:tcPr>
            <w:tcW w:w="1276" w:type="dxa"/>
          </w:tcPr>
          <w:p w14:paraId="47BC8418" w14:textId="77777777" w:rsidR="00DB606A" w:rsidRPr="002A7FCB" w:rsidRDefault="00DB606A" w:rsidP="00A77F67">
            <w:pPr>
              <w:rPr>
                <w:rFonts w:ascii="Times New Roman" w:hAnsi="Times New Roman" w:cs="Times New Roman"/>
              </w:rPr>
            </w:pPr>
          </w:p>
        </w:tc>
        <w:tc>
          <w:tcPr>
            <w:tcW w:w="992" w:type="dxa"/>
          </w:tcPr>
          <w:p w14:paraId="26247000" w14:textId="77777777" w:rsidR="00DB606A" w:rsidRPr="002A7FCB" w:rsidRDefault="00DB606A" w:rsidP="00A77F67">
            <w:pPr>
              <w:rPr>
                <w:rFonts w:ascii="Times New Roman" w:hAnsi="Times New Roman" w:cs="Times New Roman"/>
              </w:rPr>
            </w:pPr>
          </w:p>
        </w:tc>
        <w:tc>
          <w:tcPr>
            <w:tcW w:w="1276" w:type="dxa"/>
            <w:hideMark/>
          </w:tcPr>
          <w:p w14:paraId="5EE97D5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45981D7C" w14:textId="77777777" w:rsidTr="00E91949">
        <w:trPr>
          <w:trHeight w:val="2110"/>
        </w:trPr>
        <w:tc>
          <w:tcPr>
            <w:tcW w:w="566" w:type="dxa"/>
          </w:tcPr>
          <w:p w14:paraId="606F6DF1" w14:textId="7A50CBCA"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16.</w:t>
            </w:r>
          </w:p>
        </w:tc>
        <w:tc>
          <w:tcPr>
            <w:tcW w:w="6233" w:type="dxa"/>
            <w:hideMark/>
          </w:tcPr>
          <w:p w14:paraId="2DD992F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Cewnik do odsysania górnych dróg oddechowych CH 6 - 24 typ C.Jeden otwór centralny zakończony atraumatycznie, dwa otwory boczne  naprzeciwległe o łącznej powierzchni mniejszej od otworu centralnego, wykonany z PVC ;  oznaczenie rozmiaru i długości na cewniku poniżej konektora, linia RTG na całej długości, skalowany co 1 cm (od 5 cm do 30 cm dla długości 40 cm oraz od 5 cm  do 50 cm dla długości 60 cm).Wolny od DEHP (ftalanów), bez lateksu, sterylizowany tlenkiem etylenu</w:t>
            </w:r>
            <w:r w:rsidRPr="002A7FCB">
              <w:rPr>
                <w:rFonts w:ascii="Times New Roman" w:hAnsi="Times New Roman" w:cs="Times New Roman"/>
              </w:rPr>
              <w:br w:type="page"/>
              <w:t xml:space="preserve">Rozmiary: </w:t>
            </w:r>
            <w:r w:rsidRPr="002A7FCB">
              <w:rPr>
                <w:rFonts w:ascii="Times New Roman" w:hAnsi="Times New Roman" w:cs="Times New Roman"/>
              </w:rPr>
              <w:br w:type="page"/>
              <w:t>- CH 6 do CH 10 długość 40 cm</w:t>
            </w:r>
            <w:r w:rsidRPr="002A7FCB">
              <w:rPr>
                <w:rFonts w:ascii="Times New Roman" w:hAnsi="Times New Roman" w:cs="Times New Roman"/>
              </w:rPr>
              <w:br w:type="page"/>
              <w:t>- CH 12 do CH 24 długość 60 cm</w:t>
            </w:r>
            <w:r w:rsidRPr="002A7FCB">
              <w:rPr>
                <w:rFonts w:ascii="Times New Roman" w:hAnsi="Times New Roman" w:cs="Times New Roman"/>
              </w:rPr>
              <w:br w:type="page"/>
            </w:r>
          </w:p>
        </w:tc>
        <w:tc>
          <w:tcPr>
            <w:tcW w:w="993" w:type="dxa"/>
            <w:hideMark/>
          </w:tcPr>
          <w:p w14:paraId="0EE6D99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4936CFA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6 000</w:t>
            </w:r>
          </w:p>
        </w:tc>
        <w:tc>
          <w:tcPr>
            <w:tcW w:w="1134" w:type="dxa"/>
          </w:tcPr>
          <w:p w14:paraId="56C9D472" w14:textId="77777777" w:rsidR="00DB606A" w:rsidRPr="002A7FCB" w:rsidRDefault="00DB606A" w:rsidP="00A77F67">
            <w:pPr>
              <w:rPr>
                <w:rFonts w:ascii="Times New Roman" w:hAnsi="Times New Roman" w:cs="Times New Roman"/>
              </w:rPr>
            </w:pPr>
          </w:p>
        </w:tc>
        <w:tc>
          <w:tcPr>
            <w:tcW w:w="851" w:type="dxa"/>
          </w:tcPr>
          <w:p w14:paraId="17E806E3" w14:textId="77777777" w:rsidR="00DB606A" w:rsidRPr="002A7FCB" w:rsidRDefault="00DB606A" w:rsidP="00A77F67">
            <w:pPr>
              <w:rPr>
                <w:rFonts w:ascii="Times New Roman" w:hAnsi="Times New Roman" w:cs="Times New Roman"/>
              </w:rPr>
            </w:pPr>
          </w:p>
        </w:tc>
        <w:tc>
          <w:tcPr>
            <w:tcW w:w="992" w:type="dxa"/>
          </w:tcPr>
          <w:p w14:paraId="3B5CF467" w14:textId="77777777" w:rsidR="00DB606A" w:rsidRPr="002A7FCB" w:rsidRDefault="00DB606A" w:rsidP="00A77F67">
            <w:pPr>
              <w:rPr>
                <w:rFonts w:ascii="Times New Roman" w:hAnsi="Times New Roman" w:cs="Times New Roman"/>
              </w:rPr>
            </w:pPr>
          </w:p>
        </w:tc>
        <w:tc>
          <w:tcPr>
            <w:tcW w:w="1276" w:type="dxa"/>
          </w:tcPr>
          <w:p w14:paraId="7818E742" w14:textId="77777777" w:rsidR="00DB606A" w:rsidRPr="002A7FCB" w:rsidRDefault="00DB606A" w:rsidP="00A77F67">
            <w:pPr>
              <w:rPr>
                <w:rFonts w:ascii="Times New Roman" w:hAnsi="Times New Roman" w:cs="Times New Roman"/>
              </w:rPr>
            </w:pPr>
          </w:p>
        </w:tc>
        <w:tc>
          <w:tcPr>
            <w:tcW w:w="992" w:type="dxa"/>
          </w:tcPr>
          <w:p w14:paraId="6E6CD8FE" w14:textId="77777777" w:rsidR="00DB606A" w:rsidRPr="002A7FCB" w:rsidRDefault="00DB606A" w:rsidP="00A77F67">
            <w:pPr>
              <w:rPr>
                <w:rFonts w:ascii="Times New Roman" w:hAnsi="Times New Roman" w:cs="Times New Roman"/>
              </w:rPr>
            </w:pPr>
          </w:p>
        </w:tc>
        <w:tc>
          <w:tcPr>
            <w:tcW w:w="1276" w:type="dxa"/>
            <w:hideMark/>
          </w:tcPr>
          <w:p w14:paraId="60CD789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17704091" w14:textId="77777777" w:rsidTr="00E91949">
        <w:trPr>
          <w:trHeight w:val="2124"/>
        </w:trPr>
        <w:tc>
          <w:tcPr>
            <w:tcW w:w="566" w:type="dxa"/>
          </w:tcPr>
          <w:p w14:paraId="77AFF5B6" w14:textId="5D229908" w:rsidR="00DB606A" w:rsidRPr="002A7FCB" w:rsidRDefault="00482243" w:rsidP="00A77F67">
            <w:pPr>
              <w:rPr>
                <w:rFonts w:ascii="Times New Roman" w:hAnsi="Times New Roman" w:cs="Times New Roman"/>
              </w:rPr>
            </w:pPr>
            <w:r w:rsidRPr="002A7FCB">
              <w:rPr>
                <w:rFonts w:ascii="Times New Roman" w:hAnsi="Times New Roman" w:cs="Times New Roman"/>
              </w:rPr>
              <w:t>17.</w:t>
            </w:r>
          </w:p>
        </w:tc>
        <w:tc>
          <w:tcPr>
            <w:tcW w:w="6233" w:type="dxa"/>
            <w:hideMark/>
          </w:tcPr>
          <w:p w14:paraId="347234E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Cewnik do kontrolowanego odsysania typ V, wykonane z PCV - powierzchnia satynowa (zmrożona), jeden otwór centralny, dwa otwory boczne naprzeciwległe, skalowany co 1 cm w zakresie: rozm. CH6 - CH10: skala od 5cm do 28cm, rozm. CH12 - CH20: skala od 5cm do 45cm, nadrukowany rozmiar oraz nazwa producenta lub importera na cewniku, kolor konektora oznaczający kod średnicy cewnika, bez zawartości ftalanów, skala RTG na całej długości cewnika, rozm. od CH6 do CH 10 - długość 400mm, od CH12 do CH20 - długość 600mm, steryliozwany tlenkiem etylenu, opakowanie folia-papier</w:t>
            </w:r>
          </w:p>
        </w:tc>
        <w:tc>
          <w:tcPr>
            <w:tcW w:w="993" w:type="dxa"/>
            <w:hideMark/>
          </w:tcPr>
          <w:p w14:paraId="1C63C65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3ABD350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1 000</w:t>
            </w:r>
          </w:p>
        </w:tc>
        <w:tc>
          <w:tcPr>
            <w:tcW w:w="1134" w:type="dxa"/>
          </w:tcPr>
          <w:p w14:paraId="07A80837" w14:textId="77777777" w:rsidR="00DB606A" w:rsidRPr="002A7FCB" w:rsidRDefault="00DB606A" w:rsidP="00A77F67">
            <w:pPr>
              <w:rPr>
                <w:rFonts w:ascii="Times New Roman" w:hAnsi="Times New Roman" w:cs="Times New Roman"/>
              </w:rPr>
            </w:pPr>
          </w:p>
        </w:tc>
        <w:tc>
          <w:tcPr>
            <w:tcW w:w="851" w:type="dxa"/>
          </w:tcPr>
          <w:p w14:paraId="544FE212" w14:textId="77777777" w:rsidR="00DB606A" w:rsidRPr="002A7FCB" w:rsidRDefault="00DB606A" w:rsidP="00A77F67">
            <w:pPr>
              <w:rPr>
                <w:rFonts w:ascii="Times New Roman" w:hAnsi="Times New Roman" w:cs="Times New Roman"/>
              </w:rPr>
            </w:pPr>
          </w:p>
        </w:tc>
        <w:tc>
          <w:tcPr>
            <w:tcW w:w="992" w:type="dxa"/>
          </w:tcPr>
          <w:p w14:paraId="17A0C04E" w14:textId="77777777" w:rsidR="00DB606A" w:rsidRPr="002A7FCB" w:rsidRDefault="00DB606A" w:rsidP="00A77F67">
            <w:pPr>
              <w:rPr>
                <w:rFonts w:ascii="Times New Roman" w:hAnsi="Times New Roman" w:cs="Times New Roman"/>
              </w:rPr>
            </w:pPr>
          </w:p>
        </w:tc>
        <w:tc>
          <w:tcPr>
            <w:tcW w:w="1276" w:type="dxa"/>
          </w:tcPr>
          <w:p w14:paraId="0CFE3C2B" w14:textId="77777777" w:rsidR="00DB606A" w:rsidRPr="002A7FCB" w:rsidRDefault="00DB606A" w:rsidP="00A77F67">
            <w:pPr>
              <w:rPr>
                <w:rFonts w:ascii="Times New Roman" w:hAnsi="Times New Roman" w:cs="Times New Roman"/>
              </w:rPr>
            </w:pPr>
          </w:p>
        </w:tc>
        <w:tc>
          <w:tcPr>
            <w:tcW w:w="992" w:type="dxa"/>
          </w:tcPr>
          <w:p w14:paraId="1056EA35" w14:textId="77777777" w:rsidR="00DB606A" w:rsidRPr="002A7FCB" w:rsidRDefault="00DB606A" w:rsidP="00A77F67">
            <w:pPr>
              <w:rPr>
                <w:rFonts w:ascii="Times New Roman" w:hAnsi="Times New Roman" w:cs="Times New Roman"/>
              </w:rPr>
            </w:pPr>
          </w:p>
        </w:tc>
        <w:tc>
          <w:tcPr>
            <w:tcW w:w="1276" w:type="dxa"/>
            <w:hideMark/>
          </w:tcPr>
          <w:p w14:paraId="7163A9A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71B9819B" w14:textId="77777777" w:rsidTr="00E91949">
        <w:trPr>
          <w:trHeight w:val="978"/>
        </w:trPr>
        <w:tc>
          <w:tcPr>
            <w:tcW w:w="566" w:type="dxa"/>
          </w:tcPr>
          <w:p w14:paraId="4869A682" w14:textId="5D5A87C2" w:rsidR="00DB606A" w:rsidRPr="002A7FCB" w:rsidRDefault="00482243" w:rsidP="00A77F67">
            <w:pPr>
              <w:rPr>
                <w:rFonts w:ascii="Times New Roman" w:hAnsi="Times New Roman" w:cs="Times New Roman"/>
              </w:rPr>
            </w:pPr>
            <w:r w:rsidRPr="002A7FCB">
              <w:rPr>
                <w:rFonts w:ascii="Times New Roman" w:hAnsi="Times New Roman" w:cs="Times New Roman"/>
              </w:rPr>
              <w:t>18.</w:t>
            </w:r>
          </w:p>
        </w:tc>
        <w:tc>
          <w:tcPr>
            <w:tcW w:w="6233" w:type="dxa"/>
            <w:hideMark/>
          </w:tcPr>
          <w:p w14:paraId="1825AD0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Cewnik Foleya CH 14 - 24 silikonowany. Zastawka wykonana z lateksu lub plastiku,  możliwość napełniania strzykawką Luer,  pakowany podwójnie: wewnętrzny worek foliowy oraz zewnętrzny worek papierowo-foliowy, sterylizowane tlenkiem etylenu.</w:t>
            </w:r>
          </w:p>
        </w:tc>
        <w:tc>
          <w:tcPr>
            <w:tcW w:w="993" w:type="dxa"/>
            <w:hideMark/>
          </w:tcPr>
          <w:p w14:paraId="786BE3A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5E0925A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1 600</w:t>
            </w:r>
          </w:p>
        </w:tc>
        <w:tc>
          <w:tcPr>
            <w:tcW w:w="1134" w:type="dxa"/>
          </w:tcPr>
          <w:p w14:paraId="1FF75E0D" w14:textId="77777777" w:rsidR="00DB606A" w:rsidRPr="002A7FCB" w:rsidRDefault="00DB606A" w:rsidP="00A77F67">
            <w:pPr>
              <w:rPr>
                <w:rFonts w:ascii="Times New Roman" w:hAnsi="Times New Roman" w:cs="Times New Roman"/>
              </w:rPr>
            </w:pPr>
          </w:p>
        </w:tc>
        <w:tc>
          <w:tcPr>
            <w:tcW w:w="851" w:type="dxa"/>
          </w:tcPr>
          <w:p w14:paraId="6FDFEA64" w14:textId="77777777" w:rsidR="00DB606A" w:rsidRPr="002A7FCB" w:rsidRDefault="00DB606A" w:rsidP="00A77F67">
            <w:pPr>
              <w:rPr>
                <w:rFonts w:ascii="Times New Roman" w:hAnsi="Times New Roman" w:cs="Times New Roman"/>
              </w:rPr>
            </w:pPr>
          </w:p>
        </w:tc>
        <w:tc>
          <w:tcPr>
            <w:tcW w:w="992" w:type="dxa"/>
          </w:tcPr>
          <w:p w14:paraId="7C2FFE14" w14:textId="77777777" w:rsidR="00DB606A" w:rsidRPr="002A7FCB" w:rsidRDefault="00DB606A" w:rsidP="00A77F67">
            <w:pPr>
              <w:rPr>
                <w:rFonts w:ascii="Times New Roman" w:hAnsi="Times New Roman" w:cs="Times New Roman"/>
              </w:rPr>
            </w:pPr>
          </w:p>
        </w:tc>
        <w:tc>
          <w:tcPr>
            <w:tcW w:w="1276" w:type="dxa"/>
          </w:tcPr>
          <w:p w14:paraId="583339EE" w14:textId="77777777" w:rsidR="00DB606A" w:rsidRPr="002A7FCB" w:rsidRDefault="00DB606A" w:rsidP="00A77F67">
            <w:pPr>
              <w:rPr>
                <w:rFonts w:ascii="Times New Roman" w:hAnsi="Times New Roman" w:cs="Times New Roman"/>
              </w:rPr>
            </w:pPr>
          </w:p>
        </w:tc>
        <w:tc>
          <w:tcPr>
            <w:tcW w:w="992" w:type="dxa"/>
          </w:tcPr>
          <w:p w14:paraId="40423242" w14:textId="77777777" w:rsidR="00DB606A" w:rsidRPr="002A7FCB" w:rsidRDefault="00DB606A" w:rsidP="00A77F67">
            <w:pPr>
              <w:rPr>
                <w:rFonts w:ascii="Times New Roman" w:hAnsi="Times New Roman" w:cs="Times New Roman"/>
              </w:rPr>
            </w:pPr>
          </w:p>
        </w:tc>
        <w:tc>
          <w:tcPr>
            <w:tcW w:w="1276" w:type="dxa"/>
            <w:hideMark/>
          </w:tcPr>
          <w:p w14:paraId="468EDCC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25915D7F" w14:textId="77777777" w:rsidTr="00E91949">
        <w:trPr>
          <w:trHeight w:val="839"/>
        </w:trPr>
        <w:tc>
          <w:tcPr>
            <w:tcW w:w="566" w:type="dxa"/>
          </w:tcPr>
          <w:p w14:paraId="74AE0F0B" w14:textId="029FF00C" w:rsidR="00DB606A" w:rsidRPr="002A7FCB" w:rsidRDefault="00482243" w:rsidP="00A77F67">
            <w:pPr>
              <w:rPr>
                <w:rFonts w:ascii="Times New Roman" w:hAnsi="Times New Roman" w:cs="Times New Roman"/>
              </w:rPr>
            </w:pPr>
            <w:r w:rsidRPr="002A7FCB">
              <w:rPr>
                <w:rFonts w:ascii="Times New Roman" w:hAnsi="Times New Roman" w:cs="Times New Roman"/>
              </w:rPr>
              <w:t>19.</w:t>
            </w:r>
          </w:p>
        </w:tc>
        <w:tc>
          <w:tcPr>
            <w:tcW w:w="6233" w:type="dxa"/>
            <w:hideMark/>
          </w:tcPr>
          <w:p w14:paraId="5483FD0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Cewnik do podawania tlenu przez nos dł.1500mm sterylny j.uż. Pakowany w rękaw papierowo-foliowy, na opakowaniu opis w języku polskim (nadrukowany nie naklejany).</w:t>
            </w:r>
          </w:p>
        </w:tc>
        <w:tc>
          <w:tcPr>
            <w:tcW w:w="993" w:type="dxa"/>
            <w:hideMark/>
          </w:tcPr>
          <w:p w14:paraId="668EBBE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0CCB55E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1 500</w:t>
            </w:r>
          </w:p>
        </w:tc>
        <w:tc>
          <w:tcPr>
            <w:tcW w:w="1134" w:type="dxa"/>
          </w:tcPr>
          <w:p w14:paraId="6FAB2F3E" w14:textId="77777777" w:rsidR="00DB606A" w:rsidRPr="002A7FCB" w:rsidRDefault="00DB606A" w:rsidP="00A77F67">
            <w:pPr>
              <w:rPr>
                <w:rFonts w:ascii="Times New Roman" w:hAnsi="Times New Roman" w:cs="Times New Roman"/>
              </w:rPr>
            </w:pPr>
          </w:p>
        </w:tc>
        <w:tc>
          <w:tcPr>
            <w:tcW w:w="851" w:type="dxa"/>
          </w:tcPr>
          <w:p w14:paraId="154063CC" w14:textId="77777777" w:rsidR="00DB606A" w:rsidRPr="002A7FCB" w:rsidRDefault="00DB606A" w:rsidP="00A77F67">
            <w:pPr>
              <w:rPr>
                <w:rFonts w:ascii="Times New Roman" w:hAnsi="Times New Roman" w:cs="Times New Roman"/>
              </w:rPr>
            </w:pPr>
          </w:p>
        </w:tc>
        <w:tc>
          <w:tcPr>
            <w:tcW w:w="992" w:type="dxa"/>
          </w:tcPr>
          <w:p w14:paraId="62414FC4" w14:textId="77777777" w:rsidR="00DB606A" w:rsidRPr="002A7FCB" w:rsidRDefault="00DB606A" w:rsidP="00A77F67">
            <w:pPr>
              <w:rPr>
                <w:rFonts w:ascii="Times New Roman" w:hAnsi="Times New Roman" w:cs="Times New Roman"/>
              </w:rPr>
            </w:pPr>
          </w:p>
        </w:tc>
        <w:tc>
          <w:tcPr>
            <w:tcW w:w="1276" w:type="dxa"/>
          </w:tcPr>
          <w:p w14:paraId="7E9DF70E" w14:textId="77777777" w:rsidR="00DB606A" w:rsidRPr="002A7FCB" w:rsidRDefault="00DB606A" w:rsidP="00A77F67">
            <w:pPr>
              <w:rPr>
                <w:rFonts w:ascii="Times New Roman" w:hAnsi="Times New Roman" w:cs="Times New Roman"/>
              </w:rPr>
            </w:pPr>
          </w:p>
        </w:tc>
        <w:tc>
          <w:tcPr>
            <w:tcW w:w="992" w:type="dxa"/>
          </w:tcPr>
          <w:p w14:paraId="0D1BC0A9" w14:textId="77777777" w:rsidR="00DB606A" w:rsidRPr="002A7FCB" w:rsidRDefault="00DB606A" w:rsidP="00A77F67">
            <w:pPr>
              <w:rPr>
                <w:rFonts w:ascii="Times New Roman" w:hAnsi="Times New Roman" w:cs="Times New Roman"/>
              </w:rPr>
            </w:pPr>
          </w:p>
        </w:tc>
        <w:tc>
          <w:tcPr>
            <w:tcW w:w="1276" w:type="dxa"/>
            <w:hideMark/>
          </w:tcPr>
          <w:p w14:paraId="7CBACE8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7B44467A" w14:textId="77777777" w:rsidTr="00E91949">
        <w:trPr>
          <w:trHeight w:val="1252"/>
        </w:trPr>
        <w:tc>
          <w:tcPr>
            <w:tcW w:w="566" w:type="dxa"/>
          </w:tcPr>
          <w:p w14:paraId="54BC85CF" w14:textId="360BB919" w:rsidR="00DB606A" w:rsidRPr="002A7FCB" w:rsidRDefault="00482243" w:rsidP="00A77F67">
            <w:pPr>
              <w:rPr>
                <w:rFonts w:ascii="Times New Roman" w:hAnsi="Times New Roman" w:cs="Times New Roman"/>
              </w:rPr>
            </w:pPr>
            <w:r w:rsidRPr="002A7FCB">
              <w:rPr>
                <w:rFonts w:ascii="Times New Roman" w:hAnsi="Times New Roman" w:cs="Times New Roman"/>
              </w:rPr>
              <w:t>20.</w:t>
            </w:r>
          </w:p>
        </w:tc>
        <w:tc>
          <w:tcPr>
            <w:tcW w:w="6233" w:type="dxa"/>
            <w:hideMark/>
          </w:tcPr>
          <w:p w14:paraId="5F664AA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Dren lateksowy PEZZER sterylny, rozm.: Ch18, Ch20, Ch22, Ch24, Ch26, Ch28, Ch30, Ch32, Ch34, Ch36, długość min. 400 mm, wykonany z latexu naturalnego, trzy otwory w końcu dystalnym. Pakowany podwójnie folia/folia-papier, na opakowaniu jednostkowym nadrukowany opis w języku polskim.</w:t>
            </w:r>
          </w:p>
        </w:tc>
        <w:tc>
          <w:tcPr>
            <w:tcW w:w="993" w:type="dxa"/>
            <w:hideMark/>
          </w:tcPr>
          <w:p w14:paraId="724A336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23A27DE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50</w:t>
            </w:r>
          </w:p>
        </w:tc>
        <w:tc>
          <w:tcPr>
            <w:tcW w:w="1134" w:type="dxa"/>
          </w:tcPr>
          <w:p w14:paraId="2BC533C7" w14:textId="77777777" w:rsidR="00DB606A" w:rsidRPr="002A7FCB" w:rsidRDefault="00DB606A" w:rsidP="00A77F67">
            <w:pPr>
              <w:rPr>
                <w:rFonts w:ascii="Times New Roman" w:hAnsi="Times New Roman" w:cs="Times New Roman"/>
              </w:rPr>
            </w:pPr>
          </w:p>
        </w:tc>
        <w:tc>
          <w:tcPr>
            <w:tcW w:w="851" w:type="dxa"/>
          </w:tcPr>
          <w:p w14:paraId="476034DB" w14:textId="77777777" w:rsidR="00DB606A" w:rsidRPr="002A7FCB" w:rsidRDefault="00DB606A" w:rsidP="00A77F67">
            <w:pPr>
              <w:rPr>
                <w:rFonts w:ascii="Times New Roman" w:hAnsi="Times New Roman" w:cs="Times New Roman"/>
              </w:rPr>
            </w:pPr>
          </w:p>
        </w:tc>
        <w:tc>
          <w:tcPr>
            <w:tcW w:w="992" w:type="dxa"/>
          </w:tcPr>
          <w:p w14:paraId="50D88E0C" w14:textId="77777777" w:rsidR="00DB606A" w:rsidRPr="002A7FCB" w:rsidRDefault="00DB606A" w:rsidP="00A77F67">
            <w:pPr>
              <w:rPr>
                <w:rFonts w:ascii="Times New Roman" w:hAnsi="Times New Roman" w:cs="Times New Roman"/>
              </w:rPr>
            </w:pPr>
          </w:p>
        </w:tc>
        <w:tc>
          <w:tcPr>
            <w:tcW w:w="1276" w:type="dxa"/>
          </w:tcPr>
          <w:p w14:paraId="1ECE500F" w14:textId="77777777" w:rsidR="00DB606A" w:rsidRPr="002A7FCB" w:rsidRDefault="00DB606A" w:rsidP="00A77F67">
            <w:pPr>
              <w:rPr>
                <w:rFonts w:ascii="Times New Roman" w:hAnsi="Times New Roman" w:cs="Times New Roman"/>
              </w:rPr>
            </w:pPr>
          </w:p>
        </w:tc>
        <w:tc>
          <w:tcPr>
            <w:tcW w:w="992" w:type="dxa"/>
          </w:tcPr>
          <w:p w14:paraId="6BE1FFED" w14:textId="77777777" w:rsidR="00DB606A" w:rsidRPr="002A7FCB" w:rsidRDefault="00DB606A" w:rsidP="00A77F67">
            <w:pPr>
              <w:rPr>
                <w:rFonts w:ascii="Times New Roman" w:hAnsi="Times New Roman" w:cs="Times New Roman"/>
              </w:rPr>
            </w:pPr>
          </w:p>
        </w:tc>
        <w:tc>
          <w:tcPr>
            <w:tcW w:w="1276" w:type="dxa"/>
            <w:hideMark/>
          </w:tcPr>
          <w:p w14:paraId="582414F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243A021" w14:textId="77777777" w:rsidTr="00E91949">
        <w:trPr>
          <w:trHeight w:val="844"/>
        </w:trPr>
        <w:tc>
          <w:tcPr>
            <w:tcW w:w="566" w:type="dxa"/>
          </w:tcPr>
          <w:p w14:paraId="0550A9DD" w14:textId="39290670" w:rsidR="00DB606A" w:rsidRPr="002A7FCB" w:rsidRDefault="00482243" w:rsidP="00A77F67">
            <w:pPr>
              <w:rPr>
                <w:rFonts w:ascii="Times New Roman" w:hAnsi="Times New Roman" w:cs="Times New Roman"/>
              </w:rPr>
            </w:pPr>
            <w:r w:rsidRPr="002A7FCB">
              <w:rPr>
                <w:rFonts w:ascii="Times New Roman" w:hAnsi="Times New Roman" w:cs="Times New Roman"/>
              </w:rPr>
              <w:t>21.</w:t>
            </w:r>
          </w:p>
        </w:tc>
        <w:tc>
          <w:tcPr>
            <w:tcW w:w="6233" w:type="dxa"/>
            <w:hideMark/>
          </w:tcPr>
          <w:p w14:paraId="02913A5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Dren KEHR rozm. 38-47 x 20, Ch12, Ch14, Ch16, Ch18. Wykonany z latexu naturalnego, pakowany podwójnie folia/folia-papier, opis na opakowaniu jednostkowym nadrukowany w języku polskim, sterylny.</w:t>
            </w:r>
          </w:p>
        </w:tc>
        <w:tc>
          <w:tcPr>
            <w:tcW w:w="993" w:type="dxa"/>
            <w:hideMark/>
          </w:tcPr>
          <w:p w14:paraId="1878A24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66F75DB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50</w:t>
            </w:r>
          </w:p>
        </w:tc>
        <w:tc>
          <w:tcPr>
            <w:tcW w:w="1134" w:type="dxa"/>
          </w:tcPr>
          <w:p w14:paraId="3AD3C625" w14:textId="77777777" w:rsidR="00DB606A" w:rsidRPr="002A7FCB" w:rsidRDefault="00DB606A" w:rsidP="00A77F67">
            <w:pPr>
              <w:rPr>
                <w:rFonts w:ascii="Times New Roman" w:hAnsi="Times New Roman" w:cs="Times New Roman"/>
              </w:rPr>
            </w:pPr>
          </w:p>
        </w:tc>
        <w:tc>
          <w:tcPr>
            <w:tcW w:w="851" w:type="dxa"/>
          </w:tcPr>
          <w:p w14:paraId="696552E7" w14:textId="77777777" w:rsidR="00DB606A" w:rsidRPr="002A7FCB" w:rsidRDefault="00DB606A" w:rsidP="00A77F67">
            <w:pPr>
              <w:rPr>
                <w:rFonts w:ascii="Times New Roman" w:hAnsi="Times New Roman" w:cs="Times New Roman"/>
              </w:rPr>
            </w:pPr>
          </w:p>
        </w:tc>
        <w:tc>
          <w:tcPr>
            <w:tcW w:w="992" w:type="dxa"/>
          </w:tcPr>
          <w:p w14:paraId="6F2A6379" w14:textId="77777777" w:rsidR="00DB606A" w:rsidRPr="002A7FCB" w:rsidRDefault="00DB606A" w:rsidP="00A77F67">
            <w:pPr>
              <w:rPr>
                <w:rFonts w:ascii="Times New Roman" w:hAnsi="Times New Roman" w:cs="Times New Roman"/>
              </w:rPr>
            </w:pPr>
          </w:p>
        </w:tc>
        <w:tc>
          <w:tcPr>
            <w:tcW w:w="1276" w:type="dxa"/>
          </w:tcPr>
          <w:p w14:paraId="483706F4" w14:textId="77777777" w:rsidR="00DB606A" w:rsidRPr="002A7FCB" w:rsidRDefault="00DB606A" w:rsidP="00A77F67">
            <w:pPr>
              <w:rPr>
                <w:rFonts w:ascii="Times New Roman" w:hAnsi="Times New Roman" w:cs="Times New Roman"/>
              </w:rPr>
            </w:pPr>
          </w:p>
        </w:tc>
        <w:tc>
          <w:tcPr>
            <w:tcW w:w="992" w:type="dxa"/>
          </w:tcPr>
          <w:p w14:paraId="02128AFF" w14:textId="77777777" w:rsidR="00DB606A" w:rsidRPr="002A7FCB" w:rsidRDefault="00DB606A" w:rsidP="00A77F67">
            <w:pPr>
              <w:rPr>
                <w:rFonts w:ascii="Times New Roman" w:hAnsi="Times New Roman" w:cs="Times New Roman"/>
              </w:rPr>
            </w:pPr>
          </w:p>
        </w:tc>
        <w:tc>
          <w:tcPr>
            <w:tcW w:w="1276" w:type="dxa"/>
            <w:hideMark/>
          </w:tcPr>
          <w:p w14:paraId="1C6B0FA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F3AEDB4" w14:textId="77777777" w:rsidTr="00E91949">
        <w:trPr>
          <w:trHeight w:val="418"/>
        </w:trPr>
        <w:tc>
          <w:tcPr>
            <w:tcW w:w="566" w:type="dxa"/>
          </w:tcPr>
          <w:p w14:paraId="07630083" w14:textId="65403D08" w:rsidR="00DB606A" w:rsidRPr="002A7FCB" w:rsidRDefault="00482243" w:rsidP="00A77F67">
            <w:pPr>
              <w:rPr>
                <w:rFonts w:ascii="Times New Roman" w:hAnsi="Times New Roman" w:cs="Times New Roman"/>
              </w:rPr>
            </w:pPr>
            <w:r w:rsidRPr="002A7FCB">
              <w:rPr>
                <w:rFonts w:ascii="Times New Roman" w:hAnsi="Times New Roman" w:cs="Times New Roman"/>
              </w:rPr>
              <w:t>22.</w:t>
            </w:r>
          </w:p>
        </w:tc>
        <w:tc>
          <w:tcPr>
            <w:tcW w:w="6233" w:type="dxa"/>
            <w:hideMark/>
          </w:tcPr>
          <w:p w14:paraId="7C1751F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Filtr iniekcyjny z filtrem cząsteczkowym 5 µm, zamknięcie luer-lock</w:t>
            </w:r>
          </w:p>
        </w:tc>
        <w:tc>
          <w:tcPr>
            <w:tcW w:w="993" w:type="dxa"/>
            <w:hideMark/>
          </w:tcPr>
          <w:p w14:paraId="25B1642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215BEEC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5EE4347D" w14:textId="77777777" w:rsidR="00DB606A" w:rsidRPr="002A7FCB" w:rsidRDefault="00DB606A" w:rsidP="00A77F67">
            <w:pPr>
              <w:rPr>
                <w:rFonts w:ascii="Times New Roman" w:hAnsi="Times New Roman" w:cs="Times New Roman"/>
              </w:rPr>
            </w:pPr>
          </w:p>
        </w:tc>
        <w:tc>
          <w:tcPr>
            <w:tcW w:w="851" w:type="dxa"/>
          </w:tcPr>
          <w:p w14:paraId="73BE8456" w14:textId="77777777" w:rsidR="00DB606A" w:rsidRPr="002A7FCB" w:rsidRDefault="00DB606A" w:rsidP="00A77F67">
            <w:pPr>
              <w:rPr>
                <w:rFonts w:ascii="Times New Roman" w:hAnsi="Times New Roman" w:cs="Times New Roman"/>
              </w:rPr>
            </w:pPr>
          </w:p>
        </w:tc>
        <w:tc>
          <w:tcPr>
            <w:tcW w:w="992" w:type="dxa"/>
          </w:tcPr>
          <w:p w14:paraId="6EE7CAC7" w14:textId="77777777" w:rsidR="00DB606A" w:rsidRPr="002A7FCB" w:rsidRDefault="00DB606A" w:rsidP="00A77F67">
            <w:pPr>
              <w:rPr>
                <w:rFonts w:ascii="Times New Roman" w:hAnsi="Times New Roman" w:cs="Times New Roman"/>
              </w:rPr>
            </w:pPr>
          </w:p>
        </w:tc>
        <w:tc>
          <w:tcPr>
            <w:tcW w:w="1276" w:type="dxa"/>
          </w:tcPr>
          <w:p w14:paraId="4D5B3817" w14:textId="77777777" w:rsidR="00DB606A" w:rsidRPr="002A7FCB" w:rsidRDefault="00DB606A" w:rsidP="00A77F67">
            <w:pPr>
              <w:rPr>
                <w:rFonts w:ascii="Times New Roman" w:hAnsi="Times New Roman" w:cs="Times New Roman"/>
              </w:rPr>
            </w:pPr>
          </w:p>
        </w:tc>
        <w:tc>
          <w:tcPr>
            <w:tcW w:w="992" w:type="dxa"/>
          </w:tcPr>
          <w:p w14:paraId="3F83B7AD" w14:textId="77777777" w:rsidR="00DB606A" w:rsidRPr="002A7FCB" w:rsidRDefault="00DB606A" w:rsidP="00A77F67">
            <w:pPr>
              <w:rPr>
                <w:rFonts w:ascii="Times New Roman" w:hAnsi="Times New Roman" w:cs="Times New Roman"/>
              </w:rPr>
            </w:pPr>
          </w:p>
        </w:tc>
        <w:tc>
          <w:tcPr>
            <w:tcW w:w="1276" w:type="dxa"/>
            <w:hideMark/>
          </w:tcPr>
          <w:p w14:paraId="3B2A423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25EC31AF" w14:textId="77777777" w:rsidTr="00E91949">
        <w:trPr>
          <w:trHeight w:val="545"/>
        </w:trPr>
        <w:tc>
          <w:tcPr>
            <w:tcW w:w="566" w:type="dxa"/>
          </w:tcPr>
          <w:p w14:paraId="72BDF54B" w14:textId="4FC19E34" w:rsidR="00DB606A" w:rsidRPr="002A7FCB" w:rsidRDefault="00482243" w:rsidP="00A77F67">
            <w:pPr>
              <w:rPr>
                <w:rFonts w:ascii="Times New Roman" w:hAnsi="Times New Roman" w:cs="Times New Roman"/>
              </w:rPr>
            </w:pPr>
            <w:r w:rsidRPr="002A7FCB">
              <w:rPr>
                <w:rFonts w:ascii="Times New Roman" w:hAnsi="Times New Roman" w:cs="Times New Roman"/>
              </w:rPr>
              <w:t>23.</w:t>
            </w:r>
          </w:p>
        </w:tc>
        <w:tc>
          <w:tcPr>
            <w:tcW w:w="6233" w:type="dxa"/>
            <w:hideMark/>
          </w:tcPr>
          <w:p w14:paraId="7C78357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Filtr iniekcyjny z filtrem 0,2 µm, zatrzymujący bakterie i zanieczyszczenia cząsteczkowe, zamknięcie luer-lock</w:t>
            </w:r>
          </w:p>
        </w:tc>
        <w:tc>
          <w:tcPr>
            <w:tcW w:w="993" w:type="dxa"/>
            <w:hideMark/>
          </w:tcPr>
          <w:p w14:paraId="2AA7A30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7C26B93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749CFD46" w14:textId="77777777" w:rsidR="00DB606A" w:rsidRPr="002A7FCB" w:rsidRDefault="00DB606A" w:rsidP="00A77F67">
            <w:pPr>
              <w:rPr>
                <w:rFonts w:ascii="Times New Roman" w:hAnsi="Times New Roman" w:cs="Times New Roman"/>
              </w:rPr>
            </w:pPr>
          </w:p>
        </w:tc>
        <w:tc>
          <w:tcPr>
            <w:tcW w:w="851" w:type="dxa"/>
          </w:tcPr>
          <w:p w14:paraId="45AD558C" w14:textId="77777777" w:rsidR="00DB606A" w:rsidRPr="002A7FCB" w:rsidRDefault="00DB606A" w:rsidP="00A77F67">
            <w:pPr>
              <w:rPr>
                <w:rFonts w:ascii="Times New Roman" w:hAnsi="Times New Roman" w:cs="Times New Roman"/>
              </w:rPr>
            </w:pPr>
          </w:p>
        </w:tc>
        <w:tc>
          <w:tcPr>
            <w:tcW w:w="992" w:type="dxa"/>
          </w:tcPr>
          <w:p w14:paraId="25B7C416" w14:textId="77777777" w:rsidR="00DB606A" w:rsidRPr="002A7FCB" w:rsidRDefault="00DB606A" w:rsidP="00A77F67">
            <w:pPr>
              <w:rPr>
                <w:rFonts w:ascii="Times New Roman" w:hAnsi="Times New Roman" w:cs="Times New Roman"/>
              </w:rPr>
            </w:pPr>
          </w:p>
        </w:tc>
        <w:tc>
          <w:tcPr>
            <w:tcW w:w="1276" w:type="dxa"/>
          </w:tcPr>
          <w:p w14:paraId="15EA4CDF" w14:textId="77777777" w:rsidR="00DB606A" w:rsidRPr="002A7FCB" w:rsidRDefault="00DB606A" w:rsidP="00A77F67">
            <w:pPr>
              <w:rPr>
                <w:rFonts w:ascii="Times New Roman" w:hAnsi="Times New Roman" w:cs="Times New Roman"/>
              </w:rPr>
            </w:pPr>
          </w:p>
        </w:tc>
        <w:tc>
          <w:tcPr>
            <w:tcW w:w="992" w:type="dxa"/>
          </w:tcPr>
          <w:p w14:paraId="5893C86C" w14:textId="77777777" w:rsidR="00DB606A" w:rsidRPr="002A7FCB" w:rsidRDefault="00DB606A" w:rsidP="00A77F67">
            <w:pPr>
              <w:rPr>
                <w:rFonts w:ascii="Times New Roman" w:hAnsi="Times New Roman" w:cs="Times New Roman"/>
              </w:rPr>
            </w:pPr>
          </w:p>
        </w:tc>
        <w:tc>
          <w:tcPr>
            <w:tcW w:w="1276" w:type="dxa"/>
            <w:hideMark/>
          </w:tcPr>
          <w:p w14:paraId="387CC70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734DB4A8" w14:textId="77777777" w:rsidTr="00E91949">
        <w:trPr>
          <w:trHeight w:val="1546"/>
        </w:trPr>
        <w:tc>
          <w:tcPr>
            <w:tcW w:w="566" w:type="dxa"/>
          </w:tcPr>
          <w:p w14:paraId="713ACDC1" w14:textId="77C4D5E9"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24</w:t>
            </w:r>
          </w:p>
        </w:tc>
        <w:tc>
          <w:tcPr>
            <w:tcW w:w="6233" w:type="dxa"/>
            <w:hideMark/>
          </w:tcPr>
          <w:p w14:paraId="77F4546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Filtr infuzyjny z filtrem przeciwbakteryjnym 0,2 µm z dodatnio naładowaną membraną (zatrzymujący bakterie, endotoksyny i zanieczyszczenia cząsteczkowe z automatycznym odpowietrznikiem) zamknięciem luer lock, o wielkości przepływu&gt;10 ml/min. oraz efektywnej powierzchni filtrującej&gt;4cm2 i wytrzymałości ciśnieniowej 3,1 bara, możliwość stosowania do 96 godz. bez utraty jakości terapii.</w:t>
            </w:r>
          </w:p>
        </w:tc>
        <w:tc>
          <w:tcPr>
            <w:tcW w:w="993" w:type="dxa"/>
            <w:hideMark/>
          </w:tcPr>
          <w:p w14:paraId="7356036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45CD4B2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50</w:t>
            </w:r>
          </w:p>
        </w:tc>
        <w:tc>
          <w:tcPr>
            <w:tcW w:w="1134" w:type="dxa"/>
          </w:tcPr>
          <w:p w14:paraId="6FC7FA31" w14:textId="77777777" w:rsidR="00DB606A" w:rsidRPr="002A7FCB" w:rsidRDefault="00DB606A" w:rsidP="00A77F67">
            <w:pPr>
              <w:rPr>
                <w:rFonts w:ascii="Times New Roman" w:hAnsi="Times New Roman" w:cs="Times New Roman"/>
              </w:rPr>
            </w:pPr>
          </w:p>
        </w:tc>
        <w:tc>
          <w:tcPr>
            <w:tcW w:w="851" w:type="dxa"/>
          </w:tcPr>
          <w:p w14:paraId="65D61565" w14:textId="77777777" w:rsidR="00DB606A" w:rsidRPr="002A7FCB" w:rsidRDefault="00DB606A" w:rsidP="00A77F67">
            <w:pPr>
              <w:rPr>
                <w:rFonts w:ascii="Times New Roman" w:hAnsi="Times New Roman" w:cs="Times New Roman"/>
              </w:rPr>
            </w:pPr>
          </w:p>
        </w:tc>
        <w:tc>
          <w:tcPr>
            <w:tcW w:w="992" w:type="dxa"/>
          </w:tcPr>
          <w:p w14:paraId="60FFBD99" w14:textId="77777777" w:rsidR="00DB606A" w:rsidRPr="002A7FCB" w:rsidRDefault="00DB606A" w:rsidP="00A77F67">
            <w:pPr>
              <w:rPr>
                <w:rFonts w:ascii="Times New Roman" w:hAnsi="Times New Roman" w:cs="Times New Roman"/>
              </w:rPr>
            </w:pPr>
          </w:p>
        </w:tc>
        <w:tc>
          <w:tcPr>
            <w:tcW w:w="1276" w:type="dxa"/>
          </w:tcPr>
          <w:p w14:paraId="4E1984BA" w14:textId="77777777" w:rsidR="00DB606A" w:rsidRPr="002A7FCB" w:rsidRDefault="00DB606A" w:rsidP="00A77F67">
            <w:pPr>
              <w:rPr>
                <w:rFonts w:ascii="Times New Roman" w:hAnsi="Times New Roman" w:cs="Times New Roman"/>
              </w:rPr>
            </w:pPr>
          </w:p>
        </w:tc>
        <w:tc>
          <w:tcPr>
            <w:tcW w:w="992" w:type="dxa"/>
          </w:tcPr>
          <w:p w14:paraId="4405ADDC" w14:textId="77777777" w:rsidR="00DB606A" w:rsidRPr="002A7FCB" w:rsidRDefault="00DB606A" w:rsidP="00A77F67">
            <w:pPr>
              <w:rPr>
                <w:rFonts w:ascii="Times New Roman" w:hAnsi="Times New Roman" w:cs="Times New Roman"/>
              </w:rPr>
            </w:pPr>
          </w:p>
        </w:tc>
        <w:tc>
          <w:tcPr>
            <w:tcW w:w="1276" w:type="dxa"/>
            <w:hideMark/>
          </w:tcPr>
          <w:p w14:paraId="28EBA60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6178CAFF" w14:textId="77777777" w:rsidTr="00E91949">
        <w:trPr>
          <w:trHeight w:val="1266"/>
        </w:trPr>
        <w:tc>
          <w:tcPr>
            <w:tcW w:w="566" w:type="dxa"/>
          </w:tcPr>
          <w:p w14:paraId="071887DF" w14:textId="17086015" w:rsidR="00DB606A" w:rsidRPr="002A7FCB" w:rsidRDefault="00482243" w:rsidP="00A77F67">
            <w:pPr>
              <w:rPr>
                <w:rFonts w:ascii="Times New Roman" w:hAnsi="Times New Roman" w:cs="Times New Roman"/>
              </w:rPr>
            </w:pPr>
            <w:r w:rsidRPr="002A7FCB">
              <w:rPr>
                <w:rFonts w:ascii="Times New Roman" w:hAnsi="Times New Roman" w:cs="Times New Roman"/>
              </w:rPr>
              <w:t>25.</w:t>
            </w:r>
          </w:p>
        </w:tc>
        <w:tc>
          <w:tcPr>
            <w:tcW w:w="6233" w:type="dxa"/>
            <w:hideMark/>
          </w:tcPr>
          <w:p w14:paraId="53212CC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ecoflac.</w:t>
            </w:r>
          </w:p>
        </w:tc>
        <w:tc>
          <w:tcPr>
            <w:tcW w:w="993" w:type="dxa"/>
            <w:hideMark/>
          </w:tcPr>
          <w:p w14:paraId="3ABFEC6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6FDC9C3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7D617BF6" w14:textId="77777777" w:rsidR="00DB606A" w:rsidRPr="002A7FCB" w:rsidRDefault="00DB606A" w:rsidP="00A77F67">
            <w:pPr>
              <w:rPr>
                <w:rFonts w:ascii="Times New Roman" w:hAnsi="Times New Roman" w:cs="Times New Roman"/>
              </w:rPr>
            </w:pPr>
          </w:p>
        </w:tc>
        <w:tc>
          <w:tcPr>
            <w:tcW w:w="851" w:type="dxa"/>
          </w:tcPr>
          <w:p w14:paraId="1FDD7CFD" w14:textId="77777777" w:rsidR="00DB606A" w:rsidRPr="002A7FCB" w:rsidRDefault="00DB606A" w:rsidP="00A77F67">
            <w:pPr>
              <w:rPr>
                <w:rFonts w:ascii="Times New Roman" w:hAnsi="Times New Roman" w:cs="Times New Roman"/>
              </w:rPr>
            </w:pPr>
          </w:p>
        </w:tc>
        <w:tc>
          <w:tcPr>
            <w:tcW w:w="992" w:type="dxa"/>
          </w:tcPr>
          <w:p w14:paraId="0F10A9B0" w14:textId="77777777" w:rsidR="00DB606A" w:rsidRPr="002A7FCB" w:rsidRDefault="00DB606A" w:rsidP="00A77F67">
            <w:pPr>
              <w:rPr>
                <w:rFonts w:ascii="Times New Roman" w:hAnsi="Times New Roman" w:cs="Times New Roman"/>
              </w:rPr>
            </w:pPr>
          </w:p>
        </w:tc>
        <w:tc>
          <w:tcPr>
            <w:tcW w:w="1276" w:type="dxa"/>
          </w:tcPr>
          <w:p w14:paraId="0D4A8C1F" w14:textId="77777777" w:rsidR="00DB606A" w:rsidRPr="002A7FCB" w:rsidRDefault="00DB606A" w:rsidP="00A77F67">
            <w:pPr>
              <w:rPr>
                <w:rFonts w:ascii="Times New Roman" w:hAnsi="Times New Roman" w:cs="Times New Roman"/>
              </w:rPr>
            </w:pPr>
          </w:p>
        </w:tc>
        <w:tc>
          <w:tcPr>
            <w:tcW w:w="992" w:type="dxa"/>
          </w:tcPr>
          <w:p w14:paraId="7FEE4A2A" w14:textId="77777777" w:rsidR="00DB606A" w:rsidRPr="002A7FCB" w:rsidRDefault="00DB606A" w:rsidP="00A77F67">
            <w:pPr>
              <w:rPr>
                <w:rFonts w:ascii="Times New Roman" w:hAnsi="Times New Roman" w:cs="Times New Roman"/>
              </w:rPr>
            </w:pPr>
          </w:p>
        </w:tc>
        <w:tc>
          <w:tcPr>
            <w:tcW w:w="1276" w:type="dxa"/>
            <w:hideMark/>
          </w:tcPr>
          <w:p w14:paraId="73A0235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02D122F2" w14:textId="77777777" w:rsidTr="00E91949">
        <w:trPr>
          <w:trHeight w:val="419"/>
        </w:trPr>
        <w:tc>
          <w:tcPr>
            <w:tcW w:w="566" w:type="dxa"/>
          </w:tcPr>
          <w:p w14:paraId="7210855B" w14:textId="299309E5" w:rsidR="00DB606A" w:rsidRPr="002A7FCB" w:rsidRDefault="00482243" w:rsidP="00A77F67">
            <w:pPr>
              <w:rPr>
                <w:rFonts w:ascii="Times New Roman" w:hAnsi="Times New Roman" w:cs="Times New Roman"/>
              </w:rPr>
            </w:pPr>
            <w:r w:rsidRPr="002A7FCB">
              <w:rPr>
                <w:rFonts w:ascii="Times New Roman" w:hAnsi="Times New Roman" w:cs="Times New Roman"/>
              </w:rPr>
              <w:t>26.</w:t>
            </w:r>
          </w:p>
        </w:tc>
        <w:tc>
          <w:tcPr>
            <w:tcW w:w="6233" w:type="dxa"/>
            <w:hideMark/>
          </w:tcPr>
          <w:p w14:paraId="7ED8E36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Fartuch chir. j.u. z włókniny polipropylenowej</w:t>
            </w:r>
          </w:p>
        </w:tc>
        <w:tc>
          <w:tcPr>
            <w:tcW w:w="993" w:type="dxa"/>
            <w:hideMark/>
          </w:tcPr>
          <w:p w14:paraId="6198BD4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3BA17AE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900</w:t>
            </w:r>
          </w:p>
        </w:tc>
        <w:tc>
          <w:tcPr>
            <w:tcW w:w="1134" w:type="dxa"/>
          </w:tcPr>
          <w:p w14:paraId="3CF48EF0" w14:textId="77777777" w:rsidR="00DB606A" w:rsidRPr="002A7FCB" w:rsidRDefault="00DB606A" w:rsidP="00A77F67">
            <w:pPr>
              <w:rPr>
                <w:rFonts w:ascii="Times New Roman" w:hAnsi="Times New Roman" w:cs="Times New Roman"/>
              </w:rPr>
            </w:pPr>
          </w:p>
        </w:tc>
        <w:tc>
          <w:tcPr>
            <w:tcW w:w="851" w:type="dxa"/>
          </w:tcPr>
          <w:p w14:paraId="0D1C6EAC" w14:textId="77777777" w:rsidR="00DB606A" w:rsidRPr="002A7FCB" w:rsidRDefault="00DB606A" w:rsidP="00A77F67">
            <w:pPr>
              <w:rPr>
                <w:rFonts w:ascii="Times New Roman" w:hAnsi="Times New Roman" w:cs="Times New Roman"/>
              </w:rPr>
            </w:pPr>
          </w:p>
        </w:tc>
        <w:tc>
          <w:tcPr>
            <w:tcW w:w="992" w:type="dxa"/>
          </w:tcPr>
          <w:p w14:paraId="16CE7C07" w14:textId="77777777" w:rsidR="00DB606A" w:rsidRPr="002A7FCB" w:rsidRDefault="00DB606A" w:rsidP="00A77F67">
            <w:pPr>
              <w:rPr>
                <w:rFonts w:ascii="Times New Roman" w:hAnsi="Times New Roman" w:cs="Times New Roman"/>
              </w:rPr>
            </w:pPr>
          </w:p>
        </w:tc>
        <w:tc>
          <w:tcPr>
            <w:tcW w:w="1276" w:type="dxa"/>
          </w:tcPr>
          <w:p w14:paraId="0A78CD39" w14:textId="77777777" w:rsidR="00DB606A" w:rsidRPr="002A7FCB" w:rsidRDefault="00DB606A" w:rsidP="00A77F67">
            <w:pPr>
              <w:rPr>
                <w:rFonts w:ascii="Times New Roman" w:hAnsi="Times New Roman" w:cs="Times New Roman"/>
              </w:rPr>
            </w:pPr>
          </w:p>
        </w:tc>
        <w:tc>
          <w:tcPr>
            <w:tcW w:w="992" w:type="dxa"/>
          </w:tcPr>
          <w:p w14:paraId="5765AB6B" w14:textId="77777777" w:rsidR="00DB606A" w:rsidRPr="002A7FCB" w:rsidRDefault="00DB606A" w:rsidP="00A77F67">
            <w:pPr>
              <w:rPr>
                <w:rFonts w:ascii="Times New Roman" w:hAnsi="Times New Roman" w:cs="Times New Roman"/>
              </w:rPr>
            </w:pPr>
          </w:p>
        </w:tc>
        <w:tc>
          <w:tcPr>
            <w:tcW w:w="1276" w:type="dxa"/>
            <w:hideMark/>
          </w:tcPr>
          <w:p w14:paraId="726E0C0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6D0C373" w14:textId="77777777" w:rsidTr="00E91949">
        <w:trPr>
          <w:trHeight w:val="829"/>
        </w:trPr>
        <w:tc>
          <w:tcPr>
            <w:tcW w:w="566" w:type="dxa"/>
          </w:tcPr>
          <w:p w14:paraId="2C3657AF" w14:textId="42C1D527" w:rsidR="00DB606A" w:rsidRPr="002A7FCB" w:rsidRDefault="00482243" w:rsidP="00A77F67">
            <w:pPr>
              <w:rPr>
                <w:rFonts w:ascii="Times New Roman" w:hAnsi="Times New Roman" w:cs="Times New Roman"/>
              </w:rPr>
            </w:pPr>
            <w:r w:rsidRPr="002A7FCB">
              <w:rPr>
                <w:rFonts w:ascii="Times New Roman" w:hAnsi="Times New Roman" w:cs="Times New Roman"/>
              </w:rPr>
              <w:t>27.</w:t>
            </w:r>
          </w:p>
        </w:tc>
        <w:tc>
          <w:tcPr>
            <w:tcW w:w="6233" w:type="dxa"/>
            <w:hideMark/>
          </w:tcPr>
          <w:p w14:paraId="3BCEB02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Maski do podawania tlenu z drenem,wykonana z przezroczystego medycznego PVC,  dren o przekroju gwiazdkowym, długości min. 2 metry wyposażony w uniwersalny łącznik, pozbawiona  ftalanów oraz lateksu </w:t>
            </w:r>
          </w:p>
        </w:tc>
        <w:tc>
          <w:tcPr>
            <w:tcW w:w="993" w:type="dxa"/>
            <w:hideMark/>
          </w:tcPr>
          <w:p w14:paraId="03481E3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00BBBBE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3D23A4C5" w14:textId="77777777" w:rsidR="00DB606A" w:rsidRPr="002A7FCB" w:rsidRDefault="00DB606A" w:rsidP="00A77F67">
            <w:pPr>
              <w:rPr>
                <w:rFonts w:ascii="Times New Roman" w:hAnsi="Times New Roman" w:cs="Times New Roman"/>
              </w:rPr>
            </w:pPr>
          </w:p>
        </w:tc>
        <w:tc>
          <w:tcPr>
            <w:tcW w:w="851" w:type="dxa"/>
          </w:tcPr>
          <w:p w14:paraId="1B74F7F9" w14:textId="77777777" w:rsidR="00DB606A" w:rsidRPr="002A7FCB" w:rsidRDefault="00DB606A" w:rsidP="00A77F67">
            <w:pPr>
              <w:rPr>
                <w:rFonts w:ascii="Times New Roman" w:hAnsi="Times New Roman" w:cs="Times New Roman"/>
              </w:rPr>
            </w:pPr>
          </w:p>
        </w:tc>
        <w:tc>
          <w:tcPr>
            <w:tcW w:w="992" w:type="dxa"/>
          </w:tcPr>
          <w:p w14:paraId="7159CD17" w14:textId="77777777" w:rsidR="00DB606A" w:rsidRPr="002A7FCB" w:rsidRDefault="00DB606A" w:rsidP="00A77F67">
            <w:pPr>
              <w:rPr>
                <w:rFonts w:ascii="Times New Roman" w:hAnsi="Times New Roman" w:cs="Times New Roman"/>
              </w:rPr>
            </w:pPr>
          </w:p>
        </w:tc>
        <w:tc>
          <w:tcPr>
            <w:tcW w:w="1276" w:type="dxa"/>
          </w:tcPr>
          <w:p w14:paraId="1D1DF00E" w14:textId="77777777" w:rsidR="00DB606A" w:rsidRPr="002A7FCB" w:rsidRDefault="00DB606A" w:rsidP="00A77F67">
            <w:pPr>
              <w:rPr>
                <w:rFonts w:ascii="Times New Roman" w:hAnsi="Times New Roman" w:cs="Times New Roman"/>
              </w:rPr>
            </w:pPr>
          </w:p>
        </w:tc>
        <w:tc>
          <w:tcPr>
            <w:tcW w:w="992" w:type="dxa"/>
          </w:tcPr>
          <w:p w14:paraId="208F16F0" w14:textId="77777777" w:rsidR="00DB606A" w:rsidRPr="002A7FCB" w:rsidRDefault="00DB606A" w:rsidP="00A77F67">
            <w:pPr>
              <w:rPr>
                <w:rFonts w:ascii="Times New Roman" w:hAnsi="Times New Roman" w:cs="Times New Roman"/>
              </w:rPr>
            </w:pPr>
          </w:p>
        </w:tc>
        <w:tc>
          <w:tcPr>
            <w:tcW w:w="1276" w:type="dxa"/>
            <w:hideMark/>
          </w:tcPr>
          <w:p w14:paraId="2C6FC47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779B4F10" w14:textId="77777777" w:rsidTr="00E91949">
        <w:trPr>
          <w:trHeight w:val="1535"/>
        </w:trPr>
        <w:tc>
          <w:tcPr>
            <w:tcW w:w="566" w:type="dxa"/>
          </w:tcPr>
          <w:p w14:paraId="21E6F1CA" w14:textId="7F5FD07B" w:rsidR="00DB606A" w:rsidRPr="002A7FCB" w:rsidRDefault="00482243" w:rsidP="00A77F67">
            <w:pPr>
              <w:rPr>
                <w:rFonts w:ascii="Times New Roman" w:hAnsi="Times New Roman" w:cs="Times New Roman"/>
              </w:rPr>
            </w:pPr>
            <w:r w:rsidRPr="002A7FCB">
              <w:rPr>
                <w:rFonts w:ascii="Times New Roman" w:hAnsi="Times New Roman" w:cs="Times New Roman"/>
              </w:rPr>
              <w:t>28.</w:t>
            </w:r>
          </w:p>
        </w:tc>
        <w:tc>
          <w:tcPr>
            <w:tcW w:w="6233" w:type="dxa"/>
            <w:hideMark/>
          </w:tcPr>
          <w:p w14:paraId="33D6922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Worek na mocz  j.uż. 2 litry sterylny z odpływem, worek z podziałką co 100ml, dren zakończony łącznikiem schodkowym i zastawką antyrefluksyjną uniemożliwiającą cofnięcie się moczu z worka do cewnika, z zaworem typu T odpływu dolnego, tylna biała ściana umożliwiająca lepszą wizualizację wypełnienia worka , dren o długości 90cm, 110cm, 130cm, 150 cm ( do wyboru przez Zamawiającego).</w:t>
            </w:r>
          </w:p>
        </w:tc>
        <w:tc>
          <w:tcPr>
            <w:tcW w:w="993" w:type="dxa"/>
            <w:hideMark/>
          </w:tcPr>
          <w:p w14:paraId="49B1856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3A56E8A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3 000</w:t>
            </w:r>
          </w:p>
        </w:tc>
        <w:tc>
          <w:tcPr>
            <w:tcW w:w="1134" w:type="dxa"/>
          </w:tcPr>
          <w:p w14:paraId="33291A27" w14:textId="77777777" w:rsidR="00DB606A" w:rsidRPr="002A7FCB" w:rsidRDefault="00DB606A" w:rsidP="00A77F67">
            <w:pPr>
              <w:rPr>
                <w:rFonts w:ascii="Times New Roman" w:hAnsi="Times New Roman" w:cs="Times New Roman"/>
              </w:rPr>
            </w:pPr>
          </w:p>
        </w:tc>
        <w:tc>
          <w:tcPr>
            <w:tcW w:w="851" w:type="dxa"/>
          </w:tcPr>
          <w:p w14:paraId="4ADD13D2" w14:textId="77777777" w:rsidR="00DB606A" w:rsidRPr="002A7FCB" w:rsidRDefault="00DB606A" w:rsidP="00A77F67">
            <w:pPr>
              <w:rPr>
                <w:rFonts w:ascii="Times New Roman" w:hAnsi="Times New Roman" w:cs="Times New Roman"/>
              </w:rPr>
            </w:pPr>
          </w:p>
        </w:tc>
        <w:tc>
          <w:tcPr>
            <w:tcW w:w="992" w:type="dxa"/>
          </w:tcPr>
          <w:p w14:paraId="1E4E4E56" w14:textId="77777777" w:rsidR="00DB606A" w:rsidRPr="002A7FCB" w:rsidRDefault="00DB606A" w:rsidP="00A77F67">
            <w:pPr>
              <w:rPr>
                <w:rFonts w:ascii="Times New Roman" w:hAnsi="Times New Roman" w:cs="Times New Roman"/>
              </w:rPr>
            </w:pPr>
          </w:p>
        </w:tc>
        <w:tc>
          <w:tcPr>
            <w:tcW w:w="1276" w:type="dxa"/>
          </w:tcPr>
          <w:p w14:paraId="3D1FF410" w14:textId="77777777" w:rsidR="00DB606A" w:rsidRPr="002A7FCB" w:rsidRDefault="00DB606A" w:rsidP="00A77F67">
            <w:pPr>
              <w:rPr>
                <w:rFonts w:ascii="Times New Roman" w:hAnsi="Times New Roman" w:cs="Times New Roman"/>
              </w:rPr>
            </w:pPr>
          </w:p>
        </w:tc>
        <w:tc>
          <w:tcPr>
            <w:tcW w:w="992" w:type="dxa"/>
          </w:tcPr>
          <w:p w14:paraId="0DE2D3D8" w14:textId="77777777" w:rsidR="00DB606A" w:rsidRPr="002A7FCB" w:rsidRDefault="00DB606A" w:rsidP="00A77F67">
            <w:pPr>
              <w:rPr>
                <w:rFonts w:ascii="Times New Roman" w:hAnsi="Times New Roman" w:cs="Times New Roman"/>
              </w:rPr>
            </w:pPr>
          </w:p>
        </w:tc>
        <w:tc>
          <w:tcPr>
            <w:tcW w:w="1276" w:type="dxa"/>
            <w:hideMark/>
          </w:tcPr>
          <w:p w14:paraId="51E5CAA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34167AD0" w14:textId="77777777" w:rsidTr="00E91949">
        <w:trPr>
          <w:trHeight w:val="303"/>
        </w:trPr>
        <w:tc>
          <w:tcPr>
            <w:tcW w:w="566" w:type="dxa"/>
          </w:tcPr>
          <w:p w14:paraId="1C350B15" w14:textId="36A6A7F3" w:rsidR="00DB606A" w:rsidRPr="002A7FCB" w:rsidRDefault="00482243" w:rsidP="00A77F67">
            <w:pPr>
              <w:rPr>
                <w:rFonts w:ascii="Times New Roman" w:hAnsi="Times New Roman" w:cs="Times New Roman"/>
              </w:rPr>
            </w:pPr>
            <w:r w:rsidRPr="002A7FCB">
              <w:rPr>
                <w:rFonts w:ascii="Times New Roman" w:hAnsi="Times New Roman" w:cs="Times New Roman"/>
              </w:rPr>
              <w:t>29.</w:t>
            </w:r>
          </w:p>
        </w:tc>
        <w:tc>
          <w:tcPr>
            <w:tcW w:w="6233" w:type="dxa"/>
            <w:hideMark/>
          </w:tcPr>
          <w:p w14:paraId="39F6D84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Pojemnik do odsysania ran poj. 200 ml sterylny</w:t>
            </w:r>
          </w:p>
        </w:tc>
        <w:tc>
          <w:tcPr>
            <w:tcW w:w="993" w:type="dxa"/>
            <w:hideMark/>
          </w:tcPr>
          <w:p w14:paraId="4DD3153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35E1FCD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39AE2C89" w14:textId="77777777" w:rsidR="00DB606A" w:rsidRPr="002A7FCB" w:rsidRDefault="00DB606A" w:rsidP="00A77F67">
            <w:pPr>
              <w:rPr>
                <w:rFonts w:ascii="Times New Roman" w:hAnsi="Times New Roman" w:cs="Times New Roman"/>
              </w:rPr>
            </w:pPr>
          </w:p>
        </w:tc>
        <w:tc>
          <w:tcPr>
            <w:tcW w:w="851" w:type="dxa"/>
          </w:tcPr>
          <w:p w14:paraId="69EF487A" w14:textId="77777777" w:rsidR="00DB606A" w:rsidRPr="002A7FCB" w:rsidRDefault="00DB606A" w:rsidP="00A77F67">
            <w:pPr>
              <w:rPr>
                <w:rFonts w:ascii="Times New Roman" w:hAnsi="Times New Roman" w:cs="Times New Roman"/>
              </w:rPr>
            </w:pPr>
          </w:p>
        </w:tc>
        <w:tc>
          <w:tcPr>
            <w:tcW w:w="992" w:type="dxa"/>
          </w:tcPr>
          <w:p w14:paraId="1BBC5FD1" w14:textId="77777777" w:rsidR="00DB606A" w:rsidRPr="002A7FCB" w:rsidRDefault="00DB606A" w:rsidP="00A77F67">
            <w:pPr>
              <w:rPr>
                <w:rFonts w:ascii="Times New Roman" w:hAnsi="Times New Roman" w:cs="Times New Roman"/>
              </w:rPr>
            </w:pPr>
          </w:p>
        </w:tc>
        <w:tc>
          <w:tcPr>
            <w:tcW w:w="1276" w:type="dxa"/>
          </w:tcPr>
          <w:p w14:paraId="24B49331" w14:textId="77777777" w:rsidR="00DB606A" w:rsidRPr="002A7FCB" w:rsidRDefault="00DB606A" w:rsidP="00A77F67">
            <w:pPr>
              <w:rPr>
                <w:rFonts w:ascii="Times New Roman" w:hAnsi="Times New Roman" w:cs="Times New Roman"/>
              </w:rPr>
            </w:pPr>
          </w:p>
        </w:tc>
        <w:tc>
          <w:tcPr>
            <w:tcW w:w="992" w:type="dxa"/>
          </w:tcPr>
          <w:p w14:paraId="3E7F9678" w14:textId="77777777" w:rsidR="00DB606A" w:rsidRPr="002A7FCB" w:rsidRDefault="00DB606A" w:rsidP="00A77F67">
            <w:pPr>
              <w:rPr>
                <w:rFonts w:ascii="Times New Roman" w:hAnsi="Times New Roman" w:cs="Times New Roman"/>
              </w:rPr>
            </w:pPr>
          </w:p>
        </w:tc>
        <w:tc>
          <w:tcPr>
            <w:tcW w:w="1276" w:type="dxa"/>
            <w:hideMark/>
          </w:tcPr>
          <w:p w14:paraId="3FBC410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00CB67D8" w14:textId="77777777" w:rsidTr="00E91949">
        <w:trPr>
          <w:trHeight w:val="409"/>
        </w:trPr>
        <w:tc>
          <w:tcPr>
            <w:tcW w:w="566" w:type="dxa"/>
          </w:tcPr>
          <w:p w14:paraId="5D7240EC" w14:textId="7B4398F6" w:rsidR="00DB606A" w:rsidRPr="002A7FCB" w:rsidRDefault="00482243" w:rsidP="00A77F67">
            <w:pPr>
              <w:rPr>
                <w:rFonts w:ascii="Times New Roman" w:hAnsi="Times New Roman" w:cs="Times New Roman"/>
              </w:rPr>
            </w:pPr>
            <w:r w:rsidRPr="002A7FCB">
              <w:rPr>
                <w:rFonts w:ascii="Times New Roman" w:hAnsi="Times New Roman" w:cs="Times New Roman"/>
              </w:rPr>
              <w:t>30.</w:t>
            </w:r>
          </w:p>
        </w:tc>
        <w:tc>
          <w:tcPr>
            <w:tcW w:w="6233" w:type="dxa"/>
            <w:hideMark/>
          </w:tcPr>
          <w:p w14:paraId="033182E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Podkład j.u. rozm.140x80cm</w:t>
            </w:r>
          </w:p>
        </w:tc>
        <w:tc>
          <w:tcPr>
            <w:tcW w:w="993" w:type="dxa"/>
            <w:hideMark/>
          </w:tcPr>
          <w:p w14:paraId="1D77208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7E286BC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3 000</w:t>
            </w:r>
          </w:p>
        </w:tc>
        <w:tc>
          <w:tcPr>
            <w:tcW w:w="1134" w:type="dxa"/>
          </w:tcPr>
          <w:p w14:paraId="6FBBCF17" w14:textId="77777777" w:rsidR="00DB606A" w:rsidRPr="002A7FCB" w:rsidRDefault="00DB606A" w:rsidP="00A77F67">
            <w:pPr>
              <w:rPr>
                <w:rFonts w:ascii="Times New Roman" w:hAnsi="Times New Roman" w:cs="Times New Roman"/>
              </w:rPr>
            </w:pPr>
          </w:p>
        </w:tc>
        <w:tc>
          <w:tcPr>
            <w:tcW w:w="851" w:type="dxa"/>
          </w:tcPr>
          <w:p w14:paraId="130493E1" w14:textId="77777777" w:rsidR="00DB606A" w:rsidRPr="002A7FCB" w:rsidRDefault="00DB606A" w:rsidP="00A77F67">
            <w:pPr>
              <w:rPr>
                <w:rFonts w:ascii="Times New Roman" w:hAnsi="Times New Roman" w:cs="Times New Roman"/>
              </w:rPr>
            </w:pPr>
          </w:p>
        </w:tc>
        <w:tc>
          <w:tcPr>
            <w:tcW w:w="992" w:type="dxa"/>
          </w:tcPr>
          <w:p w14:paraId="31A9CF38" w14:textId="77777777" w:rsidR="00DB606A" w:rsidRPr="002A7FCB" w:rsidRDefault="00DB606A" w:rsidP="00A77F67">
            <w:pPr>
              <w:rPr>
                <w:rFonts w:ascii="Times New Roman" w:hAnsi="Times New Roman" w:cs="Times New Roman"/>
              </w:rPr>
            </w:pPr>
          </w:p>
        </w:tc>
        <w:tc>
          <w:tcPr>
            <w:tcW w:w="1276" w:type="dxa"/>
          </w:tcPr>
          <w:p w14:paraId="5A7F5ED3" w14:textId="77777777" w:rsidR="00DB606A" w:rsidRPr="002A7FCB" w:rsidRDefault="00DB606A" w:rsidP="00A77F67">
            <w:pPr>
              <w:rPr>
                <w:rFonts w:ascii="Times New Roman" w:hAnsi="Times New Roman" w:cs="Times New Roman"/>
              </w:rPr>
            </w:pPr>
          </w:p>
        </w:tc>
        <w:tc>
          <w:tcPr>
            <w:tcW w:w="992" w:type="dxa"/>
          </w:tcPr>
          <w:p w14:paraId="6365A96E" w14:textId="77777777" w:rsidR="00DB606A" w:rsidRPr="002A7FCB" w:rsidRDefault="00DB606A" w:rsidP="00A77F67">
            <w:pPr>
              <w:rPr>
                <w:rFonts w:ascii="Times New Roman" w:hAnsi="Times New Roman" w:cs="Times New Roman"/>
              </w:rPr>
            </w:pPr>
          </w:p>
        </w:tc>
        <w:tc>
          <w:tcPr>
            <w:tcW w:w="1276" w:type="dxa"/>
            <w:hideMark/>
          </w:tcPr>
          <w:p w14:paraId="4E21C69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AD4D514" w14:textId="77777777" w:rsidTr="00E91949">
        <w:trPr>
          <w:trHeight w:val="272"/>
        </w:trPr>
        <w:tc>
          <w:tcPr>
            <w:tcW w:w="566" w:type="dxa"/>
          </w:tcPr>
          <w:p w14:paraId="165B81AB" w14:textId="60E7E6ED" w:rsidR="00DB606A" w:rsidRPr="002A7FCB" w:rsidRDefault="00482243" w:rsidP="00A77F67">
            <w:pPr>
              <w:rPr>
                <w:rFonts w:ascii="Times New Roman" w:hAnsi="Times New Roman" w:cs="Times New Roman"/>
              </w:rPr>
            </w:pPr>
            <w:r w:rsidRPr="002A7FCB">
              <w:rPr>
                <w:rFonts w:ascii="Times New Roman" w:hAnsi="Times New Roman" w:cs="Times New Roman"/>
              </w:rPr>
              <w:t>31.</w:t>
            </w:r>
          </w:p>
        </w:tc>
        <w:tc>
          <w:tcPr>
            <w:tcW w:w="6233" w:type="dxa"/>
            <w:hideMark/>
          </w:tcPr>
          <w:p w14:paraId="4F8A397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Prześcieradło j.u. rozm. 160x210cm</w:t>
            </w:r>
          </w:p>
        </w:tc>
        <w:tc>
          <w:tcPr>
            <w:tcW w:w="993" w:type="dxa"/>
            <w:hideMark/>
          </w:tcPr>
          <w:p w14:paraId="04CA6B8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648AB53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1 000</w:t>
            </w:r>
          </w:p>
        </w:tc>
        <w:tc>
          <w:tcPr>
            <w:tcW w:w="1134" w:type="dxa"/>
          </w:tcPr>
          <w:p w14:paraId="3856BCCC" w14:textId="77777777" w:rsidR="00DB606A" w:rsidRPr="002A7FCB" w:rsidRDefault="00DB606A" w:rsidP="00A77F67">
            <w:pPr>
              <w:rPr>
                <w:rFonts w:ascii="Times New Roman" w:hAnsi="Times New Roman" w:cs="Times New Roman"/>
              </w:rPr>
            </w:pPr>
          </w:p>
        </w:tc>
        <w:tc>
          <w:tcPr>
            <w:tcW w:w="851" w:type="dxa"/>
          </w:tcPr>
          <w:p w14:paraId="7295B253" w14:textId="77777777" w:rsidR="00DB606A" w:rsidRPr="002A7FCB" w:rsidRDefault="00DB606A" w:rsidP="00A77F67">
            <w:pPr>
              <w:rPr>
                <w:rFonts w:ascii="Times New Roman" w:hAnsi="Times New Roman" w:cs="Times New Roman"/>
              </w:rPr>
            </w:pPr>
          </w:p>
        </w:tc>
        <w:tc>
          <w:tcPr>
            <w:tcW w:w="992" w:type="dxa"/>
          </w:tcPr>
          <w:p w14:paraId="73E720A5" w14:textId="77777777" w:rsidR="00DB606A" w:rsidRPr="002A7FCB" w:rsidRDefault="00DB606A" w:rsidP="00A77F67">
            <w:pPr>
              <w:rPr>
                <w:rFonts w:ascii="Times New Roman" w:hAnsi="Times New Roman" w:cs="Times New Roman"/>
              </w:rPr>
            </w:pPr>
          </w:p>
        </w:tc>
        <w:tc>
          <w:tcPr>
            <w:tcW w:w="1276" w:type="dxa"/>
          </w:tcPr>
          <w:p w14:paraId="04DC5BF2" w14:textId="77777777" w:rsidR="00DB606A" w:rsidRPr="002A7FCB" w:rsidRDefault="00DB606A" w:rsidP="00A77F67">
            <w:pPr>
              <w:rPr>
                <w:rFonts w:ascii="Times New Roman" w:hAnsi="Times New Roman" w:cs="Times New Roman"/>
              </w:rPr>
            </w:pPr>
          </w:p>
        </w:tc>
        <w:tc>
          <w:tcPr>
            <w:tcW w:w="992" w:type="dxa"/>
          </w:tcPr>
          <w:p w14:paraId="14C00C16" w14:textId="77777777" w:rsidR="00DB606A" w:rsidRPr="002A7FCB" w:rsidRDefault="00DB606A" w:rsidP="00A77F67">
            <w:pPr>
              <w:rPr>
                <w:rFonts w:ascii="Times New Roman" w:hAnsi="Times New Roman" w:cs="Times New Roman"/>
              </w:rPr>
            </w:pPr>
          </w:p>
        </w:tc>
        <w:tc>
          <w:tcPr>
            <w:tcW w:w="1276" w:type="dxa"/>
            <w:hideMark/>
          </w:tcPr>
          <w:p w14:paraId="269C722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63A2FB4A" w14:textId="77777777" w:rsidTr="00E91949">
        <w:trPr>
          <w:trHeight w:val="831"/>
        </w:trPr>
        <w:tc>
          <w:tcPr>
            <w:tcW w:w="566" w:type="dxa"/>
          </w:tcPr>
          <w:p w14:paraId="31FF4AF7" w14:textId="51A83413" w:rsidR="00DB606A" w:rsidRPr="002A7FCB" w:rsidRDefault="00482243" w:rsidP="00A77F67">
            <w:pPr>
              <w:rPr>
                <w:rFonts w:ascii="Times New Roman" w:hAnsi="Times New Roman" w:cs="Times New Roman"/>
              </w:rPr>
            </w:pPr>
            <w:r w:rsidRPr="002A7FCB">
              <w:rPr>
                <w:rFonts w:ascii="Times New Roman" w:hAnsi="Times New Roman" w:cs="Times New Roman"/>
              </w:rPr>
              <w:t>32.</w:t>
            </w:r>
          </w:p>
        </w:tc>
        <w:tc>
          <w:tcPr>
            <w:tcW w:w="6233" w:type="dxa"/>
            <w:hideMark/>
          </w:tcPr>
          <w:p w14:paraId="29EBB26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Podkład higieniczny j.u. z warstwą chłonną do ochrony łóżka, wyposażony z dwóch stron taśmami samoprzylepnymi zapobiegającymi przesuwaniu się podkładu, o chłonności min. 1800 ml, rozm.75x90cm</w:t>
            </w:r>
          </w:p>
        </w:tc>
        <w:tc>
          <w:tcPr>
            <w:tcW w:w="993" w:type="dxa"/>
            <w:hideMark/>
          </w:tcPr>
          <w:p w14:paraId="52272C7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43E1F3C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1000</w:t>
            </w:r>
          </w:p>
        </w:tc>
        <w:tc>
          <w:tcPr>
            <w:tcW w:w="1134" w:type="dxa"/>
          </w:tcPr>
          <w:p w14:paraId="4E50E5C4" w14:textId="77777777" w:rsidR="00DB606A" w:rsidRPr="002A7FCB" w:rsidRDefault="00DB606A" w:rsidP="00A77F67">
            <w:pPr>
              <w:rPr>
                <w:rFonts w:ascii="Times New Roman" w:hAnsi="Times New Roman" w:cs="Times New Roman"/>
              </w:rPr>
            </w:pPr>
          </w:p>
        </w:tc>
        <w:tc>
          <w:tcPr>
            <w:tcW w:w="851" w:type="dxa"/>
          </w:tcPr>
          <w:p w14:paraId="108B61F4" w14:textId="77777777" w:rsidR="00DB606A" w:rsidRPr="002A7FCB" w:rsidRDefault="00DB606A" w:rsidP="00A77F67">
            <w:pPr>
              <w:rPr>
                <w:rFonts w:ascii="Times New Roman" w:hAnsi="Times New Roman" w:cs="Times New Roman"/>
              </w:rPr>
            </w:pPr>
          </w:p>
        </w:tc>
        <w:tc>
          <w:tcPr>
            <w:tcW w:w="992" w:type="dxa"/>
          </w:tcPr>
          <w:p w14:paraId="4E3987A2" w14:textId="77777777" w:rsidR="00DB606A" w:rsidRPr="002A7FCB" w:rsidRDefault="00DB606A" w:rsidP="00A77F67">
            <w:pPr>
              <w:rPr>
                <w:rFonts w:ascii="Times New Roman" w:hAnsi="Times New Roman" w:cs="Times New Roman"/>
              </w:rPr>
            </w:pPr>
          </w:p>
        </w:tc>
        <w:tc>
          <w:tcPr>
            <w:tcW w:w="1276" w:type="dxa"/>
          </w:tcPr>
          <w:p w14:paraId="10154252" w14:textId="77777777" w:rsidR="00DB606A" w:rsidRPr="002A7FCB" w:rsidRDefault="00DB606A" w:rsidP="00A77F67">
            <w:pPr>
              <w:rPr>
                <w:rFonts w:ascii="Times New Roman" w:hAnsi="Times New Roman" w:cs="Times New Roman"/>
              </w:rPr>
            </w:pPr>
          </w:p>
        </w:tc>
        <w:tc>
          <w:tcPr>
            <w:tcW w:w="992" w:type="dxa"/>
          </w:tcPr>
          <w:p w14:paraId="1A9E0FEB" w14:textId="77777777" w:rsidR="00DB606A" w:rsidRPr="002A7FCB" w:rsidRDefault="00DB606A" w:rsidP="00A77F67">
            <w:pPr>
              <w:rPr>
                <w:rFonts w:ascii="Times New Roman" w:hAnsi="Times New Roman" w:cs="Times New Roman"/>
              </w:rPr>
            </w:pPr>
          </w:p>
        </w:tc>
        <w:tc>
          <w:tcPr>
            <w:tcW w:w="1276" w:type="dxa"/>
            <w:hideMark/>
          </w:tcPr>
          <w:p w14:paraId="3CD572D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92FF039" w14:textId="77777777" w:rsidTr="00E91949">
        <w:trPr>
          <w:trHeight w:val="834"/>
        </w:trPr>
        <w:tc>
          <w:tcPr>
            <w:tcW w:w="566" w:type="dxa"/>
          </w:tcPr>
          <w:p w14:paraId="7E8F42A3" w14:textId="6D95B849" w:rsidR="00DB606A" w:rsidRPr="002A7FCB" w:rsidRDefault="00482243" w:rsidP="00A77F67">
            <w:pPr>
              <w:rPr>
                <w:rFonts w:ascii="Times New Roman" w:hAnsi="Times New Roman" w:cs="Times New Roman"/>
              </w:rPr>
            </w:pPr>
            <w:r w:rsidRPr="002A7FCB">
              <w:rPr>
                <w:rFonts w:ascii="Times New Roman" w:hAnsi="Times New Roman" w:cs="Times New Roman"/>
              </w:rPr>
              <w:t>33.</w:t>
            </w:r>
          </w:p>
        </w:tc>
        <w:tc>
          <w:tcPr>
            <w:tcW w:w="6233" w:type="dxa"/>
            <w:hideMark/>
          </w:tcPr>
          <w:p w14:paraId="58FC519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Podkład higieniczny - jednorazowy, wysokochłonny, niepylny, nie uczulający podkład higieniczny na stół operacyjny wykonany polipropylenu, poliestru oraz SAP. Wytwarzany zgodnie z normą czystości ISO 13485(potwierdzone certyfikatem). Zbudowany z mocnego, nieprzemakalnego niebieskiego laminatu. Wymiary prześcieradła 100 cm (+/-2cm) x 225cm (+/- 4cm). Warstwa chłonna o równomiernie rozmieszczonej rowkowokanalikowej perforacji chłonnej powodującej szybkie wchłanianie płynów o wymiarach - długość 190cm(+/- 2cm) i szerokość 50cm(+/-1cm). Wchłanialność co najmniej 5600g/m2 potwierdzona badaniami akredytowanego laboratorium. Produkt łatwy do identyfikacji po rozpakowaniu (opatrzony nazwą produktu lub wytwórcy). </w:t>
            </w:r>
          </w:p>
        </w:tc>
        <w:tc>
          <w:tcPr>
            <w:tcW w:w="993" w:type="dxa"/>
            <w:hideMark/>
          </w:tcPr>
          <w:p w14:paraId="62D3CB2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722660B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4558ADAF" w14:textId="77777777" w:rsidR="00DB606A" w:rsidRPr="002A7FCB" w:rsidRDefault="00DB606A" w:rsidP="00A77F67">
            <w:pPr>
              <w:rPr>
                <w:rFonts w:ascii="Times New Roman" w:hAnsi="Times New Roman" w:cs="Times New Roman"/>
              </w:rPr>
            </w:pPr>
          </w:p>
        </w:tc>
        <w:tc>
          <w:tcPr>
            <w:tcW w:w="851" w:type="dxa"/>
          </w:tcPr>
          <w:p w14:paraId="760BF9BF" w14:textId="77777777" w:rsidR="00DB606A" w:rsidRPr="002A7FCB" w:rsidRDefault="00DB606A" w:rsidP="00A77F67">
            <w:pPr>
              <w:rPr>
                <w:rFonts w:ascii="Times New Roman" w:hAnsi="Times New Roman" w:cs="Times New Roman"/>
              </w:rPr>
            </w:pPr>
          </w:p>
        </w:tc>
        <w:tc>
          <w:tcPr>
            <w:tcW w:w="992" w:type="dxa"/>
          </w:tcPr>
          <w:p w14:paraId="44791929" w14:textId="77777777" w:rsidR="00DB606A" w:rsidRPr="002A7FCB" w:rsidRDefault="00DB606A" w:rsidP="00A77F67">
            <w:pPr>
              <w:rPr>
                <w:rFonts w:ascii="Times New Roman" w:hAnsi="Times New Roman" w:cs="Times New Roman"/>
              </w:rPr>
            </w:pPr>
          </w:p>
        </w:tc>
        <w:tc>
          <w:tcPr>
            <w:tcW w:w="1276" w:type="dxa"/>
          </w:tcPr>
          <w:p w14:paraId="74C70EA3" w14:textId="77777777" w:rsidR="00DB606A" w:rsidRPr="002A7FCB" w:rsidRDefault="00DB606A" w:rsidP="00A77F67">
            <w:pPr>
              <w:rPr>
                <w:rFonts w:ascii="Times New Roman" w:hAnsi="Times New Roman" w:cs="Times New Roman"/>
              </w:rPr>
            </w:pPr>
          </w:p>
        </w:tc>
        <w:tc>
          <w:tcPr>
            <w:tcW w:w="992" w:type="dxa"/>
          </w:tcPr>
          <w:p w14:paraId="13896DC4" w14:textId="77777777" w:rsidR="00DB606A" w:rsidRPr="002A7FCB" w:rsidRDefault="00DB606A" w:rsidP="00A77F67">
            <w:pPr>
              <w:rPr>
                <w:rFonts w:ascii="Times New Roman" w:hAnsi="Times New Roman" w:cs="Times New Roman"/>
              </w:rPr>
            </w:pPr>
          </w:p>
        </w:tc>
        <w:tc>
          <w:tcPr>
            <w:tcW w:w="1276" w:type="dxa"/>
            <w:hideMark/>
          </w:tcPr>
          <w:p w14:paraId="1A44B71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75D70ACF" w14:textId="77777777" w:rsidTr="00E91949">
        <w:trPr>
          <w:trHeight w:val="3821"/>
        </w:trPr>
        <w:tc>
          <w:tcPr>
            <w:tcW w:w="566" w:type="dxa"/>
          </w:tcPr>
          <w:p w14:paraId="1F1FADE0" w14:textId="339A4046"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34.</w:t>
            </w:r>
          </w:p>
        </w:tc>
        <w:tc>
          <w:tcPr>
            <w:tcW w:w="6233" w:type="dxa"/>
            <w:hideMark/>
          </w:tcPr>
          <w:p w14:paraId="1D5E24D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Zestaw z podkładem higienicznym -  jednorazowy, wysokochłonny, niepylny, nie uczulający podkład higieniczny na stół operacyjny wykonany polipropylenu, poliestru oraz SAP. Wytwarzany zgodnie z normą czystości ISO 13485 (potwierdzone certyfikatem). Zbudowany z mocnego, nieprzemakalnego niebieskiego laminatu. Wymiary prześcieradła 100 cm (+/-2cm) x 225cm ( +/- 4cm). Warstwa chłonna o równomiernie rozmieszczonej rowkowokanalikowej perforacji chłonnej powodującej szybkie wchłanianie płynów o wymiarach - długość 190cm(+/- 2cm) i szerokość 50cm(+/-1cm). Wchłanialność co najmniej 5600g/m2 potwierdzona badaniami akredytowanego laboratorium. Produkt łatwy do identyfikacji po rozpakowaniu poprzez czytelne, trwale i w higieniczny sposób naniesione oznaczenie nazwą produktu lub producenta. Gramatura produktu 125g/m2 (+/-2%). W zestawie z prześcieradłem transportowym o udźwigu minimum 250kg (opatrzony nazwą produktu lub producenta) oraz osłonami na podłokietniki i zagłówek.</w:t>
            </w:r>
          </w:p>
        </w:tc>
        <w:tc>
          <w:tcPr>
            <w:tcW w:w="993" w:type="dxa"/>
            <w:hideMark/>
          </w:tcPr>
          <w:p w14:paraId="3FB759D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77FE66D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75BD43B6" w14:textId="77777777" w:rsidR="00DB606A" w:rsidRPr="002A7FCB" w:rsidRDefault="00DB606A" w:rsidP="00A77F67">
            <w:pPr>
              <w:rPr>
                <w:rFonts w:ascii="Times New Roman" w:hAnsi="Times New Roman" w:cs="Times New Roman"/>
              </w:rPr>
            </w:pPr>
          </w:p>
        </w:tc>
        <w:tc>
          <w:tcPr>
            <w:tcW w:w="851" w:type="dxa"/>
          </w:tcPr>
          <w:p w14:paraId="78DBA110" w14:textId="77777777" w:rsidR="00DB606A" w:rsidRPr="002A7FCB" w:rsidRDefault="00DB606A" w:rsidP="00A77F67">
            <w:pPr>
              <w:rPr>
                <w:rFonts w:ascii="Times New Roman" w:hAnsi="Times New Roman" w:cs="Times New Roman"/>
              </w:rPr>
            </w:pPr>
          </w:p>
        </w:tc>
        <w:tc>
          <w:tcPr>
            <w:tcW w:w="992" w:type="dxa"/>
          </w:tcPr>
          <w:p w14:paraId="1CBEDE12" w14:textId="77777777" w:rsidR="00DB606A" w:rsidRPr="002A7FCB" w:rsidRDefault="00DB606A" w:rsidP="00A77F67">
            <w:pPr>
              <w:rPr>
                <w:rFonts w:ascii="Times New Roman" w:hAnsi="Times New Roman" w:cs="Times New Roman"/>
              </w:rPr>
            </w:pPr>
          </w:p>
        </w:tc>
        <w:tc>
          <w:tcPr>
            <w:tcW w:w="1276" w:type="dxa"/>
          </w:tcPr>
          <w:p w14:paraId="615A2ABC" w14:textId="77777777" w:rsidR="00DB606A" w:rsidRPr="002A7FCB" w:rsidRDefault="00DB606A" w:rsidP="00A77F67">
            <w:pPr>
              <w:rPr>
                <w:rFonts w:ascii="Times New Roman" w:hAnsi="Times New Roman" w:cs="Times New Roman"/>
              </w:rPr>
            </w:pPr>
          </w:p>
        </w:tc>
        <w:tc>
          <w:tcPr>
            <w:tcW w:w="992" w:type="dxa"/>
          </w:tcPr>
          <w:p w14:paraId="5B26521A" w14:textId="77777777" w:rsidR="00DB606A" w:rsidRPr="002A7FCB" w:rsidRDefault="00DB606A" w:rsidP="00A77F67">
            <w:pPr>
              <w:rPr>
                <w:rFonts w:ascii="Times New Roman" w:hAnsi="Times New Roman" w:cs="Times New Roman"/>
              </w:rPr>
            </w:pPr>
          </w:p>
        </w:tc>
        <w:tc>
          <w:tcPr>
            <w:tcW w:w="1276" w:type="dxa"/>
            <w:hideMark/>
          </w:tcPr>
          <w:p w14:paraId="6828872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086E595D" w14:textId="77777777" w:rsidTr="00E91949">
        <w:trPr>
          <w:trHeight w:val="1695"/>
        </w:trPr>
        <w:tc>
          <w:tcPr>
            <w:tcW w:w="566" w:type="dxa"/>
          </w:tcPr>
          <w:p w14:paraId="55C6A740" w14:textId="66AE306C" w:rsidR="00DB606A" w:rsidRPr="002A7FCB" w:rsidRDefault="00482243" w:rsidP="00A77F67">
            <w:pPr>
              <w:rPr>
                <w:rFonts w:ascii="Times New Roman" w:hAnsi="Times New Roman" w:cs="Times New Roman"/>
              </w:rPr>
            </w:pPr>
            <w:r w:rsidRPr="002A7FCB">
              <w:rPr>
                <w:rFonts w:ascii="Times New Roman" w:hAnsi="Times New Roman" w:cs="Times New Roman"/>
              </w:rPr>
              <w:t>35.</w:t>
            </w:r>
          </w:p>
        </w:tc>
        <w:tc>
          <w:tcPr>
            <w:tcW w:w="6233" w:type="dxa"/>
            <w:hideMark/>
          </w:tcPr>
          <w:p w14:paraId="410B2C6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Jednorazowe pasy niesterylne do stabilizacji ciała lub kolana pacjenta składające się z trzech warstw (warstwa górna i dolna tkanina z włókna poliestrowego, warstwa środkowa: gąbka kompozytowa). W zestawie znajdują się 2 pasy o wym. szerokość: 10,2 cm długość pierwszego – 84 cm (+/- 3cm), długość drugiego - 71cm(+/- 3cm). Możliwość regulacji długości pasów. Produkt zgodny z EN ISO 13485: 2016. Ilość w opakowaniu 12szt. </w:t>
            </w:r>
          </w:p>
        </w:tc>
        <w:tc>
          <w:tcPr>
            <w:tcW w:w="993" w:type="dxa"/>
            <w:hideMark/>
          </w:tcPr>
          <w:p w14:paraId="64B413D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6B69C21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w:t>
            </w:r>
          </w:p>
        </w:tc>
        <w:tc>
          <w:tcPr>
            <w:tcW w:w="1134" w:type="dxa"/>
          </w:tcPr>
          <w:p w14:paraId="53480C40" w14:textId="77777777" w:rsidR="00DB606A" w:rsidRPr="002A7FCB" w:rsidRDefault="00DB606A" w:rsidP="00A77F67">
            <w:pPr>
              <w:rPr>
                <w:rFonts w:ascii="Times New Roman" w:hAnsi="Times New Roman" w:cs="Times New Roman"/>
              </w:rPr>
            </w:pPr>
          </w:p>
        </w:tc>
        <w:tc>
          <w:tcPr>
            <w:tcW w:w="851" w:type="dxa"/>
          </w:tcPr>
          <w:p w14:paraId="0E0AE512" w14:textId="77777777" w:rsidR="00DB606A" w:rsidRPr="002A7FCB" w:rsidRDefault="00DB606A" w:rsidP="00A77F67">
            <w:pPr>
              <w:rPr>
                <w:rFonts w:ascii="Times New Roman" w:hAnsi="Times New Roman" w:cs="Times New Roman"/>
              </w:rPr>
            </w:pPr>
          </w:p>
        </w:tc>
        <w:tc>
          <w:tcPr>
            <w:tcW w:w="992" w:type="dxa"/>
          </w:tcPr>
          <w:p w14:paraId="530293A4" w14:textId="77777777" w:rsidR="00DB606A" w:rsidRPr="002A7FCB" w:rsidRDefault="00DB606A" w:rsidP="00A77F67">
            <w:pPr>
              <w:rPr>
                <w:rFonts w:ascii="Times New Roman" w:hAnsi="Times New Roman" w:cs="Times New Roman"/>
              </w:rPr>
            </w:pPr>
          </w:p>
        </w:tc>
        <w:tc>
          <w:tcPr>
            <w:tcW w:w="1276" w:type="dxa"/>
          </w:tcPr>
          <w:p w14:paraId="24E6EBF2" w14:textId="77777777" w:rsidR="00DB606A" w:rsidRPr="002A7FCB" w:rsidRDefault="00DB606A" w:rsidP="00A77F67">
            <w:pPr>
              <w:rPr>
                <w:rFonts w:ascii="Times New Roman" w:hAnsi="Times New Roman" w:cs="Times New Roman"/>
              </w:rPr>
            </w:pPr>
          </w:p>
        </w:tc>
        <w:tc>
          <w:tcPr>
            <w:tcW w:w="992" w:type="dxa"/>
          </w:tcPr>
          <w:p w14:paraId="49F675EF" w14:textId="77777777" w:rsidR="00DB606A" w:rsidRPr="002A7FCB" w:rsidRDefault="00DB606A" w:rsidP="00A77F67">
            <w:pPr>
              <w:rPr>
                <w:rFonts w:ascii="Times New Roman" w:hAnsi="Times New Roman" w:cs="Times New Roman"/>
              </w:rPr>
            </w:pPr>
          </w:p>
        </w:tc>
        <w:tc>
          <w:tcPr>
            <w:tcW w:w="1276" w:type="dxa"/>
            <w:hideMark/>
          </w:tcPr>
          <w:p w14:paraId="0F17358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30760FB9" w14:textId="77777777" w:rsidTr="00E91949">
        <w:trPr>
          <w:trHeight w:val="543"/>
        </w:trPr>
        <w:tc>
          <w:tcPr>
            <w:tcW w:w="566" w:type="dxa"/>
          </w:tcPr>
          <w:p w14:paraId="0C66F0EC" w14:textId="539AF1A3" w:rsidR="00DB606A" w:rsidRPr="002A7FCB" w:rsidRDefault="00482243" w:rsidP="00A77F67">
            <w:pPr>
              <w:rPr>
                <w:rFonts w:ascii="Times New Roman" w:hAnsi="Times New Roman" w:cs="Times New Roman"/>
              </w:rPr>
            </w:pPr>
            <w:r w:rsidRPr="002A7FCB">
              <w:rPr>
                <w:rFonts w:ascii="Times New Roman" w:hAnsi="Times New Roman" w:cs="Times New Roman"/>
              </w:rPr>
              <w:t>36.</w:t>
            </w:r>
          </w:p>
        </w:tc>
        <w:tc>
          <w:tcPr>
            <w:tcW w:w="6233" w:type="dxa"/>
            <w:hideMark/>
          </w:tcPr>
          <w:p w14:paraId="643540A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Mata na podłogę, o dużej wchłanialności płynów min. 1,3l/m2, z możliwością przytwierdzania do podłóg, o wymiarze 81 cm x 121cm. </w:t>
            </w:r>
          </w:p>
        </w:tc>
        <w:tc>
          <w:tcPr>
            <w:tcW w:w="993" w:type="dxa"/>
            <w:hideMark/>
          </w:tcPr>
          <w:p w14:paraId="69FF673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0626B90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1695803D" w14:textId="77777777" w:rsidR="00DB606A" w:rsidRPr="002A7FCB" w:rsidRDefault="00DB606A" w:rsidP="00A77F67">
            <w:pPr>
              <w:rPr>
                <w:rFonts w:ascii="Times New Roman" w:hAnsi="Times New Roman" w:cs="Times New Roman"/>
              </w:rPr>
            </w:pPr>
          </w:p>
        </w:tc>
        <w:tc>
          <w:tcPr>
            <w:tcW w:w="851" w:type="dxa"/>
          </w:tcPr>
          <w:p w14:paraId="00656234" w14:textId="77777777" w:rsidR="00DB606A" w:rsidRPr="002A7FCB" w:rsidRDefault="00DB606A" w:rsidP="00A77F67">
            <w:pPr>
              <w:rPr>
                <w:rFonts w:ascii="Times New Roman" w:hAnsi="Times New Roman" w:cs="Times New Roman"/>
              </w:rPr>
            </w:pPr>
          </w:p>
        </w:tc>
        <w:tc>
          <w:tcPr>
            <w:tcW w:w="992" w:type="dxa"/>
          </w:tcPr>
          <w:p w14:paraId="4C7527A7" w14:textId="77777777" w:rsidR="00DB606A" w:rsidRPr="002A7FCB" w:rsidRDefault="00DB606A" w:rsidP="00A77F67">
            <w:pPr>
              <w:rPr>
                <w:rFonts w:ascii="Times New Roman" w:hAnsi="Times New Roman" w:cs="Times New Roman"/>
              </w:rPr>
            </w:pPr>
          </w:p>
        </w:tc>
        <w:tc>
          <w:tcPr>
            <w:tcW w:w="1276" w:type="dxa"/>
          </w:tcPr>
          <w:p w14:paraId="457F0570" w14:textId="77777777" w:rsidR="00DB606A" w:rsidRPr="002A7FCB" w:rsidRDefault="00DB606A" w:rsidP="00A77F67">
            <w:pPr>
              <w:rPr>
                <w:rFonts w:ascii="Times New Roman" w:hAnsi="Times New Roman" w:cs="Times New Roman"/>
              </w:rPr>
            </w:pPr>
          </w:p>
        </w:tc>
        <w:tc>
          <w:tcPr>
            <w:tcW w:w="992" w:type="dxa"/>
          </w:tcPr>
          <w:p w14:paraId="350084C3" w14:textId="77777777" w:rsidR="00DB606A" w:rsidRPr="002A7FCB" w:rsidRDefault="00DB606A" w:rsidP="00A77F67">
            <w:pPr>
              <w:rPr>
                <w:rFonts w:ascii="Times New Roman" w:hAnsi="Times New Roman" w:cs="Times New Roman"/>
              </w:rPr>
            </w:pPr>
          </w:p>
        </w:tc>
        <w:tc>
          <w:tcPr>
            <w:tcW w:w="1276" w:type="dxa"/>
            <w:hideMark/>
          </w:tcPr>
          <w:p w14:paraId="6FF1F5F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6E9B6D95" w14:textId="77777777" w:rsidTr="00E91949">
        <w:trPr>
          <w:trHeight w:val="1020"/>
        </w:trPr>
        <w:tc>
          <w:tcPr>
            <w:tcW w:w="566" w:type="dxa"/>
          </w:tcPr>
          <w:p w14:paraId="3C4603F3" w14:textId="2C5EA9F8" w:rsidR="00DB606A" w:rsidRPr="002A7FCB" w:rsidRDefault="00482243" w:rsidP="00A77F67">
            <w:pPr>
              <w:rPr>
                <w:rFonts w:ascii="Times New Roman" w:hAnsi="Times New Roman" w:cs="Times New Roman"/>
              </w:rPr>
            </w:pPr>
            <w:r w:rsidRPr="002A7FCB">
              <w:rPr>
                <w:rFonts w:ascii="Times New Roman" w:hAnsi="Times New Roman" w:cs="Times New Roman"/>
              </w:rPr>
              <w:t>37.</w:t>
            </w:r>
          </w:p>
        </w:tc>
        <w:tc>
          <w:tcPr>
            <w:tcW w:w="6233" w:type="dxa"/>
            <w:hideMark/>
          </w:tcPr>
          <w:p w14:paraId="65124FA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Prześcieradło do transportu - nie pylące prześcieradło transportowe o wymiarach 101cm (+/-2cm) x 203cm(+/-2cm). Udźwig minimum 250kg. Produkt łatwy do identyfikacji po rozpakowaniu (opatrzony nazwą produktu lub producenta).</w:t>
            </w:r>
          </w:p>
        </w:tc>
        <w:tc>
          <w:tcPr>
            <w:tcW w:w="993" w:type="dxa"/>
            <w:hideMark/>
          </w:tcPr>
          <w:p w14:paraId="0A86935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67CFF42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2FD6842A" w14:textId="77777777" w:rsidR="00DB606A" w:rsidRPr="002A7FCB" w:rsidRDefault="00DB606A" w:rsidP="00A77F67">
            <w:pPr>
              <w:rPr>
                <w:rFonts w:ascii="Times New Roman" w:hAnsi="Times New Roman" w:cs="Times New Roman"/>
              </w:rPr>
            </w:pPr>
          </w:p>
        </w:tc>
        <w:tc>
          <w:tcPr>
            <w:tcW w:w="851" w:type="dxa"/>
          </w:tcPr>
          <w:p w14:paraId="53990CBC" w14:textId="77777777" w:rsidR="00DB606A" w:rsidRPr="002A7FCB" w:rsidRDefault="00DB606A" w:rsidP="00A77F67">
            <w:pPr>
              <w:rPr>
                <w:rFonts w:ascii="Times New Roman" w:hAnsi="Times New Roman" w:cs="Times New Roman"/>
              </w:rPr>
            </w:pPr>
          </w:p>
        </w:tc>
        <w:tc>
          <w:tcPr>
            <w:tcW w:w="992" w:type="dxa"/>
          </w:tcPr>
          <w:p w14:paraId="318A5B18" w14:textId="77777777" w:rsidR="00DB606A" w:rsidRPr="002A7FCB" w:rsidRDefault="00DB606A" w:rsidP="00A77F67">
            <w:pPr>
              <w:rPr>
                <w:rFonts w:ascii="Times New Roman" w:hAnsi="Times New Roman" w:cs="Times New Roman"/>
              </w:rPr>
            </w:pPr>
          </w:p>
        </w:tc>
        <w:tc>
          <w:tcPr>
            <w:tcW w:w="1276" w:type="dxa"/>
          </w:tcPr>
          <w:p w14:paraId="23D5768C" w14:textId="77777777" w:rsidR="00DB606A" w:rsidRPr="002A7FCB" w:rsidRDefault="00DB606A" w:rsidP="00A77F67">
            <w:pPr>
              <w:rPr>
                <w:rFonts w:ascii="Times New Roman" w:hAnsi="Times New Roman" w:cs="Times New Roman"/>
              </w:rPr>
            </w:pPr>
          </w:p>
        </w:tc>
        <w:tc>
          <w:tcPr>
            <w:tcW w:w="992" w:type="dxa"/>
          </w:tcPr>
          <w:p w14:paraId="4F318FA2" w14:textId="77777777" w:rsidR="00DB606A" w:rsidRPr="002A7FCB" w:rsidRDefault="00DB606A" w:rsidP="00A77F67">
            <w:pPr>
              <w:rPr>
                <w:rFonts w:ascii="Times New Roman" w:hAnsi="Times New Roman" w:cs="Times New Roman"/>
              </w:rPr>
            </w:pPr>
          </w:p>
        </w:tc>
        <w:tc>
          <w:tcPr>
            <w:tcW w:w="1276" w:type="dxa"/>
          </w:tcPr>
          <w:p w14:paraId="3B600B39" w14:textId="77777777" w:rsidR="00DB606A" w:rsidRPr="002A7FCB" w:rsidRDefault="00DB606A" w:rsidP="00A77F67">
            <w:pPr>
              <w:rPr>
                <w:rFonts w:ascii="Times New Roman" w:hAnsi="Times New Roman" w:cs="Times New Roman"/>
              </w:rPr>
            </w:pPr>
          </w:p>
        </w:tc>
      </w:tr>
      <w:tr w:rsidR="00DB606A" w:rsidRPr="002A7FCB" w14:paraId="735A12AB" w14:textId="77777777" w:rsidTr="00E91949">
        <w:trPr>
          <w:trHeight w:val="300"/>
        </w:trPr>
        <w:tc>
          <w:tcPr>
            <w:tcW w:w="566" w:type="dxa"/>
          </w:tcPr>
          <w:p w14:paraId="5BC7F233" w14:textId="74361EEF" w:rsidR="00DB606A" w:rsidRPr="002A7FCB" w:rsidRDefault="00482243" w:rsidP="00A77F67">
            <w:pPr>
              <w:rPr>
                <w:rFonts w:ascii="Times New Roman" w:hAnsi="Times New Roman" w:cs="Times New Roman"/>
              </w:rPr>
            </w:pPr>
            <w:r w:rsidRPr="002A7FCB">
              <w:rPr>
                <w:rFonts w:ascii="Times New Roman" w:hAnsi="Times New Roman" w:cs="Times New Roman"/>
              </w:rPr>
              <w:t>38.</w:t>
            </w:r>
          </w:p>
        </w:tc>
        <w:tc>
          <w:tcPr>
            <w:tcW w:w="6233" w:type="dxa"/>
            <w:hideMark/>
          </w:tcPr>
          <w:p w14:paraId="20A37F2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Czepki chirurgiczne </w:t>
            </w:r>
          </w:p>
        </w:tc>
        <w:tc>
          <w:tcPr>
            <w:tcW w:w="993" w:type="dxa"/>
            <w:hideMark/>
          </w:tcPr>
          <w:p w14:paraId="3B51888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41EEA37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1 400</w:t>
            </w:r>
          </w:p>
        </w:tc>
        <w:tc>
          <w:tcPr>
            <w:tcW w:w="1134" w:type="dxa"/>
          </w:tcPr>
          <w:p w14:paraId="7B00F313" w14:textId="77777777" w:rsidR="00DB606A" w:rsidRPr="002A7FCB" w:rsidRDefault="00DB606A" w:rsidP="00A77F67">
            <w:pPr>
              <w:rPr>
                <w:rFonts w:ascii="Times New Roman" w:hAnsi="Times New Roman" w:cs="Times New Roman"/>
              </w:rPr>
            </w:pPr>
          </w:p>
        </w:tc>
        <w:tc>
          <w:tcPr>
            <w:tcW w:w="851" w:type="dxa"/>
          </w:tcPr>
          <w:p w14:paraId="6E7A159D" w14:textId="77777777" w:rsidR="00DB606A" w:rsidRPr="002A7FCB" w:rsidRDefault="00DB606A" w:rsidP="00A77F67">
            <w:pPr>
              <w:rPr>
                <w:rFonts w:ascii="Times New Roman" w:hAnsi="Times New Roman" w:cs="Times New Roman"/>
              </w:rPr>
            </w:pPr>
          </w:p>
        </w:tc>
        <w:tc>
          <w:tcPr>
            <w:tcW w:w="992" w:type="dxa"/>
          </w:tcPr>
          <w:p w14:paraId="5C9C0FA9" w14:textId="77777777" w:rsidR="00DB606A" w:rsidRPr="002A7FCB" w:rsidRDefault="00DB606A" w:rsidP="00A77F67">
            <w:pPr>
              <w:rPr>
                <w:rFonts w:ascii="Times New Roman" w:hAnsi="Times New Roman" w:cs="Times New Roman"/>
              </w:rPr>
            </w:pPr>
          </w:p>
        </w:tc>
        <w:tc>
          <w:tcPr>
            <w:tcW w:w="1276" w:type="dxa"/>
          </w:tcPr>
          <w:p w14:paraId="6A11A853" w14:textId="77777777" w:rsidR="00DB606A" w:rsidRPr="002A7FCB" w:rsidRDefault="00DB606A" w:rsidP="00A77F67">
            <w:pPr>
              <w:rPr>
                <w:rFonts w:ascii="Times New Roman" w:hAnsi="Times New Roman" w:cs="Times New Roman"/>
              </w:rPr>
            </w:pPr>
          </w:p>
        </w:tc>
        <w:tc>
          <w:tcPr>
            <w:tcW w:w="992" w:type="dxa"/>
          </w:tcPr>
          <w:p w14:paraId="42736180" w14:textId="77777777" w:rsidR="00DB606A" w:rsidRPr="002A7FCB" w:rsidRDefault="00DB606A" w:rsidP="00A77F67">
            <w:pPr>
              <w:rPr>
                <w:rFonts w:ascii="Times New Roman" w:hAnsi="Times New Roman" w:cs="Times New Roman"/>
              </w:rPr>
            </w:pPr>
          </w:p>
        </w:tc>
        <w:tc>
          <w:tcPr>
            <w:tcW w:w="1276" w:type="dxa"/>
          </w:tcPr>
          <w:p w14:paraId="5F70542C" w14:textId="77777777" w:rsidR="00DB606A" w:rsidRPr="002A7FCB" w:rsidRDefault="00DB606A" w:rsidP="00A77F67">
            <w:pPr>
              <w:rPr>
                <w:rFonts w:ascii="Times New Roman" w:hAnsi="Times New Roman" w:cs="Times New Roman"/>
              </w:rPr>
            </w:pPr>
          </w:p>
        </w:tc>
      </w:tr>
      <w:tr w:rsidR="00DB606A" w:rsidRPr="002A7FCB" w14:paraId="43973EE6" w14:textId="77777777" w:rsidTr="00E91949">
        <w:trPr>
          <w:trHeight w:val="261"/>
        </w:trPr>
        <w:tc>
          <w:tcPr>
            <w:tcW w:w="566" w:type="dxa"/>
          </w:tcPr>
          <w:p w14:paraId="618B1F88" w14:textId="191C304F" w:rsidR="00DB606A" w:rsidRPr="002A7FCB" w:rsidRDefault="00482243" w:rsidP="00A77F67">
            <w:pPr>
              <w:rPr>
                <w:rFonts w:ascii="Times New Roman" w:hAnsi="Times New Roman" w:cs="Times New Roman"/>
              </w:rPr>
            </w:pPr>
            <w:r w:rsidRPr="002A7FCB">
              <w:rPr>
                <w:rFonts w:ascii="Times New Roman" w:hAnsi="Times New Roman" w:cs="Times New Roman"/>
              </w:rPr>
              <w:t>39.</w:t>
            </w:r>
          </w:p>
        </w:tc>
        <w:tc>
          <w:tcPr>
            <w:tcW w:w="6233" w:type="dxa"/>
            <w:hideMark/>
          </w:tcPr>
          <w:p w14:paraId="3145968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Serwety operacyjne 75x90cm</w:t>
            </w:r>
          </w:p>
        </w:tc>
        <w:tc>
          <w:tcPr>
            <w:tcW w:w="993" w:type="dxa"/>
            <w:hideMark/>
          </w:tcPr>
          <w:p w14:paraId="55AC5EA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50B833E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800</w:t>
            </w:r>
          </w:p>
        </w:tc>
        <w:tc>
          <w:tcPr>
            <w:tcW w:w="1134" w:type="dxa"/>
          </w:tcPr>
          <w:p w14:paraId="45AC6C87" w14:textId="77777777" w:rsidR="00DB606A" w:rsidRPr="002A7FCB" w:rsidRDefault="00DB606A" w:rsidP="00A77F67">
            <w:pPr>
              <w:rPr>
                <w:rFonts w:ascii="Times New Roman" w:hAnsi="Times New Roman" w:cs="Times New Roman"/>
              </w:rPr>
            </w:pPr>
          </w:p>
        </w:tc>
        <w:tc>
          <w:tcPr>
            <w:tcW w:w="851" w:type="dxa"/>
          </w:tcPr>
          <w:p w14:paraId="02CC4CB1" w14:textId="77777777" w:rsidR="00DB606A" w:rsidRPr="002A7FCB" w:rsidRDefault="00DB606A" w:rsidP="00A77F67">
            <w:pPr>
              <w:rPr>
                <w:rFonts w:ascii="Times New Roman" w:hAnsi="Times New Roman" w:cs="Times New Roman"/>
              </w:rPr>
            </w:pPr>
          </w:p>
        </w:tc>
        <w:tc>
          <w:tcPr>
            <w:tcW w:w="992" w:type="dxa"/>
          </w:tcPr>
          <w:p w14:paraId="72A6C703" w14:textId="77777777" w:rsidR="00DB606A" w:rsidRPr="002A7FCB" w:rsidRDefault="00DB606A" w:rsidP="00A77F67">
            <w:pPr>
              <w:rPr>
                <w:rFonts w:ascii="Times New Roman" w:hAnsi="Times New Roman" w:cs="Times New Roman"/>
              </w:rPr>
            </w:pPr>
          </w:p>
        </w:tc>
        <w:tc>
          <w:tcPr>
            <w:tcW w:w="1276" w:type="dxa"/>
          </w:tcPr>
          <w:p w14:paraId="032DBE73" w14:textId="77777777" w:rsidR="00DB606A" w:rsidRPr="002A7FCB" w:rsidRDefault="00DB606A" w:rsidP="00A77F67">
            <w:pPr>
              <w:rPr>
                <w:rFonts w:ascii="Times New Roman" w:hAnsi="Times New Roman" w:cs="Times New Roman"/>
              </w:rPr>
            </w:pPr>
          </w:p>
        </w:tc>
        <w:tc>
          <w:tcPr>
            <w:tcW w:w="992" w:type="dxa"/>
          </w:tcPr>
          <w:p w14:paraId="0CEFEBAA" w14:textId="77777777" w:rsidR="00DB606A" w:rsidRPr="002A7FCB" w:rsidRDefault="00DB606A" w:rsidP="00A77F67">
            <w:pPr>
              <w:rPr>
                <w:rFonts w:ascii="Times New Roman" w:hAnsi="Times New Roman" w:cs="Times New Roman"/>
              </w:rPr>
            </w:pPr>
          </w:p>
        </w:tc>
        <w:tc>
          <w:tcPr>
            <w:tcW w:w="1276" w:type="dxa"/>
          </w:tcPr>
          <w:p w14:paraId="6B30A0D7" w14:textId="77777777" w:rsidR="00DB606A" w:rsidRPr="002A7FCB" w:rsidRDefault="00DB606A" w:rsidP="00A77F67">
            <w:pPr>
              <w:rPr>
                <w:rFonts w:ascii="Times New Roman" w:hAnsi="Times New Roman" w:cs="Times New Roman"/>
              </w:rPr>
            </w:pPr>
          </w:p>
        </w:tc>
      </w:tr>
      <w:tr w:rsidR="00DB606A" w:rsidRPr="002A7FCB" w14:paraId="0111809D" w14:textId="77777777" w:rsidTr="00E91949">
        <w:trPr>
          <w:trHeight w:val="826"/>
        </w:trPr>
        <w:tc>
          <w:tcPr>
            <w:tcW w:w="566" w:type="dxa"/>
          </w:tcPr>
          <w:p w14:paraId="1C54D05A" w14:textId="597BCA7C" w:rsidR="00DB606A" w:rsidRPr="002A7FCB" w:rsidRDefault="00482243" w:rsidP="00A77F67">
            <w:pPr>
              <w:rPr>
                <w:rFonts w:ascii="Times New Roman" w:hAnsi="Times New Roman" w:cs="Times New Roman"/>
              </w:rPr>
            </w:pPr>
            <w:r w:rsidRPr="002A7FCB">
              <w:rPr>
                <w:rFonts w:ascii="Times New Roman" w:hAnsi="Times New Roman" w:cs="Times New Roman"/>
              </w:rPr>
              <w:t>40.</w:t>
            </w:r>
          </w:p>
        </w:tc>
        <w:tc>
          <w:tcPr>
            <w:tcW w:w="6233" w:type="dxa"/>
            <w:hideMark/>
          </w:tcPr>
          <w:p w14:paraId="7CC9DB8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Ostrza chirurgiczne wymienne ze stali węglowej w rozm.10-24 (op.=100szt.), z nazwą producenta i numerem ostrza wygrawerowanym na ostrzu.</w:t>
            </w:r>
          </w:p>
        </w:tc>
        <w:tc>
          <w:tcPr>
            <w:tcW w:w="993" w:type="dxa"/>
            <w:hideMark/>
          </w:tcPr>
          <w:p w14:paraId="66F75A7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3A55E59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50</w:t>
            </w:r>
          </w:p>
        </w:tc>
        <w:tc>
          <w:tcPr>
            <w:tcW w:w="1134" w:type="dxa"/>
          </w:tcPr>
          <w:p w14:paraId="0C559658" w14:textId="77777777" w:rsidR="00DB606A" w:rsidRPr="002A7FCB" w:rsidRDefault="00DB606A" w:rsidP="00A77F67">
            <w:pPr>
              <w:rPr>
                <w:rFonts w:ascii="Times New Roman" w:hAnsi="Times New Roman" w:cs="Times New Roman"/>
              </w:rPr>
            </w:pPr>
          </w:p>
        </w:tc>
        <w:tc>
          <w:tcPr>
            <w:tcW w:w="851" w:type="dxa"/>
          </w:tcPr>
          <w:p w14:paraId="4A756232" w14:textId="77777777" w:rsidR="00DB606A" w:rsidRPr="002A7FCB" w:rsidRDefault="00DB606A" w:rsidP="00A77F67">
            <w:pPr>
              <w:rPr>
                <w:rFonts w:ascii="Times New Roman" w:hAnsi="Times New Roman" w:cs="Times New Roman"/>
              </w:rPr>
            </w:pPr>
          </w:p>
        </w:tc>
        <w:tc>
          <w:tcPr>
            <w:tcW w:w="992" w:type="dxa"/>
          </w:tcPr>
          <w:p w14:paraId="1444E2CC" w14:textId="77777777" w:rsidR="00DB606A" w:rsidRPr="002A7FCB" w:rsidRDefault="00DB606A" w:rsidP="00A77F67">
            <w:pPr>
              <w:rPr>
                <w:rFonts w:ascii="Times New Roman" w:hAnsi="Times New Roman" w:cs="Times New Roman"/>
              </w:rPr>
            </w:pPr>
          </w:p>
        </w:tc>
        <w:tc>
          <w:tcPr>
            <w:tcW w:w="1276" w:type="dxa"/>
          </w:tcPr>
          <w:p w14:paraId="31BD5C4A" w14:textId="77777777" w:rsidR="00DB606A" w:rsidRPr="002A7FCB" w:rsidRDefault="00DB606A" w:rsidP="00A77F67">
            <w:pPr>
              <w:rPr>
                <w:rFonts w:ascii="Times New Roman" w:hAnsi="Times New Roman" w:cs="Times New Roman"/>
              </w:rPr>
            </w:pPr>
          </w:p>
        </w:tc>
        <w:tc>
          <w:tcPr>
            <w:tcW w:w="992" w:type="dxa"/>
          </w:tcPr>
          <w:p w14:paraId="488A54DB" w14:textId="77777777" w:rsidR="00DB606A" w:rsidRPr="002A7FCB" w:rsidRDefault="00DB606A" w:rsidP="00A77F67">
            <w:pPr>
              <w:rPr>
                <w:rFonts w:ascii="Times New Roman" w:hAnsi="Times New Roman" w:cs="Times New Roman"/>
              </w:rPr>
            </w:pPr>
          </w:p>
        </w:tc>
        <w:tc>
          <w:tcPr>
            <w:tcW w:w="1276" w:type="dxa"/>
          </w:tcPr>
          <w:p w14:paraId="7DE62474" w14:textId="77777777" w:rsidR="00DB606A" w:rsidRPr="002A7FCB" w:rsidRDefault="00DB606A" w:rsidP="00A77F67">
            <w:pPr>
              <w:rPr>
                <w:rFonts w:ascii="Times New Roman" w:hAnsi="Times New Roman" w:cs="Times New Roman"/>
              </w:rPr>
            </w:pPr>
          </w:p>
        </w:tc>
      </w:tr>
      <w:tr w:rsidR="00DB606A" w:rsidRPr="002A7FCB" w14:paraId="1CF1B85E" w14:textId="77777777" w:rsidTr="00E91949">
        <w:trPr>
          <w:trHeight w:val="2393"/>
        </w:trPr>
        <w:tc>
          <w:tcPr>
            <w:tcW w:w="566" w:type="dxa"/>
          </w:tcPr>
          <w:p w14:paraId="177FADED" w14:textId="0D2E2F84"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41.</w:t>
            </w:r>
          </w:p>
        </w:tc>
        <w:tc>
          <w:tcPr>
            <w:tcW w:w="6233" w:type="dxa"/>
            <w:hideMark/>
          </w:tcPr>
          <w:p w14:paraId="18401AF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Bezpieczny skalpel - ostrze chirurgiczne wykonane ze stali węglowej w przeźroczystej osłonie, umożliwiające stałą obserwację ostrza w każdym położeniu. Skalpel powinien posiadać przycisk umożliwiający obsługę jednoręczną, mechanizm blokujący pozwalający na bezpieczne zablokowanie ostrza w pozycji uniemożliwiającej zakłucie. Blokada ostrza w pozycji bezpiecznej musi być trwała uniemożliwiająca ponowne użycie go. Obudowa skalpela powinna być wyposażona w miarkę w centymetrach od 0 do 5 cm. Nadruk numer serii i data ważności wydrukowana na każdej pojedynczej sztuce. Skalpel sterylny j.u. w rozm. od nr 10 do 36, a'10 szt.</w:t>
            </w:r>
          </w:p>
        </w:tc>
        <w:tc>
          <w:tcPr>
            <w:tcW w:w="993" w:type="dxa"/>
            <w:hideMark/>
          </w:tcPr>
          <w:p w14:paraId="6E58429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4AFFD23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w:t>
            </w:r>
          </w:p>
        </w:tc>
        <w:tc>
          <w:tcPr>
            <w:tcW w:w="1134" w:type="dxa"/>
          </w:tcPr>
          <w:p w14:paraId="533170E9" w14:textId="77777777" w:rsidR="00DB606A" w:rsidRPr="002A7FCB" w:rsidRDefault="00DB606A" w:rsidP="00A77F67">
            <w:pPr>
              <w:rPr>
                <w:rFonts w:ascii="Times New Roman" w:hAnsi="Times New Roman" w:cs="Times New Roman"/>
              </w:rPr>
            </w:pPr>
          </w:p>
        </w:tc>
        <w:tc>
          <w:tcPr>
            <w:tcW w:w="851" w:type="dxa"/>
          </w:tcPr>
          <w:p w14:paraId="2AC57310" w14:textId="77777777" w:rsidR="00DB606A" w:rsidRPr="002A7FCB" w:rsidRDefault="00DB606A" w:rsidP="00A77F67">
            <w:pPr>
              <w:rPr>
                <w:rFonts w:ascii="Times New Roman" w:hAnsi="Times New Roman" w:cs="Times New Roman"/>
              </w:rPr>
            </w:pPr>
          </w:p>
        </w:tc>
        <w:tc>
          <w:tcPr>
            <w:tcW w:w="992" w:type="dxa"/>
          </w:tcPr>
          <w:p w14:paraId="73DBED2C" w14:textId="77777777" w:rsidR="00DB606A" w:rsidRPr="002A7FCB" w:rsidRDefault="00DB606A" w:rsidP="00A77F67">
            <w:pPr>
              <w:rPr>
                <w:rFonts w:ascii="Times New Roman" w:hAnsi="Times New Roman" w:cs="Times New Roman"/>
              </w:rPr>
            </w:pPr>
          </w:p>
        </w:tc>
        <w:tc>
          <w:tcPr>
            <w:tcW w:w="1276" w:type="dxa"/>
          </w:tcPr>
          <w:p w14:paraId="5726B24F" w14:textId="77777777" w:rsidR="00DB606A" w:rsidRPr="002A7FCB" w:rsidRDefault="00DB606A" w:rsidP="00A77F67">
            <w:pPr>
              <w:rPr>
                <w:rFonts w:ascii="Times New Roman" w:hAnsi="Times New Roman" w:cs="Times New Roman"/>
              </w:rPr>
            </w:pPr>
          </w:p>
        </w:tc>
        <w:tc>
          <w:tcPr>
            <w:tcW w:w="992" w:type="dxa"/>
          </w:tcPr>
          <w:p w14:paraId="02936E53" w14:textId="77777777" w:rsidR="00DB606A" w:rsidRPr="002A7FCB" w:rsidRDefault="00DB606A" w:rsidP="00A77F67">
            <w:pPr>
              <w:rPr>
                <w:rFonts w:ascii="Times New Roman" w:hAnsi="Times New Roman" w:cs="Times New Roman"/>
              </w:rPr>
            </w:pPr>
          </w:p>
        </w:tc>
        <w:tc>
          <w:tcPr>
            <w:tcW w:w="1276" w:type="dxa"/>
          </w:tcPr>
          <w:p w14:paraId="6CFC0FA9" w14:textId="77777777" w:rsidR="00DB606A" w:rsidRPr="002A7FCB" w:rsidRDefault="00DB606A" w:rsidP="00A77F67">
            <w:pPr>
              <w:rPr>
                <w:rFonts w:ascii="Times New Roman" w:hAnsi="Times New Roman" w:cs="Times New Roman"/>
              </w:rPr>
            </w:pPr>
          </w:p>
        </w:tc>
      </w:tr>
      <w:tr w:rsidR="00DB606A" w:rsidRPr="002A7FCB" w14:paraId="73BF226A" w14:textId="77777777" w:rsidTr="00E91949">
        <w:trPr>
          <w:trHeight w:val="2677"/>
        </w:trPr>
        <w:tc>
          <w:tcPr>
            <w:tcW w:w="566" w:type="dxa"/>
          </w:tcPr>
          <w:p w14:paraId="003A9CD5" w14:textId="1B5A71FF" w:rsidR="00DB606A" w:rsidRPr="002A7FCB" w:rsidRDefault="00482243" w:rsidP="00A77F67">
            <w:pPr>
              <w:rPr>
                <w:rFonts w:ascii="Times New Roman" w:hAnsi="Times New Roman" w:cs="Times New Roman"/>
              </w:rPr>
            </w:pPr>
            <w:r w:rsidRPr="002A7FCB">
              <w:rPr>
                <w:rFonts w:ascii="Times New Roman" w:hAnsi="Times New Roman" w:cs="Times New Roman"/>
              </w:rPr>
              <w:t>42.</w:t>
            </w:r>
          </w:p>
        </w:tc>
        <w:tc>
          <w:tcPr>
            <w:tcW w:w="6233" w:type="dxa"/>
            <w:hideMark/>
          </w:tcPr>
          <w:p w14:paraId="639F5112" w14:textId="32FB1014" w:rsidR="00DB606A" w:rsidRPr="002A7FCB" w:rsidRDefault="00DB606A" w:rsidP="00A77F67">
            <w:pPr>
              <w:rPr>
                <w:rFonts w:ascii="Times New Roman" w:hAnsi="Times New Roman" w:cs="Times New Roman"/>
              </w:rPr>
            </w:pPr>
            <w:r w:rsidRPr="002A7FCB">
              <w:rPr>
                <w:rFonts w:ascii="Times New Roman" w:hAnsi="Times New Roman" w:cs="Times New Roman"/>
              </w:rPr>
              <w:t>Myjka do mycia ciała pacjenta nasączona mydłem dermatologicznym z ekstraktem z aloesu, do użytku</w:t>
            </w:r>
            <w:r w:rsidRPr="002A7FCB">
              <w:rPr>
                <w:rFonts w:ascii="Times New Roman" w:hAnsi="Times New Roman" w:cs="Times New Roman"/>
              </w:rPr>
              <w:br w:type="page"/>
              <w:t>higienicznego, jednorazowego użytku – gotowa do użycia od razu po wyjęciu z opakowania. Uwalnia swoje</w:t>
            </w:r>
            <w:r w:rsidRPr="002A7FCB">
              <w:rPr>
                <w:rFonts w:ascii="Times New Roman" w:hAnsi="Times New Roman" w:cs="Times New Roman"/>
              </w:rPr>
              <w:br w:type="page"/>
              <w:t>higieniczne właściwości już przy kontakcie z niewielką ilością wody. Ergonomiczna budowa zapobiega</w:t>
            </w:r>
            <w:r w:rsidRPr="002A7FCB">
              <w:rPr>
                <w:rFonts w:ascii="Times New Roman" w:hAnsi="Times New Roman" w:cs="Times New Roman"/>
              </w:rPr>
              <w:br w:type="page"/>
              <w:t>zsunięciu się z ręki w trakcie używania – zwężana w nadgarstku. Zgrzewana termicznie, dzięki czemu nie</w:t>
            </w:r>
            <w:r w:rsidRPr="002A7FCB">
              <w:rPr>
                <w:rFonts w:ascii="Times New Roman" w:hAnsi="Times New Roman" w:cs="Times New Roman"/>
              </w:rPr>
              <w:br w:type="page"/>
              <w:t>działa drażniąco na skórę pacjenta. Możliwość stosowania u niemowląt.Wymiary: 24 x 17 cm (+/- 0,5 cm), przednia warstwa z mydłem: 100g/m2 +/- 5%,tylna warstwa: 50g/m2 +/- 5%. Produkt wpisany do ogólnoeuropejskiego rejestru produktów kosmetycznych CPNP op. 20 szt</w:t>
            </w:r>
          </w:p>
        </w:tc>
        <w:tc>
          <w:tcPr>
            <w:tcW w:w="993" w:type="dxa"/>
            <w:hideMark/>
          </w:tcPr>
          <w:p w14:paraId="71F61A7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0963652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452BB1E0" w14:textId="77777777" w:rsidR="00DB606A" w:rsidRPr="002A7FCB" w:rsidRDefault="00DB606A" w:rsidP="00A77F67">
            <w:pPr>
              <w:rPr>
                <w:rFonts w:ascii="Times New Roman" w:hAnsi="Times New Roman" w:cs="Times New Roman"/>
              </w:rPr>
            </w:pPr>
          </w:p>
        </w:tc>
        <w:tc>
          <w:tcPr>
            <w:tcW w:w="851" w:type="dxa"/>
          </w:tcPr>
          <w:p w14:paraId="3853C720" w14:textId="77777777" w:rsidR="00DB606A" w:rsidRPr="002A7FCB" w:rsidRDefault="00DB606A" w:rsidP="00A77F67">
            <w:pPr>
              <w:rPr>
                <w:rFonts w:ascii="Times New Roman" w:hAnsi="Times New Roman" w:cs="Times New Roman"/>
              </w:rPr>
            </w:pPr>
          </w:p>
        </w:tc>
        <w:tc>
          <w:tcPr>
            <w:tcW w:w="992" w:type="dxa"/>
          </w:tcPr>
          <w:p w14:paraId="010AEDEC" w14:textId="77777777" w:rsidR="00DB606A" w:rsidRPr="002A7FCB" w:rsidRDefault="00DB606A" w:rsidP="00A77F67">
            <w:pPr>
              <w:rPr>
                <w:rFonts w:ascii="Times New Roman" w:hAnsi="Times New Roman" w:cs="Times New Roman"/>
              </w:rPr>
            </w:pPr>
          </w:p>
        </w:tc>
        <w:tc>
          <w:tcPr>
            <w:tcW w:w="1276" w:type="dxa"/>
          </w:tcPr>
          <w:p w14:paraId="1B561B4D" w14:textId="77777777" w:rsidR="00DB606A" w:rsidRPr="002A7FCB" w:rsidRDefault="00DB606A" w:rsidP="00A77F67">
            <w:pPr>
              <w:rPr>
                <w:rFonts w:ascii="Times New Roman" w:hAnsi="Times New Roman" w:cs="Times New Roman"/>
              </w:rPr>
            </w:pPr>
          </w:p>
        </w:tc>
        <w:tc>
          <w:tcPr>
            <w:tcW w:w="992" w:type="dxa"/>
          </w:tcPr>
          <w:p w14:paraId="51622506" w14:textId="77777777" w:rsidR="00DB606A" w:rsidRPr="002A7FCB" w:rsidRDefault="00DB606A" w:rsidP="00A77F67">
            <w:pPr>
              <w:rPr>
                <w:rFonts w:ascii="Times New Roman" w:hAnsi="Times New Roman" w:cs="Times New Roman"/>
              </w:rPr>
            </w:pPr>
          </w:p>
        </w:tc>
        <w:tc>
          <w:tcPr>
            <w:tcW w:w="1276" w:type="dxa"/>
          </w:tcPr>
          <w:p w14:paraId="3D334A88" w14:textId="77777777" w:rsidR="00DB606A" w:rsidRPr="002A7FCB" w:rsidRDefault="00DB606A" w:rsidP="00A77F67">
            <w:pPr>
              <w:rPr>
                <w:rFonts w:ascii="Times New Roman" w:hAnsi="Times New Roman" w:cs="Times New Roman"/>
              </w:rPr>
            </w:pPr>
          </w:p>
        </w:tc>
      </w:tr>
      <w:tr w:rsidR="00DB606A" w:rsidRPr="002A7FCB" w14:paraId="12D3C1D3" w14:textId="77777777" w:rsidTr="00E91949">
        <w:trPr>
          <w:trHeight w:val="1986"/>
        </w:trPr>
        <w:tc>
          <w:tcPr>
            <w:tcW w:w="566" w:type="dxa"/>
          </w:tcPr>
          <w:p w14:paraId="069822A4" w14:textId="75B6246C" w:rsidR="00DB606A" w:rsidRPr="002A7FCB" w:rsidRDefault="00482243" w:rsidP="00A77F67">
            <w:pPr>
              <w:rPr>
                <w:rFonts w:ascii="Times New Roman" w:hAnsi="Times New Roman" w:cs="Times New Roman"/>
              </w:rPr>
            </w:pPr>
            <w:r w:rsidRPr="002A7FCB">
              <w:rPr>
                <w:rFonts w:ascii="Times New Roman" w:hAnsi="Times New Roman" w:cs="Times New Roman"/>
              </w:rPr>
              <w:t>43.</w:t>
            </w:r>
          </w:p>
        </w:tc>
        <w:tc>
          <w:tcPr>
            <w:tcW w:w="6233" w:type="dxa"/>
            <w:hideMark/>
          </w:tcPr>
          <w:p w14:paraId="157590D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Myjka do mycia ciała pacjenta nasączona "suchym" mydłem jedn. użytku aktywująca się po użyciu wody. Myjka w kształcie rękawicy - ergonomiczna budowa zapobiega zsucięciu się z ręki w trakcie używaniam zwężana w nadgarstku, zgrzewana termicznie dzięki czemu nie działa drażniąco na skórę pacjenta. Wykonana z dwóch warstw: przednia - podkłady watolinowe + środek myjący o neutralnym pH 5,5, tylna: podkłady watolinowe; wykonana z włókniny 100g/m2 o wymiarach: 24,5 x 16,5cm (+/- 0,5cm), grubość nie mniej niż 0,5cm, opak. a'20szt. </w:t>
            </w:r>
          </w:p>
        </w:tc>
        <w:tc>
          <w:tcPr>
            <w:tcW w:w="993" w:type="dxa"/>
            <w:hideMark/>
          </w:tcPr>
          <w:p w14:paraId="5A4383B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6B1FFE7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150</w:t>
            </w:r>
          </w:p>
        </w:tc>
        <w:tc>
          <w:tcPr>
            <w:tcW w:w="1134" w:type="dxa"/>
          </w:tcPr>
          <w:p w14:paraId="4572A513" w14:textId="77777777" w:rsidR="00DB606A" w:rsidRPr="002A7FCB" w:rsidRDefault="00DB606A" w:rsidP="00A77F67">
            <w:pPr>
              <w:rPr>
                <w:rFonts w:ascii="Times New Roman" w:hAnsi="Times New Roman" w:cs="Times New Roman"/>
              </w:rPr>
            </w:pPr>
          </w:p>
        </w:tc>
        <w:tc>
          <w:tcPr>
            <w:tcW w:w="851" w:type="dxa"/>
          </w:tcPr>
          <w:p w14:paraId="5A33B56C" w14:textId="77777777" w:rsidR="00DB606A" w:rsidRPr="002A7FCB" w:rsidRDefault="00DB606A" w:rsidP="00A77F67">
            <w:pPr>
              <w:rPr>
                <w:rFonts w:ascii="Times New Roman" w:hAnsi="Times New Roman" w:cs="Times New Roman"/>
              </w:rPr>
            </w:pPr>
          </w:p>
        </w:tc>
        <w:tc>
          <w:tcPr>
            <w:tcW w:w="992" w:type="dxa"/>
          </w:tcPr>
          <w:p w14:paraId="0CC3E32E" w14:textId="77777777" w:rsidR="00DB606A" w:rsidRPr="002A7FCB" w:rsidRDefault="00DB606A" w:rsidP="00A77F67">
            <w:pPr>
              <w:rPr>
                <w:rFonts w:ascii="Times New Roman" w:hAnsi="Times New Roman" w:cs="Times New Roman"/>
              </w:rPr>
            </w:pPr>
          </w:p>
        </w:tc>
        <w:tc>
          <w:tcPr>
            <w:tcW w:w="1276" w:type="dxa"/>
          </w:tcPr>
          <w:p w14:paraId="51EF0140" w14:textId="77777777" w:rsidR="00DB606A" w:rsidRPr="002A7FCB" w:rsidRDefault="00DB606A" w:rsidP="00A77F67">
            <w:pPr>
              <w:rPr>
                <w:rFonts w:ascii="Times New Roman" w:hAnsi="Times New Roman" w:cs="Times New Roman"/>
              </w:rPr>
            </w:pPr>
          </w:p>
        </w:tc>
        <w:tc>
          <w:tcPr>
            <w:tcW w:w="992" w:type="dxa"/>
          </w:tcPr>
          <w:p w14:paraId="590FCE2A" w14:textId="77777777" w:rsidR="00DB606A" w:rsidRPr="002A7FCB" w:rsidRDefault="00DB606A" w:rsidP="00A77F67">
            <w:pPr>
              <w:rPr>
                <w:rFonts w:ascii="Times New Roman" w:hAnsi="Times New Roman" w:cs="Times New Roman"/>
              </w:rPr>
            </w:pPr>
          </w:p>
        </w:tc>
        <w:tc>
          <w:tcPr>
            <w:tcW w:w="1276" w:type="dxa"/>
          </w:tcPr>
          <w:p w14:paraId="4E64F9E6" w14:textId="77777777" w:rsidR="00DB606A" w:rsidRPr="002A7FCB" w:rsidRDefault="00DB606A" w:rsidP="00A77F67">
            <w:pPr>
              <w:rPr>
                <w:rFonts w:ascii="Times New Roman" w:hAnsi="Times New Roman" w:cs="Times New Roman"/>
              </w:rPr>
            </w:pPr>
          </w:p>
        </w:tc>
      </w:tr>
      <w:tr w:rsidR="00DB606A" w:rsidRPr="002A7FCB" w14:paraId="42D80E98" w14:textId="77777777" w:rsidTr="00E91949">
        <w:trPr>
          <w:trHeight w:val="1392"/>
        </w:trPr>
        <w:tc>
          <w:tcPr>
            <w:tcW w:w="566" w:type="dxa"/>
          </w:tcPr>
          <w:p w14:paraId="60BF8A40" w14:textId="560D4DD8" w:rsidR="00DB606A" w:rsidRPr="002A7FCB" w:rsidRDefault="00482243" w:rsidP="00A77F67">
            <w:pPr>
              <w:rPr>
                <w:rFonts w:ascii="Times New Roman" w:hAnsi="Times New Roman" w:cs="Times New Roman"/>
              </w:rPr>
            </w:pPr>
            <w:r w:rsidRPr="002A7FCB">
              <w:rPr>
                <w:rFonts w:ascii="Times New Roman" w:hAnsi="Times New Roman" w:cs="Times New Roman"/>
              </w:rPr>
              <w:t>44.</w:t>
            </w:r>
          </w:p>
        </w:tc>
        <w:tc>
          <w:tcPr>
            <w:tcW w:w="6233" w:type="dxa"/>
            <w:hideMark/>
          </w:tcPr>
          <w:p w14:paraId="2F27A7D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Pianka myjąca typu "3w1" do szybkiego i delikatnego oczyszczania skóry przy nietrzymaniu moczu i stolca, do pielęgnacji suchej i wrażliwej skóry, nie wymagająca spłukiwania wodą, dla obłożnie chorych, opak. areozol 400ml</w:t>
            </w:r>
          </w:p>
        </w:tc>
        <w:tc>
          <w:tcPr>
            <w:tcW w:w="993" w:type="dxa"/>
            <w:hideMark/>
          </w:tcPr>
          <w:p w14:paraId="1F5EE73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16D898A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50</w:t>
            </w:r>
          </w:p>
        </w:tc>
        <w:tc>
          <w:tcPr>
            <w:tcW w:w="1134" w:type="dxa"/>
          </w:tcPr>
          <w:p w14:paraId="0E64DB38" w14:textId="77777777" w:rsidR="00DB606A" w:rsidRPr="002A7FCB" w:rsidRDefault="00DB606A" w:rsidP="00A77F67">
            <w:pPr>
              <w:rPr>
                <w:rFonts w:ascii="Times New Roman" w:hAnsi="Times New Roman" w:cs="Times New Roman"/>
              </w:rPr>
            </w:pPr>
          </w:p>
        </w:tc>
        <w:tc>
          <w:tcPr>
            <w:tcW w:w="851" w:type="dxa"/>
          </w:tcPr>
          <w:p w14:paraId="4E3AAEB0" w14:textId="77777777" w:rsidR="00DB606A" w:rsidRPr="002A7FCB" w:rsidRDefault="00DB606A" w:rsidP="00A77F67">
            <w:pPr>
              <w:rPr>
                <w:rFonts w:ascii="Times New Roman" w:hAnsi="Times New Roman" w:cs="Times New Roman"/>
              </w:rPr>
            </w:pPr>
          </w:p>
        </w:tc>
        <w:tc>
          <w:tcPr>
            <w:tcW w:w="992" w:type="dxa"/>
          </w:tcPr>
          <w:p w14:paraId="3C4C6A62" w14:textId="77777777" w:rsidR="00DB606A" w:rsidRPr="002A7FCB" w:rsidRDefault="00DB606A" w:rsidP="00A77F67">
            <w:pPr>
              <w:rPr>
                <w:rFonts w:ascii="Times New Roman" w:hAnsi="Times New Roman" w:cs="Times New Roman"/>
              </w:rPr>
            </w:pPr>
          </w:p>
        </w:tc>
        <w:tc>
          <w:tcPr>
            <w:tcW w:w="1276" w:type="dxa"/>
          </w:tcPr>
          <w:p w14:paraId="5A9A0046" w14:textId="77777777" w:rsidR="00DB606A" w:rsidRPr="002A7FCB" w:rsidRDefault="00DB606A" w:rsidP="00A77F67">
            <w:pPr>
              <w:rPr>
                <w:rFonts w:ascii="Times New Roman" w:hAnsi="Times New Roman" w:cs="Times New Roman"/>
              </w:rPr>
            </w:pPr>
          </w:p>
        </w:tc>
        <w:tc>
          <w:tcPr>
            <w:tcW w:w="992" w:type="dxa"/>
          </w:tcPr>
          <w:p w14:paraId="610972FE" w14:textId="77777777" w:rsidR="00DB606A" w:rsidRPr="002A7FCB" w:rsidRDefault="00DB606A" w:rsidP="00A77F67">
            <w:pPr>
              <w:rPr>
                <w:rFonts w:ascii="Times New Roman" w:hAnsi="Times New Roman" w:cs="Times New Roman"/>
              </w:rPr>
            </w:pPr>
          </w:p>
        </w:tc>
        <w:tc>
          <w:tcPr>
            <w:tcW w:w="1276" w:type="dxa"/>
          </w:tcPr>
          <w:p w14:paraId="428D53E3" w14:textId="77777777" w:rsidR="00DB606A" w:rsidRPr="002A7FCB" w:rsidRDefault="00DB606A" w:rsidP="00A77F67">
            <w:pPr>
              <w:rPr>
                <w:rFonts w:ascii="Times New Roman" w:hAnsi="Times New Roman" w:cs="Times New Roman"/>
              </w:rPr>
            </w:pPr>
          </w:p>
        </w:tc>
      </w:tr>
      <w:tr w:rsidR="00DB606A" w:rsidRPr="002A7FCB" w14:paraId="51150DAB" w14:textId="77777777" w:rsidTr="00E91949">
        <w:trPr>
          <w:trHeight w:val="4519"/>
        </w:trPr>
        <w:tc>
          <w:tcPr>
            <w:tcW w:w="566" w:type="dxa"/>
          </w:tcPr>
          <w:p w14:paraId="75B4C2F8" w14:textId="2E1D615F"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45.</w:t>
            </w:r>
          </w:p>
        </w:tc>
        <w:tc>
          <w:tcPr>
            <w:tcW w:w="6233" w:type="dxa"/>
            <w:hideMark/>
          </w:tcPr>
          <w:p w14:paraId="32A8978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Pieluchomajtki dla dorosłych dzienne – rozmiar "M". Dla osób ze średnimi i ciężkimi problemami nietrzymania moczu,  waga pacjenta powyżej 55kg, produkt wykonany z oddychającego na całej powierzchni z paroprzepuszczalnego laminatu (w części centralnej i bocznej), , bez elementów lateksowych, posiadające jeden ściągacz taliowy, wkład chłonny z superabsorbentem i z systemem neutralizującym zapach moczu, posiadające elastyczne podwójne przylepcorzepy, wskaźnik wilgotności w postaci minimum jednego żółtego paska, który zmienia kolor na kolor niebieski w miarę napełniania produktu moczem (pozbawione czarnego napisu w postaci daty i serii produkcji, który rozpływa się pod wpływem moczu i jest imitacją wskaźnika chłonności), wewnętrzne barierki zapobiegające wydostawaniu się moczu (skierowane do wewnątrz), wyprofilowane gumki w części pachwinowej, oznaczenie poziomu chłonności w postaci systemu kropelkowego umieszczonego na zewnętrznej warstwie produktu, chłonność na poziomie co najmniej 2400g - chłonność wg. normy ISO (Rothwell), rekomendowany obwód 73-122cm . Wymagane przedłożenie karty produktowej/technicznej potwierdzającej powyższe parametry w całości jawnej dla Zamawiającego oraz innych Wykonawców, op. 30 szt.</w:t>
            </w:r>
            <w:r w:rsidRPr="002A7FCB">
              <w:rPr>
                <w:rFonts w:ascii="Times New Roman" w:hAnsi="Times New Roman" w:cs="Times New Roman"/>
              </w:rPr>
              <w:br w:type="page"/>
            </w:r>
          </w:p>
        </w:tc>
        <w:tc>
          <w:tcPr>
            <w:tcW w:w="993" w:type="dxa"/>
            <w:hideMark/>
          </w:tcPr>
          <w:p w14:paraId="08CB1F5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737E370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4C10F881" w14:textId="77777777" w:rsidR="00DB606A" w:rsidRPr="002A7FCB" w:rsidRDefault="00DB606A" w:rsidP="00A77F67">
            <w:pPr>
              <w:rPr>
                <w:rFonts w:ascii="Times New Roman" w:hAnsi="Times New Roman" w:cs="Times New Roman"/>
              </w:rPr>
            </w:pPr>
          </w:p>
        </w:tc>
        <w:tc>
          <w:tcPr>
            <w:tcW w:w="851" w:type="dxa"/>
          </w:tcPr>
          <w:p w14:paraId="421A504B" w14:textId="77777777" w:rsidR="00DB606A" w:rsidRPr="002A7FCB" w:rsidRDefault="00DB606A" w:rsidP="00A77F67">
            <w:pPr>
              <w:rPr>
                <w:rFonts w:ascii="Times New Roman" w:hAnsi="Times New Roman" w:cs="Times New Roman"/>
              </w:rPr>
            </w:pPr>
          </w:p>
        </w:tc>
        <w:tc>
          <w:tcPr>
            <w:tcW w:w="992" w:type="dxa"/>
          </w:tcPr>
          <w:p w14:paraId="06872883" w14:textId="77777777" w:rsidR="00DB606A" w:rsidRPr="002A7FCB" w:rsidRDefault="00DB606A" w:rsidP="00A77F67">
            <w:pPr>
              <w:rPr>
                <w:rFonts w:ascii="Times New Roman" w:hAnsi="Times New Roman" w:cs="Times New Roman"/>
              </w:rPr>
            </w:pPr>
          </w:p>
        </w:tc>
        <w:tc>
          <w:tcPr>
            <w:tcW w:w="1276" w:type="dxa"/>
          </w:tcPr>
          <w:p w14:paraId="0A29E636" w14:textId="77777777" w:rsidR="00DB606A" w:rsidRPr="002A7FCB" w:rsidRDefault="00DB606A" w:rsidP="00A77F67">
            <w:pPr>
              <w:rPr>
                <w:rFonts w:ascii="Times New Roman" w:hAnsi="Times New Roman" w:cs="Times New Roman"/>
              </w:rPr>
            </w:pPr>
          </w:p>
        </w:tc>
        <w:tc>
          <w:tcPr>
            <w:tcW w:w="992" w:type="dxa"/>
          </w:tcPr>
          <w:p w14:paraId="04715713" w14:textId="77777777" w:rsidR="00DB606A" w:rsidRPr="002A7FCB" w:rsidRDefault="00DB606A" w:rsidP="00A77F67">
            <w:pPr>
              <w:rPr>
                <w:rFonts w:ascii="Times New Roman" w:hAnsi="Times New Roman" w:cs="Times New Roman"/>
              </w:rPr>
            </w:pPr>
          </w:p>
        </w:tc>
        <w:tc>
          <w:tcPr>
            <w:tcW w:w="1276" w:type="dxa"/>
            <w:hideMark/>
          </w:tcPr>
          <w:p w14:paraId="0B2622E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48F8E319" w14:textId="77777777" w:rsidTr="00E91949">
        <w:trPr>
          <w:trHeight w:val="4520"/>
        </w:trPr>
        <w:tc>
          <w:tcPr>
            <w:tcW w:w="566" w:type="dxa"/>
          </w:tcPr>
          <w:p w14:paraId="2FBA4398" w14:textId="3CB947D5" w:rsidR="00DB606A" w:rsidRPr="002A7FCB" w:rsidRDefault="00482243" w:rsidP="00A77F67">
            <w:pPr>
              <w:rPr>
                <w:rFonts w:ascii="Times New Roman" w:hAnsi="Times New Roman" w:cs="Times New Roman"/>
              </w:rPr>
            </w:pPr>
            <w:r w:rsidRPr="002A7FCB">
              <w:rPr>
                <w:rFonts w:ascii="Times New Roman" w:hAnsi="Times New Roman" w:cs="Times New Roman"/>
              </w:rPr>
              <w:t>46.</w:t>
            </w:r>
          </w:p>
        </w:tc>
        <w:tc>
          <w:tcPr>
            <w:tcW w:w="6233" w:type="dxa"/>
            <w:hideMark/>
          </w:tcPr>
          <w:p w14:paraId="17BFFC5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Pieluchomajtki dla dorosłych dzienne– rozmiar "L". Dla osób ze średnimi i ciężkimi problemami nietrzymania moczu,  waga pacjenta powyżej 70kg, produkt wykonany z oddychającego na całej powierzchni paroprzepuszczalnego laminatu (w części centralnej i bocznej), bez elementów lateksowych, posiadające jeden ściągacz taliowy, wkład chłonny z superabsorbentem i z systemem neutralizującym zapach moczu, posiadające elastyczne podwójne przylepcorzepy, wskaźnik wilgotności w postaci minimum jednego żółtego paska, który zmienia kolor na kolor niebieski w miarę napełniania produktu moczem (pozbawione czarnego napisu w postaci daty i serii produkcji, który rozpływa się pod wpływem moczu i jest imitacją wskaźnika chłonności), wewnętrzne barierki zapobiegające wydostawaniu się moczu (skierowane do wewnątrz), wyprofilowane gumki w części pachwinowej, oznaczenie poziomu chłonności w postaci systemu kropelkowego umieszczonego na zewnętrznej warstwie produktu, chłonność na poziomie co najmniej 2770g - chłonność wg. normy ISO (Rothwell), rekomendowany obwód 92-144cm . Wymagane przedłożenie karty produktowej/technicznej potwierdzającej powyższe parametry w całości jawnej dla Zamawiającego oraz innych Wykonawców, op. 30 szt.</w:t>
            </w:r>
          </w:p>
        </w:tc>
        <w:tc>
          <w:tcPr>
            <w:tcW w:w="993" w:type="dxa"/>
            <w:hideMark/>
          </w:tcPr>
          <w:p w14:paraId="3B4001C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218FF76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2B13A774" w14:textId="77777777" w:rsidR="00DB606A" w:rsidRPr="002A7FCB" w:rsidRDefault="00DB606A" w:rsidP="00A77F67">
            <w:pPr>
              <w:rPr>
                <w:rFonts w:ascii="Times New Roman" w:hAnsi="Times New Roman" w:cs="Times New Roman"/>
              </w:rPr>
            </w:pPr>
          </w:p>
        </w:tc>
        <w:tc>
          <w:tcPr>
            <w:tcW w:w="851" w:type="dxa"/>
          </w:tcPr>
          <w:p w14:paraId="2C0BCFFA" w14:textId="77777777" w:rsidR="00DB606A" w:rsidRPr="002A7FCB" w:rsidRDefault="00DB606A" w:rsidP="00A77F67">
            <w:pPr>
              <w:rPr>
                <w:rFonts w:ascii="Times New Roman" w:hAnsi="Times New Roman" w:cs="Times New Roman"/>
              </w:rPr>
            </w:pPr>
          </w:p>
        </w:tc>
        <w:tc>
          <w:tcPr>
            <w:tcW w:w="992" w:type="dxa"/>
          </w:tcPr>
          <w:p w14:paraId="5C36848F" w14:textId="77777777" w:rsidR="00DB606A" w:rsidRPr="002A7FCB" w:rsidRDefault="00DB606A" w:rsidP="00A77F67">
            <w:pPr>
              <w:rPr>
                <w:rFonts w:ascii="Times New Roman" w:hAnsi="Times New Roman" w:cs="Times New Roman"/>
              </w:rPr>
            </w:pPr>
          </w:p>
        </w:tc>
        <w:tc>
          <w:tcPr>
            <w:tcW w:w="1276" w:type="dxa"/>
          </w:tcPr>
          <w:p w14:paraId="32883A84" w14:textId="77777777" w:rsidR="00DB606A" w:rsidRPr="002A7FCB" w:rsidRDefault="00DB606A" w:rsidP="00A77F67">
            <w:pPr>
              <w:rPr>
                <w:rFonts w:ascii="Times New Roman" w:hAnsi="Times New Roman" w:cs="Times New Roman"/>
              </w:rPr>
            </w:pPr>
          </w:p>
        </w:tc>
        <w:tc>
          <w:tcPr>
            <w:tcW w:w="992" w:type="dxa"/>
          </w:tcPr>
          <w:p w14:paraId="2F39A841" w14:textId="77777777" w:rsidR="00DB606A" w:rsidRPr="002A7FCB" w:rsidRDefault="00DB606A" w:rsidP="00A77F67">
            <w:pPr>
              <w:rPr>
                <w:rFonts w:ascii="Times New Roman" w:hAnsi="Times New Roman" w:cs="Times New Roman"/>
              </w:rPr>
            </w:pPr>
          </w:p>
        </w:tc>
        <w:tc>
          <w:tcPr>
            <w:tcW w:w="1276" w:type="dxa"/>
            <w:hideMark/>
          </w:tcPr>
          <w:p w14:paraId="51F8985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2D37423E" w14:textId="77777777" w:rsidTr="00E91949">
        <w:trPr>
          <w:trHeight w:val="4520"/>
        </w:trPr>
        <w:tc>
          <w:tcPr>
            <w:tcW w:w="566" w:type="dxa"/>
          </w:tcPr>
          <w:p w14:paraId="0F2D1758" w14:textId="1FC00048"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47.</w:t>
            </w:r>
          </w:p>
        </w:tc>
        <w:tc>
          <w:tcPr>
            <w:tcW w:w="6233" w:type="dxa"/>
            <w:hideMark/>
          </w:tcPr>
          <w:p w14:paraId="4FE5359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Pieluchomajtki dla dorosłych dzienne – rozmiar "XL". Dla osób ze średnimi i ciężkimi problemami nietrzymania moczu,  waga pacjenta powyżej 70kg, produkt wykonany z oddychającego na całej powierzchni paroprzepuszczalnego laminatu (w części centralnej i bocznej), bez elementów lateksowych, posiadające jeden ściągacz taliowy, wkład chłonny z superabsorbentem i z systemem neutralizującym zapach moczu, posiadające elastyczne podwójne przylepcorzepy, wskaźnik wilgotności w postaci minimum jednego żółtego paska, który zmienia kolor na kolor niebieski w miarę napełniania produktu moczem (pozbawione czarnego napisu w postaci daty i serii produkcji, który rozpływa się pod wpływem moczu i jest imitacją wskaźnika chłonności), wewnętrzne barierki zapobiegające wydostawaniu się moczu (skierowane do wewnątrz), wyprofilowane gumki w części pachwinowej, oznaczenie poziomu chłonności w postaci systemu kropelkowego umieszczonego na zewnętrznej warstwie produktu, chłonność na poziomie co najmniej 3150g - chłonność wg. normy ISO (Rothwell), rekomendowany obwód  120-170cm . Wymagane przedłożenie karty produktowej/technicznej potwierdzającej powyższe parametry w całości jawnej dla Zamawiającego oraz innych Wykonawców, op. 28 szt.</w:t>
            </w:r>
          </w:p>
        </w:tc>
        <w:tc>
          <w:tcPr>
            <w:tcW w:w="993" w:type="dxa"/>
            <w:hideMark/>
          </w:tcPr>
          <w:p w14:paraId="27463C5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4C85EF4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49398BE6" w14:textId="77777777" w:rsidR="00DB606A" w:rsidRPr="002A7FCB" w:rsidRDefault="00DB606A" w:rsidP="00A77F67">
            <w:pPr>
              <w:rPr>
                <w:rFonts w:ascii="Times New Roman" w:hAnsi="Times New Roman" w:cs="Times New Roman"/>
              </w:rPr>
            </w:pPr>
          </w:p>
        </w:tc>
        <w:tc>
          <w:tcPr>
            <w:tcW w:w="851" w:type="dxa"/>
          </w:tcPr>
          <w:p w14:paraId="3FB8E23A" w14:textId="77777777" w:rsidR="00DB606A" w:rsidRPr="002A7FCB" w:rsidRDefault="00DB606A" w:rsidP="00A77F67">
            <w:pPr>
              <w:rPr>
                <w:rFonts w:ascii="Times New Roman" w:hAnsi="Times New Roman" w:cs="Times New Roman"/>
              </w:rPr>
            </w:pPr>
          </w:p>
        </w:tc>
        <w:tc>
          <w:tcPr>
            <w:tcW w:w="992" w:type="dxa"/>
          </w:tcPr>
          <w:p w14:paraId="32CBA596" w14:textId="77777777" w:rsidR="00DB606A" w:rsidRPr="002A7FCB" w:rsidRDefault="00DB606A" w:rsidP="00A77F67">
            <w:pPr>
              <w:rPr>
                <w:rFonts w:ascii="Times New Roman" w:hAnsi="Times New Roman" w:cs="Times New Roman"/>
              </w:rPr>
            </w:pPr>
          </w:p>
        </w:tc>
        <w:tc>
          <w:tcPr>
            <w:tcW w:w="1276" w:type="dxa"/>
          </w:tcPr>
          <w:p w14:paraId="499C2F27" w14:textId="77777777" w:rsidR="00DB606A" w:rsidRPr="002A7FCB" w:rsidRDefault="00DB606A" w:rsidP="00A77F67">
            <w:pPr>
              <w:rPr>
                <w:rFonts w:ascii="Times New Roman" w:hAnsi="Times New Roman" w:cs="Times New Roman"/>
              </w:rPr>
            </w:pPr>
          </w:p>
        </w:tc>
        <w:tc>
          <w:tcPr>
            <w:tcW w:w="992" w:type="dxa"/>
          </w:tcPr>
          <w:p w14:paraId="07C9C5D6" w14:textId="77777777" w:rsidR="00DB606A" w:rsidRPr="002A7FCB" w:rsidRDefault="00DB606A" w:rsidP="00A77F67">
            <w:pPr>
              <w:rPr>
                <w:rFonts w:ascii="Times New Roman" w:hAnsi="Times New Roman" w:cs="Times New Roman"/>
              </w:rPr>
            </w:pPr>
          </w:p>
        </w:tc>
        <w:tc>
          <w:tcPr>
            <w:tcW w:w="1276" w:type="dxa"/>
            <w:hideMark/>
          </w:tcPr>
          <w:p w14:paraId="62B74DF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228415E" w14:textId="77777777" w:rsidTr="00E91949">
        <w:trPr>
          <w:trHeight w:val="4661"/>
        </w:trPr>
        <w:tc>
          <w:tcPr>
            <w:tcW w:w="566" w:type="dxa"/>
          </w:tcPr>
          <w:p w14:paraId="3BF516DF" w14:textId="4A51D336" w:rsidR="00DB606A" w:rsidRPr="002A7FCB" w:rsidRDefault="00482243" w:rsidP="00A77F67">
            <w:pPr>
              <w:rPr>
                <w:rFonts w:ascii="Times New Roman" w:hAnsi="Times New Roman" w:cs="Times New Roman"/>
              </w:rPr>
            </w:pPr>
            <w:r w:rsidRPr="002A7FCB">
              <w:rPr>
                <w:rFonts w:ascii="Times New Roman" w:hAnsi="Times New Roman" w:cs="Times New Roman"/>
              </w:rPr>
              <w:t>48.</w:t>
            </w:r>
          </w:p>
        </w:tc>
        <w:tc>
          <w:tcPr>
            <w:tcW w:w="6233" w:type="dxa"/>
            <w:hideMark/>
          </w:tcPr>
          <w:p w14:paraId="447B346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Pieluchomajtki dla dorosłych nocne – rozmiar "M". Dla osób ze średnimi i ciężkimi problemami nietrzymania moczu,  waga pacjenta powyżej 55kg, produkt wykonany z oddychającego na całej powierzchni z paroprzepuszczalnego laminatu (w części centralnej i bocznej), , bez elementów lateksowych, posiadające jeden ściągacz taliowy, wkład chłonny z superabsorbentem i z systemem neutralizującym zapach moczu, posiadające elastyczne podwójne przylepcorzepy, wskaźnik wilgotności w postaci minimum jednego żółtego paska, który zmienia kolor na kolor niebieski w miarę napełniania produktu moczem (pozbawione czarnego napisu w postaci daty i serii produkcji, który rozpływa się pod wpływem moczu i jest imitacją wskaźnika chłonności), wewnętrzne barierki zapobiegające wydostawaniu się moczu (skierowane do wewnątrz), wyprofilowane gumki w części pachwinowej, oznaczenie poziomu chłonności w postaci systemu kropelkowego umieszczonego na zewnętrznej warstwie produktu, chłonność na poziomie co najmniej 2850g - chłonność wg. normy ISO (Rothwell), rekomendowany obwód 73-122cm . Wymagane przedłożenie karty produktowej/technicznej potwierdzającej powyższe parametry w całości jawnej dla Zamawiającego oraz innych Wykonawców, op. 30 szt.</w:t>
            </w:r>
          </w:p>
        </w:tc>
        <w:tc>
          <w:tcPr>
            <w:tcW w:w="993" w:type="dxa"/>
            <w:hideMark/>
          </w:tcPr>
          <w:p w14:paraId="4595AFD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1A87272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4DF562B9" w14:textId="77777777" w:rsidR="00DB606A" w:rsidRPr="002A7FCB" w:rsidRDefault="00DB606A" w:rsidP="00A77F67">
            <w:pPr>
              <w:rPr>
                <w:rFonts w:ascii="Times New Roman" w:hAnsi="Times New Roman" w:cs="Times New Roman"/>
              </w:rPr>
            </w:pPr>
          </w:p>
        </w:tc>
        <w:tc>
          <w:tcPr>
            <w:tcW w:w="851" w:type="dxa"/>
          </w:tcPr>
          <w:p w14:paraId="59D93A75" w14:textId="77777777" w:rsidR="00DB606A" w:rsidRPr="002A7FCB" w:rsidRDefault="00DB606A" w:rsidP="00A77F67">
            <w:pPr>
              <w:rPr>
                <w:rFonts w:ascii="Times New Roman" w:hAnsi="Times New Roman" w:cs="Times New Roman"/>
              </w:rPr>
            </w:pPr>
          </w:p>
        </w:tc>
        <w:tc>
          <w:tcPr>
            <w:tcW w:w="992" w:type="dxa"/>
          </w:tcPr>
          <w:p w14:paraId="7DA47FE1" w14:textId="77777777" w:rsidR="00DB606A" w:rsidRPr="002A7FCB" w:rsidRDefault="00DB606A" w:rsidP="00A77F67">
            <w:pPr>
              <w:rPr>
                <w:rFonts w:ascii="Times New Roman" w:hAnsi="Times New Roman" w:cs="Times New Roman"/>
              </w:rPr>
            </w:pPr>
          </w:p>
        </w:tc>
        <w:tc>
          <w:tcPr>
            <w:tcW w:w="1276" w:type="dxa"/>
          </w:tcPr>
          <w:p w14:paraId="2ACAD1BA" w14:textId="77777777" w:rsidR="00DB606A" w:rsidRPr="002A7FCB" w:rsidRDefault="00DB606A" w:rsidP="00A77F67">
            <w:pPr>
              <w:rPr>
                <w:rFonts w:ascii="Times New Roman" w:hAnsi="Times New Roman" w:cs="Times New Roman"/>
              </w:rPr>
            </w:pPr>
          </w:p>
        </w:tc>
        <w:tc>
          <w:tcPr>
            <w:tcW w:w="992" w:type="dxa"/>
          </w:tcPr>
          <w:p w14:paraId="41DC9121" w14:textId="77777777" w:rsidR="00DB606A" w:rsidRPr="002A7FCB" w:rsidRDefault="00DB606A" w:rsidP="00A77F67">
            <w:pPr>
              <w:rPr>
                <w:rFonts w:ascii="Times New Roman" w:hAnsi="Times New Roman" w:cs="Times New Roman"/>
              </w:rPr>
            </w:pPr>
          </w:p>
        </w:tc>
        <w:tc>
          <w:tcPr>
            <w:tcW w:w="1276" w:type="dxa"/>
            <w:hideMark/>
          </w:tcPr>
          <w:p w14:paraId="45B8808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468048F6" w14:textId="77777777" w:rsidTr="00E91949">
        <w:trPr>
          <w:trHeight w:val="4520"/>
        </w:trPr>
        <w:tc>
          <w:tcPr>
            <w:tcW w:w="566" w:type="dxa"/>
          </w:tcPr>
          <w:p w14:paraId="6D608A10" w14:textId="2104AD65"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49.</w:t>
            </w:r>
          </w:p>
        </w:tc>
        <w:tc>
          <w:tcPr>
            <w:tcW w:w="6233" w:type="dxa"/>
            <w:hideMark/>
          </w:tcPr>
          <w:p w14:paraId="2B9D7CA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Pieluchomajtki dla dorosłych nocne – rozmiar "L". Dla osób ze średnimi i ciężkimi problemami nietrzymania moczu,  waga pacjenta powyżej 70kg, produkt wykonany z oddychającego na całej powierzchni paroprzepuszczalnego laminatu (w części centralnej i bocznej), bez elementów lateksowych, posiadające jeden ściągacz taliowy, wkład chłonny z superabsorbentem i z systemem neutralizującym zapach moczu, posiadające elastyczne podwójne przylepcorzepy, wskaźnik wilgotności w postaci minimum jednego żółtego paska, który zmienia kolor na kolor niebieski w miarę napełniania produktu moczem (pozbawione czarnego napisu w postaci daty i serii produkcji, który rozpływa się pod wpływem moczu i jest imitacją wskaźnika chłonności), wewnętrzne barierki zapobiegające wydostawaniu się moczu (skierowane do wewnątrz), wyprofilowane gumki w części pachwinowej, oznaczenie poziomu chłonności w postaci systemu kropelkowego umieszczonego na zewnętrznej warstwie produktu, chłonność na poziomie co najmniej 4030g - chłonność wg. normy ISO (Rothwell), rekomendowany obwód 92-144cm . Wymagane przedłożenie karty produktowej/technicznej potwierdzającej powyższe parametry w całości jawnej dla Zamawiającego oraz innych Wykonawców, op. 30 szt.</w:t>
            </w:r>
          </w:p>
        </w:tc>
        <w:tc>
          <w:tcPr>
            <w:tcW w:w="993" w:type="dxa"/>
            <w:hideMark/>
          </w:tcPr>
          <w:p w14:paraId="53C2E6D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771F4C8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06C6CEC1" w14:textId="77777777" w:rsidR="00DB606A" w:rsidRPr="002A7FCB" w:rsidRDefault="00DB606A" w:rsidP="00A77F67">
            <w:pPr>
              <w:rPr>
                <w:rFonts w:ascii="Times New Roman" w:hAnsi="Times New Roman" w:cs="Times New Roman"/>
              </w:rPr>
            </w:pPr>
          </w:p>
        </w:tc>
        <w:tc>
          <w:tcPr>
            <w:tcW w:w="851" w:type="dxa"/>
          </w:tcPr>
          <w:p w14:paraId="13F66628" w14:textId="77777777" w:rsidR="00DB606A" w:rsidRPr="002A7FCB" w:rsidRDefault="00DB606A" w:rsidP="00A77F67">
            <w:pPr>
              <w:rPr>
                <w:rFonts w:ascii="Times New Roman" w:hAnsi="Times New Roman" w:cs="Times New Roman"/>
              </w:rPr>
            </w:pPr>
          </w:p>
        </w:tc>
        <w:tc>
          <w:tcPr>
            <w:tcW w:w="992" w:type="dxa"/>
          </w:tcPr>
          <w:p w14:paraId="6EB9CE2A" w14:textId="77777777" w:rsidR="00DB606A" w:rsidRPr="002A7FCB" w:rsidRDefault="00DB606A" w:rsidP="00A77F67">
            <w:pPr>
              <w:rPr>
                <w:rFonts w:ascii="Times New Roman" w:hAnsi="Times New Roman" w:cs="Times New Roman"/>
              </w:rPr>
            </w:pPr>
          </w:p>
        </w:tc>
        <w:tc>
          <w:tcPr>
            <w:tcW w:w="1276" w:type="dxa"/>
          </w:tcPr>
          <w:p w14:paraId="692725F4" w14:textId="77777777" w:rsidR="00DB606A" w:rsidRPr="002A7FCB" w:rsidRDefault="00DB606A" w:rsidP="00A77F67">
            <w:pPr>
              <w:rPr>
                <w:rFonts w:ascii="Times New Roman" w:hAnsi="Times New Roman" w:cs="Times New Roman"/>
              </w:rPr>
            </w:pPr>
          </w:p>
        </w:tc>
        <w:tc>
          <w:tcPr>
            <w:tcW w:w="992" w:type="dxa"/>
          </w:tcPr>
          <w:p w14:paraId="1DE7F5DB" w14:textId="77777777" w:rsidR="00DB606A" w:rsidRPr="002A7FCB" w:rsidRDefault="00DB606A" w:rsidP="00A77F67">
            <w:pPr>
              <w:rPr>
                <w:rFonts w:ascii="Times New Roman" w:hAnsi="Times New Roman" w:cs="Times New Roman"/>
              </w:rPr>
            </w:pPr>
          </w:p>
        </w:tc>
        <w:tc>
          <w:tcPr>
            <w:tcW w:w="1276" w:type="dxa"/>
            <w:hideMark/>
          </w:tcPr>
          <w:p w14:paraId="66CFA1D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6BE0CB2F" w14:textId="77777777" w:rsidTr="00E91949">
        <w:trPr>
          <w:trHeight w:val="1117"/>
        </w:trPr>
        <w:tc>
          <w:tcPr>
            <w:tcW w:w="566" w:type="dxa"/>
          </w:tcPr>
          <w:p w14:paraId="427BE460" w14:textId="340EB9DF" w:rsidR="00DB606A" w:rsidRPr="002A7FCB" w:rsidRDefault="00482243" w:rsidP="00A77F67">
            <w:pPr>
              <w:rPr>
                <w:rFonts w:ascii="Times New Roman" w:hAnsi="Times New Roman" w:cs="Times New Roman"/>
              </w:rPr>
            </w:pPr>
            <w:r w:rsidRPr="002A7FCB">
              <w:rPr>
                <w:rFonts w:ascii="Times New Roman" w:hAnsi="Times New Roman" w:cs="Times New Roman"/>
              </w:rPr>
              <w:t>50.</w:t>
            </w:r>
          </w:p>
        </w:tc>
        <w:tc>
          <w:tcPr>
            <w:tcW w:w="6233" w:type="dxa"/>
            <w:hideMark/>
          </w:tcPr>
          <w:p w14:paraId="25F51D0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Podkłady higieniczne chłonne w rozm. 60x90cm o chłonności min. 2150ml i wkładem chłonnym w rozmiarze co najmniej 85x55cm, wykonany z chłonnej i miękkiej pulpy celulozowej z dodatkiem superabsorbentu, op. 30 szt.</w:t>
            </w:r>
          </w:p>
        </w:tc>
        <w:tc>
          <w:tcPr>
            <w:tcW w:w="993" w:type="dxa"/>
            <w:hideMark/>
          </w:tcPr>
          <w:p w14:paraId="476678F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413A9DA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50</w:t>
            </w:r>
          </w:p>
        </w:tc>
        <w:tc>
          <w:tcPr>
            <w:tcW w:w="1134" w:type="dxa"/>
          </w:tcPr>
          <w:p w14:paraId="00BDE86F" w14:textId="77777777" w:rsidR="00DB606A" w:rsidRPr="002A7FCB" w:rsidRDefault="00DB606A" w:rsidP="00A77F67">
            <w:pPr>
              <w:rPr>
                <w:rFonts w:ascii="Times New Roman" w:hAnsi="Times New Roman" w:cs="Times New Roman"/>
              </w:rPr>
            </w:pPr>
          </w:p>
        </w:tc>
        <w:tc>
          <w:tcPr>
            <w:tcW w:w="851" w:type="dxa"/>
          </w:tcPr>
          <w:p w14:paraId="108A8D9E" w14:textId="77777777" w:rsidR="00DB606A" w:rsidRPr="002A7FCB" w:rsidRDefault="00DB606A" w:rsidP="00A77F67">
            <w:pPr>
              <w:rPr>
                <w:rFonts w:ascii="Times New Roman" w:hAnsi="Times New Roman" w:cs="Times New Roman"/>
              </w:rPr>
            </w:pPr>
          </w:p>
        </w:tc>
        <w:tc>
          <w:tcPr>
            <w:tcW w:w="992" w:type="dxa"/>
          </w:tcPr>
          <w:p w14:paraId="2E67AF15" w14:textId="77777777" w:rsidR="00DB606A" w:rsidRPr="002A7FCB" w:rsidRDefault="00DB606A" w:rsidP="00A77F67">
            <w:pPr>
              <w:rPr>
                <w:rFonts w:ascii="Times New Roman" w:hAnsi="Times New Roman" w:cs="Times New Roman"/>
              </w:rPr>
            </w:pPr>
          </w:p>
        </w:tc>
        <w:tc>
          <w:tcPr>
            <w:tcW w:w="1276" w:type="dxa"/>
          </w:tcPr>
          <w:p w14:paraId="5AB47EF3" w14:textId="77777777" w:rsidR="00DB606A" w:rsidRPr="002A7FCB" w:rsidRDefault="00DB606A" w:rsidP="00A77F67">
            <w:pPr>
              <w:rPr>
                <w:rFonts w:ascii="Times New Roman" w:hAnsi="Times New Roman" w:cs="Times New Roman"/>
              </w:rPr>
            </w:pPr>
          </w:p>
        </w:tc>
        <w:tc>
          <w:tcPr>
            <w:tcW w:w="992" w:type="dxa"/>
          </w:tcPr>
          <w:p w14:paraId="597708F4" w14:textId="77777777" w:rsidR="00DB606A" w:rsidRPr="002A7FCB" w:rsidRDefault="00DB606A" w:rsidP="00A77F67">
            <w:pPr>
              <w:rPr>
                <w:rFonts w:ascii="Times New Roman" w:hAnsi="Times New Roman" w:cs="Times New Roman"/>
              </w:rPr>
            </w:pPr>
          </w:p>
        </w:tc>
        <w:tc>
          <w:tcPr>
            <w:tcW w:w="1276" w:type="dxa"/>
            <w:hideMark/>
          </w:tcPr>
          <w:p w14:paraId="469F648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6F219BB3" w14:textId="77777777" w:rsidTr="00E91949">
        <w:trPr>
          <w:trHeight w:val="564"/>
        </w:trPr>
        <w:tc>
          <w:tcPr>
            <w:tcW w:w="566" w:type="dxa"/>
          </w:tcPr>
          <w:p w14:paraId="29DFCE19" w14:textId="45738829" w:rsidR="00DB606A" w:rsidRPr="002A7FCB" w:rsidRDefault="00482243" w:rsidP="00A77F67">
            <w:pPr>
              <w:rPr>
                <w:rFonts w:ascii="Times New Roman" w:hAnsi="Times New Roman" w:cs="Times New Roman"/>
              </w:rPr>
            </w:pPr>
            <w:r w:rsidRPr="002A7FCB">
              <w:rPr>
                <w:rFonts w:ascii="Times New Roman" w:hAnsi="Times New Roman" w:cs="Times New Roman"/>
              </w:rPr>
              <w:t>51.</w:t>
            </w:r>
          </w:p>
        </w:tc>
        <w:tc>
          <w:tcPr>
            <w:tcW w:w="6233" w:type="dxa"/>
            <w:hideMark/>
          </w:tcPr>
          <w:p w14:paraId="09F2710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Wkładki urologiczne dla kobiet, chłonność min. 880ml, anatomiczne, op. 30 szt.</w:t>
            </w:r>
          </w:p>
        </w:tc>
        <w:tc>
          <w:tcPr>
            <w:tcW w:w="993" w:type="dxa"/>
            <w:hideMark/>
          </w:tcPr>
          <w:p w14:paraId="34E6A1C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0ED9751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w:t>
            </w:r>
          </w:p>
        </w:tc>
        <w:tc>
          <w:tcPr>
            <w:tcW w:w="1134" w:type="dxa"/>
          </w:tcPr>
          <w:p w14:paraId="476E8BE3" w14:textId="77777777" w:rsidR="00DB606A" w:rsidRPr="002A7FCB" w:rsidRDefault="00DB606A" w:rsidP="00A77F67">
            <w:pPr>
              <w:rPr>
                <w:rFonts w:ascii="Times New Roman" w:hAnsi="Times New Roman" w:cs="Times New Roman"/>
              </w:rPr>
            </w:pPr>
          </w:p>
        </w:tc>
        <w:tc>
          <w:tcPr>
            <w:tcW w:w="851" w:type="dxa"/>
          </w:tcPr>
          <w:p w14:paraId="76F95FB3" w14:textId="77777777" w:rsidR="00DB606A" w:rsidRPr="002A7FCB" w:rsidRDefault="00DB606A" w:rsidP="00A77F67">
            <w:pPr>
              <w:rPr>
                <w:rFonts w:ascii="Times New Roman" w:hAnsi="Times New Roman" w:cs="Times New Roman"/>
              </w:rPr>
            </w:pPr>
          </w:p>
        </w:tc>
        <w:tc>
          <w:tcPr>
            <w:tcW w:w="992" w:type="dxa"/>
          </w:tcPr>
          <w:p w14:paraId="57D946DE" w14:textId="77777777" w:rsidR="00DB606A" w:rsidRPr="002A7FCB" w:rsidRDefault="00DB606A" w:rsidP="00A77F67">
            <w:pPr>
              <w:rPr>
                <w:rFonts w:ascii="Times New Roman" w:hAnsi="Times New Roman" w:cs="Times New Roman"/>
              </w:rPr>
            </w:pPr>
          </w:p>
        </w:tc>
        <w:tc>
          <w:tcPr>
            <w:tcW w:w="1276" w:type="dxa"/>
          </w:tcPr>
          <w:p w14:paraId="4580A1C4" w14:textId="77777777" w:rsidR="00DB606A" w:rsidRPr="002A7FCB" w:rsidRDefault="00DB606A" w:rsidP="00A77F67">
            <w:pPr>
              <w:rPr>
                <w:rFonts w:ascii="Times New Roman" w:hAnsi="Times New Roman" w:cs="Times New Roman"/>
              </w:rPr>
            </w:pPr>
          </w:p>
        </w:tc>
        <w:tc>
          <w:tcPr>
            <w:tcW w:w="992" w:type="dxa"/>
          </w:tcPr>
          <w:p w14:paraId="72CAC45A" w14:textId="77777777" w:rsidR="00DB606A" w:rsidRPr="002A7FCB" w:rsidRDefault="00DB606A" w:rsidP="00A77F67">
            <w:pPr>
              <w:rPr>
                <w:rFonts w:ascii="Times New Roman" w:hAnsi="Times New Roman" w:cs="Times New Roman"/>
              </w:rPr>
            </w:pPr>
          </w:p>
        </w:tc>
        <w:tc>
          <w:tcPr>
            <w:tcW w:w="1276" w:type="dxa"/>
            <w:hideMark/>
          </w:tcPr>
          <w:p w14:paraId="67DB9CF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1ADA49FF" w14:textId="77777777" w:rsidTr="00E91949">
        <w:trPr>
          <w:trHeight w:val="558"/>
        </w:trPr>
        <w:tc>
          <w:tcPr>
            <w:tcW w:w="566" w:type="dxa"/>
          </w:tcPr>
          <w:p w14:paraId="775F1869" w14:textId="60BE7F20" w:rsidR="00DB606A" w:rsidRPr="002A7FCB" w:rsidRDefault="00482243" w:rsidP="00A77F67">
            <w:pPr>
              <w:rPr>
                <w:rFonts w:ascii="Times New Roman" w:hAnsi="Times New Roman" w:cs="Times New Roman"/>
              </w:rPr>
            </w:pPr>
            <w:r w:rsidRPr="002A7FCB">
              <w:rPr>
                <w:rFonts w:ascii="Times New Roman" w:hAnsi="Times New Roman" w:cs="Times New Roman"/>
              </w:rPr>
              <w:t>52.</w:t>
            </w:r>
          </w:p>
        </w:tc>
        <w:tc>
          <w:tcPr>
            <w:tcW w:w="6233" w:type="dxa"/>
            <w:hideMark/>
          </w:tcPr>
          <w:p w14:paraId="1638740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Wkładki urologiczne dla mężczyzn chłonność min. 710ml, oddychające, anatomiczne, op. 16 szt.</w:t>
            </w:r>
          </w:p>
        </w:tc>
        <w:tc>
          <w:tcPr>
            <w:tcW w:w="993" w:type="dxa"/>
            <w:hideMark/>
          </w:tcPr>
          <w:p w14:paraId="0EC8CC9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485DD41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w:t>
            </w:r>
          </w:p>
        </w:tc>
        <w:tc>
          <w:tcPr>
            <w:tcW w:w="1134" w:type="dxa"/>
          </w:tcPr>
          <w:p w14:paraId="529D326B" w14:textId="77777777" w:rsidR="00DB606A" w:rsidRPr="002A7FCB" w:rsidRDefault="00DB606A" w:rsidP="00A77F67">
            <w:pPr>
              <w:rPr>
                <w:rFonts w:ascii="Times New Roman" w:hAnsi="Times New Roman" w:cs="Times New Roman"/>
              </w:rPr>
            </w:pPr>
          </w:p>
        </w:tc>
        <w:tc>
          <w:tcPr>
            <w:tcW w:w="851" w:type="dxa"/>
          </w:tcPr>
          <w:p w14:paraId="73A40D15" w14:textId="77777777" w:rsidR="00DB606A" w:rsidRPr="002A7FCB" w:rsidRDefault="00DB606A" w:rsidP="00A77F67">
            <w:pPr>
              <w:rPr>
                <w:rFonts w:ascii="Times New Roman" w:hAnsi="Times New Roman" w:cs="Times New Roman"/>
              </w:rPr>
            </w:pPr>
          </w:p>
        </w:tc>
        <w:tc>
          <w:tcPr>
            <w:tcW w:w="992" w:type="dxa"/>
          </w:tcPr>
          <w:p w14:paraId="7796D324" w14:textId="77777777" w:rsidR="00DB606A" w:rsidRPr="002A7FCB" w:rsidRDefault="00DB606A" w:rsidP="00A77F67">
            <w:pPr>
              <w:rPr>
                <w:rFonts w:ascii="Times New Roman" w:hAnsi="Times New Roman" w:cs="Times New Roman"/>
              </w:rPr>
            </w:pPr>
          </w:p>
        </w:tc>
        <w:tc>
          <w:tcPr>
            <w:tcW w:w="1276" w:type="dxa"/>
          </w:tcPr>
          <w:p w14:paraId="702EF74C" w14:textId="77777777" w:rsidR="00DB606A" w:rsidRPr="002A7FCB" w:rsidRDefault="00DB606A" w:rsidP="00A77F67">
            <w:pPr>
              <w:rPr>
                <w:rFonts w:ascii="Times New Roman" w:hAnsi="Times New Roman" w:cs="Times New Roman"/>
              </w:rPr>
            </w:pPr>
          </w:p>
        </w:tc>
        <w:tc>
          <w:tcPr>
            <w:tcW w:w="992" w:type="dxa"/>
          </w:tcPr>
          <w:p w14:paraId="54D21C1D" w14:textId="77777777" w:rsidR="00DB606A" w:rsidRPr="002A7FCB" w:rsidRDefault="00DB606A" w:rsidP="00A77F67">
            <w:pPr>
              <w:rPr>
                <w:rFonts w:ascii="Times New Roman" w:hAnsi="Times New Roman" w:cs="Times New Roman"/>
              </w:rPr>
            </w:pPr>
          </w:p>
        </w:tc>
        <w:tc>
          <w:tcPr>
            <w:tcW w:w="1276" w:type="dxa"/>
            <w:hideMark/>
          </w:tcPr>
          <w:p w14:paraId="1B8D67F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75D6CF7A" w14:textId="77777777" w:rsidTr="00E91949">
        <w:trPr>
          <w:trHeight w:val="695"/>
        </w:trPr>
        <w:tc>
          <w:tcPr>
            <w:tcW w:w="566" w:type="dxa"/>
          </w:tcPr>
          <w:p w14:paraId="43557841" w14:textId="59CEEEFD" w:rsidR="00DB606A" w:rsidRPr="002A7FCB" w:rsidRDefault="00482243" w:rsidP="00A77F67">
            <w:pPr>
              <w:rPr>
                <w:rFonts w:ascii="Times New Roman" w:hAnsi="Times New Roman" w:cs="Times New Roman"/>
              </w:rPr>
            </w:pPr>
            <w:r w:rsidRPr="002A7FCB">
              <w:rPr>
                <w:rFonts w:ascii="Times New Roman" w:hAnsi="Times New Roman" w:cs="Times New Roman"/>
              </w:rPr>
              <w:t>53.</w:t>
            </w:r>
          </w:p>
        </w:tc>
        <w:tc>
          <w:tcPr>
            <w:tcW w:w="6233" w:type="dxa"/>
            <w:hideMark/>
          </w:tcPr>
          <w:p w14:paraId="40F32D6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Majtki chłonne rozm. M, rekomendowany obwód bioder 80-110cm, chłonność min. 2000ml, op. 12 szt.</w:t>
            </w:r>
          </w:p>
        </w:tc>
        <w:tc>
          <w:tcPr>
            <w:tcW w:w="993" w:type="dxa"/>
            <w:hideMark/>
          </w:tcPr>
          <w:p w14:paraId="4C22AA4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68EC47E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15</w:t>
            </w:r>
          </w:p>
        </w:tc>
        <w:tc>
          <w:tcPr>
            <w:tcW w:w="1134" w:type="dxa"/>
          </w:tcPr>
          <w:p w14:paraId="4B8F5364" w14:textId="77777777" w:rsidR="00DB606A" w:rsidRPr="002A7FCB" w:rsidRDefault="00DB606A" w:rsidP="00A77F67">
            <w:pPr>
              <w:rPr>
                <w:rFonts w:ascii="Times New Roman" w:hAnsi="Times New Roman" w:cs="Times New Roman"/>
              </w:rPr>
            </w:pPr>
          </w:p>
        </w:tc>
        <w:tc>
          <w:tcPr>
            <w:tcW w:w="851" w:type="dxa"/>
          </w:tcPr>
          <w:p w14:paraId="547F0170" w14:textId="77777777" w:rsidR="00DB606A" w:rsidRPr="002A7FCB" w:rsidRDefault="00DB606A" w:rsidP="00A77F67">
            <w:pPr>
              <w:rPr>
                <w:rFonts w:ascii="Times New Roman" w:hAnsi="Times New Roman" w:cs="Times New Roman"/>
              </w:rPr>
            </w:pPr>
          </w:p>
        </w:tc>
        <w:tc>
          <w:tcPr>
            <w:tcW w:w="992" w:type="dxa"/>
          </w:tcPr>
          <w:p w14:paraId="276704EC" w14:textId="77777777" w:rsidR="00DB606A" w:rsidRPr="002A7FCB" w:rsidRDefault="00DB606A" w:rsidP="00A77F67">
            <w:pPr>
              <w:rPr>
                <w:rFonts w:ascii="Times New Roman" w:hAnsi="Times New Roman" w:cs="Times New Roman"/>
              </w:rPr>
            </w:pPr>
          </w:p>
        </w:tc>
        <w:tc>
          <w:tcPr>
            <w:tcW w:w="1276" w:type="dxa"/>
          </w:tcPr>
          <w:p w14:paraId="3634A667" w14:textId="77777777" w:rsidR="00DB606A" w:rsidRPr="002A7FCB" w:rsidRDefault="00DB606A" w:rsidP="00A77F67">
            <w:pPr>
              <w:rPr>
                <w:rFonts w:ascii="Times New Roman" w:hAnsi="Times New Roman" w:cs="Times New Roman"/>
              </w:rPr>
            </w:pPr>
          </w:p>
        </w:tc>
        <w:tc>
          <w:tcPr>
            <w:tcW w:w="992" w:type="dxa"/>
          </w:tcPr>
          <w:p w14:paraId="1CE0A100" w14:textId="77777777" w:rsidR="00DB606A" w:rsidRPr="002A7FCB" w:rsidRDefault="00DB606A" w:rsidP="00A77F67">
            <w:pPr>
              <w:rPr>
                <w:rFonts w:ascii="Times New Roman" w:hAnsi="Times New Roman" w:cs="Times New Roman"/>
              </w:rPr>
            </w:pPr>
          </w:p>
        </w:tc>
        <w:tc>
          <w:tcPr>
            <w:tcW w:w="1276" w:type="dxa"/>
            <w:hideMark/>
          </w:tcPr>
          <w:p w14:paraId="708D3FD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32FE632D" w14:textId="77777777" w:rsidTr="00E91949">
        <w:trPr>
          <w:trHeight w:val="563"/>
        </w:trPr>
        <w:tc>
          <w:tcPr>
            <w:tcW w:w="566" w:type="dxa"/>
          </w:tcPr>
          <w:p w14:paraId="4CE27A53" w14:textId="0457A018" w:rsidR="00DB606A" w:rsidRPr="002A7FCB" w:rsidRDefault="00482243" w:rsidP="00A77F67">
            <w:pPr>
              <w:rPr>
                <w:rFonts w:ascii="Times New Roman" w:hAnsi="Times New Roman" w:cs="Times New Roman"/>
              </w:rPr>
            </w:pPr>
            <w:r w:rsidRPr="002A7FCB">
              <w:rPr>
                <w:rFonts w:ascii="Times New Roman" w:hAnsi="Times New Roman" w:cs="Times New Roman"/>
              </w:rPr>
              <w:t>54.</w:t>
            </w:r>
          </w:p>
        </w:tc>
        <w:tc>
          <w:tcPr>
            <w:tcW w:w="6233" w:type="dxa"/>
            <w:hideMark/>
          </w:tcPr>
          <w:p w14:paraId="277B977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Majtki chłonne rozm. L, rekomendowany obwód bioder 100-135cm, chłonność min. 2000ml, op. 12szt.</w:t>
            </w:r>
          </w:p>
        </w:tc>
        <w:tc>
          <w:tcPr>
            <w:tcW w:w="993" w:type="dxa"/>
            <w:hideMark/>
          </w:tcPr>
          <w:p w14:paraId="4B6FB8B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180DBBD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15</w:t>
            </w:r>
          </w:p>
        </w:tc>
        <w:tc>
          <w:tcPr>
            <w:tcW w:w="1134" w:type="dxa"/>
          </w:tcPr>
          <w:p w14:paraId="61ECEB65" w14:textId="77777777" w:rsidR="00DB606A" w:rsidRPr="002A7FCB" w:rsidRDefault="00DB606A" w:rsidP="00A77F67">
            <w:pPr>
              <w:rPr>
                <w:rFonts w:ascii="Times New Roman" w:hAnsi="Times New Roman" w:cs="Times New Roman"/>
              </w:rPr>
            </w:pPr>
          </w:p>
        </w:tc>
        <w:tc>
          <w:tcPr>
            <w:tcW w:w="851" w:type="dxa"/>
          </w:tcPr>
          <w:p w14:paraId="590F60ED" w14:textId="77777777" w:rsidR="00DB606A" w:rsidRPr="002A7FCB" w:rsidRDefault="00DB606A" w:rsidP="00A77F67">
            <w:pPr>
              <w:rPr>
                <w:rFonts w:ascii="Times New Roman" w:hAnsi="Times New Roman" w:cs="Times New Roman"/>
              </w:rPr>
            </w:pPr>
          </w:p>
        </w:tc>
        <w:tc>
          <w:tcPr>
            <w:tcW w:w="992" w:type="dxa"/>
          </w:tcPr>
          <w:p w14:paraId="3E0638C4" w14:textId="77777777" w:rsidR="00DB606A" w:rsidRPr="002A7FCB" w:rsidRDefault="00DB606A" w:rsidP="00A77F67">
            <w:pPr>
              <w:rPr>
                <w:rFonts w:ascii="Times New Roman" w:hAnsi="Times New Roman" w:cs="Times New Roman"/>
              </w:rPr>
            </w:pPr>
          </w:p>
        </w:tc>
        <w:tc>
          <w:tcPr>
            <w:tcW w:w="1276" w:type="dxa"/>
          </w:tcPr>
          <w:p w14:paraId="0FBC9AC9" w14:textId="77777777" w:rsidR="00DB606A" w:rsidRPr="002A7FCB" w:rsidRDefault="00DB606A" w:rsidP="00A77F67">
            <w:pPr>
              <w:rPr>
                <w:rFonts w:ascii="Times New Roman" w:hAnsi="Times New Roman" w:cs="Times New Roman"/>
              </w:rPr>
            </w:pPr>
          </w:p>
        </w:tc>
        <w:tc>
          <w:tcPr>
            <w:tcW w:w="992" w:type="dxa"/>
          </w:tcPr>
          <w:p w14:paraId="518AD3DB" w14:textId="77777777" w:rsidR="00DB606A" w:rsidRPr="002A7FCB" w:rsidRDefault="00DB606A" w:rsidP="00A77F67">
            <w:pPr>
              <w:rPr>
                <w:rFonts w:ascii="Times New Roman" w:hAnsi="Times New Roman" w:cs="Times New Roman"/>
              </w:rPr>
            </w:pPr>
          </w:p>
        </w:tc>
        <w:tc>
          <w:tcPr>
            <w:tcW w:w="1276" w:type="dxa"/>
            <w:hideMark/>
          </w:tcPr>
          <w:p w14:paraId="55EE534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BF85AC8" w14:textId="77777777" w:rsidTr="00E91949">
        <w:trPr>
          <w:trHeight w:val="3817"/>
        </w:trPr>
        <w:tc>
          <w:tcPr>
            <w:tcW w:w="566" w:type="dxa"/>
          </w:tcPr>
          <w:p w14:paraId="642F83A5" w14:textId="01205D50"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55.</w:t>
            </w:r>
          </w:p>
        </w:tc>
        <w:tc>
          <w:tcPr>
            <w:tcW w:w="6233" w:type="dxa"/>
            <w:hideMark/>
          </w:tcPr>
          <w:p w14:paraId="0DDA4A0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Rękawice diagnostyczne, lateksowe, bez pudrowe, oznakowane jako Wyrób Medyczny klasy I oraz  ŚOI  KATIII Typ B. Chlorowane od wewnątrz, gładkie z teksturą na czubkach palców. Zgodne z normą EN PN 455-1,2,3,4, EN 16523-1, EN 374-4, EN 374-5 Virus. AQL ≤ 1,5 , Siła zrywania w całym okresie przechowywania 6N, poziom protein ≤35µg/g. Przebadane na substancje chemiczne wg normy EN 16523 -1:2015 z grupy zasady, aldehydy oraz min. 4 kwasy- min 1 poziom odporności, dopuszczone do kontaktu z żywnością. Grubość pojedynczej ścianki: palce - min. 0,10mm max.0,14 mm, dłoń - min. 0,09mm  max.0,11 mm. Oznaczenie umieszczone fabrycznie na opakowaniu: znak CE, AQL, data produkcji, data ważności , LOT. Okres ważności rękawic minimum 12 m-cy od daty dostawy, rozm. XS, S, M, L, XL w zależności od zapotrzebowania Zamawiającego, opak. a'100szt. </w:t>
            </w:r>
            <w:r w:rsidRPr="002A7FCB">
              <w:rPr>
                <w:rFonts w:ascii="Times New Roman" w:hAnsi="Times New Roman" w:cs="Times New Roman"/>
              </w:rPr>
              <w:br w:type="page"/>
              <w:t>Zamawiający wymaga dołączenia wraz z ofertą poniższych dokumentów na potwierdzenie spełnienia w/w wymogów tj.:</w:t>
            </w:r>
            <w:r w:rsidRPr="002A7FCB">
              <w:rPr>
                <w:rFonts w:ascii="Times New Roman" w:hAnsi="Times New Roman" w:cs="Times New Roman"/>
              </w:rPr>
              <w:br w:type="page"/>
              <w:t xml:space="preserve">- deklaracja Zgodności CE. </w:t>
            </w:r>
            <w:r w:rsidRPr="002A7FCB">
              <w:rPr>
                <w:rFonts w:ascii="Times New Roman" w:hAnsi="Times New Roman" w:cs="Times New Roman"/>
              </w:rPr>
              <w:br w:type="page"/>
              <w:t>- karta techniczna produktu lub karta katalogowa produktu.</w:t>
            </w:r>
          </w:p>
        </w:tc>
        <w:tc>
          <w:tcPr>
            <w:tcW w:w="993" w:type="dxa"/>
            <w:hideMark/>
          </w:tcPr>
          <w:p w14:paraId="0A56B66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3BA0485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500</w:t>
            </w:r>
          </w:p>
        </w:tc>
        <w:tc>
          <w:tcPr>
            <w:tcW w:w="1134" w:type="dxa"/>
          </w:tcPr>
          <w:p w14:paraId="0F02F610" w14:textId="77777777" w:rsidR="00DB606A" w:rsidRPr="002A7FCB" w:rsidRDefault="00DB606A" w:rsidP="00A77F67">
            <w:pPr>
              <w:rPr>
                <w:rFonts w:ascii="Times New Roman" w:hAnsi="Times New Roman" w:cs="Times New Roman"/>
              </w:rPr>
            </w:pPr>
          </w:p>
        </w:tc>
        <w:tc>
          <w:tcPr>
            <w:tcW w:w="851" w:type="dxa"/>
          </w:tcPr>
          <w:p w14:paraId="7FA684D9" w14:textId="77777777" w:rsidR="00DB606A" w:rsidRPr="002A7FCB" w:rsidRDefault="00DB606A" w:rsidP="00A77F67">
            <w:pPr>
              <w:rPr>
                <w:rFonts w:ascii="Times New Roman" w:hAnsi="Times New Roman" w:cs="Times New Roman"/>
              </w:rPr>
            </w:pPr>
          </w:p>
        </w:tc>
        <w:tc>
          <w:tcPr>
            <w:tcW w:w="992" w:type="dxa"/>
          </w:tcPr>
          <w:p w14:paraId="32436C26" w14:textId="77777777" w:rsidR="00DB606A" w:rsidRPr="002A7FCB" w:rsidRDefault="00DB606A" w:rsidP="00A77F67">
            <w:pPr>
              <w:rPr>
                <w:rFonts w:ascii="Times New Roman" w:hAnsi="Times New Roman" w:cs="Times New Roman"/>
              </w:rPr>
            </w:pPr>
          </w:p>
        </w:tc>
        <w:tc>
          <w:tcPr>
            <w:tcW w:w="1276" w:type="dxa"/>
          </w:tcPr>
          <w:p w14:paraId="5F98B642" w14:textId="77777777" w:rsidR="00DB606A" w:rsidRPr="002A7FCB" w:rsidRDefault="00DB606A" w:rsidP="00A77F67">
            <w:pPr>
              <w:rPr>
                <w:rFonts w:ascii="Times New Roman" w:hAnsi="Times New Roman" w:cs="Times New Roman"/>
              </w:rPr>
            </w:pPr>
          </w:p>
        </w:tc>
        <w:tc>
          <w:tcPr>
            <w:tcW w:w="992" w:type="dxa"/>
          </w:tcPr>
          <w:p w14:paraId="0094F49F" w14:textId="77777777" w:rsidR="00DB606A" w:rsidRPr="002A7FCB" w:rsidRDefault="00DB606A" w:rsidP="00A77F67">
            <w:pPr>
              <w:rPr>
                <w:rFonts w:ascii="Times New Roman" w:hAnsi="Times New Roman" w:cs="Times New Roman"/>
              </w:rPr>
            </w:pPr>
          </w:p>
        </w:tc>
        <w:tc>
          <w:tcPr>
            <w:tcW w:w="1276" w:type="dxa"/>
            <w:hideMark/>
          </w:tcPr>
          <w:p w14:paraId="6D7927C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450836A7" w14:textId="77777777" w:rsidTr="00E91949">
        <w:trPr>
          <w:trHeight w:val="400"/>
        </w:trPr>
        <w:tc>
          <w:tcPr>
            <w:tcW w:w="566" w:type="dxa"/>
          </w:tcPr>
          <w:p w14:paraId="61BF8D56" w14:textId="1D7DC27F" w:rsidR="00DB606A" w:rsidRPr="002A7FCB" w:rsidRDefault="00482243" w:rsidP="00A77F67">
            <w:pPr>
              <w:rPr>
                <w:rFonts w:ascii="Times New Roman" w:hAnsi="Times New Roman" w:cs="Times New Roman"/>
              </w:rPr>
            </w:pPr>
            <w:r w:rsidRPr="002A7FCB">
              <w:rPr>
                <w:rFonts w:ascii="Times New Roman" w:hAnsi="Times New Roman" w:cs="Times New Roman"/>
              </w:rPr>
              <w:t>56.</w:t>
            </w:r>
          </w:p>
        </w:tc>
        <w:tc>
          <w:tcPr>
            <w:tcW w:w="6233" w:type="dxa"/>
            <w:hideMark/>
          </w:tcPr>
          <w:p w14:paraId="0C9DFE8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Rękawice sterylne wszystkich rozmiarów</w:t>
            </w:r>
          </w:p>
        </w:tc>
        <w:tc>
          <w:tcPr>
            <w:tcW w:w="993" w:type="dxa"/>
            <w:hideMark/>
          </w:tcPr>
          <w:p w14:paraId="243B26B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para</w:t>
            </w:r>
          </w:p>
        </w:tc>
        <w:tc>
          <w:tcPr>
            <w:tcW w:w="850" w:type="dxa"/>
            <w:hideMark/>
          </w:tcPr>
          <w:p w14:paraId="0C48020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2 500</w:t>
            </w:r>
          </w:p>
        </w:tc>
        <w:tc>
          <w:tcPr>
            <w:tcW w:w="1134" w:type="dxa"/>
          </w:tcPr>
          <w:p w14:paraId="4181D8EC" w14:textId="77777777" w:rsidR="00DB606A" w:rsidRPr="002A7FCB" w:rsidRDefault="00DB606A" w:rsidP="00A77F67">
            <w:pPr>
              <w:rPr>
                <w:rFonts w:ascii="Times New Roman" w:hAnsi="Times New Roman" w:cs="Times New Roman"/>
              </w:rPr>
            </w:pPr>
          </w:p>
        </w:tc>
        <w:tc>
          <w:tcPr>
            <w:tcW w:w="851" w:type="dxa"/>
          </w:tcPr>
          <w:p w14:paraId="2D6BB98A" w14:textId="77777777" w:rsidR="00DB606A" w:rsidRPr="002A7FCB" w:rsidRDefault="00DB606A" w:rsidP="00A77F67">
            <w:pPr>
              <w:rPr>
                <w:rFonts w:ascii="Times New Roman" w:hAnsi="Times New Roman" w:cs="Times New Roman"/>
              </w:rPr>
            </w:pPr>
          </w:p>
        </w:tc>
        <w:tc>
          <w:tcPr>
            <w:tcW w:w="992" w:type="dxa"/>
          </w:tcPr>
          <w:p w14:paraId="18B9BAE0" w14:textId="77777777" w:rsidR="00DB606A" w:rsidRPr="002A7FCB" w:rsidRDefault="00DB606A" w:rsidP="00A77F67">
            <w:pPr>
              <w:rPr>
                <w:rFonts w:ascii="Times New Roman" w:hAnsi="Times New Roman" w:cs="Times New Roman"/>
              </w:rPr>
            </w:pPr>
          </w:p>
        </w:tc>
        <w:tc>
          <w:tcPr>
            <w:tcW w:w="1276" w:type="dxa"/>
          </w:tcPr>
          <w:p w14:paraId="2842F1C0" w14:textId="77777777" w:rsidR="00DB606A" w:rsidRPr="002A7FCB" w:rsidRDefault="00DB606A" w:rsidP="00A77F67">
            <w:pPr>
              <w:rPr>
                <w:rFonts w:ascii="Times New Roman" w:hAnsi="Times New Roman" w:cs="Times New Roman"/>
              </w:rPr>
            </w:pPr>
          </w:p>
        </w:tc>
        <w:tc>
          <w:tcPr>
            <w:tcW w:w="992" w:type="dxa"/>
          </w:tcPr>
          <w:p w14:paraId="2B412C71" w14:textId="77777777" w:rsidR="00DB606A" w:rsidRPr="002A7FCB" w:rsidRDefault="00DB606A" w:rsidP="00A77F67">
            <w:pPr>
              <w:rPr>
                <w:rFonts w:ascii="Times New Roman" w:hAnsi="Times New Roman" w:cs="Times New Roman"/>
              </w:rPr>
            </w:pPr>
          </w:p>
        </w:tc>
        <w:tc>
          <w:tcPr>
            <w:tcW w:w="1276" w:type="dxa"/>
            <w:hideMark/>
          </w:tcPr>
          <w:p w14:paraId="7E52AEC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CE02C0A" w14:textId="77777777" w:rsidTr="00E91949">
        <w:trPr>
          <w:trHeight w:val="844"/>
        </w:trPr>
        <w:tc>
          <w:tcPr>
            <w:tcW w:w="566" w:type="dxa"/>
          </w:tcPr>
          <w:p w14:paraId="67257237" w14:textId="2948CCE1" w:rsidR="00DB606A" w:rsidRPr="002A7FCB" w:rsidRDefault="00482243" w:rsidP="00A77F67">
            <w:pPr>
              <w:rPr>
                <w:rFonts w:ascii="Times New Roman" w:hAnsi="Times New Roman" w:cs="Times New Roman"/>
              </w:rPr>
            </w:pPr>
            <w:r w:rsidRPr="002A7FCB">
              <w:rPr>
                <w:rFonts w:ascii="Times New Roman" w:hAnsi="Times New Roman" w:cs="Times New Roman"/>
              </w:rPr>
              <w:t>57.</w:t>
            </w:r>
          </w:p>
        </w:tc>
        <w:tc>
          <w:tcPr>
            <w:tcW w:w="6233" w:type="dxa"/>
            <w:hideMark/>
          </w:tcPr>
          <w:p w14:paraId="229BA81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Rękawice chirurgiczne lateksowe sterylne bezpudrowe, , obustronnie polimeryzowanych rozm. 7,0 - 8,0 (rozm. 7,0 - dł. 295mm, szer. dłoni 90mm; rozm. 8,0 - dł. 295 mm, szer. dłoni 100mm).</w:t>
            </w:r>
          </w:p>
        </w:tc>
        <w:tc>
          <w:tcPr>
            <w:tcW w:w="993" w:type="dxa"/>
            <w:hideMark/>
          </w:tcPr>
          <w:p w14:paraId="488D04E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para</w:t>
            </w:r>
          </w:p>
        </w:tc>
        <w:tc>
          <w:tcPr>
            <w:tcW w:w="850" w:type="dxa"/>
            <w:hideMark/>
          </w:tcPr>
          <w:p w14:paraId="6500E2E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6E0CEC50" w14:textId="77777777" w:rsidR="00DB606A" w:rsidRPr="002A7FCB" w:rsidRDefault="00DB606A" w:rsidP="00A77F67">
            <w:pPr>
              <w:rPr>
                <w:rFonts w:ascii="Times New Roman" w:hAnsi="Times New Roman" w:cs="Times New Roman"/>
              </w:rPr>
            </w:pPr>
          </w:p>
        </w:tc>
        <w:tc>
          <w:tcPr>
            <w:tcW w:w="851" w:type="dxa"/>
          </w:tcPr>
          <w:p w14:paraId="00D2AEB4" w14:textId="77777777" w:rsidR="00DB606A" w:rsidRPr="002A7FCB" w:rsidRDefault="00DB606A" w:rsidP="00A77F67">
            <w:pPr>
              <w:rPr>
                <w:rFonts w:ascii="Times New Roman" w:hAnsi="Times New Roman" w:cs="Times New Roman"/>
              </w:rPr>
            </w:pPr>
          </w:p>
        </w:tc>
        <w:tc>
          <w:tcPr>
            <w:tcW w:w="992" w:type="dxa"/>
          </w:tcPr>
          <w:p w14:paraId="2D84E9C3" w14:textId="77777777" w:rsidR="00DB606A" w:rsidRPr="002A7FCB" w:rsidRDefault="00DB606A" w:rsidP="00A77F67">
            <w:pPr>
              <w:rPr>
                <w:rFonts w:ascii="Times New Roman" w:hAnsi="Times New Roman" w:cs="Times New Roman"/>
              </w:rPr>
            </w:pPr>
          </w:p>
        </w:tc>
        <w:tc>
          <w:tcPr>
            <w:tcW w:w="1276" w:type="dxa"/>
          </w:tcPr>
          <w:p w14:paraId="5F08A46C" w14:textId="77777777" w:rsidR="00DB606A" w:rsidRPr="002A7FCB" w:rsidRDefault="00DB606A" w:rsidP="00A77F67">
            <w:pPr>
              <w:rPr>
                <w:rFonts w:ascii="Times New Roman" w:hAnsi="Times New Roman" w:cs="Times New Roman"/>
              </w:rPr>
            </w:pPr>
          </w:p>
        </w:tc>
        <w:tc>
          <w:tcPr>
            <w:tcW w:w="992" w:type="dxa"/>
          </w:tcPr>
          <w:p w14:paraId="6998AC9E" w14:textId="77777777" w:rsidR="00DB606A" w:rsidRPr="002A7FCB" w:rsidRDefault="00DB606A" w:rsidP="00A77F67">
            <w:pPr>
              <w:rPr>
                <w:rFonts w:ascii="Times New Roman" w:hAnsi="Times New Roman" w:cs="Times New Roman"/>
              </w:rPr>
            </w:pPr>
          </w:p>
        </w:tc>
        <w:tc>
          <w:tcPr>
            <w:tcW w:w="1276" w:type="dxa"/>
            <w:hideMark/>
          </w:tcPr>
          <w:p w14:paraId="212328C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25C1141A" w14:textId="77777777" w:rsidTr="00E91949">
        <w:trPr>
          <w:trHeight w:val="834"/>
        </w:trPr>
        <w:tc>
          <w:tcPr>
            <w:tcW w:w="566" w:type="dxa"/>
          </w:tcPr>
          <w:p w14:paraId="1F065BFE" w14:textId="05C88083" w:rsidR="00DB606A" w:rsidRPr="002A7FCB" w:rsidRDefault="00482243" w:rsidP="00A77F67">
            <w:pPr>
              <w:rPr>
                <w:rFonts w:ascii="Times New Roman" w:hAnsi="Times New Roman" w:cs="Times New Roman"/>
              </w:rPr>
            </w:pPr>
            <w:r w:rsidRPr="002A7FCB">
              <w:rPr>
                <w:rFonts w:ascii="Times New Roman" w:hAnsi="Times New Roman" w:cs="Times New Roman"/>
              </w:rPr>
              <w:t>58.</w:t>
            </w:r>
          </w:p>
        </w:tc>
        <w:tc>
          <w:tcPr>
            <w:tcW w:w="6233" w:type="dxa"/>
            <w:hideMark/>
          </w:tcPr>
          <w:p w14:paraId="5203E96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Rękawice chirurgiczne sterylne bezpudrowe - obustronnie polimeryzowanych, rozm. 7,0 - 8,0 (rozm. 7,0 - dł. 295mm, szer. dłoni 90mm; rozm. 8,0 - dł. 295mm, szer. dłoni 100mm).</w:t>
            </w:r>
          </w:p>
        </w:tc>
        <w:tc>
          <w:tcPr>
            <w:tcW w:w="993" w:type="dxa"/>
            <w:hideMark/>
          </w:tcPr>
          <w:p w14:paraId="7B1CFA5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para</w:t>
            </w:r>
          </w:p>
        </w:tc>
        <w:tc>
          <w:tcPr>
            <w:tcW w:w="850" w:type="dxa"/>
            <w:hideMark/>
          </w:tcPr>
          <w:p w14:paraId="21BDB09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300</w:t>
            </w:r>
          </w:p>
        </w:tc>
        <w:tc>
          <w:tcPr>
            <w:tcW w:w="1134" w:type="dxa"/>
          </w:tcPr>
          <w:p w14:paraId="052CF6AA" w14:textId="77777777" w:rsidR="00DB606A" w:rsidRPr="002A7FCB" w:rsidRDefault="00DB606A" w:rsidP="00A77F67">
            <w:pPr>
              <w:rPr>
                <w:rFonts w:ascii="Times New Roman" w:hAnsi="Times New Roman" w:cs="Times New Roman"/>
              </w:rPr>
            </w:pPr>
          </w:p>
        </w:tc>
        <w:tc>
          <w:tcPr>
            <w:tcW w:w="851" w:type="dxa"/>
          </w:tcPr>
          <w:p w14:paraId="28FF8EC2" w14:textId="77777777" w:rsidR="00DB606A" w:rsidRPr="002A7FCB" w:rsidRDefault="00DB606A" w:rsidP="00A77F67">
            <w:pPr>
              <w:rPr>
                <w:rFonts w:ascii="Times New Roman" w:hAnsi="Times New Roman" w:cs="Times New Roman"/>
              </w:rPr>
            </w:pPr>
          </w:p>
        </w:tc>
        <w:tc>
          <w:tcPr>
            <w:tcW w:w="992" w:type="dxa"/>
          </w:tcPr>
          <w:p w14:paraId="6F146863" w14:textId="77777777" w:rsidR="00DB606A" w:rsidRPr="002A7FCB" w:rsidRDefault="00DB606A" w:rsidP="00A77F67">
            <w:pPr>
              <w:rPr>
                <w:rFonts w:ascii="Times New Roman" w:hAnsi="Times New Roman" w:cs="Times New Roman"/>
              </w:rPr>
            </w:pPr>
          </w:p>
        </w:tc>
        <w:tc>
          <w:tcPr>
            <w:tcW w:w="1276" w:type="dxa"/>
          </w:tcPr>
          <w:p w14:paraId="7CF59BD7" w14:textId="77777777" w:rsidR="00DB606A" w:rsidRPr="002A7FCB" w:rsidRDefault="00DB606A" w:rsidP="00A77F67">
            <w:pPr>
              <w:rPr>
                <w:rFonts w:ascii="Times New Roman" w:hAnsi="Times New Roman" w:cs="Times New Roman"/>
              </w:rPr>
            </w:pPr>
          </w:p>
        </w:tc>
        <w:tc>
          <w:tcPr>
            <w:tcW w:w="992" w:type="dxa"/>
          </w:tcPr>
          <w:p w14:paraId="75688D4D" w14:textId="77777777" w:rsidR="00DB606A" w:rsidRPr="002A7FCB" w:rsidRDefault="00DB606A" w:rsidP="00A77F67">
            <w:pPr>
              <w:rPr>
                <w:rFonts w:ascii="Times New Roman" w:hAnsi="Times New Roman" w:cs="Times New Roman"/>
              </w:rPr>
            </w:pPr>
          </w:p>
        </w:tc>
        <w:tc>
          <w:tcPr>
            <w:tcW w:w="1276" w:type="dxa"/>
            <w:hideMark/>
          </w:tcPr>
          <w:p w14:paraId="4701A91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380F7F2" w14:textId="77777777" w:rsidTr="00E91949">
        <w:trPr>
          <w:trHeight w:val="6083"/>
        </w:trPr>
        <w:tc>
          <w:tcPr>
            <w:tcW w:w="566" w:type="dxa"/>
          </w:tcPr>
          <w:p w14:paraId="5E564603" w14:textId="161AD773"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59.</w:t>
            </w:r>
          </w:p>
        </w:tc>
        <w:tc>
          <w:tcPr>
            <w:tcW w:w="6233" w:type="dxa"/>
            <w:hideMark/>
          </w:tcPr>
          <w:p w14:paraId="2EC8B7E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Rękawice diagnostyczne bezpudrowe nitrylowe niejałowe, chlorowane od wewnątrz, oznakowane jako Wyrób Medyczny i ŚOI  KATIII, Typ B, zewnętrzna powierzchnia gładka z teksturą na opuszkach palców, rękawice o długości min. 240 mm, siła zrywania przed starzeniem Mediana min. 7,5N; AQL ≤ 1,5. Grubość pojedynczej ścianki: palec - 0,10mm – 0,12mm, dłoń - 0,07mm- 0,09mm, zgodne z ISO EN 374-5. Przebadane i odporne na 13 - 15 cytostatyków zgodnie z ASTM D 6978-05 lub metodą równoważną, przebadane wg EN 16523 - 1 na min 2 kwasy – poziom 1, oraz 70% stężenia etanolu i isopropanolu - min 25 min. Oznaczenie fabryczne na opakowaniu: znak CE, AQL, data produkcji, data ważności, LOT/nr partii lub serii, EN 455-1,2,3,4, oznaczenie że rękawice są SOI kat III oraz wyrobem medycznym, okres ważności rękawic minimum 12 m-cy od daty dostawy. Pakowane po 100 szt. Rozmiar XS, S, M, L, XL według zapotrzebowania.</w:t>
            </w:r>
            <w:r w:rsidRPr="002A7FCB">
              <w:rPr>
                <w:rFonts w:ascii="Times New Roman" w:hAnsi="Times New Roman" w:cs="Times New Roman"/>
              </w:rPr>
              <w:br w:type="page"/>
              <w:t>Zamawiający wymaga dołączenia wraz z ofertą poniższych dokumentów na potwierdzenie spełnienia w/w wymogów tj.:</w:t>
            </w:r>
            <w:r w:rsidRPr="002A7FCB">
              <w:rPr>
                <w:rFonts w:ascii="Times New Roman" w:hAnsi="Times New Roman" w:cs="Times New Roman"/>
              </w:rPr>
              <w:br w:type="page"/>
              <w:t xml:space="preserve">- deklaracja Zgodności CE. </w:t>
            </w:r>
            <w:r w:rsidRPr="002A7FCB">
              <w:rPr>
                <w:rFonts w:ascii="Times New Roman" w:hAnsi="Times New Roman" w:cs="Times New Roman"/>
              </w:rPr>
              <w:br w:type="page"/>
              <w:t>- karta techniczna produktu lub karta katalogowa produktu.</w:t>
            </w:r>
            <w:r w:rsidRPr="002A7FCB">
              <w:rPr>
                <w:rFonts w:ascii="Times New Roman" w:hAnsi="Times New Roman" w:cs="Times New Roman"/>
              </w:rPr>
              <w:br w:type="page"/>
              <w:t>- pełne raporty z badań na substancje chemiczne.</w:t>
            </w:r>
            <w:r w:rsidRPr="002A7FCB">
              <w:rPr>
                <w:rFonts w:ascii="Times New Roman" w:hAnsi="Times New Roman" w:cs="Times New Roman"/>
              </w:rPr>
              <w:br w:type="page"/>
              <w:t xml:space="preserve">- raport testowy potwierdzający wymagane parametry. </w:t>
            </w:r>
          </w:p>
        </w:tc>
        <w:tc>
          <w:tcPr>
            <w:tcW w:w="993" w:type="dxa"/>
            <w:hideMark/>
          </w:tcPr>
          <w:p w14:paraId="6545134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26027C1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3900</w:t>
            </w:r>
          </w:p>
        </w:tc>
        <w:tc>
          <w:tcPr>
            <w:tcW w:w="1134" w:type="dxa"/>
          </w:tcPr>
          <w:p w14:paraId="48604A23" w14:textId="77777777" w:rsidR="00DB606A" w:rsidRPr="002A7FCB" w:rsidRDefault="00DB606A" w:rsidP="00A77F67">
            <w:pPr>
              <w:rPr>
                <w:rFonts w:ascii="Times New Roman" w:hAnsi="Times New Roman" w:cs="Times New Roman"/>
              </w:rPr>
            </w:pPr>
          </w:p>
        </w:tc>
        <w:tc>
          <w:tcPr>
            <w:tcW w:w="851" w:type="dxa"/>
          </w:tcPr>
          <w:p w14:paraId="3109063E" w14:textId="77777777" w:rsidR="00DB606A" w:rsidRPr="002A7FCB" w:rsidRDefault="00DB606A" w:rsidP="00A77F67">
            <w:pPr>
              <w:rPr>
                <w:rFonts w:ascii="Times New Roman" w:hAnsi="Times New Roman" w:cs="Times New Roman"/>
              </w:rPr>
            </w:pPr>
          </w:p>
        </w:tc>
        <w:tc>
          <w:tcPr>
            <w:tcW w:w="992" w:type="dxa"/>
          </w:tcPr>
          <w:p w14:paraId="42415715" w14:textId="77777777" w:rsidR="00DB606A" w:rsidRPr="002A7FCB" w:rsidRDefault="00DB606A" w:rsidP="00A77F67">
            <w:pPr>
              <w:rPr>
                <w:rFonts w:ascii="Times New Roman" w:hAnsi="Times New Roman" w:cs="Times New Roman"/>
              </w:rPr>
            </w:pPr>
          </w:p>
        </w:tc>
        <w:tc>
          <w:tcPr>
            <w:tcW w:w="1276" w:type="dxa"/>
          </w:tcPr>
          <w:p w14:paraId="5FB6A34F" w14:textId="77777777" w:rsidR="00DB606A" w:rsidRPr="002A7FCB" w:rsidRDefault="00DB606A" w:rsidP="00A77F67">
            <w:pPr>
              <w:rPr>
                <w:rFonts w:ascii="Times New Roman" w:hAnsi="Times New Roman" w:cs="Times New Roman"/>
              </w:rPr>
            </w:pPr>
          </w:p>
        </w:tc>
        <w:tc>
          <w:tcPr>
            <w:tcW w:w="992" w:type="dxa"/>
          </w:tcPr>
          <w:p w14:paraId="7CA3F000" w14:textId="77777777" w:rsidR="00DB606A" w:rsidRPr="002A7FCB" w:rsidRDefault="00DB606A" w:rsidP="00A77F67">
            <w:pPr>
              <w:rPr>
                <w:rFonts w:ascii="Times New Roman" w:hAnsi="Times New Roman" w:cs="Times New Roman"/>
              </w:rPr>
            </w:pPr>
          </w:p>
        </w:tc>
        <w:tc>
          <w:tcPr>
            <w:tcW w:w="1276" w:type="dxa"/>
            <w:hideMark/>
          </w:tcPr>
          <w:p w14:paraId="383B3C3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299BA523" w14:textId="77777777" w:rsidTr="00E91949">
        <w:trPr>
          <w:trHeight w:val="5653"/>
        </w:trPr>
        <w:tc>
          <w:tcPr>
            <w:tcW w:w="566" w:type="dxa"/>
          </w:tcPr>
          <w:p w14:paraId="15B4D815" w14:textId="72AEA164"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60.</w:t>
            </w:r>
          </w:p>
        </w:tc>
        <w:tc>
          <w:tcPr>
            <w:tcW w:w="6233" w:type="dxa"/>
            <w:hideMark/>
          </w:tcPr>
          <w:p w14:paraId="55D256F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Rękawice niejałowe diagnostyczne bezpudrowe nitrylowe do podwyższonego ryzyka, długi mankiet - z miękkiego elastycznego nitrylu, chlorowane od wewnątrz,  oznakowane jako Wyrób Medyczny i ŚOI  KATIII Typ B. Zgodne z normą EN PN 455-1,2,3,4  wszystkie części normy zapisane w Deklaracji Zgodności. Zewnętrzna powierzchnia gładka, tekstura tylko na opuszkach palców, zakończone rolowanym mankietem, rękawice o min. długości 285 mm, siła zrywania min. 11,5N  przed i po procesie starzenia, AQL ≤ 1,0. Grubość pojedynczej ścianki: palce - min. 0,14mm, dłoń - min. 0,10mm, mankiet - min. 0,08mm. Przebadane na wirusy krwiopochodne zgodnie z ASTM F 1671, posiadające badania wg. EN 374-3  lub EN 16523 -1 na min 10 substancji chemicznych ( bez cytostatyków) - w tym między innymi 3 kwasy na min. 2 poziomie, dwa alkohole oraz środki antyseptyczne np. azotan srebra, posiadające badania wg EN 374-3 na min. 12 cytostatyków. Oznaczenie fabryczne na opakowaniu: znak CE, AQL, data produkcji, data ważności , LOT/nr partii lub serii, EN 455-1,2,3,4,oznaczenie że rękawice są SOI kat III oraz wyrobem medycznym, nazwa producenta/ adres wytwórcy, okres ważności rękawic minimum 12 m-cy od daty dostawy. Uniwersalny kształt: pasujący na lewą i prawą dłoń, rozmiar S, M, L, XL - wybór ilości rozmiarów należy do Zamawiającego, opak. a'100 szt. </w:t>
            </w:r>
            <w:r w:rsidRPr="002A7FCB">
              <w:rPr>
                <w:rFonts w:ascii="Times New Roman" w:hAnsi="Times New Roman" w:cs="Times New Roman"/>
              </w:rPr>
              <w:br w:type="page"/>
              <w:t>Zamawiający wymaga dołączenia wraz z ofertą poniższych dokumentów na potwierdzenie spełnienia w/w wymogów tj.:</w:t>
            </w:r>
            <w:r w:rsidRPr="002A7FCB">
              <w:rPr>
                <w:rFonts w:ascii="Times New Roman" w:hAnsi="Times New Roman" w:cs="Times New Roman"/>
              </w:rPr>
              <w:br w:type="page"/>
              <w:t>- Deklaracja Zgodności CE oraz certyfikat potwierdzający kat III PPE.</w:t>
            </w:r>
            <w:r w:rsidRPr="002A7FCB">
              <w:rPr>
                <w:rFonts w:ascii="Times New Roman" w:hAnsi="Times New Roman" w:cs="Times New Roman"/>
              </w:rPr>
              <w:br w:type="page"/>
              <w:t>- Karta techniczna produktu lub karta katalogowa produktu.</w:t>
            </w:r>
            <w:r w:rsidRPr="002A7FCB">
              <w:rPr>
                <w:rFonts w:ascii="Times New Roman" w:hAnsi="Times New Roman" w:cs="Times New Roman"/>
              </w:rPr>
              <w:br w:type="page"/>
            </w:r>
          </w:p>
        </w:tc>
        <w:tc>
          <w:tcPr>
            <w:tcW w:w="993" w:type="dxa"/>
            <w:hideMark/>
          </w:tcPr>
          <w:p w14:paraId="015E806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op.</w:t>
            </w:r>
          </w:p>
        </w:tc>
        <w:tc>
          <w:tcPr>
            <w:tcW w:w="850" w:type="dxa"/>
            <w:hideMark/>
          </w:tcPr>
          <w:p w14:paraId="21706D8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712758F1" w14:textId="77777777" w:rsidR="00DB606A" w:rsidRPr="002A7FCB" w:rsidRDefault="00DB606A" w:rsidP="00A77F67">
            <w:pPr>
              <w:rPr>
                <w:rFonts w:ascii="Times New Roman" w:hAnsi="Times New Roman" w:cs="Times New Roman"/>
              </w:rPr>
            </w:pPr>
          </w:p>
        </w:tc>
        <w:tc>
          <w:tcPr>
            <w:tcW w:w="851" w:type="dxa"/>
          </w:tcPr>
          <w:p w14:paraId="0D8C0D07" w14:textId="77777777" w:rsidR="00DB606A" w:rsidRPr="002A7FCB" w:rsidRDefault="00DB606A" w:rsidP="00A77F67">
            <w:pPr>
              <w:rPr>
                <w:rFonts w:ascii="Times New Roman" w:hAnsi="Times New Roman" w:cs="Times New Roman"/>
              </w:rPr>
            </w:pPr>
          </w:p>
        </w:tc>
        <w:tc>
          <w:tcPr>
            <w:tcW w:w="992" w:type="dxa"/>
          </w:tcPr>
          <w:p w14:paraId="50DC7DF7" w14:textId="77777777" w:rsidR="00DB606A" w:rsidRPr="002A7FCB" w:rsidRDefault="00DB606A" w:rsidP="00A77F67">
            <w:pPr>
              <w:rPr>
                <w:rFonts w:ascii="Times New Roman" w:hAnsi="Times New Roman" w:cs="Times New Roman"/>
              </w:rPr>
            </w:pPr>
          </w:p>
        </w:tc>
        <w:tc>
          <w:tcPr>
            <w:tcW w:w="1276" w:type="dxa"/>
          </w:tcPr>
          <w:p w14:paraId="35D93DF4" w14:textId="77777777" w:rsidR="00DB606A" w:rsidRPr="002A7FCB" w:rsidRDefault="00DB606A" w:rsidP="00A77F67">
            <w:pPr>
              <w:rPr>
                <w:rFonts w:ascii="Times New Roman" w:hAnsi="Times New Roman" w:cs="Times New Roman"/>
              </w:rPr>
            </w:pPr>
          </w:p>
        </w:tc>
        <w:tc>
          <w:tcPr>
            <w:tcW w:w="992" w:type="dxa"/>
          </w:tcPr>
          <w:p w14:paraId="6A2A8F95" w14:textId="77777777" w:rsidR="00DB606A" w:rsidRPr="002A7FCB" w:rsidRDefault="00DB606A" w:rsidP="00A77F67">
            <w:pPr>
              <w:rPr>
                <w:rFonts w:ascii="Times New Roman" w:hAnsi="Times New Roman" w:cs="Times New Roman"/>
              </w:rPr>
            </w:pPr>
          </w:p>
        </w:tc>
        <w:tc>
          <w:tcPr>
            <w:tcW w:w="1276" w:type="dxa"/>
            <w:hideMark/>
          </w:tcPr>
          <w:p w14:paraId="7DD32E1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66120F89" w14:textId="77777777" w:rsidTr="00E91949">
        <w:trPr>
          <w:trHeight w:val="1552"/>
        </w:trPr>
        <w:tc>
          <w:tcPr>
            <w:tcW w:w="566" w:type="dxa"/>
          </w:tcPr>
          <w:p w14:paraId="531AEA88" w14:textId="24E557E4" w:rsidR="00DB606A" w:rsidRPr="002A7FCB" w:rsidRDefault="00482243" w:rsidP="00A77F67">
            <w:pPr>
              <w:rPr>
                <w:rFonts w:ascii="Times New Roman" w:hAnsi="Times New Roman" w:cs="Times New Roman"/>
              </w:rPr>
            </w:pPr>
            <w:r w:rsidRPr="002A7FCB">
              <w:rPr>
                <w:rFonts w:ascii="Times New Roman" w:hAnsi="Times New Roman" w:cs="Times New Roman"/>
              </w:rPr>
              <w:t>61.</w:t>
            </w:r>
          </w:p>
        </w:tc>
        <w:tc>
          <w:tcPr>
            <w:tcW w:w="6233" w:type="dxa"/>
            <w:hideMark/>
          </w:tcPr>
          <w:p w14:paraId="4AA453C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Zintegrowany, jednorazowy, sterylny  zestaw do pobierania próbek moczu i cewnikowania przerywanego składający się z: cewnika o długości 47cm pokrytego sterynym lubrykantem  z osłoną  chroniącą przed kontaminacją (system bezdotykowy), z  zaworem zabezpieczającym przed przepływem zwrotnym oraz worka o poj.1,5l z zintegrowanym bezigłowym portem do pobierania próbek moczu, średnice cewnika CH10 do CH18.</w:t>
            </w:r>
          </w:p>
        </w:tc>
        <w:tc>
          <w:tcPr>
            <w:tcW w:w="993" w:type="dxa"/>
            <w:hideMark/>
          </w:tcPr>
          <w:p w14:paraId="1D2FA4A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47CBA76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500</w:t>
            </w:r>
          </w:p>
        </w:tc>
        <w:tc>
          <w:tcPr>
            <w:tcW w:w="1134" w:type="dxa"/>
          </w:tcPr>
          <w:p w14:paraId="6AE2F2DC" w14:textId="77777777" w:rsidR="00DB606A" w:rsidRPr="002A7FCB" w:rsidRDefault="00DB606A" w:rsidP="00A77F67">
            <w:pPr>
              <w:rPr>
                <w:rFonts w:ascii="Times New Roman" w:hAnsi="Times New Roman" w:cs="Times New Roman"/>
              </w:rPr>
            </w:pPr>
          </w:p>
        </w:tc>
        <w:tc>
          <w:tcPr>
            <w:tcW w:w="851" w:type="dxa"/>
          </w:tcPr>
          <w:p w14:paraId="1F8BE234" w14:textId="77777777" w:rsidR="00DB606A" w:rsidRPr="002A7FCB" w:rsidRDefault="00DB606A" w:rsidP="00A77F67">
            <w:pPr>
              <w:rPr>
                <w:rFonts w:ascii="Times New Roman" w:hAnsi="Times New Roman" w:cs="Times New Roman"/>
              </w:rPr>
            </w:pPr>
          </w:p>
        </w:tc>
        <w:tc>
          <w:tcPr>
            <w:tcW w:w="992" w:type="dxa"/>
          </w:tcPr>
          <w:p w14:paraId="5471972B" w14:textId="77777777" w:rsidR="00DB606A" w:rsidRPr="002A7FCB" w:rsidRDefault="00DB606A" w:rsidP="00A77F67">
            <w:pPr>
              <w:rPr>
                <w:rFonts w:ascii="Times New Roman" w:hAnsi="Times New Roman" w:cs="Times New Roman"/>
              </w:rPr>
            </w:pPr>
          </w:p>
        </w:tc>
        <w:tc>
          <w:tcPr>
            <w:tcW w:w="1276" w:type="dxa"/>
          </w:tcPr>
          <w:p w14:paraId="24C121E4" w14:textId="77777777" w:rsidR="00DB606A" w:rsidRPr="002A7FCB" w:rsidRDefault="00DB606A" w:rsidP="00A77F67">
            <w:pPr>
              <w:rPr>
                <w:rFonts w:ascii="Times New Roman" w:hAnsi="Times New Roman" w:cs="Times New Roman"/>
              </w:rPr>
            </w:pPr>
          </w:p>
        </w:tc>
        <w:tc>
          <w:tcPr>
            <w:tcW w:w="992" w:type="dxa"/>
          </w:tcPr>
          <w:p w14:paraId="203DF66E" w14:textId="77777777" w:rsidR="00DB606A" w:rsidRPr="002A7FCB" w:rsidRDefault="00DB606A" w:rsidP="00A77F67">
            <w:pPr>
              <w:rPr>
                <w:rFonts w:ascii="Times New Roman" w:hAnsi="Times New Roman" w:cs="Times New Roman"/>
              </w:rPr>
            </w:pPr>
          </w:p>
        </w:tc>
        <w:tc>
          <w:tcPr>
            <w:tcW w:w="1276" w:type="dxa"/>
            <w:hideMark/>
          </w:tcPr>
          <w:p w14:paraId="0423A23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04CBAC8" w14:textId="77777777" w:rsidTr="00E91949">
        <w:trPr>
          <w:trHeight w:val="419"/>
        </w:trPr>
        <w:tc>
          <w:tcPr>
            <w:tcW w:w="566" w:type="dxa"/>
          </w:tcPr>
          <w:p w14:paraId="7A5FEEA6" w14:textId="21D918F7" w:rsidR="00DB606A" w:rsidRPr="002A7FCB" w:rsidRDefault="00482243" w:rsidP="00A77F67">
            <w:pPr>
              <w:rPr>
                <w:rFonts w:ascii="Times New Roman" w:hAnsi="Times New Roman" w:cs="Times New Roman"/>
              </w:rPr>
            </w:pPr>
            <w:r w:rsidRPr="002A7FCB">
              <w:rPr>
                <w:rFonts w:ascii="Times New Roman" w:hAnsi="Times New Roman" w:cs="Times New Roman"/>
              </w:rPr>
              <w:t>62.</w:t>
            </w:r>
          </w:p>
        </w:tc>
        <w:tc>
          <w:tcPr>
            <w:tcW w:w="6233" w:type="dxa"/>
            <w:hideMark/>
          </w:tcPr>
          <w:p w14:paraId="4D5357E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Strzykawka do leków światłoczułych (żółta) z igłą biorczą 30 mm x 2 mm.</w:t>
            </w:r>
          </w:p>
        </w:tc>
        <w:tc>
          <w:tcPr>
            <w:tcW w:w="993" w:type="dxa"/>
            <w:hideMark/>
          </w:tcPr>
          <w:p w14:paraId="1161289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575F0E9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74C043C5" w14:textId="77777777" w:rsidR="00DB606A" w:rsidRPr="002A7FCB" w:rsidRDefault="00DB606A" w:rsidP="00A77F67">
            <w:pPr>
              <w:rPr>
                <w:rFonts w:ascii="Times New Roman" w:hAnsi="Times New Roman" w:cs="Times New Roman"/>
              </w:rPr>
            </w:pPr>
          </w:p>
        </w:tc>
        <w:tc>
          <w:tcPr>
            <w:tcW w:w="851" w:type="dxa"/>
          </w:tcPr>
          <w:p w14:paraId="0EF4D940" w14:textId="77777777" w:rsidR="00DB606A" w:rsidRPr="002A7FCB" w:rsidRDefault="00DB606A" w:rsidP="00A77F67">
            <w:pPr>
              <w:rPr>
                <w:rFonts w:ascii="Times New Roman" w:hAnsi="Times New Roman" w:cs="Times New Roman"/>
              </w:rPr>
            </w:pPr>
          </w:p>
        </w:tc>
        <w:tc>
          <w:tcPr>
            <w:tcW w:w="992" w:type="dxa"/>
          </w:tcPr>
          <w:p w14:paraId="623F2951" w14:textId="77777777" w:rsidR="00DB606A" w:rsidRPr="002A7FCB" w:rsidRDefault="00DB606A" w:rsidP="00A77F67">
            <w:pPr>
              <w:rPr>
                <w:rFonts w:ascii="Times New Roman" w:hAnsi="Times New Roman" w:cs="Times New Roman"/>
              </w:rPr>
            </w:pPr>
          </w:p>
        </w:tc>
        <w:tc>
          <w:tcPr>
            <w:tcW w:w="1276" w:type="dxa"/>
          </w:tcPr>
          <w:p w14:paraId="2C20E3B1" w14:textId="77777777" w:rsidR="00DB606A" w:rsidRPr="002A7FCB" w:rsidRDefault="00DB606A" w:rsidP="00A77F67">
            <w:pPr>
              <w:rPr>
                <w:rFonts w:ascii="Times New Roman" w:hAnsi="Times New Roman" w:cs="Times New Roman"/>
              </w:rPr>
            </w:pPr>
          </w:p>
        </w:tc>
        <w:tc>
          <w:tcPr>
            <w:tcW w:w="992" w:type="dxa"/>
          </w:tcPr>
          <w:p w14:paraId="04CBB9EC" w14:textId="77777777" w:rsidR="00DB606A" w:rsidRPr="002A7FCB" w:rsidRDefault="00DB606A" w:rsidP="00A77F67">
            <w:pPr>
              <w:rPr>
                <w:rFonts w:ascii="Times New Roman" w:hAnsi="Times New Roman" w:cs="Times New Roman"/>
              </w:rPr>
            </w:pPr>
          </w:p>
        </w:tc>
        <w:tc>
          <w:tcPr>
            <w:tcW w:w="1276" w:type="dxa"/>
            <w:hideMark/>
          </w:tcPr>
          <w:p w14:paraId="16A8443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06403E95" w14:textId="77777777" w:rsidTr="00E91949">
        <w:trPr>
          <w:trHeight w:val="550"/>
        </w:trPr>
        <w:tc>
          <w:tcPr>
            <w:tcW w:w="566" w:type="dxa"/>
          </w:tcPr>
          <w:p w14:paraId="2AA6603A" w14:textId="3D4878A9" w:rsidR="00DB606A" w:rsidRPr="002A7FCB" w:rsidRDefault="00482243" w:rsidP="00A77F67">
            <w:pPr>
              <w:rPr>
                <w:rFonts w:ascii="Times New Roman" w:hAnsi="Times New Roman" w:cs="Times New Roman"/>
              </w:rPr>
            </w:pPr>
            <w:r w:rsidRPr="002A7FCB">
              <w:rPr>
                <w:rFonts w:ascii="Times New Roman" w:hAnsi="Times New Roman" w:cs="Times New Roman"/>
              </w:rPr>
              <w:t>63.</w:t>
            </w:r>
          </w:p>
        </w:tc>
        <w:tc>
          <w:tcPr>
            <w:tcW w:w="6233" w:type="dxa"/>
            <w:hideMark/>
          </w:tcPr>
          <w:p w14:paraId="4BC6552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Strzykawka do leków tradycyjnych z igłą biorczą 30 mm x 2mm z zintegrowanym filtrem cząsteczkowym.</w:t>
            </w:r>
          </w:p>
        </w:tc>
        <w:tc>
          <w:tcPr>
            <w:tcW w:w="993" w:type="dxa"/>
            <w:hideMark/>
          </w:tcPr>
          <w:p w14:paraId="12BEA3D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369F8E8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1000</w:t>
            </w:r>
          </w:p>
        </w:tc>
        <w:tc>
          <w:tcPr>
            <w:tcW w:w="1134" w:type="dxa"/>
          </w:tcPr>
          <w:p w14:paraId="222B7F5A" w14:textId="77777777" w:rsidR="00DB606A" w:rsidRPr="002A7FCB" w:rsidRDefault="00DB606A" w:rsidP="00A77F67">
            <w:pPr>
              <w:rPr>
                <w:rFonts w:ascii="Times New Roman" w:hAnsi="Times New Roman" w:cs="Times New Roman"/>
              </w:rPr>
            </w:pPr>
          </w:p>
        </w:tc>
        <w:tc>
          <w:tcPr>
            <w:tcW w:w="851" w:type="dxa"/>
          </w:tcPr>
          <w:p w14:paraId="79C15CE9" w14:textId="77777777" w:rsidR="00DB606A" w:rsidRPr="002A7FCB" w:rsidRDefault="00DB606A" w:rsidP="00A77F67">
            <w:pPr>
              <w:rPr>
                <w:rFonts w:ascii="Times New Roman" w:hAnsi="Times New Roman" w:cs="Times New Roman"/>
              </w:rPr>
            </w:pPr>
          </w:p>
        </w:tc>
        <w:tc>
          <w:tcPr>
            <w:tcW w:w="992" w:type="dxa"/>
          </w:tcPr>
          <w:p w14:paraId="0A163FD9" w14:textId="77777777" w:rsidR="00DB606A" w:rsidRPr="002A7FCB" w:rsidRDefault="00DB606A" w:rsidP="00A77F67">
            <w:pPr>
              <w:rPr>
                <w:rFonts w:ascii="Times New Roman" w:hAnsi="Times New Roman" w:cs="Times New Roman"/>
              </w:rPr>
            </w:pPr>
          </w:p>
        </w:tc>
        <w:tc>
          <w:tcPr>
            <w:tcW w:w="1276" w:type="dxa"/>
          </w:tcPr>
          <w:p w14:paraId="129C1C36" w14:textId="77777777" w:rsidR="00DB606A" w:rsidRPr="002A7FCB" w:rsidRDefault="00DB606A" w:rsidP="00A77F67">
            <w:pPr>
              <w:rPr>
                <w:rFonts w:ascii="Times New Roman" w:hAnsi="Times New Roman" w:cs="Times New Roman"/>
              </w:rPr>
            </w:pPr>
          </w:p>
        </w:tc>
        <w:tc>
          <w:tcPr>
            <w:tcW w:w="992" w:type="dxa"/>
          </w:tcPr>
          <w:p w14:paraId="09F2F5D3" w14:textId="77777777" w:rsidR="00DB606A" w:rsidRPr="002A7FCB" w:rsidRDefault="00DB606A" w:rsidP="00A77F67">
            <w:pPr>
              <w:rPr>
                <w:rFonts w:ascii="Times New Roman" w:hAnsi="Times New Roman" w:cs="Times New Roman"/>
              </w:rPr>
            </w:pPr>
          </w:p>
        </w:tc>
        <w:tc>
          <w:tcPr>
            <w:tcW w:w="1276" w:type="dxa"/>
            <w:hideMark/>
          </w:tcPr>
          <w:p w14:paraId="48CD479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1B3D455A" w14:textId="77777777" w:rsidTr="00E91949">
        <w:trPr>
          <w:trHeight w:val="2270"/>
        </w:trPr>
        <w:tc>
          <w:tcPr>
            <w:tcW w:w="566" w:type="dxa"/>
          </w:tcPr>
          <w:p w14:paraId="0103370E" w14:textId="17A1FACD"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64.</w:t>
            </w:r>
          </w:p>
        </w:tc>
        <w:tc>
          <w:tcPr>
            <w:tcW w:w="6233" w:type="dxa"/>
            <w:hideMark/>
          </w:tcPr>
          <w:p w14:paraId="7363B5F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Kranik trójdrożny do infuzji, wykonany z poliamidu odpornego na działanie nawet bardzo agresywnych leków, z pokrętłem w kolorze niebieskim. Wyczuwalna zmiana położenia pokrętła kranika co 45</w:t>
            </w:r>
            <w:r w:rsidRPr="002A7FCB">
              <w:rPr>
                <w:rFonts w:ascii="Times New Roman" w:hAnsi="Times New Roman" w:cs="Times New Roman"/>
                <w:vertAlign w:val="superscript"/>
              </w:rPr>
              <w:t>o</w:t>
            </w:r>
            <w:r w:rsidRPr="002A7FCB">
              <w:rPr>
                <w:rFonts w:ascii="Times New Roman" w:hAnsi="Times New Roman" w:cs="Times New Roman"/>
              </w:rPr>
              <w:t>. Wszystkie ramiona kranika zabezpieczone koreczkami. Prawe ramię kranika musi posiadać łącznik rotacyjny, który po połączeniu z linią infuzyjną musi zapewnić swobodny obrót kranika wokół osi linii infuzyjnej bez możliwości skręcania jej. Produkt pakowany pojedynczo, sterylny (ten sam producent co kaniule w celu zachowania kompatybilności i szczelności połączeń).</w:t>
            </w:r>
          </w:p>
        </w:tc>
        <w:tc>
          <w:tcPr>
            <w:tcW w:w="993" w:type="dxa"/>
            <w:hideMark/>
          </w:tcPr>
          <w:p w14:paraId="53482F6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134E643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41688DB8" w14:textId="77777777" w:rsidR="00DB606A" w:rsidRPr="002A7FCB" w:rsidRDefault="00DB606A" w:rsidP="00A77F67">
            <w:pPr>
              <w:rPr>
                <w:rFonts w:ascii="Times New Roman" w:hAnsi="Times New Roman" w:cs="Times New Roman"/>
              </w:rPr>
            </w:pPr>
          </w:p>
        </w:tc>
        <w:tc>
          <w:tcPr>
            <w:tcW w:w="851" w:type="dxa"/>
          </w:tcPr>
          <w:p w14:paraId="63119499" w14:textId="77777777" w:rsidR="00DB606A" w:rsidRPr="002A7FCB" w:rsidRDefault="00DB606A" w:rsidP="00A77F67">
            <w:pPr>
              <w:rPr>
                <w:rFonts w:ascii="Times New Roman" w:hAnsi="Times New Roman" w:cs="Times New Roman"/>
              </w:rPr>
            </w:pPr>
          </w:p>
        </w:tc>
        <w:tc>
          <w:tcPr>
            <w:tcW w:w="992" w:type="dxa"/>
          </w:tcPr>
          <w:p w14:paraId="347E99BC" w14:textId="77777777" w:rsidR="00DB606A" w:rsidRPr="002A7FCB" w:rsidRDefault="00DB606A" w:rsidP="00A77F67">
            <w:pPr>
              <w:rPr>
                <w:rFonts w:ascii="Times New Roman" w:hAnsi="Times New Roman" w:cs="Times New Roman"/>
              </w:rPr>
            </w:pPr>
          </w:p>
        </w:tc>
        <w:tc>
          <w:tcPr>
            <w:tcW w:w="1276" w:type="dxa"/>
          </w:tcPr>
          <w:p w14:paraId="77DC8734" w14:textId="77777777" w:rsidR="00DB606A" w:rsidRPr="002A7FCB" w:rsidRDefault="00DB606A" w:rsidP="00A77F67">
            <w:pPr>
              <w:rPr>
                <w:rFonts w:ascii="Times New Roman" w:hAnsi="Times New Roman" w:cs="Times New Roman"/>
              </w:rPr>
            </w:pPr>
          </w:p>
        </w:tc>
        <w:tc>
          <w:tcPr>
            <w:tcW w:w="992" w:type="dxa"/>
          </w:tcPr>
          <w:p w14:paraId="623BC1C9" w14:textId="77777777" w:rsidR="00DB606A" w:rsidRPr="002A7FCB" w:rsidRDefault="00DB606A" w:rsidP="00A77F67">
            <w:pPr>
              <w:rPr>
                <w:rFonts w:ascii="Times New Roman" w:hAnsi="Times New Roman" w:cs="Times New Roman"/>
              </w:rPr>
            </w:pPr>
          </w:p>
        </w:tc>
        <w:tc>
          <w:tcPr>
            <w:tcW w:w="1276" w:type="dxa"/>
            <w:hideMark/>
          </w:tcPr>
          <w:p w14:paraId="29862B7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CF806C7" w14:textId="77777777" w:rsidTr="00E91949">
        <w:trPr>
          <w:trHeight w:val="2524"/>
        </w:trPr>
        <w:tc>
          <w:tcPr>
            <w:tcW w:w="566" w:type="dxa"/>
          </w:tcPr>
          <w:p w14:paraId="189A431F" w14:textId="6144D7AE" w:rsidR="00DB606A" w:rsidRPr="002A7FCB" w:rsidRDefault="00482243" w:rsidP="00A77F67">
            <w:pPr>
              <w:rPr>
                <w:rFonts w:ascii="Times New Roman" w:hAnsi="Times New Roman" w:cs="Times New Roman"/>
              </w:rPr>
            </w:pPr>
            <w:r w:rsidRPr="002A7FCB">
              <w:rPr>
                <w:rFonts w:ascii="Times New Roman" w:hAnsi="Times New Roman" w:cs="Times New Roman"/>
              </w:rPr>
              <w:t>65.</w:t>
            </w:r>
          </w:p>
        </w:tc>
        <w:tc>
          <w:tcPr>
            <w:tcW w:w="6233" w:type="dxa"/>
            <w:hideMark/>
          </w:tcPr>
          <w:p w14:paraId="710DC34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Kranik trójdrożny do infuzji z przedłużaczem - drenikiem o długości 10cm. Kranik wykonany z poliamidu odpornego na działanie nawet bardzo agresywnych leków i tłuszczy, z pokrętłem w kolorze niebieskim. Wyczuwalna zmiana położenia pokrętła kranika co 45</w:t>
            </w:r>
            <w:r w:rsidRPr="002A7FCB">
              <w:rPr>
                <w:rFonts w:ascii="Times New Roman" w:hAnsi="Times New Roman" w:cs="Times New Roman"/>
                <w:vertAlign w:val="superscript"/>
              </w:rPr>
              <w:t>o</w:t>
            </w:r>
            <w:r w:rsidRPr="002A7FCB">
              <w:rPr>
                <w:rFonts w:ascii="Times New Roman" w:hAnsi="Times New Roman" w:cs="Times New Roman"/>
              </w:rPr>
              <w:t>. Wszystkie ramiona kranika zabezpieczone koreczkami. Prawe ramię kranika musi posiadać łącznik rotacyjny, który po połączeniu z linią infuzyjną musi zapewnić swobodny obrót kranika wokół osi linii infuzyjnej bez możliwości skręcania jej. Produkt pakowany pojedynczo, sterylny (ten sam producent co kaniule w celu zachowania kompatybilności i szczelności połączeń).</w:t>
            </w:r>
          </w:p>
        </w:tc>
        <w:tc>
          <w:tcPr>
            <w:tcW w:w="993" w:type="dxa"/>
            <w:hideMark/>
          </w:tcPr>
          <w:p w14:paraId="3809F59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711F06C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4E54F715" w14:textId="77777777" w:rsidR="00DB606A" w:rsidRPr="002A7FCB" w:rsidRDefault="00DB606A" w:rsidP="00A77F67">
            <w:pPr>
              <w:rPr>
                <w:rFonts w:ascii="Times New Roman" w:hAnsi="Times New Roman" w:cs="Times New Roman"/>
              </w:rPr>
            </w:pPr>
          </w:p>
        </w:tc>
        <w:tc>
          <w:tcPr>
            <w:tcW w:w="851" w:type="dxa"/>
          </w:tcPr>
          <w:p w14:paraId="2C97D059" w14:textId="77777777" w:rsidR="00DB606A" w:rsidRPr="002A7FCB" w:rsidRDefault="00DB606A" w:rsidP="00A77F67">
            <w:pPr>
              <w:rPr>
                <w:rFonts w:ascii="Times New Roman" w:hAnsi="Times New Roman" w:cs="Times New Roman"/>
              </w:rPr>
            </w:pPr>
          </w:p>
        </w:tc>
        <w:tc>
          <w:tcPr>
            <w:tcW w:w="992" w:type="dxa"/>
          </w:tcPr>
          <w:p w14:paraId="5720B980" w14:textId="77777777" w:rsidR="00DB606A" w:rsidRPr="002A7FCB" w:rsidRDefault="00DB606A" w:rsidP="00A77F67">
            <w:pPr>
              <w:rPr>
                <w:rFonts w:ascii="Times New Roman" w:hAnsi="Times New Roman" w:cs="Times New Roman"/>
              </w:rPr>
            </w:pPr>
          </w:p>
        </w:tc>
        <w:tc>
          <w:tcPr>
            <w:tcW w:w="1276" w:type="dxa"/>
          </w:tcPr>
          <w:p w14:paraId="1D79552B" w14:textId="77777777" w:rsidR="00DB606A" w:rsidRPr="002A7FCB" w:rsidRDefault="00DB606A" w:rsidP="00A77F67">
            <w:pPr>
              <w:rPr>
                <w:rFonts w:ascii="Times New Roman" w:hAnsi="Times New Roman" w:cs="Times New Roman"/>
              </w:rPr>
            </w:pPr>
          </w:p>
        </w:tc>
        <w:tc>
          <w:tcPr>
            <w:tcW w:w="992" w:type="dxa"/>
          </w:tcPr>
          <w:p w14:paraId="52C51B27" w14:textId="77777777" w:rsidR="00DB606A" w:rsidRPr="002A7FCB" w:rsidRDefault="00DB606A" w:rsidP="00A77F67">
            <w:pPr>
              <w:rPr>
                <w:rFonts w:ascii="Times New Roman" w:hAnsi="Times New Roman" w:cs="Times New Roman"/>
              </w:rPr>
            </w:pPr>
          </w:p>
        </w:tc>
        <w:tc>
          <w:tcPr>
            <w:tcW w:w="1276" w:type="dxa"/>
            <w:hideMark/>
          </w:tcPr>
          <w:p w14:paraId="6EAF7A6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EFFD801" w14:textId="77777777" w:rsidTr="00E91949">
        <w:trPr>
          <w:trHeight w:val="2677"/>
        </w:trPr>
        <w:tc>
          <w:tcPr>
            <w:tcW w:w="566" w:type="dxa"/>
          </w:tcPr>
          <w:p w14:paraId="3228EB38" w14:textId="37F8631E" w:rsidR="00DB606A" w:rsidRPr="002A7FCB" w:rsidRDefault="00482243" w:rsidP="00A77F67">
            <w:pPr>
              <w:rPr>
                <w:rFonts w:ascii="Times New Roman" w:hAnsi="Times New Roman" w:cs="Times New Roman"/>
              </w:rPr>
            </w:pPr>
            <w:r w:rsidRPr="002A7FCB">
              <w:rPr>
                <w:rFonts w:ascii="Times New Roman" w:hAnsi="Times New Roman" w:cs="Times New Roman"/>
              </w:rPr>
              <w:t>66.</w:t>
            </w:r>
          </w:p>
        </w:tc>
        <w:tc>
          <w:tcPr>
            <w:tcW w:w="6233" w:type="dxa"/>
            <w:hideMark/>
          </w:tcPr>
          <w:p w14:paraId="66D47E8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Kranik trójdrożny do infuzji, wykonany z poliamidu materiału odpornego na działanie nawet bardzo agresywnych leków, z pokrętłem w kolorze niebieskim (lub białym). Wyczuwalna zmiana połozenia pokrętła kranika o 45°. Wszystkie ramiona kranika zabezpieczone koreczkami. Na jednym z ramion kranika musi znajdować się zamocowana na stałe zastawka dostępu bezigłowego, umożliwiająca swobodny dostęp strzykawką z końcówką luer lub luer lock. Drugie ramię kranika musi posiadać łącznik rotacyjny, który po połączeniu z linią infuzyjną musi zapewnić swobodny obrót kranika wokół osi linii infuzyjnej bez możliwości skręcania jej. Produkt pakowany pojedynczo, sterylny (ten sam producent co kaniule w celu zachowania kompatybilności i szczelności połączeń).</w:t>
            </w:r>
          </w:p>
        </w:tc>
        <w:tc>
          <w:tcPr>
            <w:tcW w:w="993" w:type="dxa"/>
            <w:hideMark/>
          </w:tcPr>
          <w:p w14:paraId="01073AA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0D617C8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6FF1E296" w14:textId="77777777" w:rsidR="00DB606A" w:rsidRPr="002A7FCB" w:rsidRDefault="00DB606A" w:rsidP="00A77F67">
            <w:pPr>
              <w:rPr>
                <w:rFonts w:ascii="Times New Roman" w:hAnsi="Times New Roman" w:cs="Times New Roman"/>
              </w:rPr>
            </w:pPr>
          </w:p>
        </w:tc>
        <w:tc>
          <w:tcPr>
            <w:tcW w:w="851" w:type="dxa"/>
          </w:tcPr>
          <w:p w14:paraId="2D8E80A7" w14:textId="77777777" w:rsidR="00DB606A" w:rsidRPr="002A7FCB" w:rsidRDefault="00DB606A" w:rsidP="00A77F67">
            <w:pPr>
              <w:rPr>
                <w:rFonts w:ascii="Times New Roman" w:hAnsi="Times New Roman" w:cs="Times New Roman"/>
              </w:rPr>
            </w:pPr>
          </w:p>
        </w:tc>
        <w:tc>
          <w:tcPr>
            <w:tcW w:w="992" w:type="dxa"/>
          </w:tcPr>
          <w:p w14:paraId="4EEA54F8" w14:textId="77777777" w:rsidR="00DB606A" w:rsidRPr="002A7FCB" w:rsidRDefault="00DB606A" w:rsidP="00A77F67">
            <w:pPr>
              <w:rPr>
                <w:rFonts w:ascii="Times New Roman" w:hAnsi="Times New Roman" w:cs="Times New Roman"/>
              </w:rPr>
            </w:pPr>
          </w:p>
        </w:tc>
        <w:tc>
          <w:tcPr>
            <w:tcW w:w="1276" w:type="dxa"/>
          </w:tcPr>
          <w:p w14:paraId="0ECA80D1" w14:textId="77777777" w:rsidR="00DB606A" w:rsidRPr="002A7FCB" w:rsidRDefault="00DB606A" w:rsidP="00A77F67">
            <w:pPr>
              <w:rPr>
                <w:rFonts w:ascii="Times New Roman" w:hAnsi="Times New Roman" w:cs="Times New Roman"/>
              </w:rPr>
            </w:pPr>
          </w:p>
        </w:tc>
        <w:tc>
          <w:tcPr>
            <w:tcW w:w="992" w:type="dxa"/>
          </w:tcPr>
          <w:p w14:paraId="09BC99C9" w14:textId="77777777" w:rsidR="00DB606A" w:rsidRPr="002A7FCB" w:rsidRDefault="00DB606A" w:rsidP="00A77F67">
            <w:pPr>
              <w:rPr>
                <w:rFonts w:ascii="Times New Roman" w:hAnsi="Times New Roman" w:cs="Times New Roman"/>
              </w:rPr>
            </w:pPr>
          </w:p>
        </w:tc>
        <w:tc>
          <w:tcPr>
            <w:tcW w:w="1276" w:type="dxa"/>
            <w:hideMark/>
          </w:tcPr>
          <w:p w14:paraId="23646EE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0424A39B" w14:textId="77777777" w:rsidTr="00E91949">
        <w:trPr>
          <w:trHeight w:val="1268"/>
        </w:trPr>
        <w:tc>
          <w:tcPr>
            <w:tcW w:w="566" w:type="dxa"/>
          </w:tcPr>
          <w:p w14:paraId="180E85C4" w14:textId="547B635E" w:rsidR="00DB606A" w:rsidRPr="002A7FCB" w:rsidRDefault="00482243" w:rsidP="00A77F67">
            <w:pPr>
              <w:rPr>
                <w:rFonts w:ascii="Times New Roman" w:hAnsi="Times New Roman" w:cs="Times New Roman"/>
              </w:rPr>
            </w:pPr>
            <w:r w:rsidRPr="002A7FCB">
              <w:rPr>
                <w:rFonts w:ascii="Times New Roman" w:hAnsi="Times New Roman" w:cs="Times New Roman"/>
              </w:rPr>
              <w:t>67.</w:t>
            </w:r>
          </w:p>
        </w:tc>
        <w:tc>
          <w:tcPr>
            <w:tcW w:w="6233" w:type="dxa"/>
            <w:hideMark/>
          </w:tcPr>
          <w:p w14:paraId="002E7D2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Zestaw do żyły centralnej 3 światłowy 16/18/18G, prowadnica niklowo tytanowa; dł. cewnika 15 cm, zakładanie prowadnicy bez odłączania strzykawki; końcówki poszczególnych kanałów zabezpieczone dostępami bezigłowymi, możliwość identyfikacji położenia końcówki cewnika za pomocą EKG.</w:t>
            </w:r>
          </w:p>
        </w:tc>
        <w:tc>
          <w:tcPr>
            <w:tcW w:w="993" w:type="dxa"/>
            <w:hideMark/>
          </w:tcPr>
          <w:p w14:paraId="12842FE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742EE95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30</w:t>
            </w:r>
          </w:p>
        </w:tc>
        <w:tc>
          <w:tcPr>
            <w:tcW w:w="1134" w:type="dxa"/>
          </w:tcPr>
          <w:p w14:paraId="46B9B14E" w14:textId="77777777" w:rsidR="00DB606A" w:rsidRPr="002A7FCB" w:rsidRDefault="00DB606A" w:rsidP="00A77F67">
            <w:pPr>
              <w:rPr>
                <w:rFonts w:ascii="Times New Roman" w:hAnsi="Times New Roman" w:cs="Times New Roman"/>
              </w:rPr>
            </w:pPr>
          </w:p>
        </w:tc>
        <w:tc>
          <w:tcPr>
            <w:tcW w:w="851" w:type="dxa"/>
          </w:tcPr>
          <w:p w14:paraId="5CD3EA81" w14:textId="77777777" w:rsidR="00DB606A" w:rsidRPr="002A7FCB" w:rsidRDefault="00DB606A" w:rsidP="00A77F67">
            <w:pPr>
              <w:rPr>
                <w:rFonts w:ascii="Times New Roman" w:hAnsi="Times New Roman" w:cs="Times New Roman"/>
              </w:rPr>
            </w:pPr>
          </w:p>
        </w:tc>
        <w:tc>
          <w:tcPr>
            <w:tcW w:w="992" w:type="dxa"/>
          </w:tcPr>
          <w:p w14:paraId="48D849A7" w14:textId="77777777" w:rsidR="00DB606A" w:rsidRPr="002A7FCB" w:rsidRDefault="00DB606A" w:rsidP="00A77F67">
            <w:pPr>
              <w:rPr>
                <w:rFonts w:ascii="Times New Roman" w:hAnsi="Times New Roman" w:cs="Times New Roman"/>
              </w:rPr>
            </w:pPr>
          </w:p>
        </w:tc>
        <w:tc>
          <w:tcPr>
            <w:tcW w:w="1276" w:type="dxa"/>
          </w:tcPr>
          <w:p w14:paraId="2C8E7000" w14:textId="77777777" w:rsidR="00DB606A" w:rsidRPr="002A7FCB" w:rsidRDefault="00DB606A" w:rsidP="00A77F67">
            <w:pPr>
              <w:rPr>
                <w:rFonts w:ascii="Times New Roman" w:hAnsi="Times New Roman" w:cs="Times New Roman"/>
              </w:rPr>
            </w:pPr>
          </w:p>
        </w:tc>
        <w:tc>
          <w:tcPr>
            <w:tcW w:w="992" w:type="dxa"/>
          </w:tcPr>
          <w:p w14:paraId="6F6B6BCA" w14:textId="77777777" w:rsidR="00DB606A" w:rsidRPr="002A7FCB" w:rsidRDefault="00DB606A" w:rsidP="00A77F67">
            <w:pPr>
              <w:rPr>
                <w:rFonts w:ascii="Times New Roman" w:hAnsi="Times New Roman" w:cs="Times New Roman"/>
              </w:rPr>
            </w:pPr>
          </w:p>
        </w:tc>
        <w:tc>
          <w:tcPr>
            <w:tcW w:w="1276" w:type="dxa"/>
            <w:hideMark/>
          </w:tcPr>
          <w:p w14:paraId="071322A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2A438D99" w14:textId="77777777" w:rsidTr="00E91949">
        <w:trPr>
          <w:trHeight w:val="1271"/>
        </w:trPr>
        <w:tc>
          <w:tcPr>
            <w:tcW w:w="566" w:type="dxa"/>
          </w:tcPr>
          <w:p w14:paraId="0CA5235D" w14:textId="7F146805" w:rsidR="00DB606A" w:rsidRPr="002A7FCB" w:rsidRDefault="00482243" w:rsidP="00A77F67">
            <w:pPr>
              <w:rPr>
                <w:rFonts w:ascii="Times New Roman" w:hAnsi="Times New Roman" w:cs="Times New Roman"/>
              </w:rPr>
            </w:pPr>
            <w:r w:rsidRPr="002A7FCB">
              <w:rPr>
                <w:rFonts w:ascii="Times New Roman" w:hAnsi="Times New Roman" w:cs="Times New Roman"/>
              </w:rPr>
              <w:t>68.</w:t>
            </w:r>
          </w:p>
        </w:tc>
        <w:tc>
          <w:tcPr>
            <w:tcW w:w="6233" w:type="dxa"/>
            <w:hideMark/>
          </w:tcPr>
          <w:p w14:paraId="364A672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Zestaw do żyły centralnej 3 światłowy 16/18/18G, prowadnica niklowo tytanowa; dł. cewnika 20 cm, zakładanie prowadnicy bez odłączania strzykawki; końcówki poszczególnych kanałów zabezpieczone dostępami bezigłowymi, możliwość identyfikacji położenia końcówki cewnika za pomocą EKG.</w:t>
            </w:r>
          </w:p>
        </w:tc>
        <w:tc>
          <w:tcPr>
            <w:tcW w:w="993" w:type="dxa"/>
            <w:hideMark/>
          </w:tcPr>
          <w:p w14:paraId="5F63F7C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192507A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30</w:t>
            </w:r>
          </w:p>
        </w:tc>
        <w:tc>
          <w:tcPr>
            <w:tcW w:w="1134" w:type="dxa"/>
          </w:tcPr>
          <w:p w14:paraId="3CA439C9" w14:textId="77777777" w:rsidR="00DB606A" w:rsidRPr="002A7FCB" w:rsidRDefault="00DB606A" w:rsidP="00A77F67">
            <w:pPr>
              <w:rPr>
                <w:rFonts w:ascii="Times New Roman" w:hAnsi="Times New Roman" w:cs="Times New Roman"/>
              </w:rPr>
            </w:pPr>
          </w:p>
        </w:tc>
        <w:tc>
          <w:tcPr>
            <w:tcW w:w="851" w:type="dxa"/>
          </w:tcPr>
          <w:p w14:paraId="0349A7DE" w14:textId="77777777" w:rsidR="00DB606A" w:rsidRPr="002A7FCB" w:rsidRDefault="00DB606A" w:rsidP="00A77F67">
            <w:pPr>
              <w:rPr>
                <w:rFonts w:ascii="Times New Roman" w:hAnsi="Times New Roman" w:cs="Times New Roman"/>
              </w:rPr>
            </w:pPr>
          </w:p>
        </w:tc>
        <w:tc>
          <w:tcPr>
            <w:tcW w:w="992" w:type="dxa"/>
          </w:tcPr>
          <w:p w14:paraId="3BB9ACF1" w14:textId="77777777" w:rsidR="00DB606A" w:rsidRPr="002A7FCB" w:rsidRDefault="00DB606A" w:rsidP="00A77F67">
            <w:pPr>
              <w:rPr>
                <w:rFonts w:ascii="Times New Roman" w:hAnsi="Times New Roman" w:cs="Times New Roman"/>
              </w:rPr>
            </w:pPr>
          </w:p>
        </w:tc>
        <w:tc>
          <w:tcPr>
            <w:tcW w:w="1276" w:type="dxa"/>
          </w:tcPr>
          <w:p w14:paraId="5D2C635B" w14:textId="77777777" w:rsidR="00DB606A" w:rsidRPr="002A7FCB" w:rsidRDefault="00DB606A" w:rsidP="00A77F67">
            <w:pPr>
              <w:rPr>
                <w:rFonts w:ascii="Times New Roman" w:hAnsi="Times New Roman" w:cs="Times New Roman"/>
              </w:rPr>
            </w:pPr>
          </w:p>
        </w:tc>
        <w:tc>
          <w:tcPr>
            <w:tcW w:w="992" w:type="dxa"/>
          </w:tcPr>
          <w:p w14:paraId="0AEC87AF" w14:textId="77777777" w:rsidR="00DB606A" w:rsidRPr="002A7FCB" w:rsidRDefault="00DB606A" w:rsidP="00A77F67">
            <w:pPr>
              <w:rPr>
                <w:rFonts w:ascii="Times New Roman" w:hAnsi="Times New Roman" w:cs="Times New Roman"/>
              </w:rPr>
            </w:pPr>
          </w:p>
        </w:tc>
        <w:tc>
          <w:tcPr>
            <w:tcW w:w="1276" w:type="dxa"/>
            <w:hideMark/>
          </w:tcPr>
          <w:p w14:paraId="2F1DEE1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404263F6" w14:textId="77777777" w:rsidTr="00E91949">
        <w:trPr>
          <w:trHeight w:val="1829"/>
        </w:trPr>
        <w:tc>
          <w:tcPr>
            <w:tcW w:w="566" w:type="dxa"/>
          </w:tcPr>
          <w:p w14:paraId="7C9BE49F" w14:textId="2E55B03F"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69.</w:t>
            </w:r>
          </w:p>
        </w:tc>
        <w:tc>
          <w:tcPr>
            <w:tcW w:w="6233" w:type="dxa"/>
            <w:hideMark/>
          </w:tcPr>
          <w:p w14:paraId="039E90E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Zestaw do żyły centralnej 3 światłowy 16/18/18G,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993" w:type="dxa"/>
            <w:hideMark/>
          </w:tcPr>
          <w:p w14:paraId="7529284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46FC425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30</w:t>
            </w:r>
          </w:p>
        </w:tc>
        <w:tc>
          <w:tcPr>
            <w:tcW w:w="1134" w:type="dxa"/>
          </w:tcPr>
          <w:p w14:paraId="568A6703" w14:textId="77777777" w:rsidR="00DB606A" w:rsidRPr="002A7FCB" w:rsidRDefault="00DB606A" w:rsidP="00A77F67">
            <w:pPr>
              <w:rPr>
                <w:rFonts w:ascii="Times New Roman" w:hAnsi="Times New Roman" w:cs="Times New Roman"/>
              </w:rPr>
            </w:pPr>
          </w:p>
        </w:tc>
        <w:tc>
          <w:tcPr>
            <w:tcW w:w="851" w:type="dxa"/>
          </w:tcPr>
          <w:p w14:paraId="169EC2A5" w14:textId="77777777" w:rsidR="00DB606A" w:rsidRPr="002A7FCB" w:rsidRDefault="00DB606A" w:rsidP="00A77F67">
            <w:pPr>
              <w:rPr>
                <w:rFonts w:ascii="Times New Roman" w:hAnsi="Times New Roman" w:cs="Times New Roman"/>
              </w:rPr>
            </w:pPr>
          </w:p>
        </w:tc>
        <w:tc>
          <w:tcPr>
            <w:tcW w:w="992" w:type="dxa"/>
          </w:tcPr>
          <w:p w14:paraId="639E04A3" w14:textId="77777777" w:rsidR="00DB606A" w:rsidRPr="002A7FCB" w:rsidRDefault="00DB606A" w:rsidP="00A77F67">
            <w:pPr>
              <w:rPr>
                <w:rFonts w:ascii="Times New Roman" w:hAnsi="Times New Roman" w:cs="Times New Roman"/>
              </w:rPr>
            </w:pPr>
          </w:p>
        </w:tc>
        <w:tc>
          <w:tcPr>
            <w:tcW w:w="1276" w:type="dxa"/>
          </w:tcPr>
          <w:p w14:paraId="4024D31B" w14:textId="77777777" w:rsidR="00DB606A" w:rsidRPr="002A7FCB" w:rsidRDefault="00DB606A" w:rsidP="00A77F67">
            <w:pPr>
              <w:rPr>
                <w:rFonts w:ascii="Times New Roman" w:hAnsi="Times New Roman" w:cs="Times New Roman"/>
              </w:rPr>
            </w:pPr>
          </w:p>
        </w:tc>
        <w:tc>
          <w:tcPr>
            <w:tcW w:w="992" w:type="dxa"/>
          </w:tcPr>
          <w:p w14:paraId="5FC3903E" w14:textId="77777777" w:rsidR="00DB606A" w:rsidRPr="002A7FCB" w:rsidRDefault="00DB606A" w:rsidP="00A77F67">
            <w:pPr>
              <w:rPr>
                <w:rFonts w:ascii="Times New Roman" w:hAnsi="Times New Roman" w:cs="Times New Roman"/>
              </w:rPr>
            </w:pPr>
          </w:p>
        </w:tc>
        <w:tc>
          <w:tcPr>
            <w:tcW w:w="1276" w:type="dxa"/>
            <w:hideMark/>
          </w:tcPr>
          <w:p w14:paraId="6C8187C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26375F1D" w14:textId="77777777" w:rsidTr="00E91949">
        <w:trPr>
          <w:trHeight w:val="990"/>
        </w:trPr>
        <w:tc>
          <w:tcPr>
            <w:tcW w:w="566" w:type="dxa"/>
          </w:tcPr>
          <w:p w14:paraId="4E01B4A6" w14:textId="6D4BAE20" w:rsidR="00DB606A" w:rsidRPr="002A7FCB" w:rsidRDefault="00482243" w:rsidP="00A77F67">
            <w:pPr>
              <w:rPr>
                <w:rFonts w:ascii="Times New Roman" w:hAnsi="Times New Roman" w:cs="Times New Roman"/>
              </w:rPr>
            </w:pPr>
            <w:r w:rsidRPr="002A7FCB">
              <w:rPr>
                <w:rFonts w:ascii="Times New Roman" w:hAnsi="Times New Roman" w:cs="Times New Roman"/>
              </w:rPr>
              <w:t>70.</w:t>
            </w:r>
          </w:p>
        </w:tc>
        <w:tc>
          <w:tcPr>
            <w:tcW w:w="6233" w:type="dxa"/>
            <w:hideMark/>
          </w:tcPr>
          <w:p w14:paraId="327C2DC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Zestaw do nakłucia jamy opłucnej: cienkościenna kaniula z krótkim szlifem, igła średnicy 1,8 mm, długość 80 mm, dren łączący z końcówką lock, strzykawka trzyczęściowa lock 60 ml worek 2,0 l, zastawka bezzwrotna.</w:t>
            </w:r>
          </w:p>
        </w:tc>
        <w:tc>
          <w:tcPr>
            <w:tcW w:w="993" w:type="dxa"/>
            <w:hideMark/>
          </w:tcPr>
          <w:p w14:paraId="60F6081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59A0FC1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w:t>
            </w:r>
          </w:p>
        </w:tc>
        <w:tc>
          <w:tcPr>
            <w:tcW w:w="1134" w:type="dxa"/>
          </w:tcPr>
          <w:p w14:paraId="0FF334B4" w14:textId="77777777" w:rsidR="00DB606A" w:rsidRPr="002A7FCB" w:rsidRDefault="00DB606A" w:rsidP="00A77F67">
            <w:pPr>
              <w:rPr>
                <w:rFonts w:ascii="Times New Roman" w:hAnsi="Times New Roman" w:cs="Times New Roman"/>
              </w:rPr>
            </w:pPr>
          </w:p>
        </w:tc>
        <w:tc>
          <w:tcPr>
            <w:tcW w:w="851" w:type="dxa"/>
          </w:tcPr>
          <w:p w14:paraId="0039A207" w14:textId="77777777" w:rsidR="00DB606A" w:rsidRPr="002A7FCB" w:rsidRDefault="00DB606A" w:rsidP="00A77F67">
            <w:pPr>
              <w:rPr>
                <w:rFonts w:ascii="Times New Roman" w:hAnsi="Times New Roman" w:cs="Times New Roman"/>
              </w:rPr>
            </w:pPr>
          </w:p>
        </w:tc>
        <w:tc>
          <w:tcPr>
            <w:tcW w:w="992" w:type="dxa"/>
          </w:tcPr>
          <w:p w14:paraId="3E09A8B5" w14:textId="77777777" w:rsidR="00DB606A" w:rsidRPr="002A7FCB" w:rsidRDefault="00DB606A" w:rsidP="00A77F67">
            <w:pPr>
              <w:rPr>
                <w:rFonts w:ascii="Times New Roman" w:hAnsi="Times New Roman" w:cs="Times New Roman"/>
              </w:rPr>
            </w:pPr>
          </w:p>
        </w:tc>
        <w:tc>
          <w:tcPr>
            <w:tcW w:w="1276" w:type="dxa"/>
          </w:tcPr>
          <w:p w14:paraId="1399EA25" w14:textId="77777777" w:rsidR="00DB606A" w:rsidRPr="002A7FCB" w:rsidRDefault="00DB606A" w:rsidP="00A77F67">
            <w:pPr>
              <w:rPr>
                <w:rFonts w:ascii="Times New Roman" w:hAnsi="Times New Roman" w:cs="Times New Roman"/>
              </w:rPr>
            </w:pPr>
          </w:p>
        </w:tc>
        <w:tc>
          <w:tcPr>
            <w:tcW w:w="992" w:type="dxa"/>
          </w:tcPr>
          <w:p w14:paraId="12B84CC2" w14:textId="77777777" w:rsidR="00DB606A" w:rsidRPr="002A7FCB" w:rsidRDefault="00DB606A" w:rsidP="00A77F67">
            <w:pPr>
              <w:rPr>
                <w:rFonts w:ascii="Times New Roman" w:hAnsi="Times New Roman" w:cs="Times New Roman"/>
              </w:rPr>
            </w:pPr>
          </w:p>
        </w:tc>
        <w:tc>
          <w:tcPr>
            <w:tcW w:w="1276" w:type="dxa"/>
            <w:hideMark/>
          </w:tcPr>
          <w:p w14:paraId="4365749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76AE5020" w14:textId="77777777" w:rsidTr="00E91949">
        <w:trPr>
          <w:trHeight w:val="1118"/>
        </w:trPr>
        <w:tc>
          <w:tcPr>
            <w:tcW w:w="566" w:type="dxa"/>
          </w:tcPr>
          <w:p w14:paraId="3548983A" w14:textId="3F526B1E" w:rsidR="00DB606A" w:rsidRPr="002A7FCB" w:rsidRDefault="00482243" w:rsidP="00A77F67">
            <w:pPr>
              <w:rPr>
                <w:rFonts w:ascii="Times New Roman" w:hAnsi="Times New Roman" w:cs="Times New Roman"/>
              </w:rPr>
            </w:pPr>
            <w:r w:rsidRPr="002A7FCB">
              <w:rPr>
                <w:rFonts w:ascii="Times New Roman" w:hAnsi="Times New Roman" w:cs="Times New Roman"/>
              </w:rPr>
              <w:t>71.</w:t>
            </w:r>
          </w:p>
        </w:tc>
        <w:tc>
          <w:tcPr>
            <w:tcW w:w="6233" w:type="dxa"/>
            <w:hideMark/>
          </w:tcPr>
          <w:p w14:paraId="3D04C7D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Igła do znieczulenia Pencil Point 25Gx88mm: owalny uchwyt bezbarwny, przezroczysty z pryzmatem odbarwiającym się podczas identyfikacji wypływu płynu rdzeniowo mózgowego, pakowana z prowadnicą razem lub osobno.</w:t>
            </w:r>
          </w:p>
        </w:tc>
        <w:tc>
          <w:tcPr>
            <w:tcW w:w="993" w:type="dxa"/>
            <w:hideMark/>
          </w:tcPr>
          <w:p w14:paraId="7B73EDC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2975E79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2B42BF9C" w14:textId="77777777" w:rsidR="00DB606A" w:rsidRPr="002A7FCB" w:rsidRDefault="00DB606A" w:rsidP="00A77F67">
            <w:pPr>
              <w:rPr>
                <w:rFonts w:ascii="Times New Roman" w:hAnsi="Times New Roman" w:cs="Times New Roman"/>
              </w:rPr>
            </w:pPr>
          </w:p>
        </w:tc>
        <w:tc>
          <w:tcPr>
            <w:tcW w:w="851" w:type="dxa"/>
          </w:tcPr>
          <w:p w14:paraId="3ABD9425" w14:textId="77777777" w:rsidR="00DB606A" w:rsidRPr="002A7FCB" w:rsidRDefault="00DB606A" w:rsidP="00A77F67">
            <w:pPr>
              <w:rPr>
                <w:rFonts w:ascii="Times New Roman" w:hAnsi="Times New Roman" w:cs="Times New Roman"/>
              </w:rPr>
            </w:pPr>
          </w:p>
        </w:tc>
        <w:tc>
          <w:tcPr>
            <w:tcW w:w="992" w:type="dxa"/>
          </w:tcPr>
          <w:p w14:paraId="15E92C6E" w14:textId="77777777" w:rsidR="00DB606A" w:rsidRPr="002A7FCB" w:rsidRDefault="00DB606A" w:rsidP="00A77F67">
            <w:pPr>
              <w:rPr>
                <w:rFonts w:ascii="Times New Roman" w:hAnsi="Times New Roman" w:cs="Times New Roman"/>
              </w:rPr>
            </w:pPr>
          </w:p>
        </w:tc>
        <w:tc>
          <w:tcPr>
            <w:tcW w:w="1276" w:type="dxa"/>
          </w:tcPr>
          <w:p w14:paraId="2D5A3B66" w14:textId="77777777" w:rsidR="00DB606A" w:rsidRPr="002A7FCB" w:rsidRDefault="00DB606A" w:rsidP="00A77F67">
            <w:pPr>
              <w:rPr>
                <w:rFonts w:ascii="Times New Roman" w:hAnsi="Times New Roman" w:cs="Times New Roman"/>
              </w:rPr>
            </w:pPr>
          </w:p>
        </w:tc>
        <w:tc>
          <w:tcPr>
            <w:tcW w:w="992" w:type="dxa"/>
          </w:tcPr>
          <w:p w14:paraId="79A57DCF" w14:textId="77777777" w:rsidR="00DB606A" w:rsidRPr="002A7FCB" w:rsidRDefault="00DB606A" w:rsidP="00A77F67">
            <w:pPr>
              <w:rPr>
                <w:rFonts w:ascii="Times New Roman" w:hAnsi="Times New Roman" w:cs="Times New Roman"/>
              </w:rPr>
            </w:pPr>
          </w:p>
        </w:tc>
        <w:tc>
          <w:tcPr>
            <w:tcW w:w="1276" w:type="dxa"/>
            <w:hideMark/>
          </w:tcPr>
          <w:p w14:paraId="5CD8728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62F932FD" w14:textId="77777777" w:rsidTr="00E91949">
        <w:trPr>
          <w:trHeight w:val="1118"/>
        </w:trPr>
        <w:tc>
          <w:tcPr>
            <w:tcW w:w="566" w:type="dxa"/>
          </w:tcPr>
          <w:p w14:paraId="1844C67A" w14:textId="1C6C137C" w:rsidR="00DB606A" w:rsidRPr="002A7FCB" w:rsidRDefault="00482243" w:rsidP="00A77F67">
            <w:pPr>
              <w:rPr>
                <w:rFonts w:ascii="Times New Roman" w:hAnsi="Times New Roman" w:cs="Times New Roman"/>
              </w:rPr>
            </w:pPr>
            <w:r w:rsidRPr="002A7FCB">
              <w:rPr>
                <w:rFonts w:ascii="Times New Roman" w:hAnsi="Times New Roman" w:cs="Times New Roman"/>
              </w:rPr>
              <w:t>72.</w:t>
            </w:r>
          </w:p>
        </w:tc>
        <w:tc>
          <w:tcPr>
            <w:tcW w:w="6233" w:type="dxa"/>
            <w:hideMark/>
          </w:tcPr>
          <w:p w14:paraId="217EEAB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Igła do znieczulenia Pencil Point 25Gx103mm: owalny uchwyt bezbarwny, przezroczysty z pryzmatem odbarwiającym się podczas identyfikacji wypływu płynu rdzeniowo mózgowego, pakowana z prowadnicą razem lub osobno.</w:t>
            </w:r>
          </w:p>
        </w:tc>
        <w:tc>
          <w:tcPr>
            <w:tcW w:w="993" w:type="dxa"/>
            <w:hideMark/>
          </w:tcPr>
          <w:p w14:paraId="1CFE873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6B96B0B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200</w:t>
            </w:r>
          </w:p>
        </w:tc>
        <w:tc>
          <w:tcPr>
            <w:tcW w:w="1134" w:type="dxa"/>
          </w:tcPr>
          <w:p w14:paraId="0F06EF05" w14:textId="77777777" w:rsidR="00DB606A" w:rsidRPr="002A7FCB" w:rsidRDefault="00DB606A" w:rsidP="00A77F67">
            <w:pPr>
              <w:rPr>
                <w:rFonts w:ascii="Times New Roman" w:hAnsi="Times New Roman" w:cs="Times New Roman"/>
              </w:rPr>
            </w:pPr>
          </w:p>
        </w:tc>
        <w:tc>
          <w:tcPr>
            <w:tcW w:w="851" w:type="dxa"/>
          </w:tcPr>
          <w:p w14:paraId="180C5AAD" w14:textId="77777777" w:rsidR="00DB606A" w:rsidRPr="002A7FCB" w:rsidRDefault="00DB606A" w:rsidP="00A77F67">
            <w:pPr>
              <w:rPr>
                <w:rFonts w:ascii="Times New Roman" w:hAnsi="Times New Roman" w:cs="Times New Roman"/>
              </w:rPr>
            </w:pPr>
          </w:p>
        </w:tc>
        <w:tc>
          <w:tcPr>
            <w:tcW w:w="992" w:type="dxa"/>
          </w:tcPr>
          <w:p w14:paraId="2CFF59BE" w14:textId="77777777" w:rsidR="00DB606A" w:rsidRPr="002A7FCB" w:rsidRDefault="00DB606A" w:rsidP="00A77F67">
            <w:pPr>
              <w:rPr>
                <w:rFonts w:ascii="Times New Roman" w:hAnsi="Times New Roman" w:cs="Times New Roman"/>
              </w:rPr>
            </w:pPr>
          </w:p>
        </w:tc>
        <w:tc>
          <w:tcPr>
            <w:tcW w:w="1276" w:type="dxa"/>
          </w:tcPr>
          <w:p w14:paraId="5B229F05" w14:textId="77777777" w:rsidR="00DB606A" w:rsidRPr="002A7FCB" w:rsidRDefault="00DB606A" w:rsidP="00A77F67">
            <w:pPr>
              <w:rPr>
                <w:rFonts w:ascii="Times New Roman" w:hAnsi="Times New Roman" w:cs="Times New Roman"/>
              </w:rPr>
            </w:pPr>
          </w:p>
        </w:tc>
        <w:tc>
          <w:tcPr>
            <w:tcW w:w="992" w:type="dxa"/>
          </w:tcPr>
          <w:p w14:paraId="5A3B6A37" w14:textId="77777777" w:rsidR="00DB606A" w:rsidRPr="002A7FCB" w:rsidRDefault="00DB606A" w:rsidP="00A77F67">
            <w:pPr>
              <w:rPr>
                <w:rFonts w:ascii="Times New Roman" w:hAnsi="Times New Roman" w:cs="Times New Roman"/>
              </w:rPr>
            </w:pPr>
          </w:p>
        </w:tc>
        <w:tc>
          <w:tcPr>
            <w:tcW w:w="1276" w:type="dxa"/>
            <w:hideMark/>
          </w:tcPr>
          <w:p w14:paraId="3466B34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1D9BCE0D" w14:textId="77777777" w:rsidTr="00E91949">
        <w:trPr>
          <w:trHeight w:val="1132"/>
        </w:trPr>
        <w:tc>
          <w:tcPr>
            <w:tcW w:w="566" w:type="dxa"/>
          </w:tcPr>
          <w:p w14:paraId="0D25FF96" w14:textId="701A6136" w:rsidR="00DB606A" w:rsidRPr="002A7FCB" w:rsidRDefault="00482243" w:rsidP="00A77F67">
            <w:pPr>
              <w:rPr>
                <w:rFonts w:ascii="Times New Roman" w:hAnsi="Times New Roman" w:cs="Times New Roman"/>
              </w:rPr>
            </w:pPr>
            <w:r w:rsidRPr="002A7FCB">
              <w:rPr>
                <w:rFonts w:ascii="Times New Roman" w:hAnsi="Times New Roman" w:cs="Times New Roman"/>
              </w:rPr>
              <w:t>73.</w:t>
            </w:r>
          </w:p>
        </w:tc>
        <w:tc>
          <w:tcPr>
            <w:tcW w:w="6233" w:type="dxa"/>
            <w:hideMark/>
          </w:tcPr>
          <w:p w14:paraId="05CAD1A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Igła do znieczulenia Pencil Point 27Gx88mm: owalny uchwyt bezbarwny, przezroczysty z pryzmatem odbarwiającym się podczas identyfikacji wypływu płynu rdzeniowo mózgowego, pakowana z prowadnicą razem lub osobno.</w:t>
            </w:r>
          </w:p>
        </w:tc>
        <w:tc>
          <w:tcPr>
            <w:tcW w:w="993" w:type="dxa"/>
            <w:hideMark/>
          </w:tcPr>
          <w:p w14:paraId="50D96A9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3FDB709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607BE244" w14:textId="77777777" w:rsidR="00DB606A" w:rsidRPr="002A7FCB" w:rsidRDefault="00DB606A" w:rsidP="00A77F67">
            <w:pPr>
              <w:rPr>
                <w:rFonts w:ascii="Times New Roman" w:hAnsi="Times New Roman" w:cs="Times New Roman"/>
              </w:rPr>
            </w:pPr>
          </w:p>
        </w:tc>
        <w:tc>
          <w:tcPr>
            <w:tcW w:w="851" w:type="dxa"/>
          </w:tcPr>
          <w:p w14:paraId="0BA4437E" w14:textId="77777777" w:rsidR="00DB606A" w:rsidRPr="002A7FCB" w:rsidRDefault="00DB606A" w:rsidP="00A77F67">
            <w:pPr>
              <w:rPr>
                <w:rFonts w:ascii="Times New Roman" w:hAnsi="Times New Roman" w:cs="Times New Roman"/>
              </w:rPr>
            </w:pPr>
          </w:p>
        </w:tc>
        <w:tc>
          <w:tcPr>
            <w:tcW w:w="992" w:type="dxa"/>
          </w:tcPr>
          <w:p w14:paraId="37BDE4C2" w14:textId="77777777" w:rsidR="00DB606A" w:rsidRPr="002A7FCB" w:rsidRDefault="00DB606A" w:rsidP="00A77F67">
            <w:pPr>
              <w:rPr>
                <w:rFonts w:ascii="Times New Roman" w:hAnsi="Times New Roman" w:cs="Times New Roman"/>
              </w:rPr>
            </w:pPr>
          </w:p>
        </w:tc>
        <w:tc>
          <w:tcPr>
            <w:tcW w:w="1276" w:type="dxa"/>
          </w:tcPr>
          <w:p w14:paraId="0AFDB1DC" w14:textId="77777777" w:rsidR="00DB606A" w:rsidRPr="002A7FCB" w:rsidRDefault="00DB606A" w:rsidP="00A77F67">
            <w:pPr>
              <w:rPr>
                <w:rFonts w:ascii="Times New Roman" w:hAnsi="Times New Roman" w:cs="Times New Roman"/>
              </w:rPr>
            </w:pPr>
          </w:p>
        </w:tc>
        <w:tc>
          <w:tcPr>
            <w:tcW w:w="992" w:type="dxa"/>
          </w:tcPr>
          <w:p w14:paraId="419CEE0F" w14:textId="77777777" w:rsidR="00DB606A" w:rsidRPr="002A7FCB" w:rsidRDefault="00DB606A" w:rsidP="00A77F67">
            <w:pPr>
              <w:rPr>
                <w:rFonts w:ascii="Times New Roman" w:hAnsi="Times New Roman" w:cs="Times New Roman"/>
              </w:rPr>
            </w:pPr>
          </w:p>
        </w:tc>
        <w:tc>
          <w:tcPr>
            <w:tcW w:w="1276" w:type="dxa"/>
            <w:hideMark/>
          </w:tcPr>
          <w:p w14:paraId="3C65849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8E2C6A7" w14:textId="77777777" w:rsidTr="00E91949">
        <w:trPr>
          <w:trHeight w:val="1121"/>
        </w:trPr>
        <w:tc>
          <w:tcPr>
            <w:tcW w:w="566" w:type="dxa"/>
          </w:tcPr>
          <w:p w14:paraId="7D3C899B" w14:textId="1DB75E35" w:rsidR="00DB606A" w:rsidRPr="002A7FCB" w:rsidRDefault="00482243" w:rsidP="00A77F67">
            <w:pPr>
              <w:rPr>
                <w:rFonts w:ascii="Times New Roman" w:hAnsi="Times New Roman" w:cs="Times New Roman"/>
              </w:rPr>
            </w:pPr>
            <w:r w:rsidRPr="002A7FCB">
              <w:rPr>
                <w:rFonts w:ascii="Times New Roman" w:hAnsi="Times New Roman" w:cs="Times New Roman"/>
              </w:rPr>
              <w:t>74.</w:t>
            </w:r>
          </w:p>
        </w:tc>
        <w:tc>
          <w:tcPr>
            <w:tcW w:w="6233" w:type="dxa"/>
            <w:hideMark/>
          </w:tcPr>
          <w:p w14:paraId="16780B0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Igła do znieczulenia Pencil Point 27Gx103mm: owalny uchwyt bezbarwny, przezroczysty z pryzmatem odbarwiającym się podczas identyfikacji wypływu płynu rdzeniowo mózgowego, pakowana z prowadnicą razem lub osobno.</w:t>
            </w:r>
          </w:p>
        </w:tc>
        <w:tc>
          <w:tcPr>
            <w:tcW w:w="993" w:type="dxa"/>
            <w:hideMark/>
          </w:tcPr>
          <w:p w14:paraId="164CC26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19CB74C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2D4B3A47" w14:textId="77777777" w:rsidR="00DB606A" w:rsidRPr="002A7FCB" w:rsidRDefault="00DB606A" w:rsidP="00A77F67">
            <w:pPr>
              <w:rPr>
                <w:rFonts w:ascii="Times New Roman" w:hAnsi="Times New Roman" w:cs="Times New Roman"/>
              </w:rPr>
            </w:pPr>
          </w:p>
        </w:tc>
        <w:tc>
          <w:tcPr>
            <w:tcW w:w="851" w:type="dxa"/>
          </w:tcPr>
          <w:p w14:paraId="3A077CAD" w14:textId="77777777" w:rsidR="00DB606A" w:rsidRPr="002A7FCB" w:rsidRDefault="00DB606A" w:rsidP="00A77F67">
            <w:pPr>
              <w:rPr>
                <w:rFonts w:ascii="Times New Roman" w:hAnsi="Times New Roman" w:cs="Times New Roman"/>
              </w:rPr>
            </w:pPr>
          </w:p>
        </w:tc>
        <w:tc>
          <w:tcPr>
            <w:tcW w:w="992" w:type="dxa"/>
          </w:tcPr>
          <w:p w14:paraId="4C46CC3E" w14:textId="77777777" w:rsidR="00DB606A" w:rsidRPr="002A7FCB" w:rsidRDefault="00DB606A" w:rsidP="00A77F67">
            <w:pPr>
              <w:rPr>
                <w:rFonts w:ascii="Times New Roman" w:hAnsi="Times New Roman" w:cs="Times New Roman"/>
              </w:rPr>
            </w:pPr>
          </w:p>
        </w:tc>
        <w:tc>
          <w:tcPr>
            <w:tcW w:w="1276" w:type="dxa"/>
          </w:tcPr>
          <w:p w14:paraId="531646BB" w14:textId="77777777" w:rsidR="00DB606A" w:rsidRPr="002A7FCB" w:rsidRDefault="00DB606A" w:rsidP="00A77F67">
            <w:pPr>
              <w:rPr>
                <w:rFonts w:ascii="Times New Roman" w:hAnsi="Times New Roman" w:cs="Times New Roman"/>
              </w:rPr>
            </w:pPr>
          </w:p>
        </w:tc>
        <w:tc>
          <w:tcPr>
            <w:tcW w:w="992" w:type="dxa"/>
          </w:tcPr>
          <w:p w14:paraId="18A45678" w14:textId="77777777" w:rsidR="00DB606A" w:rsidRPr="002A7FCB" w:rsidRDefault="00DB606A" w:rsidP="00A77F67">
            <w:pPr>
              <w:rPr>
                <w:rFonts w:ascii="Times New Roman" w:hAnsi="Times New Roman" w:cs="Times New Roman"/>
              </w:rPr>
            </w:pPr>
          </w:p>
        </w:tc>
        <w:tc>
          <w:tcPr>
            <w:tcW w:w="1276" w:type="dxa"/>
            <w:hideMark/>
          </w:tcPr>
          <w:p w14:paraId="7395E79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30507DA1" w14:textId="77777777" w:rsidTr="00E91949">
        <w:trPr>
          <w:trHeight w:val="1123"/>
        </w:trPr>
        <w:tc>
          <w:tcPr>
            <w:tcW w:w="566" w:type="dxa"/>
          </w:tcPr>
          <w:p w14:paraId="0EEBC811" w14:textId="4C42B3AE" w:rsidR="00DB606A" w:rsidRPr="002A7FCB" w:rsidRDefault="00482243" w:rsidP="00A77F67">
            <w:pPr>
              <w:rPr>
                <w:rFonts w:ascii="Times New Roman" w:hAnsi="Times New Roman" w:cs="Times New Roman"/>
              </w:rPr>
            </w:pPr>
            <w:r w:rsidRPr="002A7FCB">
              <w:rPr>
                <w:rFonts w:ascii="Times New Roman" w:hAnsi="Times New Roman" w:cs="Times New Roman"/>
              </w:rPr>
              <w:t>75.</w:t>
            </w:r>
          </w:p>
        </w:tc>
        <w:tc>
          <w:tcPr>
            <w:tcW w:w="6233" w:type="dxa"/>
            <w:hideMark/>
          </w:tcPr>
          <w:p w14:paraId="0666EE0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Zestaw do zo: strzykawka niskooporowa lor. Cewnik dł. 100 cm; trzy otwory boczne miękka końcówka; igła Tuochy 18G; zatrzaskowy łącznik do cewnika; filtr zewnątrzoponowy, system mocowania filtra do skóry pacjenta, etykieta identyfikacyjna.</w:t>
            </w:r>
          </w:p>
        </w:tc>
        <w:tc>
          <w:tcPr>
            <w:tcW w:w="993" w:type="dxa"/>
            <w:hideMark/>
          </w:tcPr>
          <w:p w14:paraId="35C6185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0BA0E2B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300</w:t>
            </w:r>
          </w:p>
        </w:tc>
        <w:tc>
          <w:tcPr>
            <w:tcW w:w="1134" w:type="dxa"/>
          </w:tcPr>
          <w:p w14:paraId="3625DB19" w14:textId="77777777" w:rsidR="00DB606A" w:rsidRPr="002A7FCB" w:rsidRDefault="00DB606A" w:rsidP="00A77F67">
            <w:pPr>
              <w:rPr>
                <w:rFonts w:ascii="Times New Roman" w:hAnsi="Times New Roman" w:cs="Times New Roman"/>
              </w:rPr>
            </w:pPr>
          </w:p>
        </w:tc>
        <w:tc>
          <w:tcPr>
            <w:tcW w:w="851" w:type="dxa"/>
          </w:tcPr>
          <w:p w14:paraId="65532166" w14:textId="77777777" w:rsidR="00DB606A" w:rsidRPr="002A7FCB" w:rsidRDefault="00DB606A" w:rsidP="00A77F67">
            <w:pPr>
              <w:rPr>
                <w:rFonts w:ascii="Times New Roman" w:hAnsi="Times New Roman" w:cs="Times New Roman"/>
              </w:rPr>
            </w:pPr>
          </w:p>
        </w:tc>
        <w:tc>
          <w:tcPr>
            <w:tcW w:w="992" w:type="dxa"/>
          </w:tcPr>
          <w:p w14:paraId="413545A8" w14:textId="77777777" w:rsidR="00DB606A" w:rsidRPr="002A7FCB" w:rsidRDefault="00DB606A" w:rsidP="00A77F67">
            <w:pPr>
              <w:rPr>
                <w:rFonts w:ascii="Times New Roman" w:hAnsi="Times New Roman" w:cs="Times New Roman"/>
              </w:rPr>
            </w:pPr>
          </w:p>
        </w:tc>
        <w:tc>
          <w:tcPr>
            <w:tcW w:w="1276" w:type="dxa"/>
          </w:tcPr>
          <w:p w14:paraId="33BE24AF" w14:textId="77777777" w:rsidR="00DB606A" w:rsidRPr="002A7FCB" w:rsidRDefault="00DB606A" w:rsidP="00A77F67">
            <w:pPr>
              <w:rPr>
                <w:rFonts w:ascii="Times New Roman" w:hAnsi="Times New Roman" w:cs="Times New Roman"/>
              </w:rPr>
            </w:pPr>
          </w:p>
        </w:tc>
        <w:tc>
          <w:tcPr>
            <w:tcW w:w="992" w:type="dxa"/>
          </w:tcPr>
          <w:p w14:paraId="20922192" w14:textId="77777777" w:rsidR="00DB606A" w:rsidRPr="002A7FCB" w:rsidRDefault="00DB606A" w:rsidP="00A77F67">
            <w:pPr>
              <w:rPr>
                <w:rFonts w:ascii="Times New Roman" w:hAnsi="Times New Roman" w:cs="Times New Roman"/>
              </w:rPr>
            </w:pPr>
          </w:p>
        </w:tc>
        <w:tc>
          <w:tcPr>
            <w:tcW w:w="1276" w:type="dxa"/>
            <w:hideMark/>
          </w:tcPr>
          <w:p w14:paraId="211EA94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181CB9FB" w14:textId="77777777" w:rsidTr="00E91949">
        <w:trPr>
          <w:trHeight w:val="415"/>
        </w:trPr>
        <w:tc>
          <w:tcPr>
            <w:tcW w:w="566" w:type="dxa"/>
          </w:tcPr>
          <w:p w14:paraId="1AF060DB" w14:textId="2C76E5DF" w:rsidR="00DB606A" w:rsidRPr="002A7FCB" w:rsidRDefault="00482243" w:rsidP="00A77F67">
            <w:pPr>
              <w:rPr>
                <w:rFonts w:ascii="Times New Roman" w:hAnsi="Times New Roman" w:cs="Times New Roman"/>
              </w:rPr>
            </w:pPr>
            <w:r w:rsidRPr="002A7FCB">
              <w:rPr>
                <w:rFonts w:ascii="Times New Roman" w:hAnsi="Times New Roman" w:cs="Times New Roman"/>
              </w:rPr>
              <w:t>76.</w:t>
            </w:r>
          </w:p>
        </w:tc>
        <w:tc>
          <w:tcPr>
            <w:tcW w:w="6233" w:type="dxa"/>
            <w:hideMark/>
          </w:tcPr>
          <w:p w14:paraId="12C0837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Strzykawka lor (ten sam producent co zestaw).</w:t>
            </w:r>
          </w:p>
        </w:tc>
        <w:tc>
          <w:tcPr>
            <w:tcW w:w="993" w:type="dxa"/>
            <w:hideMark/>
          </w:tcPr>
          <w:p w14:paraId="7E7FE76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0BDE758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400</w:t>
            </w:r>
          </w:p>
        </w:tc>
        <w:tc>
          <w:tcPr>
            <w:tcW w:w="1134" w:type="dxa"/>
          </w:tcPr>
          <w:p w14:paraId="70506F2C" w14:textId="77777777" w:rsidR="00DB606A" w:rsidRPr="002A7FCB" w:rsidRDefault="00DB606A" w:rsidP="00A77F67">
            <w:pPr>
              <w:rPr>
                <w:rFonts w:ascii="Times New Roman" w:hAnsi="Times New Roman" w:cs="Times New Roman"/>
              </w:rPr>
            </w:pPr>
          </w:p>
        </w:tc>
        <w:tc>
          <w:tcPr>
            <w:tcW w:w="851" w:type="dxa"/>
          </w:tcPr>
          <w:p w14:paraId="58C5D9BA" w14:textId="77777777" w:rsidR="00DB606A" w:rsidRPr="002A7FCB" w:rsidRDefault="00DB606A" w:rsidP="00A77F67">
            <w:pPr>
              <w:rPr>
                <w:rFonts w:ascii="Times New Roman" w:hAnsi="Times New Roman" w:cs="Times New Roman"/>
              </w:rPr>
            </w:pPr>
          </w:p>
        </w:tc>
        <w:tc>
          <w:tcPr>
            <w:tcW w:w="992" w:type="dxa"/>
          </w:tcPr>
          <w:p w14:paraId="393EA065" w14:textId="77777777" w:rsidR="00DB606A" w:rsidRPr="002A7FCB" w:rsidRDefault="00DB606A" w:rsidP="00A77F67">
            <w:pPr>
              <w:rPr>
                <w:rFonts w:ascii="Times New Roman" w:hAnsi="Times New Roman" w:cs="Times New Roman"/>
              </w:rPr>
            </w:pPr>
          </w:p>
        </w:tc>
        <w:tc>
          <w:tcPr>
            <w:tcW w:w="1276" w:type="dxa"/>
          </w:tcPr>
          <w:p w14:paraId="329C04C8" w14:textId="77777777" w:rsidR="00DB606A" w:rsidRPr="002A7FCB" w:rsidRDefault="00DB606A" w:rsidP="00A77F67">
            <w:pPr>
              <w:rPr>
                <w:rFonts w:ascii="Times New Roman" w:hAnsi="Times New Roman" w:cs="Times New Roman"/>
              </w:rPr>
            </w:pPr>
          </w:p>
        </w:tc>
        <w:tc>
          <w:tcPr>
            <w:tcW w:w="992" w:type="dxa"/>
          </w:tcPr>
          <w:p w14:paraId="26702814" w14:textId="77777777" w:rsidR="00DB606A" w:rsidRPr="002A7FCB" w:rsidRDefault="00DB606A" w:rsidP="00A77F67">
            <w:pPr>
              <w:rPr>
                <w:rFonts w:ascii="Times New Roman" w:hAnsi="Times New Roman" w:cs="Times New Roman"/>
              </w:rPr>
            </w:pPr>
          </w:p>
        </w:tc>
        <w:tc>
          <w:tcPr>
            <w:tcW w:w="1276" w:type="dxa"/>
            <w:hideMark/>
          </w:tcPr>
          <w:p w14:paraId="37BE3C5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48FE5359" w14:textId="77777777" w:rsidTr="00E91949">
        <w:trPr>
          <w:trHeight w:val="407"/>
        </w:trPr>
        <w:tc>
          <w:tcPr>
            <w:tcW w:w="566" w:type="dxa"/>
          </w:tcPr>
          <w:p w14:paraId="2117A1C2" w14:textId="74F722F9" w:rsidR="00DB606A" w:rsidRPr="002A7FCB" w:rsidRDefault="00482243" w:rsidP="00A77F67">
            <w:pPr>
              <w:rPr>
                <w:rFonts w:ascii="Times New Roman" w:hAnsi="Times New Roman" w:cs="Times New Roman"/>
              </w:rPr>
            </w:pPr>
            <w:r w:rsidRPr="002A7FCB">
              <w:rPr>
                <w:rFonts w:ascii="Times New Roman" w:hAnsi="Times New Roman" w:cs="Times New Roman"/>
              </w:rPr>
              <w:t>77.</w:t>
            </w:r>
          </w:p>
        </w:tc>
        <w:tc>
          <w:tcPr>
            <w:tcW w:w="6233" w:type="dxa"/>
            <w:hideMark/>
          </w:tcPr>
          <w:p w14:paraId="22A5659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Igła Tuocha 120 mm (ten sam producent co zestaw zo).</w:t>
            </w:r>
          </w:p>
        </w:tc>
        <w:tc>
          <w:tcPr>
            <w:tcW w:w="993" w:type="dxa"/>
            <w:hideMark/>
          </w:tcPr>
          <w:p w14:paraId="3E36609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47235BF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20</w:t>
            </w:r>
          </w:p>
        </w:tc>
        <w:tc>
          <w:tcPr>
            <w:tcW w:w="1134" w:type="dxa"/>
          </w:tcPr>
          <w:p w14:paraId="328AE80C" w14:textId="77777777" w:rsidR="00DB606A" w:rsidRPr="002A7FCB" w:rsidRDefault="00DB606A" w:rsidP="00A77F67">
            <w:pPr>
              <w:rPr>
                <w:rFonts w:ascii="Times New Roman" w:hAnsi="Times New Roman" w:cs="Times New Roman"/>
              </w:rPr>
            </w:pPr>
          </w:p>
        </w:tc>
        <w:tc>
          <w:tcPr>
            <w:tcW w:w="851" w:type="dxa"/>
          </w:tcPr>
          <w:p w14:paraId="15F4D061" w14:textId="77777777" w:rsidR="00DB606A" w:rsidRPr="002A7FCB" w:rsidRDefault="00DB606A" w:rsidP="00A77F67">
            <w:pPr>
              <w:rPr>
                <w:rFonts w:ascii="Times New Roman" w:hAnsi="Times New Roman" w:cs="Times New Roman"/>
              </w:rPr>
            </w:pPr>
          </w:p>
        </w:tc>
        <w:tc>
          <w:tcPr>
            <w:tcW w:w="992" w:type="dxa"/>
          </w:tcPr>
          <w:p w14:paraId="6BEADFAB" w14:textId="77777777" w:rsidR="00DB606A" w:rsidRPr="002A7FCB" w:rsidRDefault="00DB606A" w:rsidP="00A77F67">
            <w:pPr>
              <w:rPr>
                <w:rFonts w:ascii="Times New Roman" w:hAnsi="Times New Roman" w:cs="Times New Roman"/>
              </w:rPr>
            </w:pPr>
          </w:p>
        </w:tc>
        <w:tc>
          <w:tcPr>
            <w:tcW w:w="1276" w:type="dxa"/>
          </w:tcPr>
          <w:p w14:paraId="2C93996F" w14:textId="77777777" w:rsidR="00DB606A" w:rsidRPr="002A7FCB" w:rsidRDefault="00DB606A" w:rsidP="00A77F67">
            <w:pPr>
              <w:rPr>
                <w:rFonts w:ascii="Times New Roman" w:hAnsi="Times New Roman" w:cs="Times New Roman"/>
              </w:rPr>
            </w:pPr>
          </w:p>
        </w:tc>
        <w:tc>
          <w:tcPr>
            <w:tcW w:w="992" w:type="dxa"/>
          </w:tcPr>
          <w:p w14:paraId="357209F9" w14:textId="77777777" w:rsidR="00DB606A" w:rsidRPr="002A7FCB" w:rsidRDefault="00DB606A" w:rsidP="00A77F67">
            <w:pPr>
              <w:rPr>
                <w:rFonts w:ascii="Times New Roman" w:hAnsi="Times New Roman" w:cs="Times New Roman"/>
              </w:rPr>
            </w:pPr>
          </w:p>
        </w:tc>
        <w:tc>
          <w:tcPr>
            <w:tcW w:w="1276" w:type="dxa"/>
            <w:hideMark/>
          </w:tcPr>
          <w:p w14:paraId="72F55658"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65101F60" w14:textId="77777777" w:rsidTr="00E91949">
        <w:trPr>
          <w:trHeight w:val="285"/>
        </w:trPr>
        <w:tc>
          <w:tcPr>
            <w:tcW w:w="566" w:type="dxa"/>
          </w:tcPr>
          <w:p w14:paraId="5FD04E07" w14:textId="6438BF31" w:rsidR="00DB606A" w:rsidRPr="002A7FCB" w:rsidRDefault="00482243" w:rsidP="00A77F67">
            <w:pPr>
              <w:rPr>
                <w:rFonts w:ascii="Times New Roman" w:hAnsi="Times New Roman" w:cs="Times New Roman"/>
              </w:rPr>
            </w:pPr>
            <w:r w:rsidRPr="002A7FCB">
              <w:rPr>
                <w:rFonts w:ascii="Times New Roman" w:hAnsi="Times New Roman" w:cs="Times New Roman"/>
              </w:rPr>
              <w:t>78.</w:t>
            </w:r>
          </w:p>
        </w:tc>
        <w:tc>
          <w:tcPr>
            <w:tcW w:w="6233" w:type="dxa"/>
            <w:hideMark/>
          </w:tcPr>
          <w:p w14:paraId="554E546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Igła Tuocha 80 mm (ten sam producent co zestaw zo).</w:t>
            </w:r>
          </w:p>
        </w:tc>
        <w:tc>
          <w:tcPr>
            <w:tcW w:w="993" w:type="dxa"/>
            <w:hideMark/>
          </w:tcPr>
          <w:p w14:paraId="390A03C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503F16B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300</w:t>
            </w:r>
          </w:p>
        </w:tc>
        <w:tc>
          <w:tcPr>
            <w:tcW w:w="1134" w:type="dxa"/>
          </w:tcPr>
          <w:p w14:paraId="1F578A9B" w14:textId="77777777" w:rsidR="00DB606A" w:rsidRPr="002A7FCB" w:rsidRDefault="00DB606A" w:rsidP="00A77F67">
            <w:pPr>
              <w:rPr>
                <w:rFonts w:ascii="Times New Roman" w:hAnsi="Times New Roman" w:cs="Times New Roman"/>
              </w:rPr>
            </w:pPr>
          </w:p>
        </w:tc>
        <w:tc>
          <w:tcPr>
            <w:tcW w:w="851" w:type="dxa"/>
          </w:tcPr>
          <w:p w14:paraId="7C6D1626" w14:textId="77777777" w:rsidR="00DB606A" w:rsidRPr="002A7FCB" w:rsidRDefault="00DB606A" w:rsidP="00A77F67">
            <w:pPr>
              <w:rPr>
                <w:rFonts w:ascii="Times New Roman" w:hAnsi="Times New Roman" w:cs="Times New Roman"/>
              </w:rPr>
            </w:pPr>
          </w:p>
        </w:tc>
        <w:tc>
          <w:tcPr>
            <w:tcW w:w="992" w:type="dxa"/>
          </w:tcPr>
          <w:p w14:paraId="7FF7B8B2" w14:textId="77777777" w:rsidR="00DB606A" w:rsidRPr="002A7FCB" w:rsidRDefault="00DB606A" w:rsidP="00A77F67">
            <w:pPr>
              <w:rPr>
                <w:rFonts w:ascii="Times New Roman" w:hAnsi="Times New Roman" w:cs="Times New Roman"/>
              </w:rPr>
            </w:pPr>
          </w:p>
        </w:tc>
        <w:tc>
          <w:tcPr>
            <w:tcW w:w="1276" w:type="dxa"/>
          </w:tcPr>
          <w:p w14:paraId="5D757F78" w14:textId="77777777" w:rsidR="00DB606A" w:rsidRPr="002A7FCB" w:rsidRDefault="00DB606A" w:rsidP="00A77F67">
            <w:pPr>
              <w:rPr>
                <w:rFonts w:ascii="Times New Roman" w:hAnsi="Times New Roman" w:cs="Times New Roman"/>
              </w:rPr>
            </w:pPr>
          </w:p>
        </w:tc>
        <w:tc>
          <w:tcPr>
            <w:tcW w:w="992" w:type="dxa"/>
          </w:tcPr>
          <w:p w14:paraId="7FA813B4" w14:textId="77777777" w:rsidR="00DB606A" w:rsidRPr="002A7FCB" w:rsidRDefault="00DB606A" w:rsidP="00A77F67">
            <w:pPr>
              <w:rPr>
                <w:rFonts w:ascii="Times New Roman" w:hAnsi="Times New Roman" w:cs="Times New Roman"/>
              </w:rPr>
            </w:pPr>
          </w:p>
        </w:tc>
        <w:tc>
          <w:tcPr>
            <w:tcW w:w="1276" w:type="dxa"/>
            <w:hideMark/>
          </w:tcPr>
          <w:p w14:paraId="6E08DCE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16FBDB5" w14:textId="77777777" w:rsidTr="00E91949">
        <w:trPr>
          <w:trHeight w:val="1829"/>
        </w:trPr>
        <w:tc>
          <w:tcPr>
            <w:tcW w:w="566" w:type="dxa"/>
          </w:tcPr>
          <w:p w14:paraId="0AF9F53E" w14:textId="5DFB81CD"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79.</w:t>
            </w:r>
          </w:p>
        </w:tc>
        <w:tc>
          <w:tcPr>
            <w:tcW w:w="6233" w:type="dxa"/>
            <w:hideMark/>
          </w:tcPr>
          <w:p w14:paraId="324204F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Zestaw do pomiaru diurezy godzinowej dren łączący 170cm; bezigłowy port na drenie do pobierania próbek; połączenie drenu z komorą zapobiegające zamknięciu światła drenu; sztywna plastikowa komora 500ml z dokładną i czytelną skalą; dwa filtry w komorze; zabezpieczenie zastawką antyrefluksową przed cofaniem moczu z komory; łatwe mocowanie do ramy łóżka; zacisk ślizgowy na drenie; zawory spustowe w komorze zestawu i w dolnej części worka.</w:t>
            </w:r>
          </w:p>
        </w:tc>
        <w:tc>
          <w:tcPr>
            <w:tcW w:w="993" w:type="dxa"/>
            <w:hideMark/>
          </w:tcPr>
          <w:p w14:paraId="29C66A5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3BE9DB2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40</w:t>
            </w:r>
          </w:p>
        </w:tc>
        <w:tc>
          <w:tcPr>
            <w:tcW w:w="1134" w:type="dxa"/>
          </w:tcPr>
          <w:p w14:paraId="158846D3" w14:textId="77777777" w:rsidR="00DB606A" w:rsidRPr="002A7FCB" w:rsidRDefault="00DB606A" w:rsidP="00A77F67">
            <w:pPr>
              <w:rPr>
                <w:rFonts w:ascii="Times New Roman" w:hAnsi="Times New Roman" w:cs="Times New Roman"/>
              </w:rPr>
            </w:pPr>
          </w:p>
        </w:tc>
        <w:tc>
          <w:tcPr>
            <w:tcW w:w="851" w:type="dxa"/>
          </w:tcPr>
          <w:p w14:paraId="2811CB38" w14:textId="77777777" w:rsidR="00DB606A" w:rsidRPr="002A7FCB" w:rsidRDefault="00DB606A" w:rsidP="00A77F67">
            <w:pPr>
              <w:rPr>
                <w:rFonts w:ascii="Times New Roman" w:hAnsi="Times New Roman" w:cs="Times New Roman"/>
              </w:rPr>
            </w:pPr>
          </w:p>
        </w:tc>
        <w:tc>
          <w:tcPr>
            <w:tcW w:w="992" w:type="dxa"/>
          </w:tcPr>
          <w:p w14:paraId="4DADF085" w14:textId="77777777" w:rsidR="00DB606A" w:rsidRPr="002A7FCB" w:rsidRDefault="00DB606A" w:rsidP="00A77F67">
            <w:pPr>
              <w:rPr>
                <w:rFonts w:ascii="Times New Roman" w:hAnsi="Times New Roman" w:cs="Times New Roman"/>
              </w:rPr>
            </w:pPr>
          </w:p>
        </w:tc>
        <w:tc>
          <w:tcPr>
            <w:tcW w:w="1276" w:type="dxa"/>
          </w:tcPr>
          <w:p w14:paraId="24F0FB9B" w14:textId="77777777" w:rsidR="00DB606A" w:rsidRPr="002A7FCB" w:rsidRDefault="00DB606A" w:rsidP="00A77F67">
            <w:pPr>
              <w:rPr>
                <w:rFonts w:ascii="Times New Roman" w:hAnsi="Times New Roman" w:cs="Times New Roman"/>
              </w:rPr>
            </w:pPr>
          </w:p>
        </w:tc>
        <w:tc>
          <w:tcPr>
            <w:tcW w:w="992" w:type="dxa"/>
          </w:tcPr>
          <w:p w14:paraId="4BF12241" w14:textId="77777777" w:rsidR="00DB606A" w:rsidRPr="002A7FCB" w:rsidRDefault="00DB606A" w:rsidP="00A77F67">
            <w:pPr>
              <w:rPr>
                <w:rFonts w:ascii="Times New Roman" w:hAnsi="Times New Roman" w:cs="Times New Roman"/>
              </w:rPr>
            </w:pPr>
          </w:p>
        </w:tc>
        <w:tc>
          <w:tcPr>
            <w:tcW w:w="1276" w:type="dxa"/>
            <w:hideMark/>
          </w:tcPr>
          <w:p w14:paraId="7CBBF33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446348AF" w14:textId="77777777" w:rsidTr="00E91949">
        <w:trPr>
          <w:trHeight w:val="2266"/>
        </w:trPr>
        <w:tc>
          <w:tcPr>
            <w:tcW w:w="566" w:type="dxa"/>
          </w:tcPr>
          <w:p w14:paraId="46CDB27A" w14:textId="6BC9FA6F" w:rsidR="00DB606A" w:rsidRPr="002A7FCB" w:rsidRDefault="00482243" w:rsidP="00A77F67">
            <w:pPr>
              <w:rPr>
                <w:rFonts w:ascii="Times New Roman" w:hAnsi="Times New Roman" w:cs="Times New Roman"/>
              </w:rPr>
            </w:pPr>
            <w:r w:rsidRPr="002A7FCB">
              <w:rPr>
                <w:rFonts w:ascii="Times New Roman" w:hAnsi="Times New Roman" w:cs="Times New Roman"/>
              </w:rPr>
              <w:t>80.</w:t>
            </w:r>
          </w:p>
        </w:tc>
        <w:tc>
          <w:tcPr>
            <w:tcW w:w="6233" w:type="dxa"/>
            <w:hideMark/>
          </w:tcPr>
          <w:p w14:paraId="5C44D77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Rurka intubacyjna zbrojona typ Murphy silikonowana,  bezftalanów z mankietem niskociśnieniowym lub bez mankietu  i prowadnicą w środku rurki- prowadnica nie może zawierać aluminium, wyprofilowana anatomicznie w kształcie łuku, rozmiar 2,0 -10,0mm co 5mm, jałowa jednorazowego użytku, podwójny znacznik głębokości (dwa pełne pierścienie), łącznik 15mm zintegrowany na stałe z rurką, zbrojenie rurki na całej długości, podziałka co 1cm, balonik kontrolny z oznaczeniem rozmiaru rurki, niebieski dren napełniający,  pakowanie ze zgrzewami punktowymi podtrzymującymi anatomiczny kształt rurki.</w:t>
            </w:r>
          </w:p>
        </w:tc>
        <w:tc>
          <w:tcPr>
            <w:tcW w:w="993" w:type="dxa"/>
            <w:hideMark/>
          </w:tcPr>
          <w:p w14:paraId="580B1F0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3DB2938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06D38F06" w14:textId="77777777" w:rsidR="00DB606A" w:rsidRPr="002A7FCB" w:rsidRDefault="00DB606A" w:rsidP="00A77F67">
            <w:pPr>
              <w:rPr>
                <w:rFonts w:ascii="Times New Roman" w:hAnsi="Times New Roman" w:cs="Times New Roman"/>
              </w:rPr>
            </w:pPr>
          </w:p>
        </w:tc>
        <w:tc>
          <w:tcPr>
            <w:tcW w:w="851" w:type="dxa"/>
          </w:tcPr>
          <w:p w14:paraId="7D2283E3" w14:textId="77777777" w:rsidR="00DB606A" w:rsidRPr="002A7FCB" w:rsidRDefault="00DB606A" w:rsidP="00A77F67">
            <w:pPr>
              <w:rPr>
                <w:rFonts w:ascii="Times New Roman" w:hAnsi="Times New Roman" w:cs="Times New Roman"/>
              </w:rPr>
            </w:pPr>
          </w:p>
        </w:tc>
        <w:tc>
          <w:tcPr>
            <w:tcW w:w="992" w:type="dxa"/>
          </w:tcPr>
          <w:p w14:paraId="302A89D6" w14:textId="77777777" w:rsidR="00DB606A" w:rsidRPr="002A7FCB" w:rsidRDefault="00DB606A" w:rsidP="00A77F67">
            <w:pPr>
              <w:rPr>
                <w:rFonts w:ascii="Times New Roman" w:hAnsi="Times New Roman" w:cs="Times New Roman"/>
              </w:rPr>
            </w:pPr>
          </w:p>
        </w:tc>
        <w:tc>
          <w:tcPr>
            <w:tcW w:w="1276" w:type="dxa"/>
          </w:tcPr>
          <w:p w14:paraId="6AF69FA5" w14:textId="77777777" w:rsidR="00DB606A" w:rsidRPr="002A7FCB" w:rsidRDefault="00DB606A" w:rsidP="00A77F67">
            <w:pPr>
              <w:rPr>
                <w:rFonts w:ascii="Times New Roman" w:hAnsi="Times New Roman" w:cs="Times New Roman"/>
              </w:rPr>
            </w:pPr>
          </w:p>
        </w:tc>
        <w:tc>
          <w:tcPr>
            <w:tcW w:w="992" w:type="dxa"/>
          </w:tcPr>
          <w:p w14:paraId="12577308" w14:textId="77777777" w:rsidR="00DB606A" w:rsidRPr="002A7FCB" w:rsidRDefault="00DB606A" w:rsidP="00A77F67">
            <w:pPr>
              <w:rPr>
                <w:rFonts w:ascii="Times New Roman" w:hAnsi="Times New Roman" w:cs="Times New Roman"/>
              </w:rPr>
            </w:pPr>
          </w:p>
        </w:tc>
        <w:tc>
          <w:tcPr>
            <w:tcW w:w="1276" w:type="dxa"/>
            <w:hideMark/>
          </w:tcPr>
          <w:p w14:paraId="3FE4B79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0032676F" w14:textId="77777777" w:rsidTr="00E91949">
        <w:trPr>
          <w:trHeight w:val="1543"/>
        </w:trPr>
        <w:tc>
          <w:tcPr>
            <w:tcW w:w="566" w:type="dxa"/>
          </w:tcPr>
          <w:p w14:paraId="2FE849F3" w14:textId="72E02F5C" w:rsidR="00DB606A" w:rsidRPr="002A7FCB" w:rsidRDefault="00482243" w:rsidP="00A77F67">
            <w:pPr>
              <w:rPr>
                <w:rFonts w:ascii="Times New Roman" w:hAnsi="Times New Roman" w:cs="Times New Roman"/>
              </w:rPr>
            </w:pPr>
            <w:r w:rsidRPr="002A7FCB">
              <w:rPr>
                <w:rFonts w:ascii="Times New Roman" w:hAnsi="Times New Roman" w:cs="Times New Roman"/>
              </w:rPr>
              <w:t>81.</w:t>
            </w:r>
          </w:p>
        </w:tc>
        <w:tc>
          <w:tcPr>
            <w:tcW w:w="6233" w:type="dxa"/>
            <w:hideMark/>
          </w:tcPr>
          <w:p w14:paraId="7D69CA1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Rurki intubacyjne z mankietem, silikonowane, z zaznaczonym rozmiarem rurki i średnicą mankietu na baloniku kontrolnym, ze znacznikiem głębokości w postaci grubego pierścienia, półprzezroczysty łącznik 15 mm, oznaczenie miejsca skracania rurki gładkie krawędzie otworu Murphy'ego : rozmiary od 3,0 – 10,0 co 0,5 mm, wszystkie rozmiary mają być od jednego producenta</w:t>
            </w:r>
          </w:p>
        </w:tc>
        <w:tc>
          <w:tcPr>
            <w:tcW w:w="993" w:type="dxa"/>
            <w:hideMark/>
          </w:tcPr>
          <w:p w14:paraId="5E7AB3E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2453FC1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44FA8BB1" w14:textId="77777777" w:rsidR="00DB606A" w:rsidRPr="002A7FCB" w:rsidRDefault="00DB606A" w:rsidP="00A77F67">
            <w:pPr>
              <w:rPr>
                <w:rFonts w:ascii="Times New Roman" w:hAnsi="Times New Roman" w:cs="Times New Roman"/>
              </w:rPr>
            </w:pPr>
          </w:p>
        </w:tc>
        <w:tc>
          <w:tcPr>
            <w:tcW w:w="851" w:type="dxa"/>
          </w:tcPr>
          <w:p w14:paraId="5ACDEBE0" w14:textId="77777777" w:rsidR="00DB606A" w:rsidRPr="002A7FCB" w:rsidRDefault="00DB606A" w:rsidP="00A77F67">
            <w:pPr>
              <w:rPr>
                <w:rFonts w:ascii="Times New Roman" w:hAnsi="Times New Roman" w:cs="Times New Roman"/>
              </w:rPr>
            </w:pPr>
          </w:p>
        </w:tc>
        <w:tc>
          <w:tcPr>
            <w:tcW w:w="992" w:type="dxa"/>
          </w:tcPr>
          <w:p w14:paraId="28DEE3C4" w14:textId="77777777" w:rsidR="00DB606A" w:rsidRPr="002A7FCB" w:rsidRDefault="00DB606A" w:rsidP="00A77F67">
            <w:pPr>
              <w:rPr>
                <w:rFonts w:ascii="Times New Roman" w:hAnsi="Times New Roman" w:cs="Times New Roman"/>
              </w:rPr>
            </w:pPr>
          </w:p>
        </w:tc>
        <w:tc>
          <w:tcPr>
            <w:tcW w:w="1276" w:type="dxa"/>
          </w:tcPr>
          <w:p w14:paraId="09D4A58E" w14:textId="77777777" w:rsidR="00DB606A" w:rsidRPr="002A7FCB" w:rsidRDefault="00DB606A" w:rsidP="00A77F67">
            <w:pPr>
              <w:rPr>
                <w:rFonts w:ascii="Times New Roman" w:hAnsi="Times New Roman" w:cs="Times New Roman"/>
              </w:rPr>
            </w:pPr>
          </w:p>
        </w:tc>
        <w:tc>
          <w:tcPr>
            <w:tcW w:w="992" w:type="dxa"/>
          </w:tcPr>
          <w:p w14:paraId="3DDFF9C6" w14:textId="77777777" w:rsidR="00DB606A" w:rsidRPr="002A7FCB" w:rsidRDefault="00DB606A" w:rsidP="00A77F67">
            <w:pPr>
              <w:rPr>
                <w:rFonts w:ascii="Times New Roman" w:hAnsi="Times New Roman" w:cs="Times New Roman"/>
              </w:rPr>
            </w:pPr>
          </w:p>
        </w:tc>
        <w:tc>
          <w:tcPr>
            <w:tcW w:w="1276" w:type="dxa"/>
            <w:hideMark/>
          </w:tcPr>
          <w:p w14:paraId="547DFBD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068ECC45" w14:textId="77777777" w:rsidTr="00E91949">
        <w:trPr>
          <w:trHeight w:val="2393"/>
        </w:trPr>
        <w:tc>
          <w:tcPr>
            <w:tcW w:w="566" w:type="dxa"/>
          </w:tcPr>
          <w:p w14:paraId="28B6AD05" w14:textId="213EB176" w:rsidR="00DB606A" w:rsidRPr="002A7FCB" w:rsidRDefault="00482243" w:rsidP="00A77F67">
            <w:pPr>
              <w:rPr>
                <w:rFonts w:ascii="Times New Roman" w:hAnsi="Times New Roman" w:cs="Times New Roman"/>
              </w:rPr>
            </w:pPr>
            <w:r w:rsidRPr="002A7FCB">
              <w:rPr>
                <w:rFonts w:ascii="Times New Roman" w:hAnsi="Times New Roman" w:cs="Times New Roman"/>
              </w:rPr>
              <w:t>82.</w:t>
            </w:r>
          </w:p>
        </w:tc>
        <w:tc>
          <w:tcPr>
            <w:tcW w:w="6233" w:type="dxa"/>
            <w:hideMark/>
          </w:tcPr>
          <w:p w14:paraId="03186C4B" w14:textId="77777777" w:rsidR="00DB606A" w:rsidRPr="002A7FCB" w:rsidRDefault="00DB606A" w:rsidP="00A77F67">
            <w:pPr>
              <w:spacing w:after="160"/>
              <w:rPr>
                <w:rFonts w:ascii="Times New Roman" w:hAnsi="Times New Roman" w:cs="Times New Roman"/>
              </w:rPr>
            </w:pPr>
            <w:r w:rsidRPr="002A7FCB">
              <w:rPr>
                <w:rFonts w:ascii="Times New Roman" w:hAnsi="Times New Roman" w:cs="Times New Roman"/>
              </w:rPr>
              <w:t xml:space="preserve">Prowadnica do ukształtowania rurek intubacyjnych,  </w:t>
            </w:r>
            <w:r w:rsidRPr="002A7FCB">
              <w:rPr>
                <w:rFonts w:ascii="Times New Roman" w:hAnsi="Times New Roman" w:cs="Times New Roman"/>
              </w:rPr>
              <w:br/>
              <w:t>Wszystkie rozmiary od jednego producenta, wykonane z metalu  - mosiądzu pokrytego medycznym tworzywem, zapobiega przyklejaniu się do ścianki rurki intubacyjnej, koniec delikatny, z przestrzenią bez drutu  nie powodujący urazów, jałowa, pojedynczo pakowana, sterylizowana tlenkiem etylenu, oznaczenie nazwy producenta, numer serii, data przydatności do użycia na opakowaniu rozm. 1,9mm/ 230 mm; rozm. 2,0mm/ 230 mm; rozm. 2,2mm/ 230 mm; rozm. 3,0mm/ 340 mm; rozm. 4,0mm/ 340 mm; rozm. 4,0mm/ 600 mm; rozm. 5,0mm/ 370 mm; rozm. 5,0mm/ 600 mm;</w:t>
            </w:r>
          </w:p>
        </w:tc>
        <w:tc>
          <w:tcPr>
            <w:tcW w:w="993" w:type="dxa"/>
            <w:hideMark/>
          </w:tcPr>
          <w:p w14:paraId="5AFF2215" w14:textId="77777777" w:rsidR="00DB606A" w:rsidRPr="002A7FCB" w:rsidRDefault="00DB606A" w:rsidP="00A77F67">
            <w:pPr>
              <w:spacing w:after="160"/>
              <w:rPr>
                <w:rFonts w:ascii="Times New Roman" w:hAnsi="Times New Roman" w:cs="Times New Roman"/>
              </w:rPr>
            </w:pPr>
            <w:r w:rsidRPr="002A7FCB">
              <w:rPr>
                <w:rFonts w:ascii="Times New Roman" w:hAnsi="Times New Roman" w:cs="Times New Roman"/>
              </w:rPr>
              <w:t>szt.</w:t>
            </w:r>
          </w:p>
        </w:tc>
        <w:tc>
          <w:tcPr>
            <w:tcW w:w="850" w:type="dxa"/>
            <w:hideMark/>
          </w:tcPr>
          <w:p w14:paraId="08CB5940"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7C2B99A7" w14:textId="77777777" w:rsidR="00DB606A" w:rsidRPr="002A7FCB" w:rsidRDefault="00DB606A" w:rsidP="00A77F67">
            <w:pPr>
              <w:rPr>
                <w:rFonts w:ascii="Times New Roman" w:hAnsi="Times New Roman" w:cs="Times New Roman"/>
              </w:rPr>
            </w:pPr>
          </w:p>
        </w:tc>
        <w:tc>
          <w:tcPr>
            <w:tcW w:w="851" w:type="dxa"/>
          </w:tcPr>
          <w:p w14:paraId="2FB29EB8" w14:textId="77777777" w:rsidR="00DB606A" w:rsidRPr="002A7FCB" w:rsidRDefault="00DB606A" w:rsidP="00A77F67">
            <w:pPr>
              <w:rPr>
                <w:rFonts w:ascii="Times New Roman" w:hAnsi="Times New Roman" w:cs="Times New Roman"/>
              </w:rPr>
            </w:pPr>
          </w:p>
        </w:tc>
        <w:tc>
          <w:tcPr>
            <w:tcW w:w="992" w:type="dxa"/>
          </w:tcPr>
          <w:p w14:paraId="727FC6D7" w14:textId="77777777" w:rsidR="00DB606A" w:rsidRPr="002A7FCB" w:rsidRDefault="00DB606A" w:rsidP="00A77F67">
            <w:pPr>
              <w:rPr>
                <w:rFonts w:ascii="Times New Roman" w:hAnsi="Times New Roman" w:cs="Times New Roman"/>
              </w:rPr>
            </w:pPr>
          </w:p>
        </w:tc>
        <w:tc>
          <w:tcPr>
            <w:tcW w:w="1276" w:type="dxa"/>
          </w:tcPr>
          <w:p w14:paraId="2AFC29AE" w14:textId="77777777" w:rsidR="00DB606A" w:rsidRPr="002A7FCB" w:rsidRDefault="00DB606A" w:rsidP="00A77F67">
            <w:pPr>
              <w:rPr>
                <w:rFonts w:ascii="Times New Roman" w:hAnsi="Times New Roman" w:cs="Times New Roman"/>
              </w:rPr>
            </w:pPr>
          </w:p>
        </w:tc>
        <w:tc>
          <w:tcPr>
            <w:tcW w:w="992" w:type="dxa"/>
          </w:tcPr>
          <w:p w14:paraId="26D7D08E" w14:textId="77777777" w:rsidR="00DB606A" w:rsidRPr="002A7FCB" w:rsidRDefault="00DB606A" w:rsidP="00A77F67">
            <w:pPr>
              <w:rPr>
                <w:rFonts w:ascii="Times New Roman" w:hAnsi="Times New Roman" w:cs="Times New Roman"/>
              </w:rPr>
            </w:pPr>
          </w:p>
        </w:tc>
        <w:tc>
          <w:tcPr>
            <w:tcW w:w="1276" w:type="dxa"/>
            <w:hideMark/>
          </w:tcPr>
          <w:p w14:paraId="406890FB"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377ACF51" w14:textId="77777777" w:rsidTr="00E91949">
        <w:trPr>
          <w:trHeight w:val="1477"/>
        </w:trPr>
        <w:tc>
          <w:tcPr>
            <w:tcW w:w="566" w:type="dxa"/>
          </w:tcPr>
          <w:p w14:paraId="2F3F39CD" w14:textId="148F7B90" w:rsidR="00DB606A" w:rsidRPr="002A7FCB" w:rsidRDefault="00482243" w:rsidP="00A77F67">
            <w:pPr>
              <w:rPr>
                <w:rFonts w:ascii="Times New Roman" w:hAnsi="Times New Roman" w:cs="Times New Roman"/>
              </w:rPr>
            </w:pPr>
            <w:r w:rsidRPr="002A7FCB">
              <w:rPr>
                <w:rFonts w:ascii="Times New Roman" w:hAnsi="Times New Roman" w:cs="Times New Roman"/>
              </w:rPr>
              <w:t>83.</w:t>
            </w:r>
          </w:p>
        </w:tc>
        <w:tc>
          <w:tcPr>
            <w:tcW w:w="6233" w:type="dxa"/>
            <w:hideMark/>
          </w:tcPr>
          <w:p w14:paraId="279932EF" w14:textId="77777777" w:rsidR="00DB606A" w:rsidRPr="002A7FCB" w:rsidRDefault="00DB606A" w:rsidP="00A77F67">
            <w:pPr>
              <w:spacing w:after="160"/>
              <w:rPr>
                <w:rFonts w:ascii="Times New Roman" w:hAnsi="Times New Roman" w:cs="Times New Roman"/>
              </w:rPr>
            </w:pPr>
            <w:r w:rsidRPr="002A7FCB">
              <w:rPr>
                <w:rFonts w:ascii="Times New Roman" w:hAnsi="Times New Roman" w:cs="Times New Roman"/>
              </w:rPr>
              <w:t xml:space="preserve">Prowadnica do trudnych intubacji, jednorazowa, zagięta w rozmiarach 5mm lub 3,3mm/ 600mm oraz 5,0 lub 3,3mm/800mm oraz 3,3mm lub 5,0mm/ 1000mm wykonane z plecionki włókien pokrytych powłoką żywiczną </w:t>
            </w:r>
            <w:r w:rsidRPr="002A7FCB">
              <w:rPr>
                <w:rFonts w:ascii="Times New Roman" w:hAnsi="Times New Roman" w:cs="Times New Roman"/>
              </w:rPr>
              <w:br/>
              <w:t>elastyczna, giętka, wzmocniona na całej długości, jałowa, pojedynczo pakowana, sterylizowana tlenkiem etylenu</w:t>
            </w:r>
            <w:r w:rsidRPr="002A7FCB">
              <w:rPr>
                <w:rFonts w:ascii="Times New Roman" w:hAnsi="Times New Roman" w:cs="Times New Roman"/>
              </w:rPr>
              <w:br/>
            </w:r>
          </w:p>
        </w:tc>
        <w:tc>
          <w:tcPr>
            <w:tcW w:w="993" w:type="dxa"/>
            <w:hideMark/>
          </w:tcPr>
          <w:p w14:paraId="3B43BCE9" w14:textId="77777777" w:rsidR="00DB606A" w:rsidRPr="002A7FCB" w:rsidRDefault="00DB606A" w:rsidP="00A77F67">
            <w:pPr>
              <w:spacing w:after="160"/>
              <w:rPr>
                <w:rFonts w:ascii="Times New Roman" w:hAnsi="Times New Roman" w:cs="Times New Roman"/>
              </w:rPr>
            </w:pPr>
            <w:r w:rsidRPr="002A7FCB">
              <w:rPr>
                <w:rFonts w:ascii="Times New Roman" w:hAnsi="Times New Roman" w:cs="Times New Roman"/>
              </w:rPr>
              <w:t>szt.</w:t>
            </w:r>
          </w:p>
        </w:tc>
        <w:tc>
          <w:tcPr>
            <w:tcW w:w="850" w:type="dxa"/>
            <w:hideMark/>
          </w:tcPr>
          <w:p w14:paraId="30B3186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61BCE902" w14:textId="77777777" w:rsidR="00DB606A" w:rsidRPr="002A7FCB" w:rsidRDefault="00DB606A" w:rsidP="00A77F67">
            <w:pPr>
              <w:rPr>
                <w:rFonts w:ascii="Times New Roman" w:hAnsi="Times New Roman" w:cs="Times New Roman"/>
              </w:rPr>
            </w:pPr>
          </w:p>
        </w:tc>
        <w:tc>
          <w:tcPr>
            <w:tcW w:w="851" w:type="dxa"/>
          </w:tcPr>
          <w:p w14:paraId="2743E2A5" w14:textId="77777777" w:rsidR="00DB606A" w:rsidRPr="002A7FCB" w:rsidRDefault="00DB606A" w:rsidP="00A77F67">
            <w:pPr>
              <w:rPr>
                <w:rFonts w:ascii="Times New Roman" w:hAnsi="Times New Roman" w:cs="Times New Roman"/>
              </w:rPr>
            </w:pPr>
          </w:p>
        </w:tc>
        <w:tc>
          <w:tcPr>
            <w:tcW w:w="992" w:type="dxa"/>
          </w:tcPr>
          <w:p w14:paraId="725AA383" w14:textId="77777777" w:rsidR="00DB606A" w:rsidRPr="002A7FCB" w:rsidRDefault="00DB606A" w:rsidP="00A77F67">
            <w:pPr>
              <w:rPr>
                <w:rFonts w:ascii="Times New Roman" w:hAnsi="Times New Roman" w:cs="Times New Roman"/>
              </w:rPr>
            </w:pPr>
          </w:p>
        </w:tc>
        <w:tc>
          <w:tcPr>
            <w:tcW w:w="1276" w:type="dxa"/>
          </w:tcPr>
          <w:p w14:paraId="1A3FD50C" w14:textId="77777777" w:rsidR="00DB606A" w:rsidRPr="002A7FCB" w:rsidRDefault="00DB606A" w:rsidP="00A77F67">
            <w:pPr>
              <w:rPr>
                <w:rFonts w:ascii="Times New Roman" w:hAnsi="Times New Roman" w:cs="Times New Roman"/>
              </w:rPr>
            </w:pPr>
          </w:p>
        </w:tc>
        <w:tc>
          <w:tcPr>
            <w:tcW w:w="992" w:type="dxa"/>
          </w:tcPr>
          <w:p w14:paraId="1DDCFBF6" w14:textId="77777777" w:rsidR="00DB606A" w:rsidRPr="002A7FCB" w:rsidRDefault="00DB606A" w:rsidP="00A77F67">
            <w:pPr>
              <w:rPr>
                <w:rFonts w:ascii="Times New Roman" w:hAnsi="Times New Roman" w:cs="Times New Roman"/>
              </w:rPr>
            </w:pPr>
          </w:p>
        </w:tc>
        <w:tc>
          <w:tcPr>
            <w:tcW w:w="1276" w:type="dxa"/>
            <w:hideMark/>
          </w:tcPr>
          <w:p w14:paraId="41BAD49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2B792B2A" w14:textId="77777777" w:rsidTr="00E91949">
        <w:trPr>
          <w:trHeight w:val="1555"/>
        </w:trPr>
        <w:tc>
          <w:tcPr>
            <w:tcW w:w="566" w:type="dxa"/>
          </w:tcPr>
          <w:p w14:paraId="7D70392E" w14:textId="22DC5C2C" w:rsidR="00DB606A" w:rsidRPr="002A7FCB" w:rsidRDefault="00482243" w:rsidP="00A77F67">
            <w:pPr>
              <w:rPr>
                <w:rFonts w:ascii="Times New Roman" w:hAnsi="Times New Roman" w:cs="Times New Roman"/>
              </w:rPr>
            </w:pPr>
            <w:r w:rsidRPr="002A7FCB">
              <w:rPr>
                <w:rFonts w:ascii="Times New Roman" w:hAnsi="Times New Roman" w:cs="Times New Roman"/>
              </w:rPr>
              <w:lastRenderedPageBreak/>
              <w:t>84.</w:t>
            </w:r>
          </w:p>
        </w:tc>
        <w:tc>
          <w:tcPr>
            <w:tcW w:w="6233" w:type="dxa"/>
            <w:hideMark/>
          </w:tcPr>
          <w:p w14:paraId="554E82F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Cewnik do podawania tlenu przez nos tzw. "wąsy tlenowe", części donosowe, wykonane z bardzo miękkiego PVC podobmnego do silikonu,  delikatne nie powidujące podrażnień tkanek, dren o przekroju gwiazki w celu wzmocnienia - antyzałamaniowy, sam dren ma posiadać dł. 150 cm , dodatkowo część opasująca głowę z możliwością regulacji,    sterylny, opakowanie papier-folia</w:t>
            </w:r>
          </w:p>
        </w:tc>
        <w:tc>
          <w:tcPr>
            <w:tcW w:w="993" w:type="dxa"/>
            <w:hideMark/>
          </w:tcPr>
          <w:p w14:paraId="4003DF5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6F9B74E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39E19904" w14:textId="77777777" w:rsidR="00DB606A" w:rsidRPr="002A7FCB" w:rsidRDefault="00DB606A" w:rsidP="00A77F67">
            <w:pPr>
              <w:rPr>
                <w:rFonts w:ascii="Times New Roman" w:hAnsi="Times New Roman" w:cs="Times New Roman"/>
              </w:rPr>
            </w:pPr>
          </w:p>
        </w:tc>
        <w:tc>
          <w:tcPr>
            <w:tcW w:w="851" w:type="dxa"/>
          </w:tcPr>
          <w:p w14:paraId="1EB7FE1B" w14:textId="77777777" w:rsidR="00DB606A" w:rsidRPr="002A7FCB" w:rsidRDefault="00DB606A" w:rsidP="00A77F67">
            <w:pPr>
              <w:rPr>
                <w:rFonts w:ascii="Times New Roman" w:hAnsi="Times New Roman" w:cs="Times New Roman"/>
              </w:rPr>
            </w:pPr>
          </w:p>
        </w:tc>
        <w:tc>
          <w:tcPr>
            <w:tcW w:w="992" w:type="dxa"/>
          </w:tcPr>
          <w:p w14:paraId="139C0882" w14:textId="77777777" w:rsidR="00DB606A" w:rsidRPr="002A7FCB" w:rsidRDefault="00DB606A" w:rsidP="00A77F67">
            <w:pPr>
              <w:rPr>
                <w:rFonts w:ascii="Times New Roman" w:hAnsi="Times New Roman" w:cs="Times New Roman"/>
              </w:rPr>
            </w:pPr>
          </w:p>
        </w:tc>
        <w:tc>
          <w:tcPr>
            <w:tcW w:w="1276" w:type="dxa"/>
          </w:tcPr>
          <w:p w14:paraId="63FF2DA1" w14:textId="77777777" w:rsidR="00DB606A" w:rsidRPr="002A7FCB" w:rsidRDefault="00DB606A" w:rsidP="00A77F67">
            <w:pPr>
              <w:rPr>
                <w:rFonts w:ascii="Times New Roman" w:hAnsi="Times New Roman" w:cs="Times New Roman"/>
              </w:rPr>
            </w:pPr>
          </w:p>
        </w:tc>
        <w:tc>
          <w:tcPr>
            <w:tcW w:w="992" w:type="dxa"/>
          </w:tcPr>
          <w:p w14:paraId="4F86617D" w14:textId="77777777" w:rsidR="00DB606A" w:rsidRPr="002A7FCB" w:rsidRDefault="00DB606A" w:rsidP="00A77F67">
            <w:pPr>
              <w:rPr>
                <w:rFonts w:ascii="Times New Roman" w:hAnsi="Times New Roman" w:cs="Times New Roman"/>
              </w:rPr>
            </w:pPr>
          </w:p>
        </w:tc>
        <w:tc>
          <w:tcPr>
            <w:tcW w:w="1276" w:type="dxa"/>
            <w:hideMark/>
          </w:tcPr>
          <w:p w14:paraId="7156D6B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65DE17B" w14:textId="77777777" w:rsidTr="00E91949">
        <w:trPr>
          <w:trHeight w:val="1549"/>
        </w:trPr>
        <w:tc>
          <w:tcPr>
            <w:tcW w:w="566" w:type="dxa"/>
          </w:tcPr>
          <w:p w14:paraId="6279B2B6" w14:textId="52FC5CFD" w:rsidR="00DB606A" w:rsidRPr="002A7FCB" w:rsidRDefault="00482243" w:rsidP="00A77F67">
            <w:pPr>
              <w:rPr>
                <w:rFonts w:ascii="Times New Roman" w:hAnsi="Times New Roman" w:cs="Times New Roman"/>
              </w:rPr>
            </w:pPr>
            <w:r w:rsidRPr="002A7FCB">
              <w:rPr>
                <w:rFonts w:ascii="Times New Roman" w:hAnsi="Times New Roman" w:cs="Times New Roman"/>
              </w:rPr>
              <w:t>85.</w:t>
            </w:r>
          </w:p>
        </w:tc>
        <w:tc>
          <w:tcPr>
            <w:tcW w:w="6233" w:type="dxa"/>
            <w:hideMark/>
          </w:tcPr>
          <w:p w14:paraId="71C9E2C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Cewnik do podawania tlenu przez nos tzw. "wąsy tlenowe", części donosowe, wykonane z bardzo miękkiego PVC podobmnego do silikonu,  delikatne nie powidujące podrażnień tkanek, dren o przekroju gwiazki w celu wzmocnienia - antyzałamaniowy, sam dren ma posiadać dł. 210 cm , dodatkowo część opasująca głowę z możliwością regulacji,    sterylny, opakowanie papier-folia</w:t>
            </w:r>
          </w:p>
        </w:tc>
        <w:tc>
          <w:tcPr>
            <w:tcW w:w="993" w:type="dxa"/>
            <w:hideMark/>
          </w:tcPr>
          <w:p w14:paraId="690D02D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3333E91F"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6983285F" w14:textId="77777777" w:rsidR="00DB606A" w:rsidRPr="002A7FCB" w:rsidRDefault="00DB606A" w:rsidP="00A77F67">
            <w:pPr>
              <w:rPr>
                <w:rFonts w:ascii="Times New Roman" w:hAnsi="Times New Roman" w:cs="Times New Roman"/>
              </w:rPr>
            </w:pPr>
          </w:p>
        </w:tc>
        <w:tc>
          <w:tcPr>
            <w:tcW w:w="851" w:type="dxa"/>
          </w:tcPr>
          <w:p w14:paraId="67B0A3BE" w14:textId="77777777" w:rsidR="00DB606A" w:rsidRPr="002A7FCB" w:rsidRDefault="00DB606A" w:rsidP="00A77F67">
            <w:pPr>
              <w:rPr>
                <w:rFonts w:ascii="Times New Roman" w:hAnsi="Times New Roman" w:cs="Times New Roman"/>
              </w:rPr>
            </w:pPr>
          </w:p>
        </w:tc>
        <w:tc>
          <w:tcPr>
            <w:tcW w:w="992" w:type="dxa"/>
          </w:tcPr>
          <w:p w14:paraId="7E86AB0D" w14:textId="77777777" w:rsidR="00DB606A" w:rsidRPr="002A7FCB" w:rsidRDefault="00DB606A" w:rsidP="00A77F67">
            <w:pPr>
              <w:rPr>
                <w:rFonts w:ascii="Times New Roman" w:hAnsi="Times New Roman" w:cs="Times New Roman"/>
              </w:rPr>
            </w:pPr>
          </w:p>
        </w:tc>
        <w:tc>
          <w:tcPr>
            <w:tcW w:w="1276" w:type="dxa"/>
          </w:tcPr>
          <w:p w14:paraId="0F5D1BAB" w14:textId="77777777" w:rsidR="00DB606A" w:rsidRPr="002A7FCB" w:rsidRDefault="00DB606A" w:rsidP="00A77F67">
            <w:pPr>
              <w:rPr>
                <w:rFonts w:ascii="Times New Roman" w:hAnsi="Times New Roman" w:cs="Times New Roman"/>
              </w:rPr>
            </w:pPr>
          </w:p>
        </w:tc>
        <w:tc>
          <w:tcPr>
            <w:tcW w:w="992" w:type="dxa"/>
          </w:tcPr>
          <w:p w14:paraId="01FB3209" w14:textId="77777777" w:rsidR="00DB606A" w:rsidRPr="002A7FCB" w:rsidRDefault="00DB606A" w:rsidP="00A77F67">
            <w:pPr>
              <w:rPr>
                <w:rFonts w:ascii="Times New Roman" w:hAnsi="Times New Roman" w:cs="Times New Roman"/>
              </w:rPr>
            </w:pPr>
          </w:p>
        </w:tc>
        <w:tc>
          <w:tcPr>
            <w:tcW w:w="1276" w:type="dxa"/>
            <w:hideMark/>
          </w:tcPr>
          <w:p w14:paraId="1CBB3E9D"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36EE3014" w14:textId="77777777" w:rsidTr="00E91949">
        <w:trPr>
          <w:trHeight w:val="2110"/>
        </w:trPr>
        <w:tc>
          <w:tcPr>
            <w:tcW w:w="566" w:type="dxa"/>
          </w:tcPr>
          <w:p w14:paraId="6AA0115C" w14:textId="724F3193" w:rsidR="00DB606A" w:rsidRPr="002A7FCB" w:rsidRDefault="00482243" w:rsidP="00A77F67">
            <w:pPr>
              <w:rPr>
                <w:rFonts w:ascii="Times New Roman" w:hAnsi="Times New Roman" w:cs="Times New Roman"/>
              </w:rPr>
            </w:pPr>
            <w:r w:rsidRPr="002A7FCB">
              <w:rPr>
                <w:rFonts w:ascii="Times New Roman" w:hAnsi="Times New Roman" w:cs="Times New Roman"/>
              </w:rPr>
              <w:t>86.</w:t>
            </w:r>
          </w:p>
        </w:tc>
        <w:tc>
          <w:tcPr>
            <w:tcW w:w="6233" w:type="dxa"/>
            <w:hideMark/>
          </w:tcPr>
          <w:p w14:paraId="19C6E2EC"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Końcówka do odsysania pola operacyjnego, Yankauer standard, zagięta W ZESTAWIE Z DRENEM 25CH/ 3000mm przezroczysta w całości,  kontrolą siły ssania,  z otworami bocznymi do odpowietrzania, z końcem stożkowym pasującym do różnych drenów, podwójne opakowanie – folia perforowana i papier-folia. Średnica wewnętrzna 4,2 mm, długość rączki 25 cm. Wykonana z twardego materiału, gładkie ścianki w środku. Ergonomiczny uchwyt (rączka). Dren elastyczny, niezałamujący się – wzmocniony podłużnie,  zaopatrzony w łączniki antyzagięciowe. Jałowa, jednorazowego użytku.</w:t>
            </w:r>
          </w:p>
        </w:tc>
        <w:tc>
          <w:tcPr>
            <w:tcW w:w="993" w:type="dxa"/>
            <w:hideMark/>
          </w:tcPr>
          <w:p w14:paraId="7DFC2BCE"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4E298741"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2A36A78D" w14:textId="77777777" w:rsidR="00DB606A" w:rsidRPr="002A7FCB" w:rsidRDefault="00DB606A" w:rsidP="00A77F67">
            <w:pPr>
              <w:rPr>
                <w:rFonts w:ascii="Times New Roman" w:hAnsi="Times New Roman" w:cs="Times New Roman"/>
              </w:rPr>
            </w:pPr>
          </w:p>
        </w:tc>
        <w:tc>
          <w:tcPr>
            <w:tcW w:w="851" w:type="dxa"/>
          </w:tcPr>
          <w:p w14:paraId="0DC68506" w14:textId="77777777" w:rsidR="00DB606A" w:rsidRPr="002A7FCB" w:rsidRDefault="00DB606A" w:rsidP="00A77F67">
            <w:pPr>
              <w:rPr>
                <w:rFonts w:ascii="Times New Roman" w:hAnsi="Times New Roman" w:cs="Times New Roman"/>
              </w:rPr>
            </w:pPr>
          </w:p>
        </w:tc>
        <w:tc>
          <w:tcPr>
            <w:tcW w:w="992" w:type="dxa"/>
          </w:tcPr>
          <w:p w14:paraId="13E9DE85" w14:textId="77777777" w:rsidR="00DB606A" w:rsidRPr="002A7FCB" w:rsidRDefault="00DB606A" w:rsidP="00A77F67">
            <w:pPr>
              <w:rPr>
                <w:rFonts w:ascii="Times New Roman" w:hAnsi="Times New Roman" w:cs="Times New Roman"/>
              </w:rPr>
            </w:pPr>
          </w:p>
        </w:tc>
        <w:tc>
          <w:tcPr>
            <w:tcW w:w="1276" w:type="dxa"/>
          </w:tcPr>
          <w:p w14:paraId="0E0A55A8" w14:textId="77777777" w:rsidR="00DB606A" w:rsidRPr="002A7FCB" w:rsidRDefault="00DB606A" w:rsidP="00A77F67">
            <w:pPr>
              <w:rPr>
                <w:rFonts w:ascii="Times New Roman" w:hAnsi="Times New Roman" w:cs="Times New Roman"/>
              </w:rPr>
            </w:pPr>
          </w:p>
        </w:tc>
        <w:tc>
          <w:tcPr>
            <w:tcW w:w="992" w:type="dxa"/>
          </w:tcPr>
          <w:p w14:paraId="3D84D07E" w14:textId="77777777" w:rsidR="00DB606A" w:rsidRPr="002A7FCB" w:rsidRDefault="00DB606A" w:rsidP="00A77F67">
            <w:pPr>
              <w:rPr>
                <w:rFonts w:ascii="Times New Roman" w:hAnsi="Times New Roman" w:cs="Times New Roman"/>
              </w:rPr>
            </w:pPr>
          </w:p>
        </w:tc>
        <w:tc>
          <w:tcPr>
            <w:tcW w:w="1276" w:type="dxa"/>
            <w:hideMark/>
          </w:tcPr>
          <w:p w14:paraId="2B3F5009"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569C15B3" w14:textId="77777777" w:rsidTr="00E91949">
        <w:trPr>
          <w:trHeight w:val="2680"/>
        </w:trPr>
        <w:tc>
          <w:tcPr>
            <w:tcW w:w="566" w:type="dxa"/>
          </w:tcPr>
          <w:p w14:paraId="6AB73BB1" w14:textId="2846CC93" w:rsidR="00DB606A" w:rsidRPr="002A7FCB" w:rsidRDefault="00482243" w:rsidP="00A77F67">
            <w:pPr>
              <w:rPr>
                <w:rFonts w:ascii="Times New Roman" w:hAnsi="Times New Roman" w:cs="Times New Roman"/>
              </w:rPr>
            </w:pPr>
            <w:r w:rsidRPr="002A7FCB">
              <w:rPr>
                <w:rFonts w:ascii="Times New Roman" w:hAnsi="Times New Roman" w:cs="Times New Roman"/>
              </w:rPr>
              <w:t>87.</w:t>
            </w:r>
          </w:p>
        </w:tc>
        <w:tc>
          <w:tcPr>
            <w:tcW w:w="6233" w:type="dxa"/>
            <w:hideMark/>
          </w:tcPr>
          <w:p w14:paraId="1279D9A2"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Końcówka do odsysania pola operacyjnego, Yankauer POOLE’a, zagięta W ZESTAWIE Z DRENEM 25CH/ 2100mm przezroczysta w całości,  z kontrolą siły ssania lub bez kontroli,   do odsysania obfitych krwawień w chirurgii brzucha , klatki piersiowej, wątroby i chirurgii ginekologicznej pozwalająca na różnicowanie stopnia odsysania, zbudowana z Yankauer standard z elastyczną koszulką do nakładania i zdejmowania w trakcie zabiegu,  z wieloma otworami podwójne opakowanie – folia perforowana i papier-folia,  długość ergonomicznej rączki 25 – 27 cm. Ergonomiczny uchwyt (rączka). Dren elastyczny, niezałamujący się – wzmocniony podłużnie,  zaopatrzony w łączniki antyzagięciowe. Jałowa, jednorazowego użytku.</w:t>
            </w:r>
          </w:p>
        </w:tc>
        <w:tc>
          <w:tcPr>
            <w:tcW w:w="993" w:type="dxa"/>
            <w:hideMark/>
          </w:tcPr>
          <w:p w14:paraId="679ED7A4"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szt.</w:t>
            </w:r>
          </w:p>
        </w:tc>
        <w:tc>
          <w:tcPr>
            <w:tcW w:w="850" w:type="dxa"/>
            <w:hideMark/>
          </w:tcPr>
          <w:p w14:paraId="53C3ACD5"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100</w:t>
            </w:r>
          </w:p>
        </w:tc>
        <w:tc>
          <w:tcPr>
            <w:tcW w:w="1134" w:type="dxa"/>
          </w:tcPr>
          <w:p w14:paraId="14CA43B2" w14:textId="77777777" w:rsidR="00DB606A" w:rsidRPr="002A7FCB" w:rsidRDefault="00DB606A" w:rsidP="00A77F67">
            <w:pPr>
              <w:rPr>
                <w:rFonts w:ascii="Times New Roman" w:hAnsi="Times New Roman" w:cs="Times New Roman"/>
              </w:rPr>
            </w:pPr>
          </w:p>
        </w:tc>
        <w:tc>
          <w:tcPr>
            <w:tcW w:w="851" w:type="dxa"/>
          </w:tcPr>
          <w:p w14:paraId="2E93AEC0" w14:textId="77777777" w:rsidR="00DB606A" w:rsidRPr="002A7FCB" w:rsidRDefault="00DB606A" w:rsidP="00A77F67">
            <w:pPr>
              <w:rPr>
                <w:rFonts w:ascii="Times New Roman" w:hAnsi="Times New Roman" w:cs="Times New Roman"/>
              </w:rPr>
            </w:pPr>
          </w:p>
        </w:tc>
        <w:tc>
          <w:tcPr>
            <w:tcW w:w="992" w:type="dxa"/>
          </w:tcPr>
          <w:p w14:paraId="72A3C03B" w14:textId="77777777" w:rsidR="00DB606A" w:rsidRPr="002A7FCB" w:rsidRDefault="00DB606A" w:rsidP="00A77F67">
            <w:pPr>
              <w:rPr>
                <w:rFonts w:ascii="Times New Roman" w:hAnsi="Times New Roman" w:cs="Times New Roman"/>
              </w:rPr>
            </w:pPr>
          </w:p>
        </w:tc>
        <w:tc>
          <w:tcPr>
            <w:tcW w:w="1276" w:type="dxa"/>
          </w:tcPr>
          <w:p w14:paraId="0F129863" w14:textId="77777777" w:rsidR="00DB606A" w:rsidRPr="002A7FCB" w:rsidRDefault="00DB606A" w:rsidP="00A77F67">
            <w:pPr>
              <w:rPr>
                <w:rFonts w:ascii="Times New Roman" w:hAnsi="Times New Roman" w:cs="Times New Roman"/>
              </w:rPr>
            </w:pPr>
          </w:p>
        </w:tc>
        <w:tc>
          <w:tcPr>
            <w:tcW w:w="992" w:type="dxa"/>
          </w:tcPr>
          <w:p w14:paraId="576CD8AB" w14:textId="77777777" w:rsidR="00DB606A" w:rsidRPr="002A7FCB" w:rsidRDefault="00DB606A" w:rsidP="00A77F67">
            <w:pPr>
              <w:rPr>
                <w:rFonts w:ascii="Times New Roman" w:hAnsi="Times New Roman" w:cs="Times New Roman"/>
              </w:rPr>
            </w:pPr>
          </w:p>
        </w:tc>
        <w:tc>
          <w:tcPr>
            <w:tcW w:w="1276" w:type="dxa"/>
            <w:hideMark/>
          </w:tcPr>
          <w:p w14:paraId="05C0F5A3"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1C6F20D3" w14:textId="77777777" w:rsidTr="00DB606A">
        <w:trPr>
          <w:trHeight w:val="315"/>
        </w:trPr>
        <w:tc>
          <w:tcPr>
            <w:tcW w:w="10627" w:type="dxa"/>
            <w:gridSpan w:val="6"/>
            <w:tcBorders>
              <w:bottom w:val="single" w:sz="4" w:space="0" w:color="auto"/>
            </w:tcBorders>
            <w:hideMark/>
          </w:tcPr>
          <w:p w14:paraId="3CF969AA" w14:textId="02066E5F" w:rsidR="00DB606A" w:rsidRPr="002A7FCB" w:rsidRDefault="00DB606A" w:rsidP="00A77F67">
            <w:pPr>
              <w:rPr>
                <w:rFonts w:ascii="Times New Roman" w:hAnsi="Times New Roman" w:cs="Times New Roman"/>
                <w:b/>
                <w:bCs/>
              </w:rPr>
            </w:pPr>
            <w:r w:rsidRPr="002A7FCB">
              <w:rPr>
                <w:rFonts w:ascii="Times New Roman" w:hAnsi="Times New Roman" w:cs="Times New Roman"/>
                <w:b/>
                <w:bCs/>
              </w:rPr>
              <w:t>RA</w:t>
            </w:r>
            <w:r w:rsidR="00482243" w:rsidRPr="002A7FCB">
              <w:rPr>
                <w:rFonts w:ascii="Times New Roman" w:hAnsi="Times New Roman" w:cs="Times New Roman"/>
                <w:b/>
                <w:bCs/>
              </w:rPr>
              <w:t>88.</w:t>
            </w:r>
            <w:r w:rsidRPr="002A7FCB">
              <w:rPr>
                <w:rFonts w:ascii="Times New Roman" w:hAnsi="Times New Roman" w:cs="Times New Roman"/>
                <w:b/>
                <w:bCs/>
              </w:rPr>
              <w:t>ZEM</w:t>
            </w:r>
          </w:p>
        </w:tc>
        <w:tc>
          <w:tcPr>
            <w:tcW w:w="992" w:type="dxa"/>
            <w:tcBorders>
              <w:bottom w:val="single" w:sz="4" w:space="0" w:color="auto"/>
            </w:tcBorders>
          </w:tcPr>
          <w:p w14:paraId="47577F57" w14:textId="77777777" w:rsidR="00DB606A" w:rsidRPr="002A7FCB" w:rsidRDefault="00DB606A" w:rsidP="00A77F67">
            <w:pPr>
              <w:rPr>
                <w:rFonts w:ascii="Times New Roman" w:hAnsi="Times New Roman" w:cs="Times New Roman"/>
                <w:b/>
                <w:bCs/>
              </w:rPr>
            </w:pPr>
          </w:p>
        </w:tc>
        <w:tc>
          <w:tcPr>
            <w:tcW w:w="1276" w:type="dxa"/>
            <w:tcBorders>
              <w:bottom w:val="single" w:sz="4" w:space="0" w:color="auto"/>
            </w:tcBorders>
          </w:tcPr>
          <w:p w14:paraId="02BD0B9E" w14:textId="77777777" w:rsidR="00DB606A" w:rsidRPr="002A7FCB" w:rsidRDefault="00DB606A" w:rsidP="00A77F67">
            <w:pPr>
              <w:rPr>
                <w:rFonts w:ascii="Times New Roman" w:hAnsi="Times New Roman" w:cs="Times New Roman"/>
              </w:rPr>
            </w:pPr>
          </w:p>
        </w:tc>
        <w:tc>
          <w:tcPr>
            <w:tcW w:w="992" w:type="dxa"/>
            <w:tcBorders>
              <w:bottom w:val="single" w:sz="4" w:space="0" w:color="auto"/>
            </w:tcBorders>
          </w:tcPr>
          <w:p w14:paraId="29736C2A" w14:textId="77777777" w:rsidR="00DB606A" w:rsidRPr="002A7FCB" w:rsidRDefault="00DB606A" w:rsidP="00A77F67">
            <w:pPr>
              <w:rPr>
                <w:rFonts w:ascii="Times New Roman" w:hAnsi="Times New Roman" w:cs="Times New Roman"/>
                <w:b/>
                <w:bCs/>
              </w:rPr>
            </w:pPr>
          </w:p>
        </w:tc>
        <w:tc>
          <w:tcPr>
            <w:tcW w:w="1276" w:type="dxa"/>
            <w:tcBorders>
              <w:bottom w:val="single" w:sz="4" w:space="0" w:color="auto"/>
            </w:tcBorders>
            <w:hideMark/>
          </w:tcPr>
          <w:p w14:paraId="4C0950D7"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w:t>
            </w:r>
          </w:p>
        </w:tc>
      </w:tr>
      <w:tr w:rsidR="00DB606A" w:rsidRPr="002A7FCB" w14:paraId="4C93A985" w14:textId="77777777" w:rsidTr="00DB606A">
        <w:trPr>
          <w:trHeight w:val="300"/>
        </w:trPr>
        <w:tc>
          <w:tcPr>
            <w:tcW w:w="15163" w:type="dxa"/>
            <w:gridSpan w:val="10"/>
            <w:tcBorders>
              <w:left w:val="nil"/>
              <w:bottom w:val="nil"/>
              <w:right w:val="nil"/>
            </w:tcBorders>
            <w:hideMark/>
          </w:tcPr>
          <w:p w14:paraId="6E4AF486" w14:textId="77777777" w:rsidR="00DB606A" w:rsidRPr="002A7FCB" w:rsidRDefault="00DB606A" w:rsidP="00A77F67">
            <w:pPr>
              <w:rPr>
                <w:rFonts w:ascii="Times New Roman" w:hAnsi="Times New Roman" w:cs="Times New Roman"/>
              </w:rPr>
            </w:pPr>
          </w:p>
        </w:tc>
      </w:tr>
      <w:tr w:rsidR="00DB606A" w:rsidRPr="002A7FCB" w14:paraId="095D56F9" w14:textId="77777777" w:rsidTr="00DB606A">
        <w:trPr>
          <w:trHeight w:val="300"/>
        </w:trPr>
        <w:tc>
          <w:tcPr>
            <w:tcW w:w="15163" w:type="dxa"/>
            <w:gridSpan w:val="10"/>
            <w:tcBorders>
              <w:top w:val="nil"/>
              <w:left w:val="nil"/>
              <w:bottom w:val="nil"/>
              <w:right w:val="nil"/>
            </w:tcBorders>
            <w:noWrap/>
            <w:hideMark/>
          </w:tcPr>
          <w:p w14:paraId="7037023A"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 xml:space="preserve">Wykonawca oświadcza, że zaoferowany  przez niego asortyment  posiada wymagane  deklaracje zgodności CE, normy, ulotki informacyjne, </w:t>
            </w:r>
          </w:p>
        </w:tc>
      </w:tr>
      <w:tr w:rsidR="00DB606A" w:rsidRPr="002A7FCB" w14:paraId="53105C77" w14:textId="77777777" w:rsidTr="00DB606A">
        <w:trPr>
          <w:trHeight w:val="300"/>
        </w:trPr>
        <w:tc>
          <w:tcPr>
            <w:tcW w:w="15163" w:type="dxa"/>
            <w:gridSpan w:val="10"/>
            <w:tcBorders>
              <w:top w:val="nil"/>
              <w:left w:val="nil"/>
              <w:bottom w:val="nil"/>
              <w:right w:val="nil"/>
            </w:tcBorders>
            <w:noWrap/>
            <w:hideMark/>
          </w:tcPr>
          <w:p w14:paraId="5CDE3126" w14:textId="77777777" w:rsidR="00DB606A" w:rsidRPr="002A7FCB" w:rsidRDefault="00DB606A" w:rsidP="00A77F67">
            <w:pPr>
              <w:rPr>
                <w:rFonts w:ascii="Times New Roman" w:hAnsi="Times New Roman" w:cs="Times New Roman"/>
              </w:rPr>
            </w:pPr>
            <w:r w:rsidRPr="002A7FCB">
              <w:rPr>
                <w:rFonts w:ascii="Times New Roman" w:hAnsi="Times New Roman" w:cs="Times New Roman"/>
              </w:rPr>
              <w:t>karty katalogowe, wpis lub zgłoszenie do Rejestru Wyrobów Medycznych  (jeżeli jest wymagany) i udostępni je  na każde żądanie  Zamawiającego.</w:t>
            </w:r>
          </w:p>
        </w:tc>
      </w:tr>
      <w:tr w:rsidR="00DB606A" w:rsidRPr="002A7FCB" w14:paraId="6C8E2138" w14:textId="77777777" w:rsidTr="00DB606A">
        <w:trPr>
          <w:trHeight w:val="300"/>
        </w:trPr>
        <w:tc>
          <w:tcPr>
            <w:tcW w:w="15163" w:type="dxa"/>
            <w:gridSpan w:val="10"/>
            <w:tcBorders>
              <w:top w:val="nil"/>
              <w:left w:val="nil"/>
              <w:bottom w:val="nil"/>
              <w:right w:val="nil"/>
            </w:tcBorders>
            <w:noWrap/>
            <w:hideMark/>
          </w:tcPr>
          <w:p w14:paraId="35B81D05" w14:textId="77777777" w:rsidR="00DB606A" w:rsidRPr="002A7FCB" w:rsidRDefault="00DB606A" w:rsidP="00A77F67">
            <w:pPr>
              <w:spacing w:after="160" w:line="259" w:lineRule="auto"/>
              <w:rPr>
                <w:rFonts w:ascii="Times New Roman" w:hAnsi="Times New Roman" w:cs="Times New Roman"/>
              </w:rPr>
            </w:pPr>
            <w:r w:rsidRPr="002A7FCB">
              <w:rPr>
                <w:rFonts w:ascii="Times New Roman" w:hAnsi="Times New Roman" w:cs="Times New Roman"/>
              </w:rPr>
              <w:t>Zamawiający w celu weryfikacji zaoferowanego asortymentu z wymaganiami SWZ zastrzega sobie możliwość wezwania Zamawiającego do złożenia próbek z poszczególnych pozycji na każdym etapie postępowania przetargowego.</w:t>
            </w:r>
          </w:p>
          <w:p w14:paraId="733E0FD8" w14:textId="77777777" w:rsidR="00DB606A" w:rsidRPr="002A7FCB" w:rsidRDefault="00DB606A" w:rsidP="00A77F67">
            <w:pPr>
              <w:spacing w:after="160" w:line="259" w:lineRule="auto"/>
              <w:rPr>
                <w:rFonts w:ascii="Times New Roman" w:hAnsi="Times New Roman" w:cs="Times New Roman"/>
              </w:rPr>
            </w:pPr>
            <w:r w:rsidRPr="002A7FCB">
              <w:rPr>
                <w:rFonts w:ascii="Times New Roman" w:hAnsi="Times New Roman" w:cs="Times New Roman"/>
              </w:rPr>
              <w:lastRenderedPageBreak/>
              <w:t>Wartość brutto zamówienia (cyfrowo i słownie): ………………… zł, słownie: …………………………………………………………………………………….</w:t>
            </w:r>
          </w:p>
          <w:p w14:paraId="2EF2D92A" w14:textId="77777777" w:rsidR="00DB606A" w:rsidRPr="002A7FCB" w:rsidRDefault="00DB606A" w:rsidP="00A77F67">
            <w:pPr>
              <w:spacing w:after="160" w:line="259" w:lineRule="auto"/>
              <w:rPr>
                <w:rFonts w:ascii="Times New Roman" w:hAnsi="Times New Roman" w:cs="Times New Roman"/>
              </w:rPr>
            </w:pPr>
            <w:r w:rsidRPr="002A7FCB">
              <w:rPr>
                <w:rFonts w:ascii="Times New Roman" w:hAnsi="Times New Roman" w:cs="Times New Roman"/>
              </w:rPr>
              <w:t>Wartość netto zamówienia: (cyfrowo i słownie):  ………………… zł, słownie: ………………………………………………………………………………………</w:t>
            </w:r>
          </w:p>
          <w:p w14:paraId="3581F84D" w14:textId="77777777" w:rsidR="00DB606A" w:rsidRPr="002A7FCB" w:rsidRDefault="00DB606A" w:rsidP="00A77F67">
            <w:pPr>
              <w:spacing w:after="160" w:line="259" w:lineRule="auto"/>
              <w:rPr>
                <w:rFonts w:ascii="Times New Roman" w:hAnsi="Times New Roman" w:cs="Times New Roman"/>
              </w:rPr>
            </w:pPr>
            <w:r w:rsidRPr="002A7FCB">
              <w:rPr>
                <w:rFonts w:ascii="Times New Roman" w:hAnsi="Times New Roman" w:cs="Times New Roman"/>
              </w:rPr>
              <w:t>Podatek VAT:……………………...  zł słownie: …………………………………………………………………</w:t>
            </w:r>
          </w:p>
          <w:p w14:paraId="561F65DB" w14:textId="77777777" w:rsidR="00DB606A" w:rsidRPr="002A7FCB" w:rsidRDefault="00DB606A" w:rsidP="00A77F67">
            <w:pPr>
              <w:spacing w:after="160" w:line="259" w:lineRule="auto"/>
              <w:rPr>
                <w:rFonts w:ascii="Times New Roman" w:hAnsi="Times New Roman" w:cs="Times New Roman"/>
              </w:rPr>
            </w:pPr>
          </w:p>
          <w:p w14:paraId="0D937221" w14:textId="77777777" w:rsidR="00DB606A" w:rsidRPr="002A7FCB" w:rsidRDefault="00DB606A" w:rsidP="00A77F67">
            <w:pPr>
              <w:rPr>
                <w:rFonts w:ascii="Times New Roman" w:hAnsi="Times New Roman" w:cs="Times New Roman"/>
              </w:rPr>
            </w:pPr>
          </w:p>
        </w:tc>
      </w:tr>
    </w:tbl>
    <w:tbl>
      <w:tblPr>
        <w:tblW w:w="6690" w:type="dxa"/>
        <w:tblCellMar>
          <w:left w:w="70" w:type="dxa"/>
          <w:right w:w="70" w:type="dxa"/>
        </w:tblCellMar>
        <w:tblLook w:val="04A0" w:firstRow="1" w:lastRow="0" w:firstColumn="1" w:lastColumn="0" w:noHBand="0" w:noVBand="1"/>
      </w:tblPr>
      <w:tblGrid>
        <w:gridCol w:w="6690"/>
      </w:tblGrid>
      <w:tr w:rsidR="001B0970" w:rsidRPr="002A7FCB" w14:paraId="43C05394" w14:textId="77777777" w:rsidTr="00DB606A">
        <w:trPr>
          <w:trHeight w:val="300"/>
        </w:trPr>
        <w:tc>
          <w:tcPr>
            <w:tcW w:w="6690" w:type="dxa"/>
            <w:tcBorders>
              <w:top w:val="nil"/>
              <w:left w:val="nil"/>
              <w:bottom w:val="nil"/>
              <w:right w:val="nil"/>
            </w:tcBorders>
            <w:shd w:val="clear" w:color="auto" w:fill="auto"/>
            <w:noWrap/>
            <w:vAlign w:val="center"/>
            <w:hideMark/>
          </w:tcPr>
          <w:p w14:paraId="4759312D"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 xml:space="preserve">…………………………………………………………… </w:t>
            </w:r>
          </w:p>
        </w:tc>
      </w:tr>
      <w:tr w:rsidR="001B0970" w:rsidRPr="002A7FCB" w14:paraId="46C53B41" w14:textId="77777777" w:rsidTr="00DB606A">
        <w:trPr>
          <w:trHeight w:val="300"/>
        </w:trPr>
        <w:tc>
          <w:tcPr>
            <w:tcW w:w="6690" w:type="dxa"/>
            <w:tcBorders>
              <w:top w:val="nil"/>
              <w:left w:val="nil"/>
              <w:bottom w:val="nil"/>
              <w:right w:val="nil"/>
            </w:tcBorders>
            <w:shd w:val="clear" w:color="auto" w:fill="auto"/>
            <w:noWrap/>
            <w:vAlign w:val="center"/>
            <w:hideMark/>
          </w:tcPr>
          <w:p w14:paraId="44533280" w14:textId="77777777" w:rsidR="001B0970" w:rsidRPr="002A7FCB" w:rsidRDefault="001B0970" w:rsidP="001B0970">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data i podpis upoważnionego przedstawiciela wykonawcy</w:t>
            </w:r>
          </w:p>
        </w:tc>
      </w:tr>
    </w:tbl>
    <w:p w14:paraId="648C28D2" w14:textId="7006F7DF" w:rsidR="00000CF3" w:rsidRPr="002A7FCB" w:rsidRDefault="00000CF3" w:rsidP="001B0970">
      <w:pPr>
        <w:suppressAutoHyphens/>
        <w:spacing w:after="0" w:line="240" w:lineRule="auto"/>
        <w:rPr>
          <w:rFonts w:ascii="Times New Roman" w:eastAsia="Times New Roman" w:hAnsi="Times New Roman" w:cs="Times New Roman"/>
          <w:b/>
          <w:sz w:val="20"/>
          <w:szCs w:val="20"/>
          <w:lang w:eastAsia="ar-SA"/>
        </w:rPr>
      </w:pPr>
    </w:p>
    <w:p w14:paraId="364BE825" w14:textId="77777777" w:rsidR="00C44C80" w:rsidRPr="002A7FCB" w:rsidRDefault="00C44C80" w:rsidP="001B0970">
      <w:pPr>
        <w:suppressAutoHyphens/>
        <w:spacing w:after="0" w:line="240" w:lineRule="auto"/>
        <w:rPr>
          <w:rFonts w:ascii="Times New Roman" w:eastAsia="Times New Roman" w:hAnsi="Times New Roman" w:cs="Times New Roman"/>
          <w:b/>
          <w:sz w:val="20"/>
          <w:szCs w:val="20"/>
          <w:lang w:eastAsia="ar-SA"/>
        </w:rPr>
      </w:pPr>
    </w:p>
    <w:p w14:paraId="6F2CBA42" w14:textId="77777777" w:rsidR="00C44C80" w:rsidRPr="002A7FCB" w:rsidRDefault="00C44C80" w:rsidP="001B0970">
      <w:pPr>
        <w:suppressAutoHyphens/>
        <w:spacing w:after="0" w:line="240" w:lineRule="auto"/>
        <w:rPr>
          <w:rFonts w:ascii="Times New Roman" w:eastAsia="Times New Roman" w:hAnsi="Times New Roman" w:cs="Times New Roman"/>
          <w:b/>
          <w:sz w:val="20"/>
          <w:szCs w:val="20"/>
          <w:lang w:eastAsia="ar-SA"/>
        </w:rPr>
      </w:pPr>
    </w:p>
    <w:p w14:paraId="58080C96" w14:textId="009DB4B9" w:rsidR="00DF1CB8" w:rsidRPr="002A7FCB" w:rsidRDefault="00DF1CB8" w:rsidP="001B0970">
      <w:pPr>
        <w:suppressAutoHyphens/>
        <w:spacing w:after="0" w:line="240" w:lineRule="auto"/>
        <w:rPr>
          <w:rFonts w:ascii="Times New Roman" w:eastAsia="Times New Roman" w:hAnsi="Times New Roman" w:cs="Times New Roman"/>
          <w:b/>
          <w:sz w:val="20"/>
          <w:szCs w:val="20"/>
          <w:lang w:eastAsia="ar-SA"/>
        </w:rPr>
      </w:pPr>
      <w:r w:rsidRPr="002A7FCB">
        <w:rPr>
          <w:rFonts w:ascii="Times New Roman" w:eastAsia="Times New Roman" w:hAnsi="Times New Roman" w:cs="Times New Roman"/>
          <w:b/>
          <w:sz w:val="20"/>
          <w:szCs w:val="20"/>
          <w:lang w:eastAsia="ar-SA"/>
        </w:rPr>
        <w:t xml:space="preserve">Zadanie nr </w:t>
      </w:r>
      <w:r w:rsidR="0099679A" w:rsidRPr="002A7FCB">
        <w:rPr>
          <w:rFonts w:ascii="Times New Roman" w:eastAsia="Times New Roman" w:hAnsi="Times New Roman" w:cs="Times New Roman"/>
          <w:b/>
          <w:sz w:val="20"/>
          <w:szCs w:val="20"/>
          <w:lang w:eastAsia="ar-SA"/>
        </w:rPr>
        <w:t>1</w:t>
      </w:r>
      <w:r w:rsidR="00196A01" w:rsidRPr="002A7FCB">
        <w:rPr>
          <w:rFonts w:ascii="Times New Roman" w:eastAsia="Times New Roman" w:hAnsi="Times New Roman" w:cs="Times New Roman"/>
          <w:b/>
          <w:sz w:val="20"/>
          <w:szCs w:val="20"/>
          <w:lang w:eastAsia="ar-SA"/>
        </w:rPr>
        <w:t>0</w:t>
      </w:r>
      <w:r w:rsidR="0099679A" w:rsidRPr="002A7FCB">
        <w:rPr>
          <w:rFonts w:ascii="Times New Roman" w:eastAsia="Times New Roman" w:hAnsi="Times New Roman" w:cs="Times New Roman"/>
          <w:b/>
          <w:sz w:val="20"/>
          <w:szCs w:val="20"/>
          <w:lang w:eastAsia="ar-SA"/>
        </w:rPr>
        <w:t>.</w:t>
      </w:r>
      <w:r w:rsidR="004D11D8" w:rsidRPr="002A7FCB">
        <w:rPr>
          <w:rFonts w:ascii="Times New Roman" w:eastAsia="Times New Roman" w:hAnsi="Times New Roman" w:cs="Times New Roman"/>
          <w:b/>
          <w:sz w:val="20"/>
          <w:szCs w:val="20"/>
          <w:lang w:eastAsia="ar-SA"/>
        </w:rPr>
        <w:t xml:space="preserve"> </w:t>
      </w:r>
      <w:r w:rsidR="000D666B" w:rsidRPr="002A7FCB">
        <w:rPr>
          <w:rFonts w:ascii="Times New Roman" w:hAnsi="Times New Roman" w:cs="Times New Roman"/>
          <w:b/>
          <w:bCs/>
          <w:sz w:val="20"/>
          <w:szCs w:val="20"/>
        </w:rPr>
        <w:t>Igły,  strzykawki, cewniki, koreczki, aparaty, itp.</w:t>
      </w:r>
    </w:p>
    <w:p w14:paraId="3918B89A" w14:textId="77777777" w:rsidR="00DF1CB8" w:rsidRPr="002A7FCB" w:rsidRDefault="00DF1CB8" w:rsidP="001B0970">
      <w:pPr>
        <w:suppressAutoHyphens/>
        <w:spacing w:after="0" w:line="240" w:lineRule="auto"/>
        <w:rPr>
          <w:rFonts w:ascii="Times New Roman" w:eastAsia="Times New Roman" w:hAnsi="Times New Roman" w:cs="Times New Roman"/>
          <w:b/>
          <w:sz w:val="20"/>
          <w:szCs w:val="20"/>
          <w:lang w:eastAsia="ar-SA"/>
        </w:rPr>
      </w:pPr>
    </w:p>
    <w:tbl>
      <w:tblPr>
        <w:tblW w:w="15452" w:type="dxa"/>
        <w:tblInd w:w="-294" w:type="dxa"/>
        <w:tblCellMar>
          <w:left w:w="70" w:type="dxa"/>
          <w:right w:w="70" w:type="dxa"/>
        </w:tblCellMar>
        <w:tblLook w:val="04A0" w:firstRow="1" w:lastRow="0" w:firstColumn="1" w:lastColumn="0" w:noHBand="0" w:noVBand="1"/>
      </w:tblPr>
      <w:tblGrid>
        <w:gridCol w:w="568"/>
        <w:gridCol w:w="7796"/>
        <w:gridCol w:w="709"/>
        <w:gridCol w:w="850"/>
        <w:gridCol w:w="778"/>
        <w:gridCol w:w="890"/>
        <w:gridCol w:w="840"/>
        <w:gridCol w:w="990"/>
        <w:gridCol w:w="1651"/>
        <w:gridCol w:w="380"/>
      </w:tblGrid>
      <w:tr w:rsidR="00EA6431" w:rsidRPr="002A7FCB" w14:paraId="13CFFA58" w14:textId="77777777" w:rsidTr="00F8192D">
        <w:trPr>
          <w:trHeight w:val="52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931F9E" w14:textId="77777777" w:rsidR="00EA6431" w:rsidRPr="002A7FCB" w:rsidRDefault="00EA6431" w:rsidP="00F8192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L.p.</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2830EE34" w14:textId="77777777" w:rsidR="00EA6431" w:rsidRPr="002A7FCB" w:rsidRDefault="00EA6431" w:rsidP="00F8192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Nazwa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82F19D4" w14:textId="77777777" w:rsidR="00EA6431" w:rsidRPr="002A7FCB" w:rsidRDefault="00EA6431" w:rsidP="00F8192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Jedn. miary</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1FECB28" w14:textId="77777777" w:rsidR="00EA6431" w:rsidRPr="002A7FCB" w:rsidRDefault="00EA6431" w:rsidP="00F8192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 xml:space="preserve">Ilość </w:t>
            </w:r>
          </w:p>
        </w:tc>
        <w:tc>
          <w:tcPr>
            <w:tcW w:w="778" w:type="dxa"/>
            <w:tcBorders>
              <w:top w:val="single" w:sz="8" w:space="0" w:color="auto"/>
              <w:left w:val="nil"/>
              <w:bottom w:val="single" w:sz="8" w:space="0" w:color="auto"/>
              <w:right w:val="single" w:sz="8" w:space="0" w:color="auto"/>
            </w:tcBorders>
            <w:shd w:val="clear" w:color="auto" w:fill="auto"/>
            <w:vAlign w:val="center"/>
            <w:hideMark/>
          </w:tcPr>
          <w:p w14:paraId="66C4A228" w14:textId="77777777" w:rsidR="00EA6431" w:rsidRPr="002A7FCB" w:rsidRDefault="00EA6431" w:rsidP="00F8192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Cena jedn. netto</w:t>
            </w:r>
          </w:p>
        </w:tc>
        <w:tc>
          <w:tcPr>
            <w:tcW w:w="890" w:type="dxa"/>
            <w:tcBorders>
              <w:top w:val="single" w:sz="8" w:space="0" w:color="auto"/>
              <w:left w:val="nil"/>
              <w:bottom w:val="single" w:sz="8" w:space="0" w:color="auto"/>
              <w:right w:val="single" w:sz="8" w:space="0" w:color="auto"/>
            </w:tcBorders>
            <w:shd w:val="clear" w:color="auto" w:fill="auto"/>
            <w:vAlign w:val="center"/>
            <w:hideMark/>
          </w:tcPr>
          <w:p w14:paraId="208DD690" w14:textId="77777777" w:rsidR="00EA6431" w:rsidRPr="002A7FCB" w:rsidRDefault="00EA6431" w:rsidP="00F8192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Wartość netto</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7C6D19B7" w14:textId="77777777" w:rsidR="00EA6431" w:rsidRPr="002A7FCB" w:rsidRDefault="00EA6431" w:rsidP="00F8192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Podatek vat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08085A8" w14:textId="77777777" w:rsidR="00EA6431" w:rsidRPr="002A7FCB" w:rsidRDefault="00EA6431" w:rsidP="00F8192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Wartość netto</w:t>
            </w:r>
          </w:p>
        </w:tc>
        <w:tc>
          <w:tcPr>
            <w:tcW w:w="1651" w:type="dxa"/>
            <w:tcBorders>
              <w:top w:val="single" w:sz="8" w:space="0" w:color="auto"/>
              <w:left w:val="nil"/>
              <w:bottom w:val="single" w:sz="8" w:space="0" w:color="auto"/>
              <w:right w:val="single" w:sz="8" w:space="0" w:color="auto"/>
            </w:tcBorders>
          </w:tcPr>
          <w:p w14:paraId="5D944164" w14:textId="77777777" w:rsidR="00EA6431" w:rsidRPr="002A7FCB" w:rsidRDefault="00EA6431" w:rsidP="00F8192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Producent/numer</w:t>
            </w:r>
          </w:p>
          <w:p w14:paraId="1B9D7E7C" w14:textId="77777777" w:rsidR="00EA6431" w:rsidRPr="002A7FCB" w:rsidRDefault="00EA6431" w:rsidP="00F8192D">
            <w:pPr>
              <w:spacing w:after="0" w:line="240" w:lineRule="auto"/>
              <w:rPr>
                <w:rFonts w:ascii="Times New Roman" w:eastAsia="Times New Roman" w:hAnsi="Times New Roman" w:cs="Times New Roman"/>
                <w:b/>
                <w:bCs/>
                <w:color w:val="000000"/>
                <w:sz w:val="20"/>
                <w:szCs w:val="20"/>
                <w:lang w:eastAsia="pl-PL"/>
              </w:rPr>
            </w:pPr>
            <w:r w:rsidRPr="002A7FCB">
              <w:rPr>
                <w:rFonts w:ascii="Times New Roman" w:eastAsia="Times New Roman" w:hAnsi="Times New Roman" w:cs="Times New Roman"/>
                <w:b/>
                <w:bCs/>
                <w:color w:val="000000"/>
                <w:sz w:val="20"/>
                <w:szCs w:val="20"/>
                <w:lang w:eastAsia="pl-PL"/>
              </w:rPr>
              <w:t>katalogowy</w:t>
            </w:r>
          </w:p>
        </w:tc>
        <w:tc>
          <w:tcPr>
            <w:tcW w:w="380" w:type="dxa"/>
            <w:tcBorders>
              <w:top w:val="nil"/>
              <w:left w:val="single" w:sz="8" w:space="0" w:color="auto"/>
              <w:bottom w:val="nil"/>
              <w:right w:val="nil"/>
            </w:tcBorders>
            <w:shd w:val="clear" w:color="auto" w:fill="auto"/>
            <w:noWrap/>
            <w:vAlign w:val="bottom"/>
            <w:hideMark/>
          </w:tcPr>
          <w:p w14:paraId="040A223C" w14:textId="77777777" w:rsidR="00EA6431" w:rsidRPr="002A7FCB" w:rsidRDefault="00EA6431" w:rsidP="00F8192D">
            <w:pPr>
              <w:spacing w:after="0" w:line="240" w:lineRule="auto"/>
              <w:rPr>
                <w:rFonts w:ascii="Times New Roman" w:eastAsia="Times New Roman" w:hAnsi="Times New Roman" w:cs="Times New Roman"/>
                <w:b/>
                <w:bCs/>
                <w:color w:val="000000"/>
                <w:sz w:val="20"/>
                <w:szCs w:val="20"/>
                <w:lang w:eastAsia="pl-PL"/>
              </w:rPr>
            </w:pPr>
          </w:p>
        </w:tc>
      </w:tr>
      <w:tr w:rsidR="00EA6431" w:rsidRPr="002A7FCB" w14:paraId="5110A135" w14:textId="77777777" w:rsidTr="00F8192D">
        <w:trPr>
          <w:trHeight w:val="2395"/>
        </w:trPr>
        <w:tc>
          <w:tcPr>
            <w:tcW w:w="568" w:type="dxa"/>
            <w:tcBorders>
              <w:top w:val="nil"/>
              <w:left w:val="single" w:sz="8" w:space="0" w:color="auto"/>
              <w:bottom w:val="single" w:sz="8" w:space="0" w:color="auto"/>
              <w:right w:val="single" w:sz="8" w:space="0" w:color="auto"/>
            </w:tcBorders>
            <w:shd w:val="clear" w:color="auto" w:fill="auto"/>
            <w:vAlign w:val="center"/>
          </w:tcPr>
          <w:p w14:paraId="2CC3AB5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w:t>
            </w:r>
          </w:p>
        </w:tc>
        <w:tc>
          <w:tcPr>
            <w:tcW w:w="7796" w:type="dxa"/>
            <w:tcBorders>
              <w:top w:val="nil"/>
              <w:left w:val="nil"/>
              <w:bottom w:val="single" w:sz="8" w:space="0" w:color="auto"/>
              <w:right w:val="single" w:sz="8" w:space="0" w:color="auto"/>
            </w:tcBorders>
            <w:shd w:val="clear" w:color="auto" w:fill="auto"/>
            <w:noWrap/>
            <w:vAlign w:val="center"/>
          </w:tcPr>
          <w:p w14:paraId="6990998B"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Strzykawka dwuczęściowa, końcówka Luer, posiadająca biały tłok oraz czarną pojedyncza, rozszerzona skala pomiarowa, musi posiadać podwójne zabezpieczenie przed wypadnięciem tłoka. Oznaczenie na korpusie strzykawki w postaci piktogramów: jednorazowego użytku ,brak lateksu, logo producenta i typ strzykawki nadrukowane na cylindrze, op. 100 szt., sterylna. Na opakowaniu każdej pojedynczej sztuki informacja o braku ftalanów oraz kolorystyczne oznakowanie pojemności strzykawki.. Pojemność:</w:t>
            </w:r>
          </w:p>
          <w:p w14:paraId="6B5F562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2ml – skala do 2,5ml lub 3ml (do wyboru przez Zamawiającego)</w:t>
            </w:r>
          </w:p>
          <w:p w14:paraId="43788B7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 ml – skala do 6 ml</w:t>
            </w:r>
          </w:p>
          <w:p w14:paraId="028ABC0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 ml – skala do 12 ml</w:t>
            </w:r>
          </w:p>
          <w:p w14:paraId="1F5C3F0C"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 ml – skala do 24</w:t>
            </w:r>
          </w:p>
          <w:p w14:paraId="30EB756C"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tcPr>
          <w:p w14:paraId="5404745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shd w:val="clear" w:color="auto" w:fill="auto"/>
            <w:vAlign w:val="center"/>
          </w:tcPr>
          <w:p w14:paraId="49F0321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778" w:type="dxa"/>
            <w:tcBorders>
              <w:top w:val="nil"/>
              <w:left w:val="nil"/>
              <w:bottom w:val="single" w:sz="8" w:space="0" w:color="auto"/>
              <w:right w:val="single" w:sz="8" w:space="0" w:color="auto"/>
            </w:tcBorders>
            <w:shd w:val="clear" w:color="auto" w:fill="auto"/>
            <w:vAlign w:val="center"/>
          </w:tcPr>
          <w:p w14:paraId="1EBE088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7B58EB2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1D42B43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2307F1C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02D4272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tcPr>
          <w:p w14:paraId="1FEFE42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00DB6C97" w14:textId="77777777" w:rsidTr="00F8192D">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605547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1a</w:t>
            </w:r>
          </w:p>
        </w:tc>
        <w:tc>
          <w:tcPr>
            <w:tcW w:w="7796" w:type="dxa"/>
            <w:tcBorders>
              <w:top w:val="nil"/>
              <w:left w:val="nil"/>
              <w:bottom w:val="single" w:sz="8" w:space="0" w:color="auto"/>
              <w:right w:val="single" w:sz="8" w:space="0" w:color="auto"/>
            </w:tcBorders>
            <w:shd w:val="clear" w:color="auto" w:fill="auto"/>
            <w:noWrap/>
            <w:vAlign w:val="center"/>
            <w:hideMark/>
          </w:tcPr>
          <w:p w14:paraId="1585DD0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Strzykawka j.uż. 2 ml - 2,5 ml lub 3 ml jałowa, (opak.= 100 szt.) - do wyboru przez Zamawiającego</w:t>
            </w:r>
          </w:p>
        </w:tc>
        <w:tc>
          <w:tcPr>
            <w:tcW w:w="709" w:type="dxa"/>
            <w:tcBorders>
              <w:top w:val="nil"/>
              <w:left w:val="nil"/>
              <w:bottom w:val="single" w:sz="8" w:space="0" w:color="auto"/>
              <w:right w:val="single" w:sz="8" w:space="0" w:color="auto"/>
            </w:tcBorders>
            <w:shd w:val="clear" w:color="auto" w:fill="auto"/>
            <w:vAlign w:val="center"/>
            <w:hideMark/>
          </w:tcPr>
          <w:p w14:paraId="4B7E1FA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40921587"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180</w:t>
            </w:r>
          </w:p>
        </w:tc>
        <w:tc>
          <w:tcPr>
            <w:tcW w:w="778" w:type="dxa"/>
            <w:tcBorders>
              <w:top w:val="nil"/>
              <w:left w:val="nil"/>
              <w:bottom w:val="single" w:sz="8" w:space="0" w:color="auto"/>
              <w:right w:val="single" w:sz="8" w:space="0" w:color="auto"/>
            </w:tcBorders>
            <w:shd w:val="clear" w:color="auto" w:fill="auto"/>
            <w:vAlign w:val="center"/>
          </w:tcPr>
          <w:p w14:paraId="3F50A22D"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136A72C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75C26C12"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3EB8F3B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5869783C"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613672B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586AE459" w14:textId="77777777" w:rsidTr="00F8192D">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7CE1805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1b</w:t>
            </w:r>
          </w:p>
        </w:tc>
        <w:tc>
          <w:tcPr>
            <w:tcW w:w="7796" w:type="dxa"/>
            <w:tcBorders>
              <w:top w:val="nil"/>
              <w:left w:val="nil"/>
              <w:bottom w:val="single" w:sz="8" w:space="0" w:color="auto"/>
              <w:right w:val="single" w:sz="8" w:space="0" w:color="auto"/>
            </w:tcBorders>
            <w:shd w:val="clear" w:color="auto" w:fill="auto"/>
            <w:noWrap/>
            <w:vAlign w:val="center"/>
            <w:hideMark/>
          </w:tcPr>
          <w:p w14:paraId="72069A1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Strzykawka j.uż. 5 ml. - 6 ml  jałowa, (opak.= 100 szt.)</w:t>
            </w:r>
          </w:p>
        </w:tc>
        <w:tc>
          <w:tcPr>
            <w:tcW w:w="709" w:type="dxa"/>
            <w:tcBorders>
              <w:top w:val="nil"/>
              <w:left w:val="nil"/>
              <w:bottom w:val="single" w:sz="8" w:space="0" w:color="auto"/>
              <w:right w:val="single" w:sz="8" w:space="0" w:color="auto"/>
            </w:tcBorders>
            <w:shd w:val="clear" w:color="auto" w:fill="auto"/>
            <w:vAlign w:val="center"/>
            <w:hideMark/>
          </w:tcPr>
          <w:p w14:paraId="0252918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34A5461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w:t>
            </w:r>
          </w:p>
        </w:tc>
        <w:tc>
          <w:tcPr>
            <w:tcW w:w="778" w:type="dxa"/>
            <w:tcBorders>
              <w:top w:val="nil"/>
              <w:left w:val="nil"/>
              <w:bottom w:val="single" w:sz="8" w:space="0" w:color="auto"/>
              <w:right w:val="single" w:sz="8" w:space="0" w:color="auto"/>
            </w:tcBorders>
            <w:shd w:val="clear" w:color="auto" w:fill="auto"/>
            <w:vAlign w:val="center"/>
          </w:tcPr>
          <w:p w14:paraId="437F226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7F5864F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7D257E5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226CB523"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3F6DB7F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6F382831"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28117E8D" w14:textId="77777777" w:rsidTr="00F8192D">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7C7109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1c</w:t>
            </w:r>
          </w:p>
        </w:tc>
        <w:tc>
          <w:tcPr>
            <w:tcW w:w="7796" w:type="dxa"/>
            <w:tcBorders>
              <w:top w:val="nil"/>
              <w:left w:val="nil"/>
              <w:bottom w:val="single" w:sz="8" w:space="0" w:color="auto"/>
              <w:right w:val="single" w:sz="8" w:space="0" w:color="auto"/>
            </w:tcBorders>
            <w:shd w:val="clear" w:color="auto" w:fill="auto"/>
            <w:noWrap/>
            <w:vAlign w:val="center"/>
            <w:hideMark/>
          </w:tcPr>
          <w:p w14:paraId="4AD5083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Strzykawka j.uż. 10 ml - 12 ml. jałowa, (opak.= 100 szt.)</w:t>
            </w:r>
          </w:p>
        </w:tc>
        <w:tc>
          <w:tcPr>
            <w:tcW w:w="709" w:type="dxa"/>
            <w:tcBorders>
              <w:top w:val="nil"/>
              <w:left w:val="nil"/>
              <w:bottom w:val="single" w:sz="8" w:space="0" w:color="auto"/>
              <w:right w:val="single" w:sz="8" w:space="0" w:color="auto"/>
            </w:tcBorders>
            <w:shd w:val="clear" w:color="auto" w:fill="auto"/>
            <w:vAlign w:val="center"/>
            <w:hideMark/>
          </w:tcPr>
          <w:p w14:paraId="69A7F94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6C12B21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200</w:t>
            </w:r>
          </w:p>
        </w:tc>
        <w:tc>
          <w:tcPr>
            <w:tcW w:w="778" w:type="dxa"/>
            <w:tcBorders>
              <w:top w:val="nil"/>
              <w:left w:val="nil"/>
              <w:bottom w:val="single" w:sz="8" w:space="0" w:color="auto"/>
              <w:right w:val="single" w:sz="8" w:space="0" w:color="auto"/>
            </w:tcBorders>
            <w:shd w:val="clear" w:color="auto" w:fill="auto"/>
            <w:vAlign w:val="center"/>
          </w:tcPr>
          <w:p w14:paraId="244811E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7BE2844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3BF9AA0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73FDA423"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648ED6B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56D0EC9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CD1186" w:rsidRPr="002A7FCB" w14:paraId="0A12BD02" w14:textId="77777777" w:rsidTr="004E0242">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230C050"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1d</w:t>
            </w:r>
          </w:p>
        </w:tc>
        <w:tc>
          <w:tcPr>
            <w:tcW w:w="7796" w:type="dxa"/>
            <w:tcBorders>
              <w:top w:val="nil"/>
              <w:left w:val="nil"/>
              <w:bottom w:val="single" w:sz="8" w:space="0" w:color="auto"/>
              <w:right w:val="single" w:sz="8" w:space="0" w:color="auto"/>
            </w:tcBorders>
            <w:shd w:val="clear" w:color="auto" w:fill="auto"/>
            <w:noWrap/>
            <w:vAlign w:val="center"/>
            <w:hideMark/>
          </w:tcPr>
          <w:p w14:paraId="634E95C7"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Strzykawka j.uż. 20 ml.- 24 ml  jałowa,  (opak.= 100 szt.)</w:t>
            </w:r>
          </w:p>
        </w:tc>
        <w:tc>
          <w:tcPr>
            <w:tcW w:w="709" w:type="dxa"/>
            <w:tcBorders>
              <w:top w:val="nil"/>
              <w:left w:val="nil"/>
              <w:bottom w:val="single" w:sz="8" w:space="0" w:color="auto"/>
              <w:right w:val="single" w:sz="8" w:space="0" w:color="auto"/>
            </w:tcBorders>
            <w:shd w:val="clear" w:color="auto" w:fill="auto"/>
            <w:vAlign w:val="center"/>
            <w:hideMark/>
          </w:tcPr>
          <w:p w14:paraId="58D4CF87"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772A5EE2"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250</w:t>
            </w:r>
          </w:p>
        </w:tc>
        <w:tc>
          <w:tcPr>
            <w:tcW w:w="778" w:type="dxa"/>
            <w:tcBorders>
              <w:top w:val="nil"/>
              <w:left w:val="nil"/>
              <w:bottom w:val="single" w:sz="8" w:space="0" w:color="auto"/>
              <w:right w:val="single" w:sz="8" w:space="0" w:color="auto"/>
            </w:tcBorders>
            <w:shd w:val="clear" w:color="auto" w:fill="auto"/>
            <w:vAlign w:val="center"/>
          </w:tcPr>
          <w:p w14:paraId="2F86F312"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6727D3D3"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7DF64121"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6B2D9C60"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tc>
        <w:tc>
          <w:tcPr>
            <w:tcW w:w="1651" w:type="dxa"/>
            <w:tcBorders>
              <w:top w:val="single" w:sz="8" w:space="0" w:color="auto"/>
              <w:left w:val="nil"/>
              <w:bottom w:val="single" w:sz="8" w:space="0" w:color="auto"/>
              <w:right w:val="single" w:sz="8" w:space="0" w:color="auto"/>
            </w:tcBorders>
          </w:tcPr>
          <w:p w14:paraId="4FD505C9"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3A4BD40D"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r>
      <w:tr w:rsidR="00CD1186" w:rsidRPr="002A7FCB" w14:paraId="7F172DAA" w14:textId="77777777" w:rsidTr="004E0242">
        <w:trPr>
          <w:gridAfter w:val="1"/>
          <w:wAfter w:w="380" w:type="dxa"/>
          <w:trHeight w:val="2017"/>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E9B7BE"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lastRenderedPageBreak/>
              <w:t>2.</w:t>
            </w:r>
          </w:p>
          <w:p w14:paraId="203AA87A"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055E097F"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039EF0F5"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038E93BD"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0FC67DFF"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4CDC6C4A"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62DF805B"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334C036B"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062BE9FB"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Strzykawka trzyczęściowa, jednorazowego użytku, biała, 50 ml (60 ml), do pomp infuzyjnych, z łącznikiem stożkowym luer-lock, gumowy tłoczek z podwójnym uszczelnieniem, dwustronna/podwójna skala pomiarowa co 1 ml, podwójne uszczelnienie tłoka, czterostronne podcięcie tłoczyska dla dobrej stabilizacji w pompie, długość całkowita min. 16 cm, cylinder  z polipropylenu, nazwa producenta na cylindrze, oznaczenie o braku zawartości lateksu fabrycznie nadrukowane na opakowaniu jednostkowym , sterylizowane EO, opakowanie papier-folia. opakowanie 85 szt.</w:t>
            </w:r>
          </w:p>
          <w:p w14:paraId="5DBBE7F2"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0CBE1DBD"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6B44E838" w14:textId="77777777" w:rsidR="00EA6431" w:rsidRPr="002A7FCB" w:rsidRDefault="00EA6431" w:rsidP="002705B2">
            <w:pPr>
              <w:spacing w:after="0" w:line="240" w:lineRule="auto"/>
              <w:rPr>
                <w:rFonts w:ascii="Times New Roman" w:eastAsia="Times New Roman" w:hAnsi="Times New Roman" w:cs="Times New Roman"/>
                <w:sz w:val="20"/>
                <w:szCs w:val="20"/>
                <w:lang w:eastAsia="pl-PL"/>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D8D8A74"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szt.</w:t>
            </w:r>
          </w:p>
          <w:p w14:paraId="4A056360"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4BC22E8B"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73806E13"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210BB81B"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9A2982F"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2 900</w:t>
            </w:r>
          </w:p>
          <w:p w14:paraId="4DB51BA4"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p w14:paraId="37F230E1"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p w14:paraId="6149FA75"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p w14:paraId="6E1A48B9"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tc>
        <w:tc>
          <w:tcPr>
            <w:tcW w:w="778" w:type="dxa"/>
            <w:tcBorders>
              <w:top w:val="single" w:sz="8" w:space="0" w:color="auto"/>
              <w:left w:val="nil"/>
              <w:bottom w:val="single" w:sz="8" w:space="0" w:color="auto"/>
              <w:right w:val="single" w:sz="8" w:space="0" w:color="auto"/>
            </w:tcBorders>
            <w:shd w:val="clear" w:color="auto" w:fill="auto"/>
            <w:vAlign w:val="center"/>
          </w:tcPr>
          <w:p w14:paraId="0164C278"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tc>
        <w:tc>
          <w:tcPr>
            <w:tcW w:w="890" w:type="dxa"/>
            <w:tcBorders>
              <w:top w:val="single" w:sz="8" w:space="0" w:color="auto"/>
              <w:left w:val="nil"/>
              <w:bottom w:val="single" w:sz="8" w:space="0" w:color="auto"/>
              <w:right w:val="single" w:sz="8" w:space="0" w:color="auto"/>
            </w:tcBorders>
            <w:shd w:val="clear" w:color="auto" w:fill="auto"/>
            <w:vAlign w:val="center"/>
          </w:tcPr>
          <w:p w14:paraId="11852062"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tc>
        <w:tc>
          <w:tcPr>
            <w:tcW w:w="840" w:type="dxa"/>
            <w:tcBorders>
              <w:top w:val="single" w:sz="8" w:space="0" w:color="auto"/>
              <w:left w:val="nil"/>
              <w:bottom w:val="single" w:sz="8" w:space="0" w:color="auto"/>
              <w:right w:val="single" w:sz="8" w:space="0" w:color="auto"/>
            </w:tcBorders>
            <w:shd w:val="clear" w:color="auto" w:fill="auto"/>
            <w:vAlign w:val="center"/>
          </w:tcPr>
          <w:p w14:paraId="3B37F837"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6D3A2630"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p>
        </w:tc>
        <w:tc>
          <w:tcPr>
            <w:tcW w:w="1651" w:type="dxa"/>
            <w:tcBorders>
              <w:top w:val="single" w:sz="8" w:space="0" w:color="auto"/>
              <w:left w:val="nil"/>
              <w:bottom w:val="single" w:sz="8" w:space="0" w:color="auto"/>
              <w:right w:val="single" w:sz="8" w:space="0" w:color="auto"/>
            </w:tcBorders>
          </w:tcPr>
          <w:p w14:paraId="6AD7FD9D"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r>
      <w:tr w:rsidR="00EA6431" w:rsidRPr="002A7FCB" w14:paraId="57ABFB01" w14:textId="77777777" w:rsidTr="00F8192D">
        <w:trPr>
          <w:gridAfter w:val="1"/>
          <w:wAfter w:w="380" w:type="dxa"/>
          <w:trHeight w:val="169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3FC44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2459927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Strzykawka trzyczęściowa, jednorazowego użytku, bursztynowa, 50 ml (60 ml), do pomp infuzyjnych z łącznikiem stożkowym luer-lock, gumowy tłoczek z podwójnym uszczelnieniem, dwustronna/podwójna skala pomiarowa co 1 ml, podwójne uszczelnienie tłoka, czterostronne podcięcie tłoczyska dla dobrej stabilizacji w pompie, długość całkowita min. 16 cm, cylinder z polipropylenu, nazwa producenta na cylindrze, oznaczenie o braku zawartości lateksu fabrycznie nadrukowane na opakowaniu jednostkowym,sterylizowane EO, opakowanie papier-folia, opakowanie 85 szt.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B549B5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7D78C8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1000</w:t>
            </w:r>
          </w:p>
        </w:tc>
        <w:tc>
          <w:tcPr>
            <w:tcW w:w="778" w:type="dxa"/>
            <w:tcBorders>
              <w:top w:val="single" w:sz="8" w:space="0" w:color="auto"/>
              <w:left w:val="nil"/>
              <w:bottom w:val="single" w:sz="8" w:space="0" w:color="auto"/>
              <w:right w:val="single" w:sz="8" w:space="0" w:color="auto"/>
            </w:tcBorders>
            <w:shd w:val="clear" w:color="auto" w:fill="auto"/>
            <w:vAlign w:val="center"/>
          </w:tcPr>
          <w:p w14:paraId="4337EF6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single" w:sz="8" w:space="0" w:color="auto"/>
              <w:left w:val="nil"/>
              <w:bottom w:val="single" w:sz="8" w:space="0" w:color="auto"/>
              <w:right w:val="single" w:sz="8" w:space="0" w:color="auto"/>
            </w:tcBorders>
            <w:shd w:val="clear" w:color="auto" w:fill="auto"/>
            <w:vAlign w:val="center"/>
          </w:tcPr>
          <w:p w14:paraId="53E8887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single" w:sz="8" w:space="0" w:color="auto"/>
              <w:left w:val="nil"/>
              <w:bottom w:val="single" w:sz="8" w:space="0" w:color="auto"/>
              <w:right w:val="single" w:sz="8" w:space="0" w:color="auto"/>
            </w:tcBorders>
            <w:shd w:val="clear" w:color="auto" w:fill="auto"/>
            <w:vAlign w:val="center"/>
          </w:tcPr>
          <w:p w14:paraId="1AC7A6E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785AC0CF"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4CA3BDA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4CE6C443" w14:textId="77777777" w:rsidTr="00EA6431">
        <w:trPr>
          <w:gridAfter w:val="1"/>
          <w:wAfter w:w="380" w:type="dxa"/>
          <w:trHeight w:val="1402"/>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C949B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741E41C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Strzykawka cewnikowa, JANETA do płukania cewnika, pojemność 100 ml z  gumowym uszczelniaczem tłoka, wykonana z polipropylenu (wolna od PCV) wylot strzykawki zakończony prosto (nie pod kątem), posiada 2 łączniki (luer), sterylna, bez uskoków , nazwa producenta na cylindrze umożliwiająca łatwą identyfikację ,  blokada tłoka zapobiegająca niekontrolowanemu wysunięciu tloka z cylindra, opakowanie 25 szt.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7CE6DF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55EAF7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1 600</w:t>
            </w:r>
          </w:p>
        </w:tc>
        <w:tc>
          <w:tcPr>
            <w:tcW w:w="778" w:type="dxa"/>
            <w:tcBorders>
              <w:top w:val="single" w:sz="8" w:space="0" w:color="auto"/>
              <w:left w:val="nil"/>
              <w:bottom w:val="single" w:sz="8" w:space="0" w:color="auto"/>
              <w:right w:val="single" w:sz="8" w:space="0" w:color="auto"/>
            </w:tcBorders>
            <w:shd w:val="clear" w:color="auto" w:fill="auto"/>
            <w:vAlign w:val="center"/>
          </w:tcPr>
          <w:p w14:paraId="2C7E74A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single" w:sz="8" w:space="0" w:color="auto"/>
              <w:left w:val="nil"/>
              <w:bottom w:val="single" w:sz="8" w:space="0" w:color="auto"/>
              <w:right w:val="single" w:sz="8" w:space="0" w:color="auto"/>
            </w:tcBorders>
            <w:shd w:val="clear" w:color="auto" w:fill="auto"/>
            <w:vAlign w:val="center"/>
          </w:tcPr>
          <w:p w14:paraId="0A4DC6E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single" w:sz="8" w:space="0" w:color="auto"/>
              <w:left w:val="nil"/>
              <w:bottom w:val="single" w:sz="8" w:space="0" w:color="auto"/>
              <w:right w:val="single" w:sz="8" w:space="0" w:color="auto"/>
            </w:tcBorders>
            <w:shd w:val="clear" w:color="auto" w:fill="auto"/>
            <w:vAlign w:val="center"/>
          </w:tcPr>
          <w:p w14:paraId="64D4EB3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57500ED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35555B7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57653800" w14:textId="77777777" w:rsidTr="00EA6431">
        <w:trPr>
          <w:gridAfter w:val="1"/>
          <w:wAfter w:w="380" w:type="dxa"/>
          <w:trHeight w:val="78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0419F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54656B4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Strzykawka j.u. 1ml do insuliny z niewtapianą igłą 0,4x12mm; 0,33x12mm, wyraźna i trwała podziałka, tłok przylegający szczelnie do korpusu, sterylna, a’100szt.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1D16C5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A37295D"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w:t>
            </w:r>
          </w:p>
        </w:tc>
        <w:tc>
          <w:tcPr>
            <w:tcW w:w="778" w:type="dxa"/>
            <w:tcBorders>
              <w:top w:val="single" w:sz="8" w:space="0" w:color="auto"/>
              <w:left w:val="nil"/>
              <w:bottom w:val="single" w:sz="8" w:space="0" w:color="auto"/>
              <w:right w:val="single" w:sz="8" w:space="0" w:color="auto"/>
            </w:tcBorders>
            <w:shd w:val="clear" w:color="auto" w:fill="auto"/>
            <w:vAlign w:val="center"/>
          </w:tcPr>
          <w:p w14:paraId="613ABF1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single" w:sz="8" w:space="0" w:color="auto"/>
              <w:left w:val="nil"/>
              <w:bottom w:val="single" w:sz="8" w:space="0" w:color="auto"/>
              <w:right w:val="single" w:sz="8" w:space="0" w:color="auto"/>
            </w:tcBorders>
            <w:shd w:val="clear" w:color="auto" w:fill="auto"/>
            <w:vAlign w:val="center"/>
          </w:tcPr>
          <w:p w14:paraId="25C2655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single" w:sz="8" w:space="0" w:color="auto"/>
              <w:left w:val="nil"/>
              <w:bottom w:val="single" w:sz="8" w:space="0" w:color="auto"/>
              <w:right w:val="single" w:sz="8" w:space="0" w:color="auto"/>
            </w:tcBorders>
            <w:shd w:val="clear" w:color="auto" w:fill="auto"/>
            <w:vAlign w:val="center"/>
          </w:tcPr>
          <w:p w14:paraId="2DB6C872"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5834915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73B8548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75286E8B" w14:textId="77777777" w:rsidTr="00F8192D">
        <w:trPr>
          <w:trHeight w:val="1023"/>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1223B5B"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w:t>
            </w:r>
          </w:p>
        </w:tc>
        <w:tc>
          <w:tcPr>
            <w:tcW w:w="7796" w:type="dxa"/>
            <w:tcBorders>
              <w:top w:val="nil"/>
              <w:left w:val="nil"/>
              <w:bottom w:val="single" w:sz="8" w:space="0" w:color="auto"/>
              <w:right w:val="single" w:sz="8" w:space="0" w:color="auto"/>
            </w:tcBorders>
            <w:shd w:val="clear" w:color="auto" w:fill="auto"/>
            <w:vAlign w:val="center"/>
            <w:hideMark/>
          </w:tcPr>
          <w:p w14:paraId="794BF1D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Strzykawka jednorazowego użytku do tuberkuliny o pojemności 1ml z dołączoną igłą iniekcyjną 0,50x16mm, skala co 0,01ml, gumowy tłoczek. Opakowanie jednostkowe typu blister-pack na którym są nadrukowane czytelnie informacje: Producent, objętosć strzykawki, data ważności, LOT, nr katalogowy</w:t>
            </w:r>
          </w:p>
        </w:tc>
        <w:tc>
          <w:tcPr>
            <w:tcW w:w="709" w:type="dxa"/>
            <w:tcBorders>
              <w:top w:val="nil"/>
              <w:left w:val="nil"/>
              <w:bottom w:val="single" w:sz="8" w:space="0" w:color="auto"/>
              <w:right w:val="single" w:sz="8" w:space="0" w:color="auto"/>
            </w:tcBorders>
            <w:shd w:val="clear" w:color="auto" w:fill="auto"/>
            <w:vAlign w:val="center"/>
            <w:hideMark/>
          </w:tcPr>
          <w:p w14:paraId="7188BE0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25EE3FE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w:t>
            </w:r>
          </w:p>
        </w:tc>
        <w:tc>
          <w:tcPr>
            <w:tcW w:w="778" w:type="dxa"/>
            <w:tcBorders>
              <w:top w:val="nil"/>
              <w:left w:val="nil"/>
              <w:bottom w:val="single" w:sz="8" w:space="0" w:color="auto"/>
              <w:right w:val="single" w:sz="8" w:space="0" w:color="auto"/>
            </w:tcBorders>
            <w:shd w:val="clear" w:color="auto" w:fill="auto"/>
            <w:vAlign w:val="center"/>
          </w:tcPr>
          <w:p w14:paraId="4016270F"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2CE52F62"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6F57A0A2"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0FBA657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7CD3F89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6AF5DCE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18116790" w14:textId="77777777" w:rsidTr="00F8192D">
        <w:trPr>
          <w:trHeight w:val="78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B25C89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w:t>
            </w:r>
          </w:p>
        </w:tc>
        <w:tc>
          <w:tcPr>
            <w:tcW w:w="7796" w:type="dxa"/>
            <w:tcBorders>
              <w:top w:val="nil"/>
              <w:left w:val="nil"/>
              <w:bottom w:val="single" w:sz="8" w:space="0" w:color="auto"/>
              <w:right w:val="single" w:sz="8" w:space="0" w:color="auto"/>
            </w:tcBorders>
            <w:shd w:val="clear" w:color="auto" w:fill="auto"/>
            <w:vAlign w:val="center"/>
            <w:hideMark/>
          </w:tcPr>
          <w:p w14:paraId="638D8A6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Igły iniekcyjne j.u. (opak. = 100 szt.), opakowanie jednostkowe oznaczone barwnym kodem rozmiaru zgodnym z kolorem nasadki.</w:t>
            </w:r>
          </w:p>
        </w:tc>
        <w:tc>
          <w:tcPr>
            <w:tcW w:w="709" w:type="dxa"/>
            <w:tcBorders>
              <w:top w:val="nil"/>
              <w:left w:val="nil"/>
              <w:bottom w:val="single" w:sz="8" w:space="0" w:color="auto"/>
              <w:right w:val="single" w:sz="8" w:space="0" w:color="auto"/>
            </w:tcBorders>
            <w:shd w:val="clear" w:color="auto" w:fill="auto"/>
            <w:vAlign w:val="center"/>
            <w:hideMark/>
          </w:tcPr>
          <w:p w14:paraId="4803255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3BBCAD4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p>
        </w:tc>
        <w:tc>
          <w:tcPr>
            <w:tcW w:w="778" w:type="dxa"/>
            <w:tcBorders>
              <w:top w:val="nil"/>
              <w:left w:val="nil"/>
              <w:bottom w:val="single" w:sz="8" w:space="0" w:color="auto"/>
              <w:right w:val="single" w:sz="8" w:space="0" w:color="auto"/>
            </w:tcBorders>
            <w:shd w:val="clear" w:color="auto" w:fill="auto"/>
            <w:vAlign w:val="center"/>
          </w:tcPr>
          <w:p w14:paraId="505191B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644F96B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5C55824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5774E16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39F7D19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73301E9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0AF0A86C" w14:textId="77777777" w:rsidTr="00F8192D">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EBEAC7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7a</w:t>
            </w:r>
          </w:p>
        </w:tc>
        <w:tc>
          <w:tcPr>
            <w:tcW w:w="7796" w:type="dxa"/>
            <w:tcBorders>
              <w:top w:val="nil"/>
              <w:left w:val="nil"/>
              <w:bottom w:val="single" w:sz="8" w:space="0" w:color="auto"/>
              <w:right w:val="single" w:sz="8" w:space="0" w:color="auto"/>
            </w:tcBorders>
            <w:shd w:val="clear" w:color="auto" w:fill="auto"/>
            <w:vAlign w:val="center"/>
            <w:hideMark/>
          </w:tcPr>
          <w:p w14:paraId="23EC4BEC"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Igła  j.u. 0,45 x 22 (a'100 szt.)</w:t>
            </w:r>
          </w:p>
        </w:tc>
        <w:tc>
          <w:tcPr>
            <w:tcW w:w="709" w:type="dxa"/>
            <w:tcBorders>
              <w:top w:val="nil"/>
              <w:left w:val="nil"/>
              <w:bottom w:val="single" w:sz="8" w:space="0" w:color="auto"/>
              <w:right w:val="single" w:sz="8" w:space="0" w:color="auto"/>
            </w:tcBorders>
            <w:shd w:val="clear" w:color="auto" w:fill="auto"/>
            <w:vAlign w:val="center"/>
            <w:hideMark/>
          </w:tcPr>
          <w:p w14:paraId="3B2950C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3B0DF84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60</w:t>
            </w:r>
          </w:p>
        </w:tc>
        <w:tc>
          <w:tcPr>
            <w:tcW w:w="778" w:type="dxa"/>
            <w:tcBorders>
              <w:top w:val="nil"/>
              <w:left w:val="nil"/>
              <w:bottom w:val="single" w:sz="8" w:space="0" w:color="auto"/>
              <w:right w:val="single" w:sz="8" w:space="0" w:color="auto"/>
            </w:tcBorders>
            <w:shd w:val="clear" w:color="auto" w:fill="auto"/>
            <w:vAlign w:val="center"/>
          </w:tcPr>
          <w:p w14:paraId="21F9B46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038A7E4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731B3FB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7768F63F"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10BBBEE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0D97930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0228E8F2" w14:textId="77777777" w:rsidTr="00F8192D">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D79FD2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7b</w:t>
            </w:r>
          </w:p>
        </w:tc>
        <w:tc>
          <w:tcPr>
            <w:tcW w:w="7796" w:type="dxa"/>
            <w:tcBorders>
              <w:top w:val="nil"/>
              <w:left w:val="nil"/>
              <w:bottom w:val="single" w:sz="8" w:space="0" w:color="auto"/>
              <w:right w:val="single" w:sz="8" w:space="0" w:color="auto"/>
            </w:tcBorders>
            <w:shd w:val="clear" w:color="auto" w:fill="auto"/>
            <w:vAlign w:val="center"/>
            <w:hideMark/>
          </w:tcPr>
          <w:p w14:paraId="5BF139F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Igła  j.u. 0,5 x 25 (a'100 szt.)</w:t>
            </w:r>
          </w:p>
        </w:tc>
        <w:tc>
          <w:tcPr>
            <w:tcW w:w="709" w:type="dxa"/>
            <w:tcBorders>
              <w:top w:val="nil"/>
              <w:left w:val="nil"/>
              <w:bottom w:val="single" w:sz="8" w:space="0" w:color="auto"/>
              <w:right w:val="single" w:sz="8" w:space="0" w:color="auto"/>
            </w:tcBorders>
            <w:shd w:val="clear" w:color="auto" w:fill="auto"/>
            <w:vAlign w:val="center"/>
            <w:hideMark/>
          </w:tcPr>
          <w:p w14:paraId="5049F4E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4044130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80</w:t>
            </w:r>
          </w:p>
        </w:tc>
        <w:tc>
          <w:tcPr>
            <w:tcW w:w="778" w:type="dxa"/>
            <w:tcBorders>
              <w:top w:val="nil"/>
              <w:left w:val="nil"/>
              <w:bottom w:val="single" w:sz="8" w:space="0" w:color="auto"/>
              <w:right w:val="single" w:sz="8" w:space="0" w:color="auto"/>
            </w:tcBorders>
            <w:shd w:val="clear" w:color="auto" w:fill="auto"/>
            <w:vAlign w:val="center"/>
          </w:tcPr>
          <w:p w14:paraId="0E9B1C0F"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6F90327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09ED7A0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766EC37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124EA30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6DD0E68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30D709AE" w14:textId="77777777" w:rsidTr="00F8192D">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767D310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7c</w:t>
            </w:r>
          </w:p>
        </w:tc>
        <w:tc>
          <w:tcPr>
            <w:tcW w:w="7796" w:type="dxa"/>
            <w:tcBorders>
              <w:top w:val="nil"/>
              <w:left w:val="nil"/>
              <w:bottom w:val="single" w:sz="8" w:space="0" w:color="auto"/>
              <w:right w:val="single" w:sz="8" w:space="0" w:color="auto"/>
            </w:tcBorders>
            <w:shd w:val="clear" w:color="auto" w:fill="auto"/>
            <w:vAlign w:val="center"/>
            <w:hideMark/>
          </w:tcPr>
          <w:p w14:paraId="3BCDC9D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Igła  j.u. 0,6 x 30 (a'100 szt.)</w:t>
            </w:r>
          </w:p>
        </w:tc>
        <w:tc>
          <w:tcPr>
            <w:tcW w:w="709" w:type="dxa"/>
            <w:tcBorders>
              <w:top w:val="nil"/>
              <w:left w:val="nil"/>
              <w:bottom w:val="single" w:sz="8" w:space="0" w:color="auto"/>
              <w:right w:val="single" w:sz="8" w:space="0" w:color="auto"/>
            </w:tcBorders>
            <w:shd w:val="clear" w:color="auto" w:fill="auto"/>
            <w:vAlign w:val="center"/>
            <w:hideMark/>
          </w:tcPr>
          <w:p w14:paraId="60C4D27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79CAC9C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60</w:t>
            </w:r>
          </w:p>
        </w:tc>
        <w:tc>
          <w:tcPr>
            <w:tcW w:w="778" w:type="dxa"/>
            <w:tcBorders>
              <w:top w:val="nil"/>
              <w:left w:val="nil"/>
              <w:bottom w:val="single" w:sz="8" w:space="0" w:color="auto"/>
              <w:right w:val="single" w:sz="8" w:space="0" w:color="auto"/>
            </w:tcBorders>
            <w:shd w:val="clear" w:color="auto" w:fill="auto"/>
            <w:vAlign w:val="center"/>
          </w:tcPr>
          <w:p w14:paraId="73AC2AD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2EF36513"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4A7958F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2C565452"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06ED92C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6325811C"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6DCBC844" w14:textId="77777777" w:rsidTr="00F8192D">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49B316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7d</w:t>
            </w:r>
          </w:p>
        </w:tc>
        <w:tc>
          <w:tcPr>
            <w:tcW w:w="7796" w:type="dxa"/>
            <w:tcBorders>
              <w:top w:val="nil"/>
              <w:left w:val="nil"/>
              <w:bottom w:val="single" w:sz="8" w:space="0" w:color="auto"/>
              <w:right w:val="single" w:sz="8" w:space="0" w:color="auto"/>
            </w:tcBorders>
            <w:shd w:val="clear" w:color="auto" w:fill="auto"/>
            <w:vAlign w:val="center"/>
            <w:hideMark/>
          </w:tcPr>
          <w:p w14:paraId="10C20F9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Igła  j.u. 0,7 x 30 (a'100 szt.)</w:t>
            </w:r>
          </w:p>
        </w:tc>
        <w:tc>
          <w:tcPr>
            <w:tcW w:w="709" w:type="dxa"/>
            <w:tcBorders>
              <w:top w:val="nil"/>
              <w:left w:val="nil"/>
              <w:bottom w:val="single" w:sz="8" w:space="0" w:color="auto"/>
              <w:right w:val="single" w:sz="8" w:space="0" w:color="auto"/>
            </w:tcBorders>
            <w:shd w:val="clear" w:color="auto" w:fill="auto"/>
            <w:vAlign w:val="center"/>
            <w:hideMark/>
          </w:tcPr>
          <w:p w14:paraId="7FDBB91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2B578C0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60</w:t>
            </w:r>
          </w:p>
        </w:tc>
        <w:tc>
          <w:tcPr>
            <w:tcW w:w="778" w:type="dxa"/>
            <w:tcBorders>
              <w:top w:val="nil"/>
              <w:left w:val="nil"/>
              <w:bottom w:val="single" w:sz="8" w:space="0" w:color="auto"/>
              <w:right w:val="single" w:sz="8" w:space="0" w:color="auto"/>
            </w:tcBorders>
            <w:shd w:val="clear" w:color="auto" w:fill="auto"/>
            <w:vAlign w:val="center"/>
          </w:tcPr>
          <w:p w14:paraId="58A3D41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200B5CC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6EF22403"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5A5C875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2AC1F9C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6E988FA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7F0AEB07" w14:textId="77777777" w:rsidTr="00F8192D">
        <w:trPr>
          <w:trHeight w:val="246"/>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DCEC75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7e</w:t>
            </w:r>
          </w:p>
        </w:tc>
        <w:tc>
          <w:tcPr>
            <w:tcW w:w="7796" w:type="dxa"/>
            <w:tcBorders>
              <w:top w:val="nil"/>
              <w:left w:val="nil"/>
              <w:bottom w:val="single" w:sz="8" w:space="0" w:color="auto"/>
              <w:right w:val="single" w:sz="8" w:space="0" w:color="auto"/>
            </w:tcBorders>
            <w:shd w:val="clear" w:color="auto" w:fill="auto"/>
            <w:vAlign w:val="center"/>
            <w:hideMark/>
          </w:tcPr>
          <w:p w14:paraId="40C36C4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Igła  j.u. 0,8 x 40 (a'100 szt.)</w:t>
            </w:r>
          </w:p>
        </w:tc>
        <w:tc>
          <w:tcPr>
            <w:tcW w:w="709" w:type="dxa"/>
            <w:tcBorders>
              <w:top w:val="nil"/>
              <w:left w:val="nil"/>
              <w:bottom w:val="single" w:sz="8" w:space="0" w:color="auto"/>
              <w:right w:val="single" w:sz="8" w:space="0" w:color="auto"/>
            </w:tcBorders>
            <w:shd w:val="clear" w:color="auto" w:fill="auto"/>
            <w:vAlign w:val="center"/>
            <w:hideMark/>
          </w:tcPr>
          <w:p w14:paraId="241E387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3669D293"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778" w:type="dxa"/>
            <w:tcBorders>
              <w:top w:val="nil"/>
              <w:left w:val="nil"/>
              <w:bottom w:val="single" w:sz="8" w:space="0" w:color="auto"/>
              <w:right w:val="single" w:sz="8" w:space="0" w:color="auto"/>
            </w:tcBorders>
            <w:shd w:val="clear" w:color="auto" w:fill="auto"/>
            <w:vAlign w:val="center"/>
          </w:tcPr>
          <w:p w14:paraId="14C02FF7"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2BFCD30D"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1D3955A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3B98409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5AF28E8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2653FC8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237AD97B" w14:textId="77777777" w:rsidTr="00F8192D">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0E769A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7f</w:t>
            </w:r>
          </w:p>
        </w:tc>
        <w:tc>
          <w:tcPr>
            <w:tcW w:w="7796" w:type="dxa"/>
            <w:tcBorders>
              <w:top w:val="nil"/>
              <w:left w:val="nil"/>
              <w:bottom w:val="single" w:sz="8" w:space="0" w:color="auto"/>
              <w:right w:val="single" w:sz="8" w:space="0" w:color="auto"/>
            </w:tcBorders>
            <w:shd w:val="clear" w:color="auto" w:fill="auto"/>
            <w:vAlign w:val="center"/>
            <w:hideMark/>
          </w:tcPr>
          <w:p w14:paraId="28CCD3C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Igła  j.u. 0,9 x 40 (a'100 szt.)</w:t>
            </w:r>
          </w:p>
        </w:tc>
        <w:tc>
          <w:tcPr>
            <w:tcW w:w="709" w:type="dxa"/>
            <w:tcBorders>
              <w:top w:val="nil"/>
              <w:left w:val="nil"/>
              <w:bottom w:val="single" w:sz="8" w:space="0" w:color="auto"/>
              <w:right w:val="single" w:sz="8" w:space="0" w:color="auto"/>
            </w:tcBorders>
            <w:shd w:val="clear" w:color="auto" w:fill="auto"/>
            <w:vAlign w:val="center"/>
            <w:hideMark/>
          </w:tcPr>
          <w:p w14:paraId="54E473C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5B3A328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778" w:type="dxa"/>
            <w:tcBorders>
              <w:top w:val="nil"/>
              <w:left w:val="nil"/>
              <w:bottom w:val="single" w:sz="8" w:space="0" w:color="auto"/>
              <w:right w:val="single" w:sz="8" w:space="0" w:color="auto"/>
            </w:tcBorders>
            <w:shd w:val="clear" w:color="auto" w:fill="auto"/>
            <w:vAlign w:val="center"/>
          </w:tcPr>
          <w:p w14:paraId="62B1E08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5CFE7ED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2A53FC7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7309CB6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59CC3A21"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0ADEE16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496182C8" w14:textId="77777777" w:rsidTr="00F8192D">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AF6171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7g</w:t>
            </w:r>
          </w:p>
        </w:tc>
        <w:tc>
          <w:tcPr>
            <w:tcW w:w="7796" w:type="dxa"/>
            <w:tcBorders>
              <w:top w:val="nil"/>
              <w:left w:val="nil"/>
              <w:bottom w:val="single" w:sz="8" w:space="0" w:color="auto"/>
              <w:right w:val="single" w:sz="8" w:space="0" w:color="auto"/>
            </w:tcBorders>
            <w:shd w:val="clear" w:color="auto" w:fill="auto"/>
            <w:vAlign w:val="center"/>
            <w:hideMark/>
          </w:tcPr>
          <w:p w14:paraId="0DE03A7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Igła  j.u. 1,1 x 40 (a'100 szt.)</w:t>
            </w:r>
          </w:p>
        </w:tc>
        <w:tc>
          <w:tcPr>
            <w:tcW w:w="709" w:type="dxa"/>
            <w:tcBorders>
              <w:top w:val="nil"/>
              <w:left w:val="nil"/>
              <w:bottom w:val="single" w:sz="8" w:space="0" w:color="auto"/>
              <w:right w:val="single" w:sz="8" w:space="0" w:color="auto"/>
            </w:tcBorders>
            <w:shd w:val="clear" w:color="auto" w:fill="auto"/>
            <w:vAlign w:val="center"/>
            <w:hideMark/>
          </w:tcPr>
          <w:p w14:paraId="6E30167C"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45DB8DC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80</w:t>
            </w:r>
          </w:p>
        </w:tc>
        <w:tc>
          <w:tcPr>
            <w:tcW w:w="778" w:type="dxa"/>
            <w:tcBorders>
              <w:top w:val="nil"/>
              <w:left w:val="nil"/>
              <w:bottom w:val="single" w:sz="8" w:space="0" w:color="auto"/>
              <w:right w:val="single" w:sz="8" w:space="0" w:color="auto"/>
            </w:tcBorders>
            <w:shd w:val="clear" w:color="auto" w:fill="auto"/>
            <w:vAlign w:val="center"/>
          </w:tcPr>
          <w:p w14:paraId="12DAF98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75A2F7D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080B10D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2B917C7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0761C1B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4C508DEC"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13DC8CFB" w14:textId="77777777" w:rsidTr="00F8192D">
        <w:trPr>
          <w:gridAfter w:val="1"/>
          <w:wAfter w:w="380" w:type="dxa"/>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CE309A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7h</w:t>
            </w:r>
          </w:p>
        </w:tc>
        <w:tc>
          <w:tcPr>
            <w:tcW w:w="7796" w:type="dxa"/>
            <w:tcBorders>
              <w:top w:val="nil"/>
              <w:left w:val="nil"/>
              <w:bottom w:val="single" w:sz="8" w:space="0" w:color="auto"/>
              <w:right w:val="single" w:sz="8" w:space="0" w:color="auto"/>
            </w:tcBorders>
            <w:shd w:val="clear" w:color="auto" w:fill="auto"/>
            <w:vAlign w:val="center"/>
            <w:hideMark/>
          </w:tcPr>
          <w:p w14:paraId="6CF5FAB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Igła  j.u. 1,2 x 40 (a'100 szt.)</w:t>
            </w:r>
          </w:p>
        </w:tc>
        <w:tc>
          <w:tcPr>
            <w:tcW w:w="709" w:type="dxa"/>
            <w:tcBorders>
              <w:top w:val="nil"/>
              <w:left w:val="nil"/>
              <w:bottom w:val="single" w:sz="8" w:space="0" w:color="auto"/>
              <w:right w:val="single" w:sz="8" w:space="0" w:color="auto"/>
            </w:tcBorders>
            <w:shd w:val="clear" w:color="auto" w:fill="auto"/>
            <w:vAlign w:val="center"/>
            <w:hideMark/>
          </w:tcPr>
          <w:p w14:paraId="33A067B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14:paraId="2BB8CA7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778" w:type="dxa"/>
            <w:tcBorders>
              <w:top w:val="nil"/>
              <w:left w:val="nil"/>
              <w:bottom w:val="single" w:sz="8" w:space="0" w:color="auto"/>
              <w:right w:val="single" w:sz="8" w:space="0" w:color="auto"/>
            </w:tcBorders>
            <w:shd w:val="clear" w:color="auto" w:fill="auto"/>
            <w:vAlign w:val="center"/>
          </w:tcPr>
          <w:p w14:paraId="6B3B833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6526460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08593B0F"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623B70F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1D6A58C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73F0F9B2" w14:textId="77777777" w:rsidTr="00F8192D">
        <w:trPr>
          <w:gridAfter w:val="1"/>
          <w:wAfter w:w="380" w:type="dxa"/>
          <w:trHeight w:val="698"/>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1945F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579EB55A"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Igła j.u. 0,6x40mm (a'100 szt.), jednostkowe opakowanie oznakowane takim samym kolorem jak nasadka igły, sterylizowane tlenkiem etylenu, oznaczenie o braku latexu.</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EA0319B" w14:textId="77777777" w:rsidR="00EA6431" w:rsidRPr="002A7FCB" w:rsidRDefault="00EA6431" w:rsidP="00F8192D">
            <w:pPr>
              <w:spacing w:after="0" w:line="240" w:lineRule="auto"/>
              <w:rPr>
                <w:rFonts w:ascii="Times New Roman" w:eastAsia="Times New Roman" w:hAnsi="Times New Roman" w:cs="Times New Roman"/>
                <w:color w:val="C00000"/>
                <w:sz w:val="20"/>
                <w:szCs w:val="20"/>
                <w:lang w:eastAsia="pl-PL"/>
              </w:rPr>
            </w:pPr>
            <w:r w:rsidRPr="002A7FCB">
              <w:rPr>
                <w:rFonts w:ascii="Times New Roman" w:eastAsia="Times New Roman" w:hAnsi="Times New Roman" w:cs="Times New Roman"/>
                <w:color w:val="C00000"/>
                <w:sz w:val="20"/>
                <w:szCs w:val="20"/>
                <w:lang w:eastAsia="pl-PL"/>
              </w:rPr>
              <w:t>szt.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29C076F"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r w:rsidRPr="002A7FCB">
              <w:rPr>
                <w:rFonts w:ascii="Times New Roman" w:eastAsia="Times New Roman" w:hAnsi="Times New Roman" w:cs="Times New Roman"/>
                <w:color w:val="C00000"/>
                <w:sz w:val="20"/>
                <w:szCs w:val="20"/>
                <w:lang w:eastAsia="pl-PL"/>
              </w:rPr>
              <w:t>200</w:t>
            </w:r>
          </w:p>
        </w:tc>
        <w:tc>
          <w:tcPr>
            <w:tcW w:w="778" w:type="dxa"/>
            <w:tcBorders>
              <w:top w:val="single" w:sz="8" w:space="0" w:color="auto"/>
              <w:left w:val="nil"/>
              <w:bottom w:val="single" w:sz="8" w:space="0" w:color="auto"/>
              <w:right w:val="single" w:sz="8" w:space="0" w:color="auto"/>
            </w:tcBorders>
            <w:shd w:val="clear" w:color="auto" w:fill="auto"/>
            <w:vAlign w:val="center"/>
          </w:tcPr>
          <w:p w14:paraId="16D61E8B"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890" w:type="dxa"/>
            <w:tcBorders>
              <w:top w:val="single" w:sz="8" w:space="0" w:color="auto"/>
              <w:left w:val="nil"/>
              <w:bottom w:val="single" w:sz="8" w:space="0" w:color="auto"/>
              <w:right w:val="single" w:sz="8" w:space="0" w:color="auto"/>
            </w:tcBorders>
            <w:shd w:val="clear" w:color="auto" w:fill="auto"/>
            <w:vAlign w:val="center"/>
          </w:tcPr>
          <w:p w14:paraId="2F5E7F95"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840" w:type="dxa"/>
            <w:tcBorders>
              <w:top w:val="single" w:sz="8" w:space="0" w:color="auto"/>
              <w:left w:val="nil"/>
              <w:bottom w:val="single" w:sz="8" w:space="0" w:color="auto"/>
              <w:right w:val="single" w:sz="8" w:space="0" w:color="auto"/>
            </w:tcBorders>
            <w:shd w:val="clear" w:color="auto" w:fill="auto"/>
            <w:vAlign w:val="center"/>
          </w:tcPr>
          <w:p w14:paraId="57513CBC"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6293EEAF"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1651" w:type="dxa"/>
            <w:tcBorders>
              <w:top w:val="single" w:sz="8" w:space="0" w:color="auto"/>
              <w:left w:val="nil"/>
              <w:bottom w:val="single" w:sz="8" w:space="0" w:color="auto"/>
              <w:right w:val="single" w:sz="8" w:space="0" w:color="auto"/>
            </w:tcBorders>
          </w:tcPr>
          <w:p w14:paraId="6038891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48ED3B20" w14:textId="77777777" w:rsidTr="00F8192D">
        <w:trPr>
          <w:gridAfter w:val="1"/>
          <w:wAfter w:w="380" w:type="dxa"/>
          <w:trHeight w:val="68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A80B8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9.</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0FCF79F0"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Igła j.u. 0,9x50mm (a' 100szt.), jednostkowe opakowanie oznakowane takim samym kolorem jak nasadka igły, sterylizowane tlenkiem etylenu, oznaczenie o braku latexu.</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585A6B5" w14:textId="77777777" w:rsidR="00EA6431" w:rsidRPr="002A7FCB" w:rsidRDefault="00EA6431" w:rsidP="00F8192D">
            <w:pPr>
              <w:spacing w:after="0" w:line="240" w:lineRule="auto"/>
              <w:rPr>
                <w:rFonts w:ascii="Times New Roman" w:eastAsia="Times New Roman" w:hAnsi="Times New Roman" w:cs="Times New Roman"/>
                <w:color w:val="C00000"/>
                <w:sz w:val="20"/>
                <w:szCs w:val="20"/>
                <w:lang w:eastAsia="pl-PL"/>
              </w:rPr>
            </w:pPr>
            <w:r w:rsidRPr="002A7FCB">
              <w:rPr>
                <w:rFonts w:ascii="Times New Roman" w:eastAsia="Times New Roman" w:hAnsi="Times New Roman" w:cs="Times New Roman"/>
                <w:color w:val="C00000"/>
                <w:sz w:val="20"/>
                <w:szCs w:val="20"/>
                <w:lang w:eastAsia="pl-PL"/>
              </w:rPr>
              <w:t>szt.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3594247"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r w:rsidRPr="002A7FCB">
              <w:rPr>
                <w:rFonts w:ascii="Times New Roman" w:eastAsia="Times New Roman" w:hAnsi="Times New Roman" w:cs="Times New Roman"/>
                <w:color w:val="C00000"/>
                <w:sz w:val="20"/>
                <w:szCs w:val="20"/>
                <w:lang w:eastAsia="pl-PL"/>
              </w:rPr>
              <w:t>200</w:t>
            </w:r>
          </w:p>
        </w:tc>
        <w:tc>
          <w:tcPr>
            <w:tcW w:w="778" w:type="dxa"/>
            <w:tcBorders>
              <w:top w:val="single" w:sz="8" w:space="0" w:color="auto"/>
              <w:left w:val="nil"/>
              <w:bottom w:val="single" w:sz="8" w:space="0" w:color="auto"/>
              <w:right w:val="single" w:sz="8" w:space="0" w:color="auto"/>
            </w:tcBorders>
            <w:shd w:val="clear" w:color="auto" w:fill="auto"/>
            <w:vAlign w:val="center"/>
          </w:tcPr>
          <w:p w14:paraId="62504D12"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890" w:type="dxa"/>
            <w:tcBorders>
              <w:top w:val="single" w:sz="8" w:space="0" w:color="auto"/>
              <w:left w:val="nil"/>
              <w:bottom w:val="single" w:sz="8" w:space="0" w:color="auto"/>
              <w:right w:val="single" w:sz="8" w:space="0" w:color="auto"/>
            </w:tcBorders>
            <w:shd w:val="clear" w:color="auto" w:fill="auto"/>
            <w:vAlign w:val="center"/>
          </w:tcPr>
          <w:p w14:paraId="3DA99CFB"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840" w:type="dxa"/>
            <w:tcBorders>
              <w:top w:val="single" w:sz="8" w:space="0" w:color="auto"/>
              <w:left w:val="nil"/>
              <w:bottom w:val="single" w:sz="8" w:space="0" w:color="auto"/>
              <w:right w:val="single" w:sz="8" w:space="0" w:color="auto"/>
            </w:tcBorders>
            <w:shd w:val="clear" w:color="auto" w:fill="auto"/>
            <w:vAlign w:val="center"/>
          </w:tcPr>
          <w:p w14:paraId="2EF8232D"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006A2E99"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1651" w:type="dxa"/>
            <w:tcBorders>
              <w:top w:val="single" w:sz="8" w:space="0" w:color="auto"/>
              <w:left w:val="nil"/>
              <w:bottom w:val="single" w:sz="8" w:space="0" w:color="auto"/>
              <w:right w:val="single" w:sz="8" w:space="0" w:color="auto"/>
            </w:tcBorders>
          </w:tcPr>
          <w:p w14:paraId="048A4E5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4D1D9EB0" w14:textId="77777777" w:rsidTr="00F8192D">
        <w:trPr>
          <w:trHeight w:val="69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0020AD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w:t>
            </w:r>
          </w:p>
        </w:tc>
        <w:tc>
          <w:tcPr>
            <w:tcW w:w="7796" w:type="dxa"/>
            <w:tcBorders>
              <w:top w:val="nil"/>
              <w:left w:val="nil"/>
              <w:bottom w:val="single" w:sz="8" w:space="0" w:color="auto"/>
              <w:right w:val="single" w:sz="8" w:space="0" w:color="auto"/>
            </w:tcBorders>
            <w:shd w:val="clear" w:color="auto" w:fill="auto"/>
            <w:vAlign w:val="center"/>
            <w:hideMark/>
          </w:tcPr>
          <w:p w14:paraId="79665D8D"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Igła j.u. 1,2x50mm (a' 100 szt.), jednostkowe opakowanie oznakowane takim samym kolorem jak nasadka igły, sterylizowane tlenkiem etylenu, oznaczenie o braku latexu.</w:t>
            </w:r>
          </w:p>
        </w:tc>
        <w:tc>
          <w:tcPr>
            <w:tcW w:w="709" w:type="dxa"/>
            <w:tcBorders>
              <w:top w:val="nil"/>
              <w:left w:val="nil"/>
              <w:bottom w:val="single" w:sz="8" w:space="0" w:color="auto"/>
              <w:right w:val="single" w:sz="8" w:space="0" w:color="auto"/>
            </w:tcBorders>
            <w:shd w:val="clear" w:color="auto" w:fill="auto"/>
            <w:vAlign w:val="center"/>
            <w:hideMark/>
          </w:tcPr>
          <w:p w14:paraId="671FD1B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4ABC940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778" w:type="dxa"/>
            <w:tcBorders>
              <w:top w:val="nil"/>
              <w:left w:val="nil"/>
              <w:bottom w:val="single" w:sz="8" w:space="0" w:color="auto"/>
              <w:right w:val="single" w:sz="8" w:space="0" w:color="auto"/>
            </w:tcBorders>
            <w:shd w:val="clear" w:color="auto" w:fill="auto"/>
            <w:vAlign w:val="center"/>
          </w:tcPr>
          <w:p w14:paraId="3F87756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4AAFFEB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5CCB3D1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7BF4A02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72B10CD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0D45E2E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657C12" w:rsidRPr="002A7FCB" w14:paraId="5DD1B92B" w14:textId="77777777" w:rsidTr="00085574">
        <w:trPr>
          <w:gridAfter w:val="1"/>
          <w:wAfter w:w="380" w:type="dxa"/>
          <w:trHeight w:val="827"/>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45DB4AF"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11.</w:t>
            </w:r>
          </w:p>
        </w:tc>
        <w:tc>
          <w:tcPr>
            <w:tcW w:w="7796" w:type="dxa"/>
            <w:tcBorders>
              <w:top w:val="nil"/>
              <w:left w:val="nil"/>
              <w:bottom w:val="single" w:sz="8" w:space="0" w:color="auto"/>
              <w:right w:val="single" w:sz="8" w:space="0" w:color="auto"/>
            </w:tcBorders>
            <w:shd w:val="clear" w:color="auto" w:fill="auto"/>
            <w:vAlign w:val="center"/>
            <w:hideMark/>
          </w:tcPr>
          <w:p w14:paraId="19E962E3" w14:textId="77777777" w:rsidR="00657C12" w:rsidRPr="002A7FCB" w:rsidRDefault="00657C12"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Igła j.u. 1,8x40mm (a' 100 szt.), jednostkowe opakowanie oznakowane takim samym kolorem jak nasadka igły, sterylizowane tlenkiem etylenu, oznaczenie o braku latexu.</w:t>
            </w:r>
          </w:p>
        </w:tc>
        <w:tc>
          <w:tcPr>
            <w:tcW w:w="709" w:type="dxa"/>
            <w:tcBorders>
              <w:top w:val="nil"/>
              <w:left w:val="nil"/>
              <w:bottom w:val="single" w:sz="8" w:space="0" w:color="auto"/>
              <w:right w:val="single" w:sz="8" w:space="0" w:color="auto"/>
            </w:tcBorders>
            <w:shd w:val="clear" w:color="auto" w:fill="auto"/>
            <w:vAlign w:val="center"/>
            <w:hideMark/>
          </w:tcPr>
          <w:p w14:paraId="2983529E" w14:textId="77777777" w:rsidR="00657C12" w:rsidRPr="002A7FCB" w:rsidRDefault="00657C12" w:rsidP="00F8192D">
            <w:pPr>
              <w:spacing w:after="0" w:line="240" w:lineRule="auto"/>
              <w:rPr>
                <w:rFonts w:ascii="Times New Roman" w:eastAsia="Times New Roman" w:hAnsi="Times New Roman" w:cs="Times New Roman"/>
                <w:color w:val="C00000"/>
                <w:sz w:val="20"/>
                <w:szCs w:val="20"/>
                <w:lang w:eastAsia="pl-PL"/>
              </w:rPr>
            </w:pPr>
            <w:r w:rsidRPr="002A7FCB">
              <w:rPr>
                <w:rFonts w:ascii="Times New Roman" w:eastAsia="Times New Roman" w:hAnsi="Times New Roman" w:cs="Times New Roman"/>
                <w:color w:val="C00000"/>
                <w:sz w:val="20"/>
                <w:szCs w:val="20"/>
                <w:lang w:eastAsia="pl-PL"/>
              </w:rPr>
              <w:t xml:space="preserve">szt. </w:t>
            </w:r>
          </w:p>
        </w:tc>
        <w:tc>
          <w:tcPr>
            <w:tcW w:w="850" w:type="dxa"/>
            <w:tcBorders>
              <w:top w:val="nil"/>
              <w:left w:val="nil"/>
              <w:bottom w:val="single" w:sz="8" w:space="0" w:color="auto"/>
              <w:right w:val="single" w:sz="8" w:space="0" w:color="auto"/>
            </w:tcBorders>
            <w:shd w:val="clear" w:color="auto" w:fill="auto"/>
            <w:vAlign w:val="center"/>
            <w:hideMark/>
          </w:tcPr>
          <w:p w14:paraId="2E053B0F" w14:textId="77777777" w:rsidR="00657C12" w:rsidRPr="002A7FCB" w:rsidRDefault="00657C12" w:rsidP="00F8192D">
            <w:pPr>
              <w:spacing w:after="0" w:line="240" w:lineRule="auto"/>
              <w:jc w:val="right"/>
              <w:rPr>
                <w:rFonts w:ascii="Times New Roman" w:eastAsia="Times New Roman" w:hAnsi="Times New Roman" w:cs="Times New Roman"/>
                <w:color w:val="C00000"/>
                <w:sz w:val="20"/>
                <w:szCs w:val="20"/>
                <w:lang w:eastAsia="pl-PL"/>
              </w:rPr>
            </w:pPr>
            <w:r w:rsidRPr="002A7FCB">
              <w:rPr>
                <w:rFonts w:ascii="Times New Roman" w:eastAsia="Times New Roman" w:hAnsi="Times New Roman" w:cs="Times New Roman"/>
                <w:color w:val="C00000"/>
                <w:sz w:val="20"/>
                <w:szCs w:val="20"/>
                <w:lang w:eastAsia="pl-PL"/>
              </w:rPr>
              <w:t>100</w:t>
            </w:r>
          </w:p>
        </w:tc>
        <w:tc>
          <w:tcPr>
            <w:tcW w:w="778" w:type="dxa"/>
            <w:tcBorders>
              <w:top w:val="nil"/>
              <w:left w:val="nil"/>
              <w:bottom w:val="single" w:sz="8" w:space="0" w:color="auto"/>
              <w:right w:val="single" w:sz="8" w:space="0" w:color="auto"/>
            </w:tcBorders>
            <w:shd w:val="clear" w:color="auto" w:fill="auto"/>
            <w:vAlign w:val="center"/>
          </w:tcPr>
          <w:p w14:paraId="19B7891D" w14:textId="77777777" w:rsidR="00657C12" w:rsidRPr="002A7FCB" w:rsidRDefault="00657C12" w:rsidP="00F8192D">
            <w:pPr>
              <w:spacing w:after="0" w:line="240" w:lineRule="auto"/>
              <w:jc w:val="right"/>
              <w:rPr>
                <w:rFonts w:ascii="Times New Roman" w:eastAsia="Times New Roman" w:hAnsi="Times New Roman" w:cs="Times New Roman"/>
                <w:color w:val="C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3113EF22" w14:textId="77777777" w:rsidR="00657C12" w:rsidRPr="002A7FCB" w:rsidRDefault="00657C12" w:rsidP="00F8192D">
            <w:pPr>
              <w:spacing w:after="0" w:line="240" w:lineRule="auto"/>
              <w:jc w:val="right"/>
              <w:rPr>
                <w:rFonts w:ascii="Times New Roman" w:eastAsia="Times New Roman" w:hAnsi="Times New Roman" w:cs="Times New Roman"/>
                <w:color w:val="C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64C9BDC5" w14:textId="77777777" w:rsidR="00657C12" w:rsidRPr="002A7FCB" w:rsidRDefault="00657C12" w:rsidP="00F8192D">
            <w:pPr>
              <w:spacing w:after="0" w:line="240" w:lineRule="auto"/>
              <w:jc w:val="right"/>
              <w:rPr>
                <w:rFonts w:ascii="Times New Roman" w:eastAsia="Times New Roman" w:hAnsi="Times New Roman" w:cs="Times New Roman"/>
                <w:color w:val="C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2A822747" w14:textId="77777777" w:rsidR="00657C12" w:rsidRPr="002A7FCB" w:rsidRDefault="00657C12" w:rsidP="00F8192D">
            <w:pPr>
              <w:spacing w:after="0" w:line="240" w:lineRule="auto"/>
              <w:jc w:val="right"/>
              <w:rPr>
                <w:rFonts w:ascii="Times New Roman" w:eastAsia="Times New Roman" w:hAnsi="Times New Roman" w:cs="Times New Roman"/>
                <w:color w:val="C00000"/>
                <w:sz w:val="20"/>
                <w:szCs w:val="20"/>
                <w:lang w:eastAsia="pl-PL"/>
              </w:rPr>
            </w:pPr>
          </w:p>
        </w:tc>
        <w:tc>
          <w:tcPr>
            <w:tcW w:w="1651" w:type="dxa"/>
            <w:tcBorders>
              <w:top w:val="single" w:sz="8" w:space="0" w:color="auto"/>
              <w:left w:val="nil"/>
              <w:bottom w:val="single" w:sz="8" w:space="0" w:color="auto"/>
              <w:right w:val="single" w:sz="8" w:space="0" w:color="auto"/>
            </w:tcBorders>
          </w:tcPr>
          <w:p w14:paraId="5E299A2B"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r>
      <w:tr w:rsidR="00657C12" w:rsidRPr="002A7FCB" w14:paraId="614756B5" w14:textId="77777777" w:rsidTr="00085574">
        <w:trPr>
          <w:gridAfter w:val="1"/>
          <w:wAfter w:w="380" w:type="dxa"/>
          <w:trHeight w:val="1406"/>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B99FA1"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12.</w:t>
            </w:r>
          </w:p>
        </w:tc>
        <w:tc>
          <w:tcPr>
            <w:tcW w:w="7796" w:type="dxa"/>
            <w:tcBorders>
              <w:top w:val="single" w:sz="8" w:space="0" w:color="auto"/>
              <w:left w:val="nil"/>
              <w:bottom w:val="nil"/>
              <w:right w:val="single" w:sz="8" w:space="0" w:color="auto"/>
            </w:tcBorders>
            <w:shd w:val="clear" w:color="auto" w:fill="auto"/>
            <w:vAlign w:val="center"/>
            <w:hideMark/>
          </w:tcPr>
          <w:p w14:paraId="592DCABD"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Igły iniekcyjne j.u. bezpieczne z mechanizmem bezpieczeństwa zintegrowanym z igłą, umożliwiające aktywację jedną ręką, opakowanie jednostkowe oznaczone barwnym kodem rozmiaru zgodnym z kolorem nasadki, kompatybilne z końcówkami Luer Slip i Luer Lock, zabezpieczenie podwójnym mechanizmem blokady, rozmiary:</w:t>
            </w:r>
          </w:p>
          <w:p w14:paraId="4CC79A0A"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p w14:paraId="206D4242"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p w14:paraId="1A93A28A"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CF4354"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56B406"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w:t>
            </w:r>
          </w:p>
        </w:tc>
        <w:tc>
          <w:tcPr>
            <w:tcW w:w="77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452118"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2138A88"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B66411"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299FCA"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39E3EA64"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r>
      <w:tr w:rsidR="00657C12" w:rsidRPr="002A7FCB" w14:paraId="0425AA97" w14:textId="77777777" w:rsidTr="00F8192D">
        <w:trPr>
          <w:gridAfter w:val="1"/>
          <w:wAfter w:w="380" w:type="dxa"/>
          <w:trHeight w:val="300"/>
        </w:trPr>
        <w:tc>
          <w:tcPr>
            <w:tcW w:w="568" w:type="dxa"/>
            <w:vMerge/>
            <w:tcBorders>
              <w:top w:val="nil"/>
              <w:left w:val="single" w:sz="8" w:space="0" w:color="auto"/>
              <w:bottom w:val="single" w:sz="8" w:space="0" w:color="000000"/>
              <w:right w:val="single" w:sz="8" w:space="0" w:color="auto"/>
            </w:tcBorders>
            <w:vAlign w:val="center"/>
            <w:hideMark/>
          </w:tcPr>
          <w:p w14:paraId="08D654F8"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nil"/>
              <w:left w:val="nil"/>
              <w:bottom w:val="nil"/>
              <w:right w:val="single" w:sz="8" w:space="0" w:color="auto"/>
            </w:tcBorders>
            <w:shd w:val="clear" w:color="auto" w:fill="auto"/>
            <w:vAlign w:val="center"/>
            <w:hideMark/>
          </w:tcPr>
          <w:p w14:paraId="21866132"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0,5 x 25 mm a'50 szt.</w:t>
            </w:r>
          </w:p>
        </w:tc>
        <w:tc>
          <w:tcPr>
            <w:tcW w:w="709" w:type="dxa"/>
            <w:vMerge/>
            <w:tcBorders>
              <w:top w:val="nil"/>
              <w:left w:val="single" w:sz="8" w:space="0" w:color="auto"/>
              <w:bottom w:val="single" w:sz="8" w:space="0" w:color="000000"/>
              <w:right w:val="single" w:sz="8" w:space="0" w:color="auto"/>
            </w:tcBorders>
            <w:vAlign w:val="center"/>
            <w:hideMark/>
          </w:tcPr>
          <w:p w14:paraId="3B4B905C"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50" w:type="dxa"/>
            <w:vMerge/>
            <w:tcBorders>
              <w:top w:val="nil"/>
              <w:left w:val="single" w:sz="8" w:space="0" w:color="auto"/>
              <w:bottom w:val="single" w:sz="8" w:space="0" w:color="000000"/>
              <w:right w:val="single" w:sz="8" w:space="0" w:color="auto"/>
            </w:tcBorders>
            <w:vAlign w:val="center"/>
            <w:hideMark/>
          </w:tcPr>
          <w:p w14:paraId="5CEDE10D"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8" w:type="dxa"/>
            <w:vMerge/>
            <w:tcBorders>
              <w:top w:val="nil"/>
              <w:left w:val="single" w:sz="8" w:space="0" w:color="auto"/>
              <w:bottom w:val="single" w:sz="8" w:space="0" w:color="000000"/>
              <w:right w:val="single" w:sz="8" w:space="0" w:color="auto"/>
            </w:tcBorders>
            <w:vAlign w:val="center"/>
          </w:tcPr>
          <w:p w14:paraId="2CDFA270"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90" w:type="dxa"/>
            <w:vMerge/>
            <w:tcBorders>
              <w:top w:val="nil"/>
              <w:left w:val="single" w:sz="8" w:space="0" w:color="auto"/>
              <w:bottom w:val="single" w:sz="8" w:space="0" w:color="000000"/>
              <w:right w:val="single" w:sz="8" w:space="0" w:color="auto"/>
            </w:tcBorders>
            <w:vAlign w:val="center"/>
          </w:tcPr>
          <w:p w14:paraId="1A67800D"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40" w:type="dxa"/>
            <w:vMerge/>
            <w:tcBorders>
              <w:top w:val="nil"/>
              <w:left w:val="single" w:sz="8" w:space="0" w:color="auto"/>
              <w:bottom w:val="single" w:sz="8" w:space="0" w:color="000000"/>
              <w:right w:val="single" w:sz="8" w:space="0" w:color="auto"/>
            </w:tcBorders>
            <w:vAlign w:val="center"/>
          </w:tcPr>
          <w:p w14:paraId="0FA832A4"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990" w:type="dxa"/>
            <w:vMerge/>
            <w:tcBorders>
              <w:top w:val="nil"/>
              <w:left w:val="single" w:sz="8" w:space="0" w:color="auto"/>
              <w:bottom w:val="single" w:sz="8" w:space="0" w:color="000000"/>
              <w:right w:val="single" w:sz="8" w:space="0" w:color="auto"/>
            </w:tcBorders>
            <w:vAlign w:val="center"/>
          </w:tcPr>
          <w:p w14:paraId="42AB6EBB"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45C3DBC4"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r>
      <w:tr w:rsidR="00657C12" w:rsidRPr="002A7FCB" w14:paraId="1D9A61A4" w14:textId="77777777" w:rsidTr="00F8192D">
        <w:trPr>
          <w:gridAfter w:val="1"/>
          <w:wAfter w:w="380" w:type="dxa"/>
          <w:trHeight w:val="300"/>
        </w:trPr>
        <w:tc>
          <w:tcPr>
            <w:tcW w:w="568" w:type="dxa"/>
            <w:vMerge/>
            <w:tcBorders>
              <w:top w:val="nil"/>
              <w:left w:val="single" w:sz="8" w:space="0" w:color="auto"/>
              <w:bottom w:val="single" w:sz="8" w:space="0" w:color="000000"/>
              <w:right w:val="single" w:sz="8" w:space="0" w:color="auto"/>
            </w:tcBorders>
            <w:vAlign w:val="center"/>
            <w:hideMark/>
          </w:tcPr>
          <w:p w14:paraId="340E28B1"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nil"/>
              <w:left w:val="nil"/>
              <w:bottom w:val="nil"/>
              <w:right w:val="single" w:sz="8" w:space="0" w:color="auto"/>
            </w:tcBorders>
            <w:shd w:val="clear" w:color="auto" w:fill="auto"/>
            <w:vAlign w:val="center"/>
            <w:hideMark/>
          </w:tcPr>
          <w:p w14:paraId="1E3BCCDE"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0,6 x 30 mm a'50 szt.</w:t>
            </w:r>
          </w:p>
        </w:tc>
        <w:tc>
          <w:tcPr>
            <w:tcW w:w="709" w:type="dxa"/>
            <w:vMerge/>
            <w:tcBorders>
              <w:top w:val="nil"/>
              <w:left w:val="single" w:sz="8" w:space="0" w:color="auto"/>
              <w:bottom w:val="single" w:sz="8" w:space="0" w:color="000000"/>
              <w:right w:val="single" w:sz="8" w:space="0" w:color="auto"/>
            </w:tcBorders>
            <w:vAlign w:val="center"/>
            <w:hideMark/>
          </w:tcPr>
          <w:p w14:paraId="772F2DD2"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50" w:type="dxa"/>
            <w:vMerge/>
            <w:tcBorders>
              <w:top w:val="nil"/>
              <w:left w:val="single" w:sz="8" w:space="0" w:color="auto"/>
              <w:bottom w:val="single" w:sz="8" w:space="0" w:color="000000"/>
              <w:right w:val="single" w:sz="8" w:space="0" w:color="auto"/>
            </w:tcBorders>
            <w:vAlign w:val="center"/>
            <w:hideMark/>
          </w:tcPr>
          <w:p w14:paraId="67FDD4F0"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8" w:type="dxa"/>
            <w:vMerge/>
            <w:tcBorders>
              <w:top w:val="nil"/>
              <w:left w:val="single" w:sz="8" w:space="0" w:color="auto"/>
              <w:bottom w:val="single" w:sz="8" w:space="0" w:color="000000"/>
              <w:right w:val="single" w:sz="8" w:space="0" w:color="auto"/>
            </w:tcBorders>
            <w:vAlign w:val="center"/>
          </w:tcPr>
          <w:p w14:paraId="0FDEDA93"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90" w:type="dxa"/>
            <w:vMerge/>
            <w:tcBorders>
              <w:top w:val="nil"/>
              <w:left w:val="single" w:sz="8" w:space="0" w:color="auto"/>
              <w:bottom w:val="single" w:sz="8" w:space="0" w:color="000000"/>
              <w:right w:val="single" w:sz="8" w:space="0" w:color="auto"/>
            </w:tcBorders>
            <w:vAlign w:val="center"/>
          </w:tcPr>
          <w:p w14:paraId="7373F5A4"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40" w:type="dxa"/>
            <w:vMerge/>
            <w:tcBorders>
              <w:top w:val="nil"/>
              <w:left w:val="single" w:sz="8" w:space="0" w:color="auto"/>
              <w:bottom w:val="single" w:sz="8" w:space="0" w:color="000000"/>
              <w:right w:val="single" w:sz="8" w:space="0" w:color="auto"/>
            </w:tcBorders>
            <w:vAlign w:val="center"/>
          </w:tcPr>
          <w:p w14:paraId="42A39647"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990" w:type="dxa"/>
            <w:vMerge/>
            <w:tcBorders>
              <w:top w:val="nil"/>
              <w:left w:val="single" w:sz="8" w:space="0" w:color="auto"/>
              <w:bottom w:val="single" w:sz="8" w:space="0" w:color="000000"/>
              <w:right w:val="single" w:sz="8" w:space="0" w:color="auto"/>
            </w:tcBorders>
            <w:vAlign w:val="center"/>
          </w:tcPr>
          <w:p w14:paraId="18C90BD2"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73D72B96"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r>
      <w:tr w:rsidR="00657C12" w:rsidRPr="002A7FCB" w14:paraId="1053EFF2" w14:textId="77777777" w:rsidTr="00F8192D">
        <w:trPr>
          <w:gridAfter w:val="1"/>
          <w:wAfter w:w="380" w:type="dxa"/>
          <w:trHeight w:val="300"/>
        </w:trPr>
        <w:tc>
          <w:tcPr>
            <w:tcW w:w="568" w:type="dxa"/>
            <w:vMerge/>
            <w:tcBorders>
              <w:top w:val="nil"/>
              <w:left w:val="single" w:sz="8" w:space="0" w:color="auto"/>
              <w:bottom w:val="single" w:sz="8" w:space="0" w:color="000000"/>
              <w:right w:val="single" w:sz="8" w:space="0" w:color="auto"/>
            </w:tcBorders>
            <w:vAlign w:val="center"/>
            <w:hideMark/>
          </w:tcPr>
          <w:p w14:paraId="46A08387"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nil"/>
              <w:left w:val="nil"/>
              <w:bottom w:val="nil"/>
              <w:right w:val="single" w:sz="8" w:space="0" w:color="auto"/>
            </w:tcBorders>
            <w:shd w:val="clear" w:color="auto" w:fill="auto"/>
            <w:vAlign w:val="center"/>
            <w:hideMark/>
          </w:tcPr>
          <w:p w14:paraId="16E2BFAA"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0,7 x 30 mm a'50 szt.</w:t>
            </w:r>
          </w:p>
        </w:tc>
        <w:tc>
          <w:tcPr>
            <w:tcW w:w="709" w:type="dxa"/>
            <w:vMerge/>
            <w:tcBorders>
              <w:top w:val="nil"/>
              <w:left w:val="single" w:sz="8" w:space="0" w:color="auto"/>
              <w:bottom w:val="single" w:sz="8" w:space="0" w:color="000000"/>
              <w:right w:val="single" w:sz="8" w:space="0" w:color="auto"/>
            </w:tcBorders>
            <w:vAlign w:val="center"/>
            <w:hideMark/>
          </w:tcPr>
          <w:p w14:paraId="13DFACA2"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50" w:type="dxa"/>
            <w:vMerge/>
            <w:tcBorders>
              <w:top w:val="nil"/>
              <w:left w:val="single" w:sz="8" w:space="0" w:color="auto"/>
              <w:bottom w:val="single" w:sz="8" w:space="0" w:color="000000"/>
              <w:right w:val="single" w:sz="8" w:space="0" w:color="auto"/>
            </w:tcBorders>
            <w:vAlign w:val="center"/>
            <w:hideMark/>
          </w:tcPr>
          <w:p w14:paraId="06EE8E75"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8" w:type="dxa"/>
            <w:vMerge/>
            <w:tcBorders>
              <w:top w:val="nil"/>
              <w:left w:val="single" w:sz="8" w:space="0" w:color="auto"/>
              <w:bottom w:val="single" w:sz="8" w:space="0" w:color="000000"/>
              <w:right w:val="single" w:sz="8" w:space="0" w:color="auto"/>
            </w:tcBorders>
            <w:vAlign w:val="center"/>
          </w:tcPr>
          <w:p w14:paraId="08DBDC8C"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90" w:type="dxa"/>
            <w:vMerge/>
            <w:tcBorders>
              <w:top w:val="nil"/>
              <w:left w:val="single" w:sz="8" w:space="0" w:color="auto"/>
              <w:bottom w:val="single" w:sz="8" w:space="0" w:color="000000"/>
              <w:right w:val="single" w:sz="8" w:space="0" w:color="auto"/>
            </w:tcBorders>
            <w:vAlign w:val="center"/>
          </w:tcPr>
          <w:p w14:paraId="75A8A99E"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40" w:type="dxa"/>
            <w:vMerge/>
            <w:tcBorders>
              <w:top w:val="nil"/>
              <w:left w:val="single" w:sz="8" w:space="0" w:color="auto"/>
              <w:bottom w:val="single" w:sz="8" w:space="0" w:color="000000"/>
              <w:right w:val="single" w:sz="8" w:space="0" w:color="auto"/>
            </w:tcBorders>
            <w:vAlign w:val="center"/>
          </w:tcPr>
          <w:p w14:paraId="62800C88"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990" w:type="dxa"/>
            <w:vMerge/>
            <w:tcBorders>
              <w:top w:val="nil"/>
              <w:left w:val="single" w:sz="8" w:space="0" w:color="auto"/>
              <w:bottom w:val="single" w:sz="8" w:space="0" w:color="000000"/>
              <w:right w:val="single" w:sz="8" w:space="0" w:color="auto"/>
            </w:tcBorders>
            <w:vAlign w:val="center"/>
          </w:tcPr>
          <w:p w14:paraId="656D9A3E"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38C31863"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r>
      <w:tr w:rsidR="00657C12" w:rsidRPr="002A7FCB" w14:paraId="4EB02072" w14:textId="77777777" w:rsidTr="00F8192D">
        <w:trPr>
          <w:gridAfter w:val="1"/>
          <w:wAfter w:w="380" w:type="dxa"/>
          <w:trHeight w:val="300"/>
        </w:trPr>
        <w:tc>
          <w:tcPr>
            <w:tcW w:w="568" w:type="dxa"/>
            <w:vMerge/>
            <w:tcBorders>
              <w:top w:val="nil"/>
              <w:left w:val="single" w:sz="8" w:space="0" w:color="auto"/>
              <w:bottom w:val="single" w:sz="8" w:space="0" w:color="000000"/>
              <w:right w:val="single" w:sz="8" w:space="0" w:color="auto"/>
            </w:tcBorders>
            <w:vAlign w:val="center"/>
            <w:hideMark/>
          </w:tcPr>
          <w:p w14:paraId="7F28C8E3"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nil"/>
              <w:left w:val="nil"/>
              <w:bottom w:val="nil"/>
              <w:right w:val="single" w:sz="8" w:space="0" w:color="auto"/>
            </w:tcBorders>
            <w:shd w:val="clear" w:color="auto" w:fill="auto"/>
            <w:vAlign w:val="center"/>
            <w:hideMark/>
          </w:tcPr>
          <w:p w14:paraId="5AAFB296"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0,8 x 40 mm a'50 szt.</w:t>
            </w:r>
          </w:p>
        </w:tc>
        <w:tc>
          <w:tcPr>
            <w:tcW w:w="709" w:type="dxa"/>
            <w:vMerge/>
            <w:tcBorders>
              <w:top w:val="nil"/>
              <w:left w:val="single" w:sz="8" w:space="0" w:color="auto"/>
              <w:bottom w:val="single" w:sz="8" w:space="0" w:color="000000"/>
              <w:right w:val="single" w:sz="8" w:space="0" w:color="auto"/>
            </w:tcBorders>
            <w:vAlign w:val="center"/>
            <w:hideMark/>
          </w:tcPr>
          <w:p w14:paraId="216303BA"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50" w:type="dxa"/>
            <w:vMerge/>
            <w:tcBorders>
              <w:top w:val="nil"/>
              <w:left w:val="single" w:sz="8" w:space="0" w:color="auto"/>
              <w:bottom w:val="single" w:sz="8" w:space="0" w:color="000000"/>
              <w:right w:val="single" w:sz="8" w:space="0" w:color="auto"/>
            </w:tcBorders>
            <w:vAlign w:val="center"/>
            <w:hideMark/>
          </w:tcPr>
          <w:p w14:paraId="6E92CB3D"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8" w:type="dxa"/>
            <w:vMerge/>
            <w:tcBorders>
              <w:top w:val="nil"/>
              <w:left w:val="single" w:sz="8" w:space="0" w:color="auto"/>
              <w:bottom w:val="single" w:sz="8" w:space="0" w:color="000000"/>
              <w:right w:val="single" w:sz="8" w:space="0" w:color="auto"/>
            </w:tcBorders>
            <w:vAlign w:val="center"/>
          </w:tcPr>
          <w:p w14:paraId="108BC6BE"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90" w:type="dxa"/>
            <w:vMerge/>
            <w:tcBorders>
              <w:top w:val="nil"/>
              <w:left w:val="single" w:sz="8" w:space="0" w:color="auto"/>
              <w:bottom w:val="single" w:sz="8" w:space="0" w:color="000000"/>
              <w:right w:val="single" w:sz="8" w:space="0" w:color="auto"/>
            </w:tcBorders>
            <w:vAlign w:val="center"/>
          </w:tcPr>
          <w:p w14:paraId="5D5429EF"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40" w:type="dxa"/>
            <w:vMerge/>
            <w:tcBorders>
              <w:top w:val="nil"/>
              <w:left w:val="single" w:sz="8" w:space="0" w:color="auto"/>
              <w:bottom w:val="single" w:sz="8" w:space="0" w:color="000000"/>
              <w:right w:val="single" w:sz="8" w:space="0" w:color="auto"/>
            </w:tcBorders>
            <w:vAlign w:val="center"/>
          </w:tcPr>
          <w:p w14:paraId="00D99789"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990" w:type="dxa"/>
            <w:vMerge/>
            <w:tcBorders>
              <w:top w:val="nil"/>
              <w:left w:val="single" w:sz="8" w:space="0" w:color="auto"/>
              <w:bottom w:val="single" w:sz="8" w:space="0" w:color="000000"/>
              <w:right w:val="single" w:sz="8" w:space="0" w:color="auto"/>
            </w:tcBorders>
            <w:vAlign w:val="center"/>
          </w:tcPr>
          <w:p w14:paraId="369710DA"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5C6E49DF"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r>
      <w:tr w:rsidR="00657C12" w:rsidRPr="002A7FCB" w14:paraId="67755E2F" w14:textId="77777777" w:rsidTr="00F8192D">
        <w:trPr>
          <w:gridAfter w:val="1"/>
          <w:wAfter w:w="380" w:type="dxa"/>
          <w:trHeight w:val="300"/>
        </w:trPr>
        <w:tc>
          <w:tcPr>
            <w:tcW w:w="568" w:type="dxa"/>
            <w:vMerge/>
            <w:tcBorders>
              <w:top w:val="nil"/>
              <w:left w:val="single" w:sz="8" w:space="0" w:color="auto"/>
              <w:bottom w:val="single" w:sz="8" w:space="0" w:color="000000"/>
              <w:right w:val="single" w:sz="8" w:space="0" w:color="auto"/>
            </w:tcBorders>
            <w:vAlign w:val="center"/>
            <w:hideMark/>
          </w:tcPr>
          <w:p w14:paraId="55D987D6"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nil"/>
              <w:left w:val="nil"/>
              <w:bottom w:val="nil"/>
              <w:right w:val="single" w:sz="8" w:space="0" w:color="auto"/>
            </w:tcBorders>
            <w:shd w:val="clear" w:color="auto" w:fill="auto"/>
            <w:vAlign w:val="center"/>
            <w:hideMark/>
          </w:tcPr>
          <w:p w14:paraId="153CEF17"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0,9 x 40 mm a'50 szt.</w:t>
            </w:r>
          </w:p>
        </w:tc>
        <w:tc>
          <w:tcPr>
            <w:tcW w:w="709" w:type="dxa"/>
            <w:vMerge/>
            <w:tcBorders>
              <w:top w:val="nil"/>
              <w:left w:val="single" w:sz="8" w:space="0" w:color="auto"/>
              <w:bottom w:val="single" w:sz="8" w:space="0" w:color="000000"/>
              <w:right w:val="single" w:sz="8" w:space="0" w:color="auto"/>
            </w:tcBorders>
            <w:vAlign w:val="center"/>
            <w:hideMark/>
          </w:tcPr>
          <w:p w14:paraId="5DAD10BB"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50" w:type="dxa"/>
            <w:vMerge/>
            <w:tcBorders>
              <w:top w:val="nil"/>
              <w:left w:val="single" w:sz="8" w:space="0" w:color="auto"/>
              <w:bottom w:val="single" w:sz="8" w:space="0" w:color="000000"/>
              <w:right w:val="single" w:sz="8" w:space="0" w:color="auto"/>
            </w:tcBorders>
            <w:vAlign w:val="center"/>
            <w:hideMark/>
          </w:tcPr>
          <w:p w14:paraId="5367CBCC"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8" w:type="dxa"/>
            <w:vMerge/>
            <w:tcBorders>
              <w:top w:val="nil"/>
              <w:left w:val="single" w:sz="8" w:space="0" w:color="auto"/>
              <w:bottom w:val="single" w:sz="8" w:space="0" w:color="000000"/>
              <w:right w:val="single" w:sz="8" w:space="0" w:color="auto"/>
            </w:tcBorders>
            <w:vAlign w:val="center"/>
          </w:tcPr>
          <w:p w14:paraId="5002203C"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90" w:type="dxa"/>
            <w:vMerge/>
            <w:tcBorders>
              <w:top w:val="nil"/>
              <w:left w:val="single" w:sz="8" w:space="0" w:color="auto"/>
              <w:bottom w:val="single" w:sz="8" w:space="0" w:color="000000"/>
              <w:right w:val="single" w:sz="8" w:space="0" w:color="auto"/>
            </w:tcBorders>
            <w:vAlign w:val="center"/>
          </w:tcPr>
          <w:p w14:paraId="7C9B7070"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40" w:type="dxa"/>
            <w:vMerge/>
            <w:tcBorders>
              <w:top w:val="nil"/>
              <w:left w:val="single" w:sz="8" w:space="0" w:color="auto"/>
              <w:bottom w:val="single" w:sz="8" w:space="0" w:color="000000"/>
              <w:right w:val="single" w:sz="8" w:space="0" w:color="auto"/>
            </w:tcBorders>
            <w:vAlign w:val="center"/>
          </w:tcPr>
          <w:p w14:paraId="7235864D"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990" w:type="dxa"/>
            <w:vMerge/>
            <w:tcBorders>
              <w:top w:val="nil"/>
              <w:left w:val="single" w:sz="8" w:space="0" w:color="auto"/>
              <w:bottom w:val="single" w:sz="8" w:space="0" w:color="000000"/>
              <w:right w:val="single" w:sz="8" w:space="0" w:color="auto"/>
            </w:tcBorders>
            <w:vAlign w:val="center"/>
          </w:tcPr>
          <w:p w14:paraId="0A6E1D81"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3D6E9623"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r>
      <w:tr w:rsidR="00657C12" w:rsidRPr="002A7FCB" w14:paraId="3DA03D43" w14:textId="77777777" w:rsidTr="00F8192D">
        <w:trPr>
          <w:gridAfter w:val="1"/>
          <w:wAfter w:w="380" w:type="dxa"/>
          <w:trHeight w:val="300"/>
        </w:trPr>
        <w:tc>
          <w:tcPr>
            <w:tcW w:w="568" w:type="dxa"/>
            <w:vMerge/>
            <w:tcBorders>
              <w:top w:val="nil"/>
              <w:left w:val="single" w:sz="8" w:space="0" w:color="auto"/>
              <w:bottom w:val="single" w:sz="8" w:space="0" w:color="000000"/>
              <w:right w:val="single" w:sz="8" w:space="0" w:color="auto"/>
            </w:tcBorders>
            <w:vAlign w:val="center"/>
            <w:hideMark/>
          </w:tcPr>
          <w:p w14:paraId="1CAB1747"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nil"/>
              <w:left w:val="nil"/>
              <w:bottom w:val="nil"/>
              <w:right w:val="single" w:sz="8" w:space="0" w:color="auto"/>
            </w:tcBorders>
            <w:shd w:val="clear" w:color="auto" w:fill="auto"/>
            <w:vAlign w:val="center"/>
            <w:hideMark/>
          </w:tcPr>
          <w:p w14:paraId="6AA8CF57"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1,1 x 40 mm a'50 szt.</w:t>
            </w:r>
          </w:p>
        </w:tc>
        <w:tc>
          <w:tcPr>
            <w:tcW w:w="709" w:type="dxa"/>
            <w:vMerge/>
            <w:tcBorders>
              <w:top w:val="nil"/>
              <w:left w:val="single" w:sz="8" w:space="0" w:color="auto"/>
              <w:bottom w:val="single" w:sz="8" w:space="0" w:color="000000"/>
              <w:right w:val="single" w:sz="8" w:space="0" w:color="auto"/>
            </w:tcBorders>
            <w:vAlign w:val="center"/>
            <w:hideMark/>
          </w:tcPr>
          <w:p w14:paraId="6927208F"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50" w:type="dxa"/>
            <w:vMerge/>
            <w:tcBorders>
              <w:top w:val="nil"/>
              <w:left w:val="single" w:sz="8" w:space="0" w:color="auto"/>
              <w:bottom w:val="single" w:sz="8" w:space="0" w:color="000000"/>
              <w:right w:val="single" w:sz="8" w:space="0" w:color="auto"/>
            </w:tcBorders>
            <w:vAlign w:val="center"/>
            <w:hideMark/>
          </w:tcPr>
          <w:p w14:paraId="1D18F3A1"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8" w:type="dxa"/>
            <w:vMerge/>
            <w:tcBorders>
              <w:top w:val="nil"/>
              <w:left w:val="single" w:sz="8" w:space="0" w:color="auto"/>
              <w:bottom w:val="single" w:sz="8" w:space="0" w:color="000000"/>
              <w:right w:val="single" w:sz="8" w:space="0" w:color="auto"/>
            </w:tcBorders>
            <w:vAlign w:val="center"/>
          </w:tcPr>
          <w:p w14:paraId="61472D9F"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90" w:type="dxa"/>
            <w:vMerge/>
            <w:tcBorders>
              <w:top w:val="nil"/>
              <w:left w:val="single" w:sz="8" w:space="0" w:color="auto"/>
              <w:bottom w:val="single" w:sz="8" w:space="0" w:color="000000"/>
              <w:right w:val="single" w:sz="8" w:space="0" w:color="auto"/>
            </w:tcBorders>
            <w:vAlign w:val="center"/>
          </w:tcPr>
          <w:p w14:paraId="02AE0734"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40" w:type="dxa"/>
            <w:vMerge/>
            <w:tcBorders>
              <w:top w:val="nil"/>
              <w:left w:val="single" w:sz="8" w:space="0" w:color="auto"/>
              <w:bottom w:val="single" w:sz="8" w:space="0" w:color="000000"/>
              <w:right w:val="single" w:sz="8" w:space="0" w:color="auto"/>
            </w:tcBorders>
            <w:vAlign w:val="center"/>
          </w:tcPr>
          <w:p w14:paraId="69571295"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990" w:type="dxa"/>
            <w:vMerge/>
            <w:tcBorders>
              <w:top w:val="nil"/>
              <w:left w:val="single" w:sz="8" w:space="0" w:color="auto"/>
              <w:bottom w:val="single" w:sz="8" w:space="0" w:color="000000"/>
              <w:right w:val="single" w:sz="8" w:space="0" w:color="auto"/>
            </w:tcBorders>
            <w:vAlign w:val="center"/>
          </w:tcPr>
          <w:p w14:paraId="4C70BCEA"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1C0C453C"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r>
      <w:tr w:rsidR="00657C12" w:rsidRPr="002A7FCB" w14:paraId="394248CB" w14:textId="77777777" w:rsidTr="00F8192D">
        <w:trPr>
          <w:gridAfter w:val="1"/>
          <w:wAfter w:w="380" w:type="dxa"/>
          <w:trHeight w:val="60"/>
        </w:trPr>
        <w:tc>
          <w:tcPr>
            <w:tcW w:w="568" w:type="dxa"/>
            <w:vMerge/>
            <w:tcBorders>
              <w:top w:val="nil"/>
              <w:left w:val="single" w:sz="8" w:space="0" w:color="auto"/>
              <w:bottom w:val="single" w:sz="8" w:space="0" w:color="000000"/>
              <w:right w:val="single" w:sz="8" w:space="0" w:color="auto"/>
            </w:tcBorders>
            <w:vAlign w:val="center"/>
            <w:hideMark/>
          </w:tcPr>
          <w:p w14:paraId="475AFCC5"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nil"/>
              <w:left w:val="nil"/>
              <w:bottom w:val="single" w:sz="8" w:space="0" w:color="auto"/>
              <w:right w:val="single" w:sz="8" w:space="0" w:color="auto"/>
            </w:tcBorders>
            <w:shd w:val="clear" w:color="auto" w:fill="auto"/>
            <w:vAlign w:val="center"/>
            <w:hideMark/>
          </w:tcPr>
          <w:p w14:paraId="089FEBB5"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1,2 x 40 mm a'50 szt</w:t>
            </w:r>
          </w:p>
        </w:tc>
        <w:tc>
          <w:tcPr>
            <w:tcW w:w="709" w:type="dxa"/>
            <w:vMerge/>
            <w:tcBorders>
              <w:top w:val="nil"/>
              <w:left w:val="single" w:sz="8" w:space="0" w:color="auto"/>
              <w:bottom w:val="single" w:sz="8" w:space="0" w:color="000000"/>
              <w:right w:val="single" w:sz="8" w:space="0" w:color="auto"/>
            </w:tcBorders>
            <w:vAlign w:val="center"/>
            <w:hideMark/>
          </w:tcPr>
          <w:p w14:paraId="7A2245EF"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50" w:type="dxa"/>
            <w:vMerge/>
            <w:tcBorders>
              <w:top w:val="nil"/>
              <w:left w:val="single" w:sz="8" w:space="0" w:color="auto"/>
              <w:bottom w:val="single" w:sz="8" w:space="0" w:color="000000"/>
              <w:right w:val="single" w:sz="8" w:space="0" w:color="auto"/>
            </w:tcBorders>
            <w:vAlign w:val="center"/>
            <w:hideMark/>
          </w:tcPr>
          <w:p w14:paraId="0FE1D119"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778" w:type="dxa"/>
            <w:vMerge/>
            <w:tcBorders>
              <w:top w:val="nil"/>
              <w:left w:val="single" w:sz="8" w:space="0" w:color="auto"/>
              <w:bottom w:val="single" w:sz="8" w:space="0" w:color="000000"/>
              <w:right w:val="single" w:sz="8" w:space="0" w:color="auto"/>
            </w:tcBorders>
            <w:vAlign w:val="center"/>
          </w:tcPr>
          <w:p w14:paraId="651F5584"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90" w:type="dxa"/>
            <w:vMerge/>
            <w:tcBorders>
              <w:top w:val="nil"/>
              <w:left w:val="single" w:sz="8" w:space="0" w:color="auto"/>
              <w:bottom w:val="single" w:sz="8" w:space="0" w:color="000000"/>
              <w:right w:val="single" w:sz="8" w:space="0" w:color="auto"/>
            </w:tcBorders>
            <w:vAlign w:val="center"/>
          </w:tcPr>
          <w:p w14:paraId="7E2093F2"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840" w:type="dxa"/>
            <w:vMerge/>
            <w:tcBorders>
              <w:top w:val="nil"/>
              <w:left w:val="single" w:sz="8" w:space="0" w:color="auto"/>
              <w:bottom w:val="single" w:sz="8" w:space="0" w:color="000000"/>
              <w:right w:val="single" w:sz="8" w:space="0" w:color="auto"/>
            </w:tcBorders>
            <w:vAlign w:val="center"/>
          </w:tcPr>
          <w:p w14:paraId="42D8B9CD"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990" w:type="dxa"/>
            <w:vMerge/>
            <w:tcBorders>
              <w:top w:val="nil"/>
              <w:left w:val="single" w:sz="8" w:space="0" w:color="auto"/>
              <w:bottom w:val="single" w:sz="8" w:space="0" w:color="000000"/>
              <w:right w:val="single" w:sz="8" w:space="0" w:color="auto"/>
            </w:tcBorders>
            <w:vAlign w:val="center"/>
          </w:tcPr>
          <w:p w14:paraId="0F5CD64D"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7795FFDE"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r>
      <w:tr w:rsidR="00657C12" w:rsidRPr="002A7FCB" w14:paraId="1A1BB83D" w14:textId="77777777" w:rsidTr="00F8192D">
        <w:trPr>
          <w:gridAfter w:val="1"/>
          <w:wAfter w:w="380" w:type="dxa"/>
          <w:trHeight w:val="791"/>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EEF58AE"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13.</w:t>
            </w:r>
          </w:p>
        </w:tc>
        <w:tc>
          <w:tcPr>
            <w:tcW w:w="7796" w:type="dxa"/>
            <w:tcBorders>
              <w:top w:val="nil"/>
              <w:left w:val="nil"/>
              <w:bottom w:val="single" w:sz="8" w:space="0" w:color="auto"/>
              <w:right w:val="single" w:sz="8" w:space="0" w:color="auto"/>
            </w:tcBorders>
            <w:shd w:val="clear" w:color="auto" w:fill="auto"/>
            <w:vAlign w:val="center"/>
            <w:hideMark/>
          </w:tcPr>
          <w:p w14:paraId="7F29E93E"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Łącznik międzystrzykawkowy do leków służący do szybkiego i bezpiecznego przenoszenia leków między strzykawkami.</w:t>
            </w:r>
          </w:p>
        </w:tc>
        <w:tc>
          <w:tcPr>
            <w:tcW w:w="709" w:type="dxa"/>
            <w:tcBorders>
              <w:top w:val="nil"/>
              <w:left w:val="nil"/>
              <w:bottom w:val="single" w:sz="8" w:space="0" w:color="auto"/>
              <w:right w:val="single" w:sz="8" w:space="0" w:color="auto"/>
            </w:tcBorders>
            <w:shd w:val="clear" w:color="auto" w:fill="auto"/>
            <w:vAlign w:val="center"/>
            <w:hideMark/>
          </w:tcPr>
          <w:p w14:paraId="05E5EE28"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60EE271B"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250</w:t>
            </w:r>
          </w:p>
        </w:tc>
        <w:tc>
          <w:tcPr>
            <w:tcW w:w="778" w:type="dxa"/>
            <w:tcBorders>
              <w:top w:val="nil"/>
              <w:left w:val="nil"/>
              <w:bottom w:val="single" w:sz="8" w:space="0" w:color="auto"/>
              <w:right w:val="single" w:sz="8" w:space="0" w:color="auto"/>
            </w:tcBorders>
            <w:shd w:val="clear" w:color="auto" w:fill="auto"/>
            <w:vAlign w:val="center"/>
          </w:tcPr>
          <w:p w14:paraId="2B5F27F4"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7C8C79C1"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3427D135"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7691ADE6"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4DC953FA"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r>
      <w:tr w:rsidR="00657C12" w:rsidRPr="002A7FCB" w14:paraId="6E42584E" w14:textId="77777777" w:rsidTr="00F8192D">
        <w:trPr>
          <w:gridAfter w:val="1"/>
          <w:wAfter w:w="380" w:type="dxa"/>
          <w:trHeight w:val="126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77ABE4"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14.</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6E0A185A"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Igła do pobierania leków z tępym ostrzem – końcówka igły ścięta pod kątem 45° zmniejsza ryzyko przedziurawienia gumowych uszczelńnień fiolek, igła wyposażona w filtr o parametrach:  średnica 4,35 +/- 0,05mm, grubość 2,65 +/- 0,15mm, wielkość pora 5µm. Rozmiary: </w:t>
            </w:r>
            <w:r w:rsidRPr="002A7FCB">
              <w:rPr>
                <w:rFonts w:ascii="Times New Roman" w:eastAsia="Times New Roman" w:hAnsi="Times New Roman" w:cs="Times New Roman"/>
                <w:color w:val="000000"/>
                <w:sz w:val="20"/>
                <w:szCs w:val="20"/>
                <w:lang w:eastAsia="pl-PL"/>
              </w:rPr>
              <w:br w:type="page"/>
              <w:t xml:space="preserve">18G 1,2x40 mm </w:t>
            </w:r>
            <w:r w:rsidRPr="002A7FCB">
              <w:rPr>
                <w:rFonts w:ascii="Times New Roman" w:eastAsia="Times New Roman" w:hAnsi="Times New Roman" w:cs="Times New Roman"/>
                <w:color w:val="000000"/>
                <w:sz w:val="20"/>
                <w:szCs w:val="20"/>
                <w:lang w:eastAsia="pl-PL"/>
              </w:rPr>
              <w:br w:type="page"/>
              <w:t>18G 1,2 x 50 mm</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4551C53"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op.</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02C57B9"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w:t>
            </w:r>
          </w:p>
        </w:tc>
        <w:tc>
          <w:tcPr>
            <w:tcW w:w="778" w:type="dxa"/>
            <w:tcBorders>
              <w:top w:val="single" w:sz="8" w:space="0" w:color="auto"/>
              <w:left w:val="nil"/>
              <w:bottom w:val="single" w:sz="8" w:space="0" w:color="auto"/>
              <w:right w:val="single" w:sz="8" w:space="0" w:color="auto"/>
            </w:tcBorders>
            <w:shd w:val="clear" w:color="auto" w:fill="auto"/>
            <w:vAlign w:val="center"/>
          </w:tcPr>
          <w:p w14:paraId="602E1731"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single" w:sz="8" w:space="0" w:color="auto"/>
              <w:left w:val="nil"/>
              <w:bottom w:val="single" w:sz="8" w:space="0" w:color="auto"/>
              <w:right w:val="single" w:sz="8" w:space="0" w:color="auto"/>
            </w:tcBorders>
            <w:shd w:val="clear" w:color="auto" w:fill="auto"/>
            <w:vAlign w:val="center"/>
          </w:tcPr>
          <w:p w14:paraId="633C9B79"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single" w:sz="8" w:space="0" w:color="auto"/>
              <w:left w:val="nil"/>
              <w:bottom w:val="single" w:sz="8" w:space="0" w:color="auto"/>
              <w:right w:val="single" w:sz="8" w:space="0" w:color="auto"/>
            </w:tcBorders>
            <w:shd w:val="clear" w:color="auto" w:fill="auto"/>
            <w:vAlign w:val="center"/>
          </w:tcPr>
          <w:p w14:paraId="272567A5"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6105F3FD" w14:textId="77777777" w:rsidR="00657C12" w:rsidRPr="002A7FCB" w:rsidRDefault="00657C12"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3C6E22F4" w14:textId="77777777" w:rsidR="00657C12" w:rsidRPr="002A7FCB" w:rsidRDefault="00657C12"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25577238" w14:textId="77777777" w:rsidTr="00085574">
        <w:trPr>
          <w:trHeight w:val="2956"/>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242A2D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15.</w:t>
            </w:r>
          </w:p>
          <w:p w14:paraId="516E11B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06AA336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4A8307C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1FCE45D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47594BA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47B9032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1FBA470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4842E3C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4929312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4C4F28D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13DE962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5D32112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64C9FD7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340D52F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7E35737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639ADDD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473C691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p w14:paraId="7397E90C"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nil"/>
              <w:left w:val="nil"/>
              <w:bottom w:val="single" w:sz="8" w:space="0" w:color="auto"/>
              <w:right w:val="single" w:sz="8" w:space="0" w:color="auto"/>
            </w:tcBorders>
            <w:shd w:val="clear" w:color="auto" w:fill="auto"/>
            <w:vAlign w:val="center"/>
            <w:hideMark/>
          </w:tcPr>
          <w:p w14:paraId="25D467D3"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Aparat do infuzji krwi i przeparatów krwiopochodnych. Dren przyrządu wyposażony w zacisk rolkowy o dużym skoku umożliwiający precyzyjne ustawienie przepływu, z miejscem na zabezpieczenie i unieruchomienie kolca po użyciu aparatu. Dren  o dł. 150-180 cm, z końcówką Luer-lock z korkiem. Komora kroplowa w części górnej wykonana z bardzo przeźroczystego materiału, dolna część długa i elastyczna umożliwiająca szybkie i łatwe ustawienie poziomu krwi w komorze, integralnie złączona z tępym kolcem uniemożliwiającym przypadkowe przekłucie worka, wyposażona w filtr 200 µm, bez odpowietrznika, zakonczenie drenu lock.  Kolec komory kroplowej dł. od 5 – 6 cm wykonany z materiału o podwyższonej wytrzymałości nie ulegający pęknięciu przy sile nacisku podczas nakłuwania. Na opakowaniu graficzna instrukcja uwzględniająca wszystkie kolejno występujące etapy czynności użytkowych przyrządu, brak zawartości szkodliwego (ftalanu) DEHP w aparatach.</w:t>
            </w:r>
          </w:p>
          <w:p w14:paraId="609FC3DF"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6C2A2105"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2741A2F2"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6FCA3806"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p w14:paraId="398055B9" w14:textId="77777777" w:rsidR="00085574" w:rsidRPr="002A7FCB" w:rsidRDefault="00085574" w:rsidP="00F8192D">
            <w:pPr>
              <w:spacing w:after="0" w:line="240" w:lineRule="auto"/>
              <w:rPr>
                <w:rFonts w:ascii="Times New Roman" w:eastAsia="Times New Roman" w:hAnsi="Times New Roman" w:cs="Times New Roman"/>
                <w:sz w:val="20"/>
                <w:szCs w:val="20"/>
                <w:lang w:eastAsia="pl-PL"/>
              </w:rPr>
            </w:pPr>
          </w:p>
          <w:p w14:paraId="4CF6CF7B" w14:textId="77777777" w:rsidR="00085574" w:rsidRPr="002A7FCB" w:rsidRDefault="00085574" w:rsidP="00F8192D">
            <w:pPr>
              <w:spacing w:after="0" w:line="240" w:lineRule="auto"/>
              <w:rPr>
                <w:rFonts w:ascii="Times New Roman" w:eastAsia="Times New Roman" w:hAnsi="Times New Roman" w:cs="Times New Roman"/>
                <w:sz w:val="20"/>
                <w:szCs w:val="20"/>
                <w:lang w:eastAsia="pl-PL"/>
              </w:rPr>
            </w:pPr>
          </w:p>
          <w:p w14:paraId="30B54AC0" w14:textId="77777777" w:rsidR="00085574" w:rsidRPr="002A7FCB" w:rsidRDefault="00085574" w:rsidP="00F8192D">
            <w:pPr>
              <w:spacing w:after="0" w:line="240" w:lineRule="auto"/>
              <w:rPr>
                <w:rFonts w:ascii="Times New Roman" w:eastAsia="Times New Roman" w:hAnsi="Times New Roman" w:cs="Times New Roman"/>
                <w:sz w:val="20"/>
                <w:szCs w:val="20"/>
                <w:lang w:eastAsia="pl-PL"/>
              </w:rPr>
            </w:pPr>
          </w:p>
          <w:p w14:paraId="3BD42E93"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hideMark/>
          </w:tcPr>
          <w:p w14:paraId="560B828F"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129C9AE4" w14:textId="77777777" w:rsidR="00EA6431" w:rsidRPr="002A7FCB" w:rsidRDefault="00EA6431" w:rsidP="00F8192D">
            <w:pPr>
              <w:spacing w:after="0" w:line="240" w:lineRule="auto"/>
              <w:jc w:val="right"/>
              <w:rPr>
                <w:rFonts w:ascii="Times New Roman" w:eastAsia="Times New Roman" w:hAnsi="Times New Roman" w:cs="Times New Roman"/>
                <w:sz w:val="20"/>
                <w:szCs w:val="20"/>
                <w:lang w:eastAsia="pl-PL"/>
              </w:rPr>
            </w:pPr>
            <w:r w:rsidRPr="002A7FCB">
              <w:rPr>
                <w:rFonts w:ascii="Times New Roman" w:eastAsia="Times New Roman" w:hAnsi="Times New Roman" w:cs="Times New Roman"/>
                <w:sz w:val="20"/>
                <w:szCs w:val="20"/>
                <w:lang w:eastAsia="pl-PL"/>
              </w:rPr>
              <w:t>1 000</w:t>
            </w:r>
          </w:p>
        </w:tc>
        <w:tc>
          <w:tcPr>
            <w:tcW w:w="778" w:type="dxa"/>
            <w:tcBorders>
              <w:top w:val="nil"/>
              <w:left w:val="nil"/>
              <w:bottom w:val="single" w:sz="8" w:space="0" w:color="auto"/>
              <w:right w:val="single" w:sz="8" w:space="0" w:color="auto"/>
            </w:tcBorders>
            <w:shd w:val="clear" w:color="auto" w:fill="auto"/>
            <w:vAlign w:val="center"/>
          </w:tcPr>
          <w:p w14:paraId="1CEEE8BC"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146327DA"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3AFC8879"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050C5F3B" w14:textId="77777777" w:rsidR="00EA6431" w:rsidRPr="002A7FCB" w:rsidRDefault="00EA6431" w:rsidP="00F8192D">
            <w:pPr>
              <w:spacing w:after="0" w:line="240" w:lineRule="auto"/>
              <w:jc w:val="right"/>
              <w:rPr>
                <w:rFonts w:ascii="Times New Roman" w:eastAsia="Times New Roman" w:hAnsi="Times New Roman" w:cs="Times New Roman"/>
                <w:color w:val="C00000"/>
                <w:sz w:val="20"/>
                <w:szCs w:val="20"/>
                <w:lang w:eastAsia="pl-PL"/>
              </w:rPr>
            </w:pPr>
          </w:p>
        </w:tc>
        <w:tc>
          <w:tcPr>
            <w:tcW w:w="1651" w:type="dxa"/>
            <w:tcBorders>
              <w:top w:val="single" w:sz="8" w:space="0" w:color="auto"/>
              <w:left w:val="nil"/>
              <w:bottom w:val="single" w:sz="8" w:space="0" w:color="auto"/>
              <w:right w:val="single" w:sz="8" w:space="0" w:color="auto"/>
            </w:tcBorders>
          </w:tcPr>
          <w:p w14:paraId="46AE02AC" w14:textId="77777777" w:rsidR="00EA6431" w:rsidRPr="002A7FCB" w:rsidRDefault="00EA6431" w:rsidP="00F8192D">
            <w:pPr>
              <w:spacing w:after="0" w:line="240" w:lineRule="auto"/>
              <w:rPr>
                <w:rFonts w:ascii="Times New Roman" w:eastAsia="Times New Roman" w:hAnsi="Times New Roman" w:cs="Times New Roman"/>
                <w:color w:val="C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1CA948B8" w14:textId="77777777" w:rsidR="00EA6431" w:rsidRPr="002A7FCB" w:rsidRDefault="00EA6431" w:rsidP="00F8192D">
            <w:pPr>
              <w:spacing w:after="0" w:line="240" w:lineRule="auto"/>
              <w:rPr>
                <w:rFonts w:ascii="Times New Roman" w:eastAsia="Times New Roman" w:hAnsi="Times New Roman" w:cs="Times New Roman"/>
                <w:color w:val="C00000"/>
                <w:sz w:val="20"/>
                <w:szCs w:val="20"/>
                <w:lang w:eastAsia="pl-PL"/>
              </w:rPr>
            </w:pPr>
          </w:p>
        </w:tc>
      </w:tr>
      <w:tr w:rsidR="00EA6431" w:rsidRPr="002A7FCB" w14:paraId="17B4A998" w14:textId="77777777" w:rsidTr="00085574">
        <w:trPr>
          <w:trHeight w:val="1674"/>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441D8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16.</w:t>
            </w:r>
          </w:p>
          <w:p w14:paraId="25B7D565"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578832E9"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2A7E7949"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26C58ABD"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6E1E05D7" w14:textId="10D30D5B" w:rsidR="00085574"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Przyrządy do przetaczania krwi typ TS z dużą komorą kroplową, o długości minimum 90 mm w części przeźroczystej, 20 kropli= 1 ml +/-0,1ml, wykonany z tworzywa nie zawierającego ftalanów, wtopiony w komorę kroplową filtr krwi  o wielkości oczek 200 um, dren o długości 150 cm, posiada precyzyjny regulator przepływu z zaczepem do umocowania końcówki drenu na tylnej powierzchni, rolka w kolorze czerwonym, igła biorcza jednokanałowa, sterylizowany EO, opakowanie przyrządu blister-pack (folia-papier). Brak ftalanów potwierdzony informacją na opakowaniu jednostkowym.</w:t>
            </w:r>
          </w:p>
          <w:p w14:paraId="188CFD5C"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059D589B"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03683793"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028BDB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6041CD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500</w:t>
            </w:r>
          </w:p>
        </w:tc>
        <w:tc>
          <w:tcPr>
            <w:tcW w:w="778" w:type="dxa"/>
            <w:tcBorders>
              <w:top w:val="single" w:sz="8" w:space="0" w:color="auto"/>
              <w:left w:val="nil"/>
              <w:bottom w:val="single" w:sz="8" w:space="0" w:color="auto"/>
              <w:right w:val="single" w:sz="8" w:space="0" w:color="auto"/>
            </w:tcBorders>
            <w:shd w:val="clear" w:color="auto" w:fill="auto"/>
            <w:vAlign w:val="center"/>
          </w:tcPr>
          <w:p w14:paraId="26D2E60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single" w:sz="8" w:space="0" w:color="auto"/>
              <w:left w:val="nil"/>
              <w:bottom w:val="single" w:sz="8" w:space="0" w:color="auto"/>
              <w:right w:val="single" w:sz="8" w:space="0" w:color="auto"/>
            </w:tcBorders>
            <w:shd w:val="clear" w:color="auto" w:fill="auto"/>
            <w:vAlign w:val="center"/>
          </w:tcPr>
          <w:p w14:paraId="03D0764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single" w:sz="8" w:space="0" w:color="auto"/>
              <w:left w:val="nil"/>
              <w:bottom w:val="single" w:sz="8" w:space="0" w:color="auto"/>
              <w:right w:val="single" w:sz="8" w:space="0" w:color="auto"/>
            </w:tcBorders>
            <w:shd w:val="clear" w:color="auto" w:fill="auto"/>
            <w:vAlign w:val="center"/>
          </w:tcPr>
          <w:p w14:paraId="6F56A822"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6A7D037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58FB6B8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405854A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2E1C3EAA" w14:textId="77777777" w:rsidTr="00085574">
        <w:trPr>
          <w:trHeight w:val="270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8DAE9A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17.</w:t>
            </w:r>
          </w:p>
        </w:tc>
        <w:tc>
          <w:tcPr>
            <w:tcW w:w="7796" w:type="dxa"/>
            <w:tcBorders>
              <w:top w:val="nil"/>
              <w:left w:val="nil"/>
              <w:bottom w:val="single" w:sz="8" w:space="0" w:color="auto"/>
              <w:right w:val="single" w:sz="8" w:space="0" w:color="auto"/>
            </w:tcBorders>
            <w:shd w:val="clear" w:color="auto" w:fill="auto"/>
            <w:vAlign w:val="center"/>
            <w:hideMark/>
          </w:tcPr>
          <w:p w14:paraId="6F50D1A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Przyrządy do przetaczania krwi typ TS z dużą komorą kroplową, o długości minimum 90 mm, 20 kropli = 1 ml +/- 0,1 ml, wykonaną </w:t>
            </w:r>
            <w:r w:rsidRPr="002A7FCB">
              <w:rPr>
                <w:rFonts w:ascii="Times New Roman" w:eastAsia="Times New Roman" w:hAnsi="Times New Roman" w:cs="Times New Roman"/>
                <w:color w:val="000000"/>
                <w:sz w:val="20"/>
                <w:szCs w:val="20"/>
                <w:lang w:eastAsia="pl-PL"/>
              </w:rPr>
              <w:br w:type="page"/>
              <w:t xml:space="preserve">z tworzywa nie zawierającego ftalanów i PCV, zaopatrzony w zamykany antybakteryjny filtr powietrza, wtopiony w komorę kroplową filtr krwi  </w:t>
            </w:r>
            <w:r w:rsidRPr="002A7FCB">
              <w:rPr>
                <w:rFonts w:ascii="Times New Roman" w:eastAsia="Times New Roman" w:hAnsi="Times New Roman" w:cs="Times New Roman"/>
                <w:color w:val="000000"/>
                <w:sz w:val="20"/>
                <w:szCs w:val="20"/>
                <w:lang w:eastAsia="pl-PL"/>
              </w:rPr>
              <w:br w:type="page"/>
              <w:t>o wielkości oczek 200 um, dren o długości 150 cm, posiada precyzyjny regulator przepływu z zaczepem do umocowania końcówki drenu na tylnej powierzchni oraz dodatkowym otworem do umieszczenia kolca igły biorczej po użyciu, sterylizowany EO, opakowanie przyrządu blister-pack (folia-papier). Brak ftalanów potwierdzony informacją na opakowaniu jednostkowym oraz dołączonej do oferty karcie charakterystyki produktu chemicznego wystawionej przez producenta produktu chemicznego, z którego zostały wykonane przyrządy), komora kroplowa wolna od PCV</w:t>
            </w:r>
          </w:p>
          <w:p w14:paraId="5142D023"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hideMark/>
          </w:tcPr>
          <w:p w14:paraId="0B379D1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6F92550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800</w:t>
            </w:r>
          </w:p>
        </w:tc>
        <w:tc>
          <w:tcPr>
            <w:tcW w:w="778" w:type="dxa"/>
            <w:tcBorders>
              <w:top w:val="nil"/>
              <w:left w:val="nil"/>
              <w:bottom w:val="single" w:sz="8" w:space="0" w:color="auto"/>
              <w:right w:val="single" w:sz="8" w:space="0" w:color="auto"/>
            </w:tcBorders>
            <w:shd w:val="clear" w:color="auto" w:fill="auto"/>
            <w:vAlign w:val="center"/>
          </w:tcPr>
          <w:p w14:paraId="5BD5711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2660875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6035552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79114BC7"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2795067C"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1B2679D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085574" w:rsidRPr="002A7FCB" w14:paraId="05D2147A" w14:textId="77777777" w:rsidTr="00085574">
        <w:trPr>
          <w:gridAfter w:val="1"/>
          <w:wAfter w:w="380" w:type="dxa"/>
          <w:trHeight w:val="231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C9CBD47"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18.</w:t>
            </w:r>
          </w:p>
        </w:tc>
        <w:tc>
          <w:tcPr>
            <w:tcW w:w="7796" w:type="dxa"/>
            <w:tcBorders>
              <w:top w:val="nil"/>
              <w:left w:val="nil"/>
              <w:bottom w:val="single" w:sz="8" w:space="0" w:color="auto"/>
              <w:right w:val="single" w:sz="8" w:space="0" w:color="auto"/>
            </w:tcBorders>
            <w:shd w:val="clear" w:color="auto" w:fill="auto"/>
            <w:vAlign w:val="center"/>
            <w:hideMark/>
          </w:tcPr>
          <w:p w14:paraId="6AE3D612"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Przyrząd do infuzji (typ IS), jałowy, nietoksyczny, niepirogennny,  zaopatrzony w antybakteryjny, hydrofobowy filtr powietrza 0,4µm z klapką , rolkowy regulator przepływu, igła biorcza dwukanałowa, komora kroplowa 20 kropli = 1ml ± 0,1ml, filtr płynu 15 µm±2,  zacisk rolkowy, dren o długości min. 150 cm zakończony końcówką Luer-Lock , całość wolna od ftalanów  (informacja na opakowaniu jednostkowym) pakowany pojedynczo w opakowaniu papier-folia</w:t>
            </w:r>
          </w:p>
          <w:p w14:paraId="4275DAFA"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0D2BD4D9" w14:textId="77777777" w:rsidR="00085574" w:rsidRPr="002A7FCB" w:rsidRDefault="00085574" w:rsidP="00085574">
            <w:pPr>
              <w:spacing w:after="0" w:line="240" w:lineRule="auto"/>
              <w:rPr>
                <w:rFonts w:ascii="Times New Roman" w:eastAsia="Times New Roman" w:hAnsi="Times New Roman" w:cs="Times New Roman"/>
                <w:color w:val="000000"/>
                <w:sz w:val="20"/>
                <w:szCs w:val="20"/>
                <w:lang w:eastAsia="pl-PL"/>
              </w:rPr>
            </w:pPr>
          </w:p>
          <w:p w14:paraId="74160523" w14:textId="77777777" w:rsidR="00085574" w:rsidRPr="002A7FCB" w:rsidRDefault="00085574" w:rsidP="00085574">
            <w:pPr>
              <w:spacing w:after="0" w:line="240" w:lineRule="auto"/>
              <w:rPr>
                <w:rFonts w:ascii="Times New Roman" w:eastAsia="Times New Roman" w:hAnsi="Times New Roman" w:cs="Times New Roman"/>
                <w:color w:val="000000"/>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hideMark/>
          </w:tcPr>
          <w:p w14:paraId="0BD00056"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45A99705"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24 000</w:t>
            </w:r>
          </w:p>
        </w:tc>
        <w:tc>
          <w:tcPr>
            <w:tcW w:w="778" w:type="dxa"/>
            <w:tcBorders>
              <w:top w:val="nil"/>
              <w:left w:val="nil"/>
              <w:bottom w:val="single" w:sz="8" w:space="0" w:color="auto"/>
              <w:right w:val="single" w:sz="8" w:space="0" w:color="auto"/>
            </w:tcBorders>
            <w:shd w:val="clear" w:color="auto" w:fill="auto"/>
            <w:vAlign w:val="center"/>
          </w:tcPr>
          <w:p w14:paraId="16136200"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00A362E9"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17162E02"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48EFC065"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30B4B47A"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tc>
      </w:tr>
      <w:tr w:rsidR="00085574" w:rsidRPr="002A7FCB" w14:paraId="341DF980" w14:textId="77777777" w:rsidTr="00085574">
        <w:trPr>
          <w:gridAfter w:val="1"/>
          <w:wAfter w:w="380" w:type="dxa"/>
          <w:trHeight w:val="3234"/>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1CB920"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19.</w:t>
            </w:r>
          </w:p>
          <w:p w14:paraId="67684783"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7272E770"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Przyrząd do przetaczania płynów typ IS z długą, elastyczną komorą kroplową o długości min. 62 mm (część przeźroczysta), nie zawierający ftalanów,  wolna od PVC, igła biorcza ścięta dwupłaszczyznowo dwukanałowa- pole przekroju kanału min. 4,01mm2, wyposażona w szczelny, zamykany zapowietrznik-hydrofobowy filtr powietrza min. 19,6 mm2, filtr płynu  o średnicy oczek 15 um, dren o długości 150cm, posiada precyzyjny regulator przepływu płynu min.167g/min z zaczepem do umocowania końcówki drenu na tylnej powierzchni podczas przerwy w infuzji oraz dodatkowym miejscem do umieszczenia igły biorczej po użyciu, sterylizowany EO, opaska stabilizująca przyrząd zgrzana, opakowanie przyrządu blister - pack. Brak ftalanów potwierdzony informacją na opakowaniu jednostkowym oraz w dołączonej do oferty karcie charakterystyki produktu chemicznego wystawionej przez producenta produktu chemicznego, z którego zostały wykonane przyrządy).</w:t>
            </w:r>
          </w:p>
          <w:p w14:paraId="750B7605"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57369C45"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268C5976" w14:textId="77777777" w:rsidR="00085574" w:rsidRPr="002A7FCB" w:rsidRDefault="00085574" w:rsidP="00085574">
            <w:pPr>
              <w:spacing w:after="0" w:line="240" w:lineRule="auto"/>
              <w:rPr>
                <w:rFonts w:ascii="Times New Roman" w:eastAsia="Times New Roman" w:hAnsi="Times New Roman" w:cs="Times New Roman"/>
                <w:color w:val="000000"/>
                <w:sz w:val="20"/>
                <w:szCs w:val="20"/>
                <w:lang w:eastAsia="pl-PL"/>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E647070"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p w14:paraId="7150DAC8"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350DF2E" w14:textId="4F847151"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2 000</w:t>
            </w:r>
          </w:p>
          <w:p w14:paraId="45E61F78"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tc>
        <w:tc>
          <w:tcPr>
            <w:tcW w:w="778" w:type="dxa"/>
            <w:tcBorders>
              <w:top w:val="single" w:sz="8" w:space="0" w:color="auto"/>
              <w:left w:val="nil"/>
              <w:bottom w:val="single" w:sz="8" w:space="0" w:color="auto"/>
              <w:right w:val="single" w:sz="8" w:space="0" w:color="auto"/>
            </w:tcBorders>
            <w:shd w:val="clear" w:color="auto" w:fill="auto"/>
            <w:vAlign w:val="center"/>
          </w:tcPr>
          <w:p w14:paraId="28521F54"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single" w:sz="8" w:space="0" w:color="auto"/>
              <w:left w:val="nil"/>
              <w:bottom w:val="single" w:sz="8" w:space="0" w:color="auto"/>
              <w:right w:val="single" w:sz="8" w:space="0" w:color="auto"/>
            </w:tcBorders>
            <w:shd w:val="clear" w:color="auto" w:fill="auto"/>
            <w:vAlign w:val="center"/>
          </w:tcPr>
          <w:p w14:paraId="7188A018"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single" w:sz="8" w:space="0" w:color="auto"/>
              <w:left w:val="nil"/>
              <w:bottom w:val="single" w:sz="8" w:space="0" w:color="auto"/>
              <w:right w:val="single" w:sz="8" w:space="0" w:color="auto"/>
            </w:tcBorders>
            <w:shd w:val="clear" w:color="auto" w:fill="auto"/>
            <w:vAlign w:val="center"/>
          </w:tcPr>
          <w:p w14:paraId="2172BCF8"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49C8407F"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225F3024"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38A9ED15" w14:textId="77777777" w:rsidTr="00085574">
        <w:trPr>
          <w:trHeight w:val="460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C389C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20.</w:t>
            </w:r>
          </w:p>
          <w:p w14:paraId="02089A62"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5C363CCD"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29FDAC42"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62FEA2A0"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0998D2C9"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7CF96BCD"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127525B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Aparat do szybkiego przygotowania kroplówki i bezpiecznej infuzji z zaworem bezzwrotnym – przeźroczysty mocny kolec o powierzchni satynowanej uniemożliwiającej wysuwanie się z butelki (zgodny z normą ISO) ze zintegrowanym filtrem powietrza o skuteczności VFE i BFE min. 99,99%,  przeciwbakteryjnym, samozamykającym się korkiem, dolna część komory kroplowej elastyczna w celu łatwego ustawienia płynu, precyzyjny zacisk rolkowy z miejscem na kolec komory kroplowej  oraz miejscem do podwieszenia drenu, filtr hydrofobowy w nasadce na końcu drenu zabezpieczajacy przed wyciekiem płynu z drenu podczas jego wypełnania, filtr hydrofilny w komorze kroplowej zabezpieczający przed dostaniem się powietrza do drenu, zawór bezzwrotny na końcu drenu uniemożliwiający cofanie sie krwi do drenu, dren o długości min. 180 cm, opaska stabilizujaca. Nie zawiera lateksu i ftalanów, niepirogenny. Opakowanie papier-folia    </w:t>
            </w:r>
          </w:p>
          <w:p w14:paraId="77C2B640"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2E0A6633"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699C051C"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54534768"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59EB52F6"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649AF1E2"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1F31B1D3"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07A9A28B" w14:textId="77777777" w:rsidR="00085574" w:rsidRPr="002A7FCB" w:rsidRDefault="00085574" w:rsidP="00085574">
            <w:pPr>
              <w:spacing w:after="0" w:line="240" w:lineRule="auto"/>
              <w:rPr>
                <w:rFonts w:ascii="Times New Roman" w:eastAsia="Times New Roman" w:hAnsi="Times New Roman" w:cs="Times New Roman"/>
                <w:color w:val="000000"/>
                <w:sz w:val="20"/>
                <w:szCs w:val="20"/>
                <w:lang w:eastAsia="pl-PL"/>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19006E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p w14:paraId="6BA3E28A"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13EFF12B"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6369DF89"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08F98676"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11CD66C5"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514D6D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3000</w:t>
            </w:r>
          </w:p>
          <w:p w14:paraId="3DD5C535"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p w14:paraId="63C94237"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p w14:paraId="4151A7B3"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p w14:paraId="08529CA2"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p w14:paraId="0FEC56DB"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tc>
        <w:tc>
          <w:tcPr>
            <w:tcW w:w="778" w:type="dxa"/>
            <w:tcBorders>
              <w:top w:val="single" w:sz="8" w:space="0" w:color="auto"/>
              <w:left w:val="nil"/>
              <w:bottom w:val="single" w:sz="8" w:space="0" w:color="auto"/>
              <w:right w:val="single" w:sz="8" w:space="0" w:color="auto"/>
            </w:tcBorders>
            <w:shd w:val="clear" w:color="auto" w:fill="auto"/>
            <w:vAlign w:val="center"/>
          </w:tcPr>
          <w:p w14:paraId="78CCC76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single" w:sz="8" w:space="0" w:color="auto"/>
              <w:left w:val="nil"/>
              <w:bottom w:val="single" w:sz="8" w:space="0" w:color="auto"/>
              <w:right w:val="single" w:sz="8" w:space="0" w:color="auto"/>
            </w:tcBorders>
            <w:shd w:val="clear" w:color="auto" w:fill="auto"/>
            <w:vAlign w:val="center"/>
          </w:tcPr>
          <w:p w14:paraId="6309BA7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single" w:sz="8" w:space="0" w:color="auto"/>
              <w:left w:val="nil"/>
              <w:bottom w:val="single" w:sz="8" w:space="0" w:color="auto"/>
              <w:right w:val="single" w:sz="8" w:space="0" w:color="auto"/>
            </w:tcBorders>
            <w:shd w:val="clear" w:color="auto" w:fill="auto"/>
            <w:vAlign w:val="center"/>
          </w:tcPr>
          <w:p w14:paraId="0742519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16413E8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6008F37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single" w:sz="8" w:space="0" w:color="auto"/>
              <w:left w:val="single" w:sz="8" w:space="0" w:color="auto"/>
              <w:bottom w:val="nil"/>
              <w:right w:val="nil"/>
            </w:tcBorders>
            <w:shd w:val="clear" w:color="auto" w:fill="auto"/>
            <w:noWrap/>
            <w:vAlign w:val="bottom"/>
            <w:hideMark/>
          </w:tcPr>
          <w:p w14:paraId="527048E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6AF9BFA0" w14:textId="77777777" w:rsidTr="00085574">
        <w:trPr>
          <w:trHeight w:val="3234"/>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F921A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21.</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5D8D431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Aparat do szybkiego przygotowania kroplówki i bezpiecznej infuzji z zaworem bezzwrotnym – przeźroczysty mocny kolec o powierzchni satynowanej uniemożliwiającej wysuwanie się z butelki (zgodny z normą ISO) ze zintegrowanym filtrem powietrza o skuteczności VFE i BFE min. 99,99%,  przeciwbakteryjnym, samozamykającym się korkiem, dolna część komory kroplowej elastyczna w celu łatwego ustawienia płynu, precyzyjny zacisk rolkowy z miejscem na kolec komory kroplowej  oraz miejscem do podwieszenia drenu, filtr hydrofobowy w nasadce na końcu drenu zabezpieczajacy przed wyciekiem płynu z drenu podczas jego wypełnania, filtr hydrofilny w komorze kroplowej zabezpieczający przed dostaniem się powietrza do drenu, zawór bezzwrotny na końcu drenu uniemożliwiający cofanie sie krwi do drenu, dren o długości min. 180 cm, opaska stabilizujaca. Nie zawiera lateksu i ftalanów, niepirogenny. Opakowanie papier-folia    </w:t>
            </w:r>
          </w:p>
          <w:p w14:paraId="158E155D" w14:textId="77777777" w:rsidR="00085574" w:rsidRPr="002A7FCB" w:rsidRDefault="00085574" w:rsidP="00085574">
            <w:pPr>
              <w:spacing w:after="0" w:line="240" w:lineRule="auto"/>
              <w:rPr>
                <w:rFonts w:ascii="Times New Roman" w:eastAsia="Times New Roman" w:hAnsi="Times New Roman" w:cs="Times New Roman"/>
                <w:color w:val="000000"/>
                <w:sz w:val="20"/>
                <w:szCs w:val="20"/>
                <w:lang w:eastAsia="pl-PL"/>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6D63BA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3BAFEE2"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1000</w:t>
            </w:r>
          </w:p>
        </w:tc>
        <w:tc>
          <w:tcPr>
            <w:tcW w:w="778" w:type="dxa"/>
            <w:tcBorders>
              <w:top w:val="single" w:sz="8" w:space="0" w:color="auto"/>
              <w:left w:val="nil"/>
              <w:bottom w:val="single" w:sz="8" w:space="0" w:color="auto"/>
              <w:right w:val="single" w:sz="8" w:space="0" w:color="auto"/>
            </w:tcBorders>
            <w:shd w:val="clear" w:color="auto" w:fill="auto"/>
            <w:vAlign w:val="center"/>
          </w:tcPr>
          <w:p w14:paraId="17D10B0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single" w:sz="8" w:space="0" w:color="auto"/>
              <w:left w:val="nil"/>
              <w:bottom w:val="single" w:sz="8" w:space="0" w:color="auto"/>
              <w:right w:val="single" w:sz="8" w:space="0" w:color="auto"/>
            </w:tcBorders>
            <w:shd w:val="clear" w:color="auto" w:fill="auto"/>
            <w:vAlign w:val="center"/>
          </w:tcPr>
          <w:p w14:paraId="49A1E197"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single" w:sz="8" w:space="0" w:color="auto"/>
              <w:left w:val="nil"/>
              <w:bottom w:val="single" w:sz="8" w:space="0" w:color="auto"/>
              <w:right w:val="single" w:sz="8" w:space="0" w:color="auto"/>
            </w:tcBorders>
            <w:shd w:val="clear" w:color="auto" w:fill="auto"/>
            <w:vAlign w:val="center"/>
          </w:tcPr>
          <w:p w14:paraId="62583EF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single" w:sz="8" w:space="0" w:color="auto"/>
              <w:left w:val="nil"/>
              <w:bottom w:val="single" w:sz="8" w:space="0" w:color="auto"/>
              <w:right w:val="single" w:sz="8" w:space="0" w:color="auto"/>
            </w:tcBorders>
            <w:shd w:val="clear" w:color="auto" w:fill="auto"/>
            <w:vAlign w:val="center"/>
          </w:tcPr>
          <w:p w14:paraId="6E744CC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7EB2D10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2D09C5E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46B7ED5F" w14:textId="77777777" w:rsidTr="00F8192D">
        <w:trPr>
          <w:trHeight w:val="511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880AAB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22.</w:t>
            </w:r>
          </w:p>
          <w:p w14:paraId="55046443"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72B6CC0D"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61FCE839"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5E87DDCC"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0A394A60"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tc>
        <w:tc>
          <w:tcPr>
            <w:tcW w:w="7796" w:type="dxa"/>
            <w:tcBorders>
              <w:top w:val="nil"/>
              <w:left w:val="nil"/>
              <w:bottom w:val="single" w:sz="8" w:space="0" w:color="auto"/>
              <w:right w:val="single" w:sz="8" w:space="0" w:color="auto"/>
            </w:tcBorders>
            <w:shd w:val="clear" w:color="auto" w:fill="auto"/>
            <w:vAlign w:val="center"/>
            <w:hideMark/>
          </w:tcPr>
          <w:p w14:paraId="73085A9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Aparat do szybkiego przygotowania kroplówki i bezpiecznej infuzji z portem bezigłowym– przeźroczysty mocny kolec o powierzchni satynowanej uniemożliwiającej wysuwanie się z butelki (zgodny z normą ISO) ze zintegrowanym filtrem powietrza o skuteczności VFE i BFE min. 99,99%, przeciwbakteryjnym, samozamykającym się korkiem, dolna część komory kroplowej elastyczna w celu łatwego ustawienia płynu, precyzyjny zacisk rolkowy z miejscem na kolec komory kroplowej  oraz miejscem do podwieszenia drenu, filtr hydrofobowy 15 µm na końcu drenu zabezpieczajacy przed wyciekiem płynu z drenu podczas jego wypełnania, filtr hydrofilny w komorze kroplowej zabezpieczający przed dostaniem się powietrza do drenu. Dren o długości min. 180 cm z dodatkowym portem bezigłowym do podawania leków w odległości ok. 30 cm od końca drenu. Opaska stabilizujaca zabezpiecza aparat przed przypadkowym zainfekowaniem. Aparat nie zawiera lateksu i ftalanów i jest niepirogenny. Opakowanie papier-folia</w:t>
            </w:r>
          </w:p>
          <w:p w14:paraId="0756F476"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7B6C34DE"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52E6F20E" w14:textId="77777777" w:rsidR="00085574" w:rsidRPr="002A7FCB" w:rsidRDefault="00085574" w:rsidP="00085574">
            <w:pPr>
              <w:spacing w:after="0" w:line="240" w:lineRule="auto"/>
              <w:rPr>
                <w:rFonts w:ascii="Times New Roman" w:eastAsia="Times New Roman" w:hAnsi="Times New Roman" w:cs="Times New Roman"/>
                <w:color w:val="000000"/>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hideMark/>
          </w:tcPr>
          <w:p w14:paraId="5618FB2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p w14:paraId="188333DA"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609B9982"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2380E05E"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p w14:paraId="00E0F13C" w14:textId="77777777" w:rsidR="00085574" w:rsidRPr="002A7FCB" w:rsidRDefault="00085574" w:rsidP="00F8192D">
            <w:pPr>
              <w:spacing w:after="0" w:line="240" w:lineRule="auto"/>
              <w:rPr>
                <w:rFonts w:ascii="Times New Roman" w:eastAsia="Times New Roman" w:hAnsi="Times New Roman" w:cs="Times New Roman"/>
                <w:color w:val="000000"/>
                <w:sz w:val="20"/>
                <w:szCs w:val="20"/>
                <w:lang w:eastAsia="pl-PL"/>
              </w:rPr>
            </w:pPr>
          </w:p>
        </w:tc>
        <w:tc>
          <w:tcPr>
            <w:tcW w:w="850" w:type="dxa"/>
            <w:tcBorders>
              <w:top w:val="nil"/>
              <w:left w:val="nil"/>
              <w:bottom w:val="single" w:sz="8" w:space="0" w:color="auto"/>
              <w:right w:val="single" w:sz="8" w:space="0" w:color="auto"/>
            </w:tcBorders>
            <w:shd w:val="clear" w:color="auto" w:fill="auto"/>
            <w:vAlign w:val="center"/>
            <w:hideMark/>
          </w:tcPr>
          <w:p w14:paraId="15ACD52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500</w:t>
            </w:r>
          </w:p>
          <w:p w14:paraId="123A171F"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p w14:paraId="5F0BEC1B"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p w14:paraId="77828512"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p w14:paraId="50933EB9" w14:textId="77777777" w:rsidR="00085574" w:rsidRPr="002A7FCB" w:rsidRDefault="00085574" w:rsidP="00F8192D">
            <w:pPr>
              <w:spacing w:after="0" w:line="240" w:lineRule="auto"/>
              <w:jc w:val="right"/>
              <w:rPr>
                <w:rFonts w:ascii="Times New Roman" w:eastAsia="Times New Roman" w:hAnsi="Times New Roman" w:cs="Times New Roman"/>
                <w:color w:val="000000"/>
                <w:sz w:val="20"/>
                <w:szCs w:val="20"/>
                <w:lang w:eastAsia="pl-PL"/>
              </w:rPr>
            </w:pPr>
          </w:p>
        </w:tc>
        <w:tc>
          <w:tcPr>
            <w:tcW w:w="778" w:type="dxa"/>
            <w:tcBorders>
              <w:top w:val="nil"/>
              <w:left w:val="nil"/>
              <w:bottom w:val="single" w:sz="8" w:space="0" w:color="auto"/>
              <w:right w:val="single" w:sz="8" w:space="0" w:color="auto"/>
            </w:tcBorders>
            <w:shd w:val="clear" w:color="auto" w:fill="auto"/>
            <w:vAlign w:val="center"/>
          </w:tcPr>
          <w:p w14:paraId="3BDA145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384AA6A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22E7D06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3232A55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5BFD844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27C8357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6FDD23E6" w14:textId="77777777" w:rsidTr="00085574">
        <w:trPr>
          <w:trHeight w:val="280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91A38D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23.</w:t>
            </w:r>
          </w:p>
        </w:tc>
        <w:tc>
          <w:tcPr>
            <w:tcW w:w="7796" w:type="dxa"/>
            <w:tcBorders>
              <w:top w:val="nil"/>
              <w:left w:val="nil"/>
              <w:bottom w:val="single" w:sz="8" w:space="0" w:color="auto"/>
              <w:right w:val="single" w:sz="8" w:space="0" w:color="auto"/>
            </w:tcBorders>
            <w:shd w:val="clear" w:color="auto" w:fill="auto"/>
            <w:vAlign w:val="center"/>
            <w:hideMark/>
          </w:tcPr>
          <w:p w14:paraId="1E0470F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Aparat do szybkiego przygotowania kroplówki i bezpiecznej infuzji – przeźroczysty mocny kolec o powierzchni satynowanej uniemożliwiającej wysuwanie się z butelki (zgodny z normą ISO) ze zintegrowanym filtrem powietrza o skuteczności VFE i BFE min. 99,99%,  samozamykającym się korkiem, dolna część komory kroplowej elastyczna w celu łatwego ustawienia płynu, precyzyjny zacisk rolkowy z miejscem na kolec komory kroplowej  oraz miejscem do podwieszenia drenu, filtr hydrofobowy na końcu drenu zabezpieczajacy przed wyciekiem płynu z drenu podczas jego wypełnania, filtr hydrofilny w komorze kroplowej zabezpieczający przed dostaniem sie powietrza do drenu, łącznik obrotowy na końcu drenu, dren o długosci min. 180 cm, opaska stabilizujaca. Nie zawiera lateksu i ftalanów, niepirogenny. Opakowanie papier-folia</w:t>
            </w:r>
          </w:p>
        </w:tc>
        <w:tc>
          <w:tcPr>
            <w:tcW w:w="709" w:type="dxa"/>
            <w:tcBorders>
              <w:top w:val="nil"/>
              <w:left w:val="nil"/>
              <w:bottom w:val="single" w:sz="8" w:space="0" w:color="auto"/>
              <w:right w:val="single" w:sz="8" w:space="0" w:color="auto"/>
            </w:tcBorders>
            <w:shd w:val="clear" w:color="auto" w:fill="auto"/>
            <w:vAlign w:val="center"/>
            <w:hideMark/>
          </w:tcPr>
          <w:p w14:paraId="2B6DB4A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2AB8421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15000</w:t>
            </w:r>
          </w:p>
        </w:tc>
        <w:tc>
          <w:tcPr>
            <w:tcW w:w="778" w:type="dxa"/>
            <w:tcBorders>
              <w:top w:val="nil"/>
              <w:left w:val="nil"/>
              <w:bottom w:val="single" w:sz="8" w:space="0" w:color="auto"/>
              <w:right w:val="single" w:sz="8" w:space="0" w:color="auto"/>
            </w:tcBorders>
            <w:shd w:val="clear" w:color="auto" w:fill="auto"/>
            <w:vAlign w:val="center"/>
          </w:tcPr>
          <w:p w14:paraId="79CD050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4947147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46E81BB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517C7EE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301CE63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5FB9A43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5D88692D" w14:textId="77777777" w:rsidTr="00085574">
        <w:trPr>
          <w:trHeight w:val="67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1B7139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24.</w:t>
            </w:r>
          </w:p>
        </w:tc>
        <w:tc>
          <w:tcPr>
            <w:tcW w:w="7796" w:type="dxa"/>
            <w:tcBorders>
              <w:top w:val="nil"/>
              <w:left w:val="nil"/>
              <w:bottom w:val="single" w:sz="8" w:space="0" w:color="auto"/>
              <w:right w:val="single" w:sz="8" w:space="0" w:color="auto"/>
            </w:tcBorders>
            <w:shd w:val="clear" w:color="auto" w:fill="auto"/>
            <w:vAlign w:val="center"/>
            <w:hideMark/>
          </w:tcPr>
          <w:p w14:paraId="3776291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Przedłużacz do pompy infuzyjnej luer dł. 150cm przeźroczysty. Pakowany w rękaw foliowo-papierowy napisy w języku polskim (nadrukowane nie naklejane). Pojemność min. 1,6 ml.</w:t>
            </w:r>
          </w:p>
        </w:tc>
        <w:tc>
          <w:tcPr>
            <w:tcW w:w="709" w:type="dxa"/>
            <w:tcBorders>
              <w:top w:val="nil"/>
              <w:left w:val="nil"/>
              <w:bottom w:val="single" w:sz="8" w:space="0" w:color="auto"/>
              <w:right w:val="single" w:sz="8" w:space="0" w:color="auto"/>
            </w:tcBorders>
            <w:shd w:val="clear" w:color="auto" w:fill="auto"/>
            <w:vAlign w:val="center"/>
            <w:hideMark/>
          </w:tcPr>
          <w:p w14:paraId="4B1356E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3FF8FBC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1 000</w:t>
            </w:r>
          </w:p>
        </w:tc>
        <w:tc>
          <w:tcPr>
            <w:tcW w:w="778" w:type="dxa"/>
            <w:tcBorders>
              <w:top w:val="nil"/>
              <w:left w:val="nil"/>
              <w:bottom w:val="single" w:sz="8" w:space="0" w:color="auto"/>
              <w:right w:val="single" w:sz="8" w:space="0" w:color="auto"/>
            </w:tcBorders>
            <w:shd w:val="clear" w:color="auto" w:fill="auto"/>
            <w:vAlign w:val="center"/>
          </w:tcPr>
          <w:p w14:paraId="4DE02622"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2B23D792"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1911C12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592AAE3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556B03D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057E68D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6AE72C1D" w14:textId="77777777" w:rsidTr="00085574">
        <w:trPr>
          <w:trHeight w:val="84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537CD3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25.</w:t>
            </w:r>
          </w:p>
        </w:tc>
        <w:tc>
          <w:tcPr>
            <w:tcW w:w="7796" w:type="dxa"/>
            <w:tcBorders>
              <w:top w:val="nil"/>
              <w:left w:val="nil"/>
              <w:bottom w:val="single" w:sz="8" w:space="0" w:color="auto"/>
              <w:right w:val="single" w:sz="8" w:space="0" w:color="auto"/>
            </w:tcBorders>
            <w:shd w:val="clear" w:color="auto" w:fill="auto"/>
            <w:vAlign w:val="center"/>
            <w:hideMark/>
          </w:tcPr>
          <w:p w14:paraId="58C8D06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Przedłużacz do pompy infuzyjnej luer dł. 150cm do leków światłoczułych. Pakowany w rękaw foliowo-papierowy napisy w języku polskim (nadrukowane nie naklejane). Pojemność min. 1,6 ml.</w:t>
            </w:r>
          </w:p>
        </w:tc>
        <w:tc>
          <w:tcPr>
            <w:tcW w:w="709" w:type="dxa"/>
            <w:tcBorders>
              <w:top w:val="nil"/>
              <w:left w:val="nil"/>
              <w:bottom w:val="single" w:sz="8" w:space="0" w:color="auto"/>
              <w:right w:val="single" w:sz="8" w:space="0" w:color="auto"/>
            </w:tcBorders>
            <w:shd w:val="clear" w:color="auto" w:fill="auto"/>
            <w:vAlign w:val="center"/>
            <w:hideMark/>
          </w:tcPr>
          <w:p w14:paraId="2AF10C2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7C6C78ED"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500</w:t>
            </w:r>
          </w:p>
        </w:tc>
        <w:tc>
          <w:tcPr>
            <w:tcW w:w="778" w:type="dxa"/>
            <w:tcBorders>
              <w:top w:val="nil"/>
              <w:left w:val="nil"/>
              <w:bottom w:val="single" w:sz="8" w:space="0" w:color="auto"/>
              <w:right w:val="single" w:sz="8" w:space="0" w:color="auto"/>
            </w:tcBorders>
            <w:shd w:val="clear" w:color="auto" w:fill="auto"/>
            <w:vAlign w:val="center"/>
          </w:tcPr>
          <w:p w14:paraId="68681BD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7D01487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354702D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004579C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045DA88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1817FA3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5DC3F1C2" w14:textId="77777777" w:rsidTr="00F8192D">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194528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26.</w:t>
            </w:r>
          </w:p>
        </w:tc>
        <w:tc>
          <w:tcPr>
            <w:tcW w:w="7796" w:type="dxa"/>
            <w:tcBorders>
              <w:top w:val="nil"/>
              <w:left w:val="nil"/>
              <w:bottom w:val="single" w:sz="8" w:space="0" w:color="auto"/>
              <w:right w:val="single" w:sz="8" w:space="0" w:color="auto"/>
            </w:tcBorders>
            <w:shd w:val="clear" w:color="auto" w:fill="auto"/>
            <w:vAlign w:val="center"/>
            <w:hideMark/>
          </w:tcPr>
          <w:p w14:paraId="722EDC2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Krótki kolec przelewowy umożliwiający przelewanie w bezpieczny sposób płynu z fiolek.</w:t>
            </w:r>
          </w:p>
        </w:tc>
        <w:tc>
          <w:tcPr>
            <w:tcW w:w="709" w:type="dxa"/>
            <w:tcBorders>
              <w:top w:val="nil"/>
              <w:left w:val="nil"/>
              <w:bottom w:val="single" w:sz="8" w:space="0" w:color="auto"/>
              <w:right w:val="single" w:sz="8" w:space="0" w:color="auto"/>
            </w:tcBorders>
            <w:shd w:val="clear" w:color="auto" w:fill="auto"/>
            <w:vAlign w:val="center"/>
            <w:hideMark/>
          </w:tcPr>
          <w:p w14:paraId="0AC1DA6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49E5826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200</w:t>
            </w:r>
          </w:p>
        </w:tc>
        <w:tc>
          <w:tcPr>
            <w:tcW w:w="778" w:type="dxa"/>
            <w:tcBorders>
              <w:top w:val="nil"/>
              <w:left w:val="nil"/>
              <w:bottom w:val="single" w:sz="8" w:space="0" w:color="auto"/>
              <w:right w:val="single" w:sz="8" w:space="0" w:color="auto"/>
            </w:tcBorders>
            <w:shd w:val="clear" w:color="auto" w:fill="auto"/>
            <w:vAlign w:val="center"/>
          </w:tcPr>
          <w:p w14:paraId="04C89E7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1F73BDB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36417C0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093F157F"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5428688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2D3ED02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080F70D9" w14:textId="77777777" w:rsidTr="00085574">
        <w:trPr>
          <w:trHeight w:val="1276"/>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11E82E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27.</w:t>
            </w:r>
          </w:p>
        </w:tc>
        <w:tc>
          <w:tcPr>
            <w:tcW w:w="7796" w:type="dxa"/>
            <w:tcBorders>
              <w:top w:val="nil"/>
              <w:left w:val="nil"/>
              <w:bottom w:val="single" w:sz="8" w:space="0" w:color="auto"/>
              <w:right w:val="single" w:sz="8" w:space="0" w:color="auto"/>
            </w:tcBorders>
            <w:shd w:val="clear" w:color="auto" w:fill="auto"/>
            <w:vAlign w:val="center"/>
            <w:hideMark/>
          </w:tcPr>
          <w:p w14:paraId="4A90D98B"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709" w:type="dxa"/>
            <w:tcBorders>
              <w:top w:val="nil"/>
              <w:left w:val="nil"/>
              <w:bottom w:val="single" w:sz="8" w:space="0" w:color="auto"/>
              <w:right w:val="single" w:sz="8" w:space="0" w:color="auto"/>
            </w:tcBorders>
            <w:shd w:val="clear" w:color="auto" w:fill="auto"/>
            <w:vAlign w:val="center"/>
            <w:hideMark/>
          </w:tcPr>
          <w:p w14:paraId="31F68C7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5A77FC23"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500</w:t>
            </w:r>
          </w:p>
        </w:tc>
        <w:tc>
          <w:tcPr>
            <w:tcW w:w="778" w:type="dxa"/>
            <w:tcBorders>
              <w:top w:val="nil"/>
              <w:left w:val="nil"/>
              <w:bottom w:val="single" w:sz="8" w:space="0" w:color="auto"/>
              <w:right w:val="single" w:sz="8" w:space="0" w:color="auto"/>
            </w:tcBorders>
            <w:shd w:val="clear" w:color="auto" w:fill="auto"/>
            <w:vAlign w:val="center"/>
          </w:tcPr>
          <w:p w14:paraId="4810A00F"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40D9350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67D3C4ED"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4236963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432D4E7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3C28E61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07B440B5" w14:textId="77777777" w:rsidTr="00EA6431">
        <w:trPr>
          <w:trHeight w:val="295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368F7AB"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28.</w:t>
            </w:r>
          </w:p>
        </w:tc>
        <w:tc>
          <w:tcPr>
            <w:tcW w:w="7796" w:type="dxa"/>
            <w:tcBorders>
              <w:top w:val="nil"/>
              <w:left w:val="nil"/>
              <w:bottom w:val="single" w:sz="8" w:space="0" w:color="auto"/>
              <w:right w:val="single" w:sz="8" w:space="0" w:color="auto"/>
            </w:tcBorders>
            <w:shd w:val="clear" w:color="auto" w:fill="auto"/>
            <w:vAlign w:val="center"/>
            <w:hideMark/>
          </w:tcPr>
          <w:p w14:paraId="7CF235DB"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Kaniula bezpieczna do długotrwałego podawania płynów i leków, z wbudowanym elementem bezpieczeństwa pasywneg, nakrywającym igłę po wyjęciu w celu zapobiegania przypadkowemu zakłuciu, wykonana z poliuretanu, ze skrzydełkami i portem bocznym (nazwa producenta na korku portu bocznego),samodomykający się korek, z 6 wtopionymi paskami kontrastującymi w promieniach RTG,wyposarzona w filtr hydrofobowy oraz przeźroczystą komorę kontrolną umozliwiającą łatwe wzrokowe potwierdzenie prawidłowego wkłuvia do żyły, sterylizowana EO, międzynarodowy kod kolorów; rozmiary: 24G dł.19mm (przepływ 23ml/min); 22G dł. 25mm (przepływ 36ml/min); 20G dł. 25mm (przepływ 65ml/min); 20G dł. 32mm (przepływ 61ml/min); 18G dł. 32mm (przepływ 105ml/min); 18G dł. 45mm (przepływ 100ml/min); 17G dł. 45mm (przepływ 142ml/min); 16G dł.45mm (przepływ 200ml/min); 14G dł. 45mm (przepływ 305ml/min), opakowanie Tyvek</w:t>
            </w:r>
          </w:p>
        </w:tc>
        <w:tc>
          <w:tcPr>
            <w:tcW w:w="709" w:type="dxa"/>
            <w:tcBorders>
              <w:top w:val="nil"/>
              <w:left w:val="nil"/>
              <w:bottom w:val="single" w:sz="8" w:space="0" w:color="auto"/>
              <w:right w:val="single" w:sz="8" w:space="0" w:color="auto"/>
            </w:tcBorders>
            <w:shd w:val="clear" w:color="auto" w:fill="auto"/>
            <w:vAlign w:val="center"/>
            <w:hideMark/>
          </w:tcPr>
          <w:p w14:paraId="7309117C"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3DF0B6D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15000</w:t>
            </w:r>
          </w:p>
        </w:tc>
        <w:tc>
          <w:tcPr>
            <w:tcW w:w="778" w:type="dxa"/>
            <w:tcBorders>
              <w:top w:val="nil"/>
              <w:left w:val="nil"/>
              <w:bottom w:val="single" w:sz="8" w:space="0" w:color="auto"/>
              <w:right w:val="single" w:sz="8" w:space="0" w:color="auto"/>
            </w:tcBorders>
            <w:shd w:val="clear" w:color="auto" w:fill="auto"/>
            <w:vAlign w:val="center"/>
          </w:tcPr>
          <w:p w14:paraId="56A3F6A7"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6B3A519D"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3759D1E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0BD7152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5552C7B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63C495D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4A5FDF23" w14:textId="77777777" w:rsidTr="00F8192D">
        <w:trPr>
          <w:trHeight w:val="395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92301B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29.</w:t>
            </w:r>
          </w:p>
        </w:tc>
        <w:tc>
          <w:tcPr>
            <w:tcW w:w="7796" w:type="dxa"/>
            <w:tcBorders>
              <w:top w:val="nil"/>
              <w:left w:val="nil"/>
              <w:bottom w:val="single" w:sz="8" w:space="0" w:color="auto"/>
              <w:right w:val="single" w:sz="8" w:space="0" w:color="auto"/>
            </w:tcBorders>
            <w:shd w:val="clear" w:color="auto" w:fill="auto"/>
            <w:vAlign w:val="center"/>
            <w:hideMark/>
          </w:tcPr>
          <w:p w14:paraId="3F04EE5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Kaniula bezpieczna, wykonana z poliuretanu bez portu górnego, posiadająca 3 wtopione paski kontrastujące w promieniach RTG, filtr hydrofobowy, skrzydełka zapewniające dobrą stabilizację, z wbudowanym elementem bezpieczeństwa pasywnego, nakrywającym igłę po wyjęciu w celu zapobiegania przypadkowemu zakłuciu, przeźroczysta komora kontrolna umożliwiającą łatwe wzrokowe potwierdzenie prawidłowego wkłucia do żyły, wysterylizowana tlenkiem etylenu, opakowanie Tyvek, w rozmiarach:</w:t>
            </w:r>
            <w:r w:rsidRPr="002A7FCB">
              <w:rPr>
                <w:rFonts w:ascii="Times New Roman" w:eastAsia="Times New Roman" w:hAnsi="Times New Roman" w:cs="Times New Roman"/>
                <w:color w:val="000000"/>
                <w:sz w:val="20"/>
                <w:szCs w:val="20"/>
                <w:lang w:eastAsia="pl-PL"/>
              </w:rPr>
              <w:br/>
              <w:t xml:space="preserve">24G dł. 19mm (przepływ 23 ml/min.), </w:t>
            </w:r>
            <w:r w:rsidRPr="002A7FCB">
              <w:rPr>
                <w:rFonts w:ascii="Times New Roman" w:eastAsia="Times New Roman" w:hAnsi="Times New Roman" w:cs="Times New Roman"/>
                <w:color w:val="000000"/>
                <w:sz w:val="20"/>
                <w:szCs w:val="20"/>
                <w:lang w:eastAsia="pl-PL"/>
              </w:rPr>
              <w:br/>
              <w:t xml:space="preserve">22G dł. 25mm (przepływ 36 ml/min.), </w:t>
            </w:r>
            <w:r w:rsidRPr="002A7FCB">
              <w:rPr>
                <w:rFonts w:ascii="Times New Roman" w:eastAsia="Times New Roman" w:hAnsi="Times New Roman" w:cs="Times New Roman"/>
                <w:color w:val="000000"/>
                <w:sz w:val="20"/>
                <w:szCs w:val="20"/>
                <w:lang w:eastAsia="pl-PL"/>
              </w:rPr>
              <w:br/>
              <w:t xml:space="preserve">20G dł. 32mm (przepływ 61 ml/min.), </w:t>
            </w:r>
            <w:r w:rsidRPr="002A7FCB">
              <w:rPr>
                <w:rFonts w:ascii="Times New Roman" w:eastAsia="Times New Roman" w:hAnsi="Times New Roman" w:cs="Times New Roman"/>
                <w:color w:val="000000"/>
                <w:sz w:val="20"/>
                <w:szCs w:val="20"/>
                <w:lang w:eastAsia="pl-PL"/>
              </w:rPr>
              <w:br/>
              <w:t xml:space="preserve">20G dł. 25 mm (przepływ 56 ml/min.), </w:t>
            </w:r>
            <w:r w:rsidRPr="002A7FCB">
              <w:rPr>
                <w:rFonts w:ascii="Times New Roman" w:eastAsia="Times New Roman" w:hAnsi="Times New Roman" w:cs="Times New Roman"/>
                <w:color w:val="000000"/>
                <w:sz w:val="20"/>
                <w:szCs w:val="20"/>
                <w:lang w:eastAsia="pl-PL"/>
              </w:rPr>
              <w:br/>
              <w:t xml:space="preserve">18G dł. 45mm (przepływ 100 ml/min.), </w:t>
            </w:r>
            <w:r w:rsidRPr="002A7FCB">
              <w:rPr>
                <w:rFonts w:ascii="Times New Roman" w:eastAsia="Times New Roman" w:hAnsi="Times New Roman" w:cs="Times New Roman"/>
                <w:color w:val="000000"/>
                <w:sz w:val="20"/>
                <w:szCs w:val="20"/>
                <w:lang w:eastAsia="pl-PL"/>
              </w:rPr>
              <w:br/>
              <w:t>18G dł. 32 mm (przepływ 105 ml/min.),</w:t>
            </w:r>
            <w:r w:rsidRPr="002A7FCB">
              <w:rPr>
                <w:rFonts w:ascii="Times New Roman" w:eastAsia="Times New Roman" w:hAnsi="Times New Roman" w:cs="Times New Roman"/>
                <w:color w:val="000000"/>
                <w:sz w:val="20"/>
                <w:szCs w:val="20"/>
                <w:lang w:eastAsia="pl-PL"/>
              </w:rPr>
              <w:br/>
              <w:t xml:space="preserve">17G dł. 45 mm (przepływ 142 ml/min.), </w:t>
            </w:r>
            <w:r w:rsidRPr="002A7FCB">
              <w:rPr>
                <w:rFonts w:ascii="Times New Roman" w:eastAsia="Times New Roman" w:hAnsi="Times New Roman" w:cs="Times New Roman"/>
                <w:color w:val="000000"/>
                <w:sz w:val="20"/>
                <w:szCs w:val="20"/>
                <w:lang w:eastAsia="pl-PL"/>
              </w:rPr>
              <w:br/>
              <w:t xml:space="preserve">16G dł. 45 mm (przepływ 200 ml/min.), </w:t>
            </w:r>
          </w:p>
        </w:tc>
        <w:tc>
          <w:tcPr>
            <w:tcW w:w="709" w:type="dxa"/>
            <w:tcBorders>
              <w:top w:val="nil"/>
              <w:left w:val="nil"/>
              <w:bottom w:val="single" w:sz="8" w:space="0" w:color="auto"/>
              <w:right w:val="single" w:sz="8" w:space="0" w:color="auto"/>
            </w:tcBorders>
            <w:shd w:val="clear" w:color="auto" w:fill="auto"/>
            <w:vAlign w:val="center"/>
            <w:hideMark/>
          </w:tcPr>
          <w:p w14:paraId="3B396AC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24C2644F"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1000</w:t>
            </w:r>
          </w:p>
        </w:tc>
        <w:tc>
          <w:tcPr>
            <w:tcW w:w="778" w:type="dxa"/>
            <w:tcBorders>
              <w:top w:val="nil"/>
              <w:left w:val="nil"/>
              <w:bottom w:val="single" w:sz="8" w:space="0" w:color="auto"/>
              <w:right w:val="single" w:sz="8" w:space="0" w:color="auto"/>
            </w:tcBorders>
            <w:shd w:val="clear" w:color="auto" w:fill="auto"/>
            <w:vAlign w:val="center"/>
          </w:tcPr>
          <w:p w14:paraId="508EE28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1494EE8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308F34D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00EBE63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74EC97D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3389D93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590347BF" w14:textId="77777777" w:rsidTr="00085574">
        <w:trPr>
          <w:trHeight w:val="398"/>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B0023B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w:t>
            </w:r>
          </w:p>
        </w:tc>
        <w:tc>
          <w:tcPr>
            <w:tcW w:w="7796" w:type="dxa"/>
            <w:tcBorders>
              <w:top w:val="nil"/>
              <w:left w:val="nil"/>
              <w:bottom w:val="single" w:sz="8" w:space="0" w:color="auto"/>
              <w:right w:val="single" w:sz="8" w:space="0" w:color="auto"/>
            </w:tcBorders>
            <w:shd w:val="clear" w:color="auto" w:fill="auto"/>
            <w:vAlign w:val="center"/>
            <w:hideMark/>
          </w:tcPr>
          <w:p w14:paraId="2F673A2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Koreczek do kaniul, jednorazowego użytku, standardowy luer - lock, (op. min 100 szt.) </w:t>
            </w:r>
          </w:p>
        </w:tc>
        <w:tc>
          <w:tcPr>
            <w:tcW w:w="709" w:type="dxa"/>
            <w:tcBorders>
              <w:top w:val="nil"/>
              <w:left w:val="nil"/>
              <w:bottom w:val="single" w:sz="8" w:space="0" w:color="auto"/>
              <w:right w:val="single" w:sz="8" w:space="0" w:color="auto"/>
            </w:tcBorders>
            <w:shd w:val="clear" w:color="auto" w:fill="auto"/>
            <w:vAlign w:val="center"/>
            <w:hideMark/>
          </w:tcPr>
          <w:p w14:paraId="262F1B7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783CDB7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45000</w:t>
            </w:r>
          </w:p>
        </w:tc>
        <w:tc>
          <w:tcPr>
            <w:tcW w:w="778" w:type="dxa"/>
            <w:tcBorders>
              <w:top w:val="nil"/>
              <w:left w:val="nil"/>
              <w:bottom w:val="single" w:sz="8" w:space="0" w:color="auto"/>
              <w:right w:val="single" w:sz="8" w:space="0" w:color="auto"/>
            </w:tcBorders>
            <w:shd w:val="clear" w:color="auto" w:fill="auto"/>
            <w:vAlign w:val="center"/>
          </w:tcPr>
          <w:p w14:paraId="51BCA2D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4CC03C4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05D4E9F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541FE2A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6647C0B1"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69B828D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32C2A15D" w14:textId="77777777" w:rsidTr="00085574">
        <w:trPr>
          <w:trHeight w:val="83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DE4587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31.</w:t>
            </w:r>
          </w:p>
        </w:tc>
        <w:tc>
          <w:tcPr>
            <w:tcW w:w="7796" w:type="dxa"/>
            <w:tcBorders>
              <w:top w:val="nil"/>
              <w:left w:val="nil"/>
              <w:bottom w:val="single" w:sz="8" w:space="0" w:color="auto"/>
              <w:right w:val="single" w:sz="8" w:space="0" w:color="auto"/>
            </w:tcBorders>
            <w:shd w:val="clear" w:color="auto" w:fill="auto"/>
            <w:vAlign w:val="center"/>
            <w:hideMark/>
          </w:tcPr>
          <w:p w14:paraId="6C2253D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Koreczek do kaniul dwufunkcyjny (COMBI) do zamykania światła kaniuli i strzykawki z końcówką luer-lock, gdzie trzpień zamykający światło kaniuli znajduje się poniżej krawędzi korka, sterylny. Dostepne w trzech kolorach (biały, czerwony, niebieski) (op. min 100 szt.)</w:t>
            </w:r>
          </w:p>
        </w:tc>
        <w:tc>
          <w:tcPr>
            <w:tcW w:w="709" w:type="dxa"/>
            <w:tcBorders>
              <w:top w:val="nil"/>
              <w:left w:val="nil"/>
              <w:bottom w:val="single" w:sz="8" w:space="0" w:color="auto"/>
              <w:right w:val="single" w:sz="8" w:space="0" w:color="auto"/>
            </w:tcBorders>
            <w:shd w:val="clear" w:color="auto" w:fill="auto"/>
            <w:vAlign w:val="center"/>
            <w:hideMark/>
          </w:tcPr>
          <w:p w14:paraId="7BF69EE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3F3A778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300</w:t>
            </w:r>
          </w:p>
        </w:tc>
        <w:tc>
          <w:tcPr>
            <w:tcW w:w="778" w:type="dxa"/>
            <w:tcBorders>
              <w:top w:val="nil"/>
              <w:left w:val="nil"/>
              <w:bottom w:val="single" w:sz="8" w:space="0" w:color="auto"/>
              <w:right w:val="single" w:sz="8" w:space="0" w:color="auto"/>
            </w:tcBorders>
            <w:shd w:val="clear" w:color="auto" w:fill="auto"/>
            <w:vAlign w:val="center"/>
          </w:tcPr>
          <w:p w14:paraId="41095DA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1F59913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4A2435B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6A2D34F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6356149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7860C06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66FBEB27" w14:textId="77777777" w:rsidTr="00085574">
        <w:trPr>
          <w:trHeight w:val="146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FB53430"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lastRenderedPageBreak/>
              <w:t>32.</w:t>
            </w:r>
          </w:p>
        </w:tc>
        <w:tc>
          <w:tcPr>
            <w:tcW w:w="7796" w:type="dxa"/>
            <w:tcBorders>
              <w:top w:val="nil"/>
              <w:left w:val="nil"/>
              <w:bottom w:val="single" w:sz="8" w:space="0" w:color="auto"/>
              <w:right w:val="single" w:sz="8" w:space="0" w:color="auto"/>
            </w:tcBorders>
            <w:shd w:val="clear" w:color="auto" w:fill="auto"/>
            <w:vAlign w:val="center"/>
            <w:hideMark/>
          </w:tcPr>
          <w:p w14:paraId="15A0199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Bezigłowy port do zabezpieczania dostępów naczyniowych dla dorosłych z silikonową przezroczystą membraną. Zawór neutralny - zapobiega cofaniu się krwi do linii. Kompatybilny ze sprzętem medycznym o zakończeniu Luer i Luer Lock (pojedynczy zawór), wykonany z copolyestru, objętość wypełnienia 0,04ml, przepływ 160ml/min; sterylizowany tlenkiem etylenu, odporny na lipidy i cytostatyki, okres stosowania 7 dni. Wolny od lateksu i PVC. Wydłużony kształ, zwężający się w kierunku złącza lure/luer-lock ułatwia dezybfekcję portu. </w:t>
            </w:r>
          </w:p>
        </w:tc>
        <w:tc>
          <w:tcPr>
            <w:tcW w:w="709" w:type="dxa"/>
            <w:tcBorders>
              <w:top w:val="nil"/>
              <w:left w:val="nil"/>
              <w:bottom w:val="single" w:sz="8" w:space="0" w:color="auto"/>
              <w:right w:val="single" w:sz="8" w:space="0" w:color="auto"/>
            </w:tcBorders>
            <w:shd w:val="clear" w:color="auto" w:fill="auto"/>
            <w:vAlign w:val="center"/>
            <w:hideMark/>
          </w:tcPr>
          <w:p w14:paraId="3A035F6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2E6F8AD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200</w:t>
            </w:r>
          </w:p>
        </w:tc>
        <w:tc>
          <w:tcPr>
            <w:tcW w:w="778" w:type="dxa"/>
            <w:tcBorders>
              <w:top w:val="nil"/>
              <w:left w:val="nil"/>
              <w:bottom w:val="single" w:sz="8" w:space="0" w:color="auto"/>
              <w:right w:val="single" w:sz="8" w:space="0" w:color="auto"/>
            </w:tcBorders>
            <w:shd w:val="clear" w:color="auto" w:fill="auto"/>
            <w:vAlign w:val="center"/>
          </w:tcPr>
          <w:p w14:paraId="082E628E"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76878C2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491847E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438A2D8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27013CA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7580BDB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6FB13CFC" w14:textId="77777777" w:rsidTr="00F8192D">
        <w:trPr>
          <w:trHeight w:val="1231"/>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9791BCB"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33.</w:t>
            </w:r>
          </w:p>
        </w:tc>
        <w:tc>
          <w:tcPr>
            <w:tcW w:w="7796" w:type="dxa"/>
            <w:tcBorders>
              <w:top w:val="nil"/>
              <w:left w:val="nil"/>
              <w:bottom w:val="single" w:sz="8" w:space="0" w:color="auto"/>
              <w:right w:val="single" w:sz="8" w:space="0" w:color="auto"/>
            </w:tcBorders>
            <w:shd w:val="clear" w:color="auto" w:fill="auto"/>
            <w:vAlign w:val="center"/>
            <w:hideMark/>
          </w:tcPr>
          <w:p w14:paraId="662C38C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Podwójny, bezigłowy port do zabezpieczenia dostępów naczyniowych z drenem, z silikonową przezroczystą membraną kompatybilny ze sprzętem medycznym typu Luer i Luer – Lock, z zaciskaczem na drenie stosowany do leków światłoczułych; odporny na lipidy i cytostatyki, zawór wykonany z copolyestru, objętość wypełnienia 0,35 ml, długość 9-10 cm, przepływ 143-145 ml/min, wymagana ilość aktywacji 500</w:t>
            </w:r>
          </w:p>
        </w:tc>
        <w:tc>
          <w:tcPr>
            <w:tcW w:w="709" w:type="dxa"/>
            <w:tcBorders>
              <w:top w:val="nil"/>
              <w:left w:val="nil"/>
              <w:bottom w:val="single" w:sz="8" w:space="0" w:color="auto"/>
              <w:right w:val="single" w:sz="8" w:space="0" w:color="auto"/>
            </w:tcBorders>
            <w:shd w:val="clear" w:color="auto" w:fill="auto"/>
            <w:vAlign w:val="center"/>
            <w:hideMark/>
          </w:tcPr>
          <w:p w14:paraId="498AF1B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72673DD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200</w:t>
            </w:r>
          </w:p>
        </w:tc>
        <w:tc>
          <w:tcPr>
            <w:tcW w:w="778" w:type="dxa"/>
            <w:tcBorders>
              <w:top w:val="nil"/>
              <w:left w:val="nil"/>
              <w:bottom w:val="single" w:sz="8" w:space="0" w:color="auto"/>
              <w:right w:val="single" w:sz="8" w:space="0" w:color="auto"/>
            </w:tcBorders>
            <w:shd w:val="clear" w:color="auto" w:fill="auto"/>
            <w:vAlign w:val="center"/>
          </w:tcPr>
          <w:p w14:paraId="7DBC247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35CFCE7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003047A2"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5738BF42"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370E23A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347B0D1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5A80E895" w14:textId="77777777" w:rsidTr="00F8192D">
        <w:trPr>
          <w:trHeight w:val="1416"/>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7D7D7A6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34.</w:t>
            </w:r>
          </w:p>
        </w:tc>
        <w:tc>
          <w:tcPr>
            <w:tcW w:w="7796" w:type="dxa"/>
            <w:tcBorders>
              <w:top w:val="nil"/>
              <w:left w:val="nil"/>
              <w:bottom w:val="single" w:sz="8" w:space="0" w:color="auto"/>
              <w:right w:val="single" w:sz="8" w:space="0" w:color="auto"/>
            </w:tcBorders>
            <w:shd w:val="clear" w:color="auto" w:fill="auto"/>
            <w:vAlign w:val="center"/>
            <w:hideMark/>
          </w:tcPr>
          <w:p w14:paraId="51CD4F6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Potrójny bezigłowy port do zabezpieczania dostępów naczyniowych z drenem, z silikonową membraną, kompatybilny ze sprzętem medycznym typu Luer Lock, z zaciskaczami na drenach, odporny na lipidy i cytostatyki. Zawór wykonany z kopoliestru, Wymagana ilość aktywacji 500, do 7 dni, objętość wypełnienia 0,42ml, natężenie przepływu 143-145ml/min, długość 10cm, sterylizowany tlenkiem etylenu.</w:t>
            </w:r>
          </w:p>
        </w:tc>
        <w:tc>
          <w:tcPr>
            <w:tcW w:w="709" w:type="dxa"/>
            <w:tcBorders>
              <w:top w:val="nil"/>
              <w:left w:val="nil"/>
              <w:bottom w:val="single" w:sz="8" w:space="0" w:color="auto"/>
              <w:right w:val="single" w:sz="8" w:space="0" w:color="auto"/>
            </w:tcBorders>
            <w:shd w:val="clear" w:color="auto" w:fill="auto"/>
            <w:vAlign w:val="center"/>
            <w:hideMark/>
          </w:tcPr>
          <w:p w14:paraId="4C6D079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0DC97438"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w:t>
            </w:r>
          </w:p>
        </w:tc>
        <w:tc>
          <w:tcPr>
            <w:tcW w:w="778" w:type="dxa"/>
            <w:tcBorders>
              <w:top w:val="nil"/>
              <w:left w:val="nil"/>
              <w:bottom w:val="single" w:sz="8" w:space="0" w:color="auto"/>
              <w:right w:val="single" w:sz="8" w:space="0" w:color="auto"/>
            </w:tcBorders>
            <w:shd w:val="clear" w:color="auto" w:fill="auto"/>
            <w:vAlign w:val="center"/>
          </w:tcPr>
          <w:p w14:paraId="047C3096"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2B608C5D"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31F5832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32B5784A"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76D471CA"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4F1E5A7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79BD2227" w14:textId="77777777" w:rsidTr="00F8192D">
        <w:trPr>
          <w:trHeight w:val="1408"/>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E67912B"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35.</w:t>
            </w:r>
          </w:p>
        </w:tc>
        <w:tc>
          <w:tcPr>
            <w:tcW w:w="7796" w:type="dxa"/>
            <w:tcBorders>
              <w:top w:val="nil"/>
              <w:left w:val="nil"/>
              <w:bottom w:val="single" w:sz="8" w:space="0" w:color="auto"/>
              <w:right w:val="single" w:sz="8" w:space="0" w:color="auto"/>
            </w:tcBorders>
            <w:shd w:val="clear" w:color="auto" w:fill="auto"/>
            <w:vAlign w:val="center"/>
            <w:hideMark/>
          </w:tcPr>
          <w:p w14:paraId="0638EDD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Korek luer-lock do dezynfekcji zaworów bezigłowych,  z wewnętrzną gąbką nasączoną 70% IPA (izopropyl). Koreczek w opakowaniu gwarantującym sterylność, umożliwiający dezynfekcję zaworów bezigłowych, możliwe długotrwałe zabezpieczenie dostępu bezigłowego do 7 dni, sterylny. Ułożone na taśmie po 10 szt. z możliwością zawieszenia na stojaku do króplówek. </w:t>
            </w:r>
          </w:p>
        </w:tc>
        <w:tc>
          <w:tcPr>
            <w:tcW w:w="709" w:type="dxa"/>
            <w:tcBorders>
              <w:top w:val="nil"/>
              <w:left w:val="nil"/>
              <w:bottom w:val="single" w:sz="8" w:space="0" w:color="auto"/>
              <w:right w:val="single" w:sz="8" w:space="0" w:color="auto"/>
            </w:tcBorders>
            <w:shd w:val="clear" w:color="auto" w:fill="auto"/>
            <w:vAlign w:val="center"/>
            <w:hideMark/>
          </w:tcPr>
          <w:p w14:paraId="51086AE7"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4AFA030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200</w:t>
            </w:r>
          </w:p>
        </w:tc>
        <w:tc>
          <w:tcPr>
            <w:tcW w:w="778" w:type="dxa"/>
            <w:tcBorders>
              <w:top w:val="nil"/>
              <w:left w:val="nil"/>
              <w:bottom w:val="single" w:sz="8" w:space="0" w:color="auto"/>
              <w:right w:val="single" w:sz="8" w:space="0" w:color="auto"/>
            </w:tcBorders>
            <w:shd w:val="clear" w:color="auto" w:fill="auto"/>
            <w:vAlign w:val="center"/>
          </w:tcPr>
          <w:p w14:paraId="7453C91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4D572AA3"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240B859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691175B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5DDD77E5"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144D6F8D"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6D9FCF50" w14:textId="77777777" w:rsidTr="00F8192D">
        <w:trPr>
          <w:trHeight w:val="982"/>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7D4194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36.</w:t>
            </w:r>
          </w:p>
        </w:tc>
        <w:tc>
          <w:tcPr>
            <w:tcW w:w="7796" w:type="dxa"/>
            <w:tcBorders>
              <w:top w:val="nil"/>
              <w:left w:val="nil"/>
              <w:bottom w:val="single" w:sz="8" w:space="0" w:color="auto"/>
              <w:right w:val="single" w:sz="8" w:space="0" w:color="auto"/>
            </w:tcBorders>
            <w:shd w:val="clear" w:color="auto" w:fill="auto"/>
            <w:vAlign w:val="center"/>
            <w:hideMark/>
          </w:tcPr>
          <w:p w14:paraId="4EDA438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Strzykawka napełniana fabrycznie do przepłukiwania zawierająca roztwór NaCl 0,9% o pojemności 10 ml. Zabezpieczona korkiem zamykającym wejście do strzykawki, zapobiegający przypadkowej  kontaminacji wejścia do strzykawki.</w:t>
            </w:r>
          </w:p>
        </w:tc>
        <w:tc>
          <w:tcPr>
            <w:tcW w:w="709" w:type="dxa"/>
            <w:tcBorders>
              <w:top w:val="nil"/>
              <w:left w:val="nil"/>
              <w:bottom w:val="single" w:sz="8" w:space="0" w:color="auto"/>
              <w:right w:val="single" w:sz="8" w:space="0" w:color="auto"/>
            </w:tcBorders>
            <w:shd w:val="clear" w:color="auto" w:fill="auto"/>
            <w:vAlign w:val="center"/>
            <w:hideMark/>
          </w:tcPr>
          <w:p w14:paraId="265CAB1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4C1C7B87"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1000</w:t>
            </w:r>
          </w:p>
        </w:tc>
        <w:tc>
          <w:tcPr>
            <w:tcW w:w="778" w:type="dxa"/>
            <w:tcBorders>
              <w:top w:val="nil"/>
              <w:left w:val="nil"/>
              <w:bottom w:val="single" w:sz="8" w:space="0" w:color="auto"/>
              <w:right w:val="single" w:sz="8" w:space="0" w:color="auto"/>
            </w:tcBorders>
            <w:shd w:val="clear" w:color="auto" w:fill="auto"/>
            <w:vAlign w:val="center"/>
          </w:tcPr>
          <w:p w14:paraId="7BBBD2A4"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6F8CCD4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07ACAFDC"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06E336E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55BE2DA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7BEA7BE4"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44CB0E9D" w14:textId="77777777" w:rsidTr="00F8192D">
        <w:trPr>
          <w:trHeight w:val="958"/>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6E12913"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37.</w:t>
            </w:r>
          </w:p>
        </w:tc>
        <w:tc>
          <w:tcPr>
            <w:tcW w:w="7796" w:type="dxa"/>
            <w:tcBorders>
              <w:top w:val="nil"/>
              <w:left w:val="nil"/>
              <w:bottom w:val="single" w:sz="8" w:space="0" w:color="auto"/>
              <w:right w:val="single" w:sz="8" w:space="0" w:color="auto"/>
            </w:tcBorders>
            <w:shd w:val="clear" w:color="auto" w:fill="auto"/>
            <w:vAlign w:val="center"/>
            <w:hideMark/>
          </w:tcPr>
          <w:p w14:paraId="26F17EDE"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Strzykawka napełniana fabrycznie do przepłukiwania zawierająca  roztwór NaCl 0,9% o pojemności 5 ml. Zabezpieczona korkiem zamykającym wejście do strzykawki Luer Lock, zapobiegający przypadkowej kontaminacji wejścia do strzykawki.</w:t>
            </w:r>
          </w:p>
        </w:tc>
        <w:tc>
          <w:tcPr>
            <w:tcW w:w="709" w:type="dxa"/>
            <w:tcBorders>
              <w:top w:val="nil"/>
              <w:left w:val="nil"/>
              <w:bottom w:val="single" w:sz="8" w:space="0" w:color="auto"/>
              <w:right w:val="single" w:sz="8" w:space="0" w:color="auto"/>
            </w:tcBorders>
            <w:shd w:val="clear" w:color="auto" w:fill="auto"/>
            <w:vAlign w:val="center"/>
            <w:hideMark/>
          </w:tcPr>
          <w:p w14:paraId="199CD0A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2FFCA35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500</w:t>
            </w:r>
          </w:p>
        </w:tc>
        <w:tc>
          <w:tcPr>
            <w:tcW w:w="778" w:type="dxa"/>
            <w:tcBorders>
              <w:top w:val="nil"/>
              <w:left w:val="nil"/>
              <w:bottom w:val="single" w:sz="8" w:space="0" w:color="auto"/>
              <w:right w:val="single" w:sz="8" w:space="0" w:color="auto"/>
            </w:tcBorders>
            <w:shd w:val="clear" w:color="auto" w:fill="auto"/>
            <w:vAlign w:val="center"/>
          </w:tcPr>
          <w:p w14:paraId="0A139EFF"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2DC7544F"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52FA32F7"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63820685"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0E40FF86"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6E977E09"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1A00C49E" w14:textId="77777777" w:rsidTr="00F8192D">
        <w:trPr>
          <w:trHeight w:val="1472"/>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CFC73E1"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38.</w:t>
            </w:r>
          </w:p>
        </w:tc>
        <w:tc>
          <w:tcPr>
            <w:tcW w:w="7796" w:type="dxa"/>
            <w:tcBorders>
              <w:top w:val="nil"/>
              <w:left w:val="nil"/>
              <w:bottom w:val="single" w:sz="8" w:space="0" w:color="auto"/>
              <w:right w:val="single" w:sz="8" w:space="0" w:color="auto"/>
            </w:tcBorders>
            <w:shd w:val="clear" w:color="auto" w:fill="auto"/>
            <w:vAlign w:val="center"/>
            <w:hideMark/>
          </w:tcPr>
          <w:p w14:paraId="3BF6463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Aparat -przyrząd do przetoczeń płynów infuzyjnych do leków światłoczułych czarny lub bursztynowy z długą i elastyczną komorą kroplową, wolna od PCV i ftalanów; igła biorcza wyposażona w szczelny zamykany zapowietrznik, dren o długości  ok.150cm wyposażony w precyzyjny regulator przepływu z zaczepem do umocowania końcówki drenu na tylnej powierzchni, sterylizowany EO, opakowanie folia-papier</w:t>
            </w:r>
          </w:p>
        </w:tc>
        <w:tc>
          <w:tcPr>
            <w:tcW w:w="709" w:type="dxa"/>
            <w:tcBorders>
              <w:top w:val="nil"/>
              <w:left w:val="nil"/>
              <w:bottom w:val="single" w:sz="8" w:space="0" w:color="auto"/>
              <w:right w:val="single" w:sz="8" w:space="0" w:color="auto"/>
            </w:tcBorders>
            <w:shd w:val="clear" w:color="auto" w:fill="auto"/>
            <w:vAlign w:val="center"/>
            <w:hideMark/>
          </w:tcPr>
          <w:p w14:paraId="71F0B71F"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14:paraId="3AAE05DD"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1 000</w:t>
            </w:r>
          </w:p>
        </w:tc>
        <w:tc>
          <w:tcPr>
            <w:tcW w:w="778" w:type="dxa"/>
            <w:tcBorders>
              <w:top w:val="nil"/>
              <w:left w:val="nil"/>
              <w:bottom w:val="single" w:sz="8" w:space="0" w:color="auto"/>
              <w:right w:val="single" w:sz="8" w:space="0" w:color="auto"/>
            </w:tcBorders>
            <w:shd w:val="clear" w:color="auto" w:fill="auto"/>
            <w:vAlign w:val="center"/>
          </w:tcPr>
          <w:p w14:paraId="4123D4D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90" w:type="dxa"/>
            <w:tcBorders>
              <w:top w:val="nil"/>
              <w:left w:val="nil"/>
              <w:bottom w:val="single" w:sz="8" w:space="0" w:color="auto"/>
              <w:right w:val="single" w:sz="8" w:space="0" w:color="auto"/>
            </w:tcBorders>
            <w:shd w:val="clear" w:color="auto" w:fill="auto"/>
            <w:vAlign w:val="center"/>
          </w:tcPr>
          <w:p w14:paraId="16A80E2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nil"/>
              <w:left w:val="nil"/>
              <w:bottom w:val="single" w:sz="8" w:space="0" w:color="auto"/>
              <w:right w:val="single" w:sz="8" w:space="0" w:color="auto"/>
            </w:tcBorders>
            <w:shd w:val="clear" w:color="auto" w:fill="auto"/>
            <w:vAlign w:val="center"/>
          </w:tcPr>
          <w:p w14:paraId="48329DF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990" w:type="dxa"/>
            <w:tcBorders>
              <w:top w:val="nil"/>
              <w:left w:val="nil"/>
              <w:bottom w:val="single" w:sz="8" w:space="0" w:color="auto"/>
              <w:right w:val="single" w:sz="8" w:space="0" w:color="auto"/>
            </w:tcBorders>
            <w:shd w:val="clear" w:color="auto" w:fill="auto"/>
            <w:vAlign w:val="center"/>
          </w:tcPr>
          <w:p w14:paraId="58E208DB"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nil"/>
              <w:bottom w:val="single" w:sz="8" w:space="0" w:color="auto"/>
              <w:right w:val="single" w:sz="8" w:space="0" w:color="auto"/>
            </w:tcBorders>
          </w:tcPr>
          <w:p w14:paraId="727A9F62"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c>
          <w:tcPr>
            <w:tcW w:w="380" w:type="dxa"/>
            <w:tcBorders>
              <w:top w:val="nil"/>
              <w:left w:val="single" w:sz="8" w:space="0" w:color="auto"/>
              <w:bottom w:val="nil"/>
              <w:right w:val="nil"/>
            </w:tcBorders>
            <w:shd w:val="clear" w:color="auto" w:fill="auto"/>
            <w:noWrap/>
            <w:vAlign w:val="bottom"/>
            <w:hideMark/>
          </w:tcPr>
          <w:p w14:paraId="65416D08" w14:textId="77777777" w:rsidR="00EA6431" w:rsidRPr="002A7FCB" w:rsidRDefault="00EA6431" w:rsidP="00F8192D">
            <w:pPr>
              <w:spacing w:after="0" w:line="240" w:lineRule="auto"/>
              <w:rPr>
                <w:rFonts w:ascii="Times New Roman" w:eastAsia="Times New Roman" w:hAnsi="Times New Roman" w:cs="Times New Roman"/>
                <w:color w:val="000000"/>
                <w:sz w:val="20"/>
                <w:szCs w:val="20"/>
                <w:lang w:eastAsia="pl-PL"/>
              </w:rPr>
            </w:pPr>
          </w:p>
        </w:tc>
      </w:tr>
      <w:tr w:rsidR="00EA6431" w:rsidRPr="002A7FCB" w14:paraId="2D49B194" w14:textId="77777777" w:rsidTr="00F8192D">
        <w:trPr>
          <w:gridAfter w:val="1"/>
          <w:wAfter w:w="380" w:type="dxa"/>
          <w:trHeight w:val="344"/>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83ACC7"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c>
          <w:tcPr>
            <w:tcW w:w="77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881DCB"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EBC3DF"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C614A8"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c>
          <w:tcPr>
            <w:tcW w:w="7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35849"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222EA789"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DE0364" w14:textId="77777777" w:rsidR="00EA6431" w:rsidRPr="002A7FCB" w:rsidRDefault="00EA6431" w:rsidP="00F8192D">
            <w:pPr>
              <w:spacing w:after="0" w:line="240" w:lineRule="auto"/>
              <w:rPr>
                <w:rFonts w:ascii="Times New Roman" w:eastAsia="Times New Roman" w:hAnsi="Times New Roman" w:cs="Times New Roman"/>
                <w:sz w:val="20"/>
                <w:szCs w:val="20"/>
                <w:lang w:eastAsia="pl-PL"/>
              </w:rPr>
            </w:pP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4A34FE40"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c>
          <w:tcPr>
            <w:tcW w:w="1651" w:type="dxa"/>
            <w:tcBorders>
              <w:top w:val="single" w:sz="8" w:space="0" w:color="auto"/>
              <w:left w:val="single" w:sz="8" w:space="0" w:color="auto"/>
              <w:bottom w:val="single" w:sz="8" w:space="0" w:color="auto"/>
              <w:right w:val="single" w:sz="8" w:space="0" w:color="auto"/>
            </w:tcBorders>
          </w:tcPr>
          <w:p w14:paraId="6E0ABEE1" w14:textId="77777777" w:rsidR="00EA6431" w:rsidRPr="002A7FCB" w:rsidRDefault="00EA6431" w:rsidP="00F8192D">
            <w:pPr>
              <w:spacing w:after="0" w:line="240" w:lineRule="auto"/>
              <w:jc w:val="right"/>
              <w:rPr>
                <w:rFonts w:ascii="Times New Roman" w:eastAsia="Times New Roman" w:hAnsi="Times New Roman" w:cs="Times New Roman"/>
                <w:color w:val="000000"/>
                <w:sz w:val="20"/>
                <w:szCs w:val="20"/>
                <w:lang w:eastAsia="pl-PL"/>
              </w:rPr>
            </w:pPr>
          </w:p>
        </w:tc>
      </w:tr>
    </w:tbl>
    <w:p w14:paraId="7F2E4DB5" w14:textId="77777777" w:rsidR="00EA6431" w:rsidRPr="002A7FCB" w:rsidRDefault="00EA6431" w:rsidP="00EA6431">
      <w:pPr>
        <w:rPr>
          <w:rFonts w:ascii="Times New Roman" w:hAnsi="Times New Roman" w:cs="Times New Roman"/>
          <w:sz w:val="20"/>
          <w:szCs w:val="20"/>
        </w:rPr>
      </w:pPr>
    </w:p>
    <w:p w14:paraId="28EB7E97" w14:textId="77777777" w:rsidR="00DF1CB8" w:rsidRPr="002A7FCB" w:rsidRDefault="00DF1CB8" w:rsidP="001B0970">
      <w:pPr>
        <w:suppressAutoHyphens/>
        <w:spacing w:after="0" w:line="240" w:lineRule="auto"/>
        <w:rPr>
          <w:rFonts w:ascii="Times New Roman" w:eastAsia="Times New Roman" w:hAnsi="Times New Roman" w:cs="Times New Roman"/>
          <w:b/>
          <w:sz w:val="20"/>
          <w:szCs w:val="20"/>
          <w:lang w:eastAsia="ar-SA"/>
        </w:rPr>
      </w:pPr>
    </w:p>
    <w:p w14:paraId="36AEA565" w14:textId="77777777" w:rsidR="00DF1CB8" w:rsidRPr="002A7FCB" w:rsidRDefault="00DF1CB8" w:rsidP="001B0970">
      <w:pPr>
        <w:suppressAutoHyphens/>
        <w:spacing w:after="0" w:line="240" w:lineRule="auto"/>
        <w:rPr>
          <w:rFonts w:ascii="Times New Roman" w:eastAsia="Times New Roman" w:hAnsi="Times New Roman" w:cs="Times New Roman"/>
          <w:b/>
          <w:sz w:val="20"/>
          <w:szCs w:val="20"/>
          <w:lang w:eastAsia="ar-SA"/>
        </w:rPr>
      </w:pPr>
    </w:p>
    <w:p w14:paraId="125CF1D8" w14:textId="77777777" w:rsidR="00DF1CB8" w:rsidRPr="002A7FCB" w:rsidRDefault="00DF1CB8" w:rsidP="001B0970">
      <w:pPr>
        <w:suppressAutoHyphens/>
        <w:spacing w:after="0" w:line="240" w:lineRule="auto"/>
        <w:rPr>
          <w:rFonts w:ascii="Times New Roman" w:eastAsia="Times New Roman" w:hAnsi="Times New Roman" w:cs="Times New Roman"/>
          <w:b/>
          <w:sz w:val="20"/>
          <w:szCs w:val="20"/>
          <w:lang w:eastAsia="ar-SA"/>
        </w:rPr>
      </w:pPr>
    </w:p>
    <w:p w14:paraId="56602251" w14:textId="4260565E" w:rsidR="00000CF3" w:rsidRPr="002A7FCB" w:rsidRDefault="00000CF3" w:rsidP="001B0970">
      <w:pPr>
        <w:suppressAutoHyphens/>
        <w:spacing w:after="0" w:line="240" w:lineRule="auto"/>
        <w:rPr>
          <w:rFonts w:ascii="Times New Roman" w:eastAsia="Times New Roman" w:hAnsi="Times New Roman" w:cs="Times New Roman"/>
          <w:b/>
          <w:sz w:val="20"/>
          <w:szCs w:val="20"/>
          <w:lang w:eastAsia="ar-SA"/>
        </w:rPr>
      </w:pPr>
      <w:r w:rsidRPr="002A7FCB">
        <w:rPr>
          <w:rFonts w:ascii="Times New Roman" w:eastAsia="Times New Roman" w:hAnsi="Times New Roman" w:cs="Times New Roman"/>
          <w:b/>
          <w:sz w:val="20"/>
          <w:szCs w:val="20"/>
          <w:lang w:eastAsia="ar-SA"/>
        </w:rPr>
        <w:t xml:space="preserve">Zadanie nr </w:t>
      </w:r>
      <w:r w:rsidR="00E90DFF" w:rsidRPr="002A7FCB">
        <w:rPr>
          <w:rFonts w:ascii="Times New Roman" w:eastAsia="Times New Roman" w:hAnsi="Times New Roman" w:cs="Times New Roman"/>
          <w:b/>
          <w:sz w:val="20"/>
          <w:szCs w:val="20"/>
          <w:lang w:eastAsia="ar-SA"/>
        </w:rPr>
        <w:t>1</w:t>
      </w:r>
      <w:r w:rsidR="00196A01" w:rsidRPr="002A7FCB">
        <w:rPr>
          <w:rFonts w:ascii="Times New Roman" w:eastAsia="Times New Roman" w:hAnsi="Times New Roman" w:cs="Times New Roman"/>
          <w:b/>
          <w:sz w:val="20"/>
          <w:szCs w:val="20"/>
          <w:lang w:eastAsia="ar-SA"/>
        </w:rPr>
        <w:t>1</w:t>
      </w:r>
      <w:r w:rsidR="00E90DFF" w:rsidRPr="002A7FCB">
        <w:rPr>
          <w:rFonts w:ascii="Times New Roman" w:eastAsia="Times New Roman" w:hAnsi="Times New Roman" w:cs="Times New Roman"/>
          <w:b/>
          <w:sz w:val="20"/>
          <w:szCs w:val="20"/>
          <w:lang w:eastAsia="ar-SA"/>
        </w:rPr>
        <w:t>.</w:t>
      </w:r>
      <w:r w:rsidR="00B43DD8" w:rsidRPr="002A7FCB">
        <w:rPr>
          <w:rFonts w:ascii="Times New Roman" w:eastAsia="Times New Roman" w:hAnsi="Times New Roman" w:cs="Times New Roman"/>
          <w:b/>
          <w:sz w:val="20"/>
          <w:szCs w:val="20"/>
          <w:lang w:eastAsia="ar-SA"/>
        </w:rPr>
        <w:t xml:space="preserve"> </w:t>
      </w:r>
      <w:r w:rsidR="00B43DD8" w:rsidRPr="002A7FCB">
        <w:rPr>
          <w:rFonts w:ascii="Times New Roman" w:hAnsi="Times New Roman" w:cs="Times New Roman"/>
          <w:b/>
          <w:sz w:val="20"/>
          <w:szCs w:val="20"/>
        </w:rPr>
        <w:t>Ściereczki i osłonki.</w:t>
      </w:r>
    </w:p>
    <w:p w14:paraId="61A7E81D" w14:textId="62A4D3D8" w:rsidR="00B43DD8" w:rsidRPr="002A7FCB" w:rsidRDefault="00B43DD8" w:rsidP="00B43DD8">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w:t>
      </w:r>
    </w:p>
    <w:p w14:paraId="01808984" w14:textId="77777777" w:rsidR="00B43DD8" w:rsidRPr="002A7FCB" w:rsidRDefault="00B43DD8" w:rsidP="00B43DD8">
      <w:pPr>
        <w:spacing w:after="0" w:line="240" w:lineRule="auto"/>
        <w:rPr>
          <w:rFonts w:ascii="Times New Roman" w:hAnsi="Times New Roman" w:cs="Times New Roman"/>
          <w:b/>
          <w:sz w:val="20"/>
          <w:szCs w:val="20"/>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B43DD8" w:rsidRPr="002A7FCB" w14:paraId="27195C0B" w14:textId="77777777" w:rsidTr="00070B2B">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14:paraId="3B282C6C" w14:textId="77777777" w:rsidR="00B43DD8" w:rsidRPr="002A7FCB" w:rsidRDefault="00B43DD8" w:rsidP="00070B2B">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 Lp.</w:t>
            </w:r>
          </w:p>
        </w:tc>
        <w:tc>
          <w:tcPr>
            <w:tcW w:w="5954" w:type="dxa"/>
            <w:tcBorders>
              <w:top w:val="single" w:sz="8" w:space="0" w:color="auto"/>
              <w:left w:val="nil"/>
              <w:bottom w:val="single" w:sz="4" w:space="0" w:color="auto"/>
              <w:right w:val="single" w:sz="4" w:space="0" w:color="auto"/>
            </w:tcBorders>
            <w:shd w:val="clear" w:color="auto" w:fill="auto"/>
            <w:hideMark/>
          </w:tcPr>
          <w:p w14:paraId="0F3D102B" w14:textId="77777777" w:rsidR="00B43DD8" w:rsidRPr="002A7FCB" w:rsidRDefault="00B43DD8" w:rsidP="00070B2B">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14:paraId="34A1F3E6" w14:textId="77777777" w:rsidR="00B43DD8" w:rsidRPr="002A7FCB" w:rsidRDefault="00B43DD8" w:rsidP="00070B2B">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Jedn. miary</w:t>
            </w:r>
          </w:p>
        </w:tc>
        <w:tc>
          <w:tcPr>
            <w:tcW w:w="850" w:type="dxa"/>
            <w:tcBorders>
              <w:top w:val="single" w:sz="8" w:space="0" w:color="auto"/>
              <w:left w:val="nil"/>
              <w:bottom w:val="single" w:sz="4" w:space="0" w:color="auto"/>
              <w:right w:val="single" w:sz="4" w:space="0" w:color="auto"/>
            </w:tcBorders>
            <w:shd w:val="clear" w:color="auto" w:fill="auto"/>
            <w:hideMark/>
          </w:tcPr>
          <w:p w14:paraId="441693D3" w14:textId="77777777" w:rsidR="00B43DD8" w:rsidRPr="002A7FCB" w:rsidRDefault="00B43DD8" w:rsidP="00070B2B">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Ilość</w:t>
            </w:r>
          </w:p>
          <w:p w14:paraId="3131D441" w14:textId="77777777" w:rsidR="00B43DD8" w:rsidRPr="002A7FCB" w:rsidRDefault="00B43DD8" w:rsidP="00070B2B">
            <w:pPr>
              <w:spacing w:after="0" w:line="240" w:lineRule="auto"/>
              <w:rPr>
                <w:rFonts w:ascii="Times New Roman" w:hAnsi="Times New Roman" w:cs="Times New Roman"/>
                <w:b/>
                <w:bCs/>
                <w:sz w:val="20"/>
                <w:szCs w:val="20"/>
              </w:rPr>
            </w:pPr>
          </w:p>
        </w:tc>
        <w:tc>
          <w:tcPr>
            <w:tcW w:w="993" w:type="dxa"/>
            <w:tcBorders>
              <w:top w:val="single" w:sz="8" w:space="0" w:color="auto"/>
              <w:left w:val="nil"/>
              <w:bottom w:val="single" w:sz="4" w:space="0" w:color="auto"/>
              <w:right w:val="single" w:sz="4" w:space="0" w:color="auto"/>
            </w:tcBorders>
            <w:shd w:val="clear" w:color="auto" w:fill="auto"/>
            <w:hideMark/>
          </w:tcPr>
          <w:p w14:paraId="5FA889D8" w14:textId="77777777" w:rsidR="00B43DD8" w:rsidRPr="002A7FCB" w:rsidRDefault="00B43DD8" w:rsidP="00070B2B">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14:paraId="5FBD0134" w14:textId="77777777" w:rsidR="00B43DD8" w:rsidRPr="002A7FCB" w:rsidRDefault="00B43DD8" w:rsidP="00070B2B">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VAT  %</w:t>
            </w:r>
          </w:p>
        </w:tc>
        <w:tc>
          <w:tcPr>
            <w:tcW w:w="1134" w:type="dxa"/>
            <w:tcBorders>
              <w:top w:val="single" w:sz="8" w:space="0" w:color="auto"/>
              <w:left w:val="nil"/>
              <w:bottom w:val="single" w:sz="4" w:space="0" w:color="auto"/>
              <w:right w:val="single" w:sz="4" w:space="0" w:color="auto"/>
            </w:tcBorders>
            <w:shd w:val="clear" w:color="auto" w:fill="auto"/>
            <w:hideMark/>
          </w:tcPr>
          <w:p w14:paraId="70E40AA5" w14:textId="77777777" w:rsidR="00B43DD8" w:rsidRPr="002A7FCB" w:rsidRDefault="00B43DD8" w:rsidP="00070B2B">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Wartość netto</w:t>
            </w:r>
          </w:p>
        </w:tc>
        <w:tc>
          <w:tcPr>
            <w:tcW w:w="1134" w:type="dxa"/>
            <w:tcBorders>
              <w:top w:val="single" w:sz="8" w:space="0" w:color="auto"/>
              <w:left w:val="nil"/>
              <w:bottom w:val="single" w:sz="4" w:space="0" w:color="auto"/>
              <w:right w:val="single" w:sz="8" w:space="0" w:color="auto"/>
            </w:tcBorders>
            <w:shd w:val="clear" w:color="auto" w:fill="auto"/>
            <w:hideMark/>
          </w:tcPr>
          <w:p w14:paraId="77794536" w14:textId="77777777" w:rsidR="00B43DD8" w:rsidRPr="002A7FCB" w:rsidRDefault="00B43DD8" w:rsidP="00070B2B">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 xml:space="preserve">Wartość brutto </w:t>
            </w:r>
          </w:p>
        </w:tc>
        <w:tc>
          <w:tcPr>
            <w:tcW w:w="1275" w:type="dxa"/>
            <w:tcBorders>
              <w:top w:val="single" w:sz="8" w:space="0" w:color="auto"/>
              <w:left w:val="nil"/>
              <w:bottom w:val="single" w:sz="4" w:space="0" w:color="auto"/>
              <w:right w:val="single" w:sz="8" w:space="0" w:color="auto"/>
            </w:tcBorders>
          </w:tcPr>
          <w:p w14:paraId="026130C4" w14:textId="77777777" w:rsidR="00B43DD8" w:rsidRPr="002A7FCB" w:rsidRDefault="00B43DD8" w:rsidP="00070B2B">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Producent/</w:t>
            </w:r>
          </w:p>
          <w:p w14:paraId="65988453" w14:textId="77777777" w:rsidR="00B43DD8" w:rsidRPr="002A7FCB" w:rsidRDefault="00B43DD8" w:rsidP="00070B2B">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numer katalogowy</w:t>
            </w:r>
          </w:p>
        </w:tc>
      </w:tr>
      <w:tr w:rsidR="00B43DD8" w:rsidRPr="002A7FCB" w14:paraId="24AA736F" w14:textId="77777777" w:rsidTr="00070B2B">
        <w:trPr>
          <w:trHeight w:val="411"/>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14:paraId="12ECCE17" w14:textId="77777777" w:rsidR="00B43DD8" w:rsidRPr="002A7FCB" w:rsidRDefault="00B43DD8" w:rsidP="00070B2B">
            <w:pPr>
              <w:spacing w:after="0" w:line="240" w:lineRule="auto"/>
              <w:rPr>
                <w:rFonts w:ascii="Times New Roman" w:hAnsi="Times New Roman" w:cs="Times New Roman"/>
                <w:bCs/>
                <w:sz w:val="20"/>
                <w:szCs w:val="20"/>
              </w:rPr>
            </w:pPr>
            <w:r w:rsidRPr="002A7FCB">
              <w:rPr>
                <w:rFonts w:ascii="Times New Roman" w:hAnsi="Times New Roman" w:cs="Times New Roman"/>
                <w:bCs/>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1AB15C2"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Jednorazowa ściereczka wykonana z bardzo chłonnej celulozy do wycierania rąk po umyciu chirurgicznym oraz osuszania powierzchni o rozmiarze ok. 30x40.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E7F4E"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916A649"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F5F4EC" w14:textId="77777777" w:rsidR="00B43DD8" w:rsidRPr="002A7FCB"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1B044" w14:textId="77777777" w:rsidR="00B43DD8" w:rsidRPr="002A7FCB"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93F2D3" w14:textId="77777777" w:rsidR="00B43DD8" w:rsidRPr="002A7FCB"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D7657D"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8" w:space="0" w:color="auto"/>
            </w:tcBorders>
          </w:tcPr>
          <w:p w14:paraId="5B5D4845" w14:textId="77777777" w:rsidR="00B43DD8" w:rsidRPr="002A7FCB" w:rsidRDefault="00B43DD8" w:rsidP="00070B2B">
            <w:pPr>
              <w:spacing w:after="0" w:line="240" w:lineRule="auto"/>
              <w:rPr>
                <w:rFonts w:ascii="Times New Roman" w:hAnsi="Times New Roman" w:cs="Times New Roman"/>
                <w:sz w:val="20"/>
                <w:szCs w:val="20"/>
              </w:rPr>
            </w:pPr>
          </w:p>
        </w:tc>
      </w:tr>
      <w:tr w:rsidR="00B43DD8" w:rsidRPr="002A7FCB" w14:paraId="4C33E1F3" w14:textId="77777777" w:rsidTr="00070B2B">
        <w:trPr>
          <w:trHeight w:val="83"/>
        </w:trPr>
        <w:tc>
          <w:tcPr>
            <w:tcW w:w="582" w:type="dxa"/>
            <w:tcBorders>
              <w:top w:val="single" w:sz="4" w:space="0" w:color="auto"/>
              <w:left w:val="single" w:sz="8" w:space="0" w:color="auto"/>
              <w:bottom w:val="single" w:sz="4" w:space="0" w:color="auto"/>
              <w:right w:val="single" w:sz="4" w:space="0" w:color="auto"/>
            </w:tcBorders>
            <w:shd w:val="clear" w:color="auto" w:fill="auto"/>
          </w:tcPr>
          <w:p w14:paraId="3A1B202C" w14:textId="77777777" w:rsidR="00B43DD8" w:rsidRPr="002A7FCB" w:rsidRDefault="00B43DD8" w:rsidP="00070B2B">
            <w:pPr>
              <w:spacing w:after="0" w:line="240" w:lineRule="auto"/>
              <w:rPr>
                <w:rFonts w:ascii="Times New Roman" w:hAnsi="Times New Roman" w:cs="Times New Roman"/>
                <w:bCs/>
                <w:sz w:val="20"/>
                <w:szCs w:val="20"/>
              </w:rPr>
            </w:pPr>
            <w:r w:rsidRPr="002A7FCB">
              <w:rPr>
                <w:rFonts w:ascii="Times New Roman" w:hAnsi="Times New Roman" w:cs="Times New Roman"/>
                <w:bCs/>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DAE1053"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Sterylna osłona zabezpieczająca przewody video i opieki endoskopowej o rozmiarze 16x200.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B51FE9"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960CBB"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7328AA" w14:textId="77777777" w:rsidR="00B43DD8" w:rsidRPr="002A7FCB"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BED94" w14:textId="77777777" w:rsidR="00B43DD8" w:rsidRPr="002A7FCB"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62F37" w14:textId="77777777" w:rsidR="00B43DD8" w:rsidRPr="002A7FCB" w:rsidRDefault="00B43DD8" w:rsidP="00070B2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4E32E9" w14:textId="77777777" w:rsidR="00B43DD8" w:rsidRPr="002A7FCB" w:rsidRDefault="00B43DD8" w:rsidP="00070B2B">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8" w:space="0" w:color="auto"/>
            </w:tcBorders>
          </w:tcPr>
          <w:p w14:paraId="7803FDFE" w14:textId="77777777" w:rsidR="00B43DD8" w:rsidRPr="002A7FCB" w:rsidRDefault="00B43DD8" w:rsidP="00070B2B">
            <w:pPr>
              <w:spacing w:after="0" w:line="240" w:lineRule="auto"/>
              <w:rPr>
                <w:rFonts w:ascii="Times New Roman" w:hAnsi="Times New Roman" w:cs="Times New Roman"/>
                <w:sz w:val="20"/>
                <w:szCs w:val="20"/>
              </w:rPr>
            </w:pPr>
          </w:p>
        </w:tc>
      </w:tr>
      <w:tr w:rsidR="00B43DD8" w:rsidRPr="002A7FCB" w14:paraId="58CE49B2" w14:textId="77777777" w:rsidTr="00070B2B">
        <w:trPr>
          <w:trHeight w:val="411"/>
        </w:trPr>
        <w:tc>
          <w:tcPr>
            <w:tcW w:w="10647" w:type="dxa"/>
            <w:gridSpan w:val="6"/>
            <w:tcBorders>
              <w:top w:val="nil"/>
              <w:left w:val="single" w:sz="8" w:space="0" w:color="auto"/>
              <w:bottom w:val="single" w:sz="4" w:space="0" w:color="auto"/>
              <w:right w:val="single" w:sz="4" w:space="0" w:color="auto"/>
            </w:tcBorders>
            <w:shd w:val="clear" w:color="auto" w:fill="auto"/>
          </w:tcPr>
          <w:p w14:paraId="7D6FF7AC"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Razem </w:t>
            </w:r>
          </w:p>
        </w:tc>
        <w:tc>
          <w:tcPr>
            <w:tcW w:w="1134" w:type="dxa"/>
            <w:tcBorders>
              <w:top w:val="nil"/>
              <w:left w:val="nil"/>
              <w:bottom w:val="single" w:sz="4" w:space="0" w:color="auto"/>
              <w:right w:val="single" w:sz="4" w:space="0" w:color="auto"/>
            </w:tcBorders>
            <w:shd w:val="clear" w:color="auto" w:fill="auto"/>
          </w:tcPr>
          <w:p w14:paraId="4B7D7DDD" w14:textId="77777777" w:rsidR="00B43DD8" w:rsidRPr="002A7FCB" w:rsidRDefault="00B43DD8" w:rsidP="00070B2B">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shd w:val="clear" w:color="auto" w:fill="auto"/>
          </w:tcPr>
          <w:p w14:paraId="28527535" w14:textId="77777777" w:rsidR="00B43DD8" w:rsidRPr="002A7FCB" w:rsidRDefault="00B43DD8" w:rsidP="00070B2B">
            <w:pPr>
              <w:spacing w:after="0" w:line="240" w:lineRule="auto"/>
              <w:rPr>
                <w:rFonts w:ascii="Times New Roman" w:hAnsi="Times New Roman" w:cs="Times New Roman"/>
                <w:sz w:val="20"/>
                <w:szCs w:val="20"/>
              </w:rPr>
            </w:pPr>
          </w:p>
        </w:tc>
        <w:tc>
          <w:tcPr>
            <w:tcW w:w="1275" w:type="dxa"/>
            <w:tcBorders>
              <w:top w:val="single" w:sz="8" w:space="0" w:color="auto"/>
              <w:left w:val="nil"/>
            </w:tcBorders>
          </w:tcPr>
          <w:p w14:paraId="7E6737A2" w14:textId="77777777" w:rsidR="00B43DD8" w:rsidRPr="002A7FCB" w:rsidRDefault="00B43DD8" w:rsidP="00070B2B">
            <w:pPr>
              <w:spacing w:after="0" w:line="240" w:lineRule="auto"/>
              <w:rPr>
                <w:rFonts w:ascii="Times New Roman" w:hAnsi="Times New Roman" w:cs="Times New Roman"/>
                <w:sz w:val="20"/>
                <w:szCs w:val="20"/>
              </w:rPr>
            </w:pPr>
          </w:p>
        </w:tc>
      </w:tr>
    </w:tbl>
    <w:p w14:paraId="7CEE17A3" w14:textId="77777777" w:rsidR="00B43DD8" w:rsidRPr="002A7FCB" w:rsidRDefault="00B43DD8" w:rsidP="00B43DD8">
      <w:pPr>
        <w:spacing w:after="0" w:line="240" w:lineRule="auto"/>
        <w:rPr>
          <w:rFonts w:ascii="Times New Roman" w:hAnsi="Times New Roman" w:cs="Times New Roman"/>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B43DD8" w:rsidRPr="002A7FCB" w14:paraId="0E07D473" w14:textId="77777777" w:rsidTr="00070B2B">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550DD095" w14:textId="77777777" w:rsidR="00B43DD8" w:rsidRPr="002A7FCB" w:rsidRDefault="00B43DD8" w:rsidP="00070B2B">
            <w:pPr>
              <w:spacing w:after="0" w:line="240" w:lineRule="auto"/>
              <w:rPr>
                <w:rFonts w:ascii="Times New Roman" w:hAnsi="Times New Roman" w:cs="Times New Roman"/>
                <w:b/>
                <w:bCs/>
                <w:sz w:val="20"/>
                <w:szCs w:val="20"/>
              </w:rPr>
            </w:pPr>
            <w:r w:rsidRPr="002A7FCB">
              <w:rPr>
                <w:rFonts w:ascii="Times New Roman" w:hAnsi="Times New Roman" w:cs="Times New Roman"/>
                <w:b/>
                <w:bCs/>
                <w:sz w:val="20"/>
                <w:szCs w:val="20"/>
              </w:rPr>
              <w:t>Zamawiający zastrzega  zakup mniejszych ilości niż podane w pakiecie.</w:t>
            </w:r>
          </w:p>
        </w:tc>
      </w:tr>
      <w:tr w:rsidR="00B43DD8" w:rsidRPr="002A7FCB" w14:paraId="5FB4E3CA" w14:textId="77777777" w:rsidTr="00070B2B">
        <w:trPr>
          <w:gridAfter w:val="2"/>
          <w:wAfter w:w="1920" w:type="dxa"/>
          <w:trHeight w:val="458"/>
        </w:trPr>
        <w:tc>
          <w:tcPr>
            <w:tcW w:w="12444" w:type="dxa"/>
            <w:gridSpan w:val="7"/>
            <w:vMerge w:val="restart"/>
            <w:tcBorders>
              <w:top w:val="nil"/>
              <w:left w:val="nil"/>
              <w:bottom w:val="nil"/>
              <w:right w:val="nil"/>
            </w:tcBorders>
            <w:shd w:val="clear" w:color="auto" w:fill="auto"/>
            <w:vAlign w:val="center"/>
            <w:hideMark/>
          </w:tcPr>
          <w:p w14:paraId="5D6DFDF7"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B43DD8" w:rsidRPr="002A7FCB" w14:paraId="719190DD" w14:textId="77777777" w:rsidTr="00070B2B">
        <w:trPr>
          <w:gridAfter w:val="2"/>
          <w:wAfter w:w="1920" w:type="dxa"/>
          <w:trHeight w:val="825"/>
        </w:trPr>
        <w:tc>
          <w:tcPr>
            <w:tcW w:w="12444" w:type="dxa"/>
            <w:gridSpan w:val="7"/>
            <w:vMerge/>
            <w:tcBorders>
              <w:top w:val="nil"/>
              <w:left w:val="nil"/>
              <w:bottom w:val="nil"/>
              <w:right w:val="nil"/>
            </w:tcBorders>
            <w:vAlign w:val="center"/>
            <w:hideMark/>
          </w:tcPr>
          <w:p w14:paraId="3993AE46" w14:textId="77777777" w:rsidR="00B43DD8" w:rsidRPr="002A7FCB" w:rsidRDefault="00B43DD8" w:rsidP="00070B2B">
            <w:pPr>
              <w:spacing w:after="0" w:line="240" w:lineRule="auto"/>
              <w:rPr>
                <w:rFonts w:ascii="Times New Roman" w:hAnsi="Times New Roman" w:cs="Times New Roman"/>
                <w:sz w:val="20"/>
                <w:szCs w:val="20"/>
              </w:rPr>
            </w:pPr>
          </w:p>
        </w:tc>
      </w:tr>
      <w:tr w:rsidR="00B43DD8" w:rsidRPr="002A7FCB" w14:paraId="631743F3" w14:textId="77777777" w:rsidTr="00070B2B">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14:paraId="786F5B87"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Zamawiający w celu weryfikacji zaoferowanego asortymentu z wymaganiami SIWZ zastrzega sobie możliwość wezwania Zamawiającego do złożenia </w:t>
            </w:r>
          </w:p>
        </w:tc>
      </w:tr>
      <w:tr w:rsidR="00B43DD8" w:rsidRPr="002A7FCB" w14:paraId="45D77C65" w14:textId="77777777" w:rsidTr="00070B2B">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0E96AF80"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próbek z poszczególnych pozycji na każdym etapie postępowania przetargowego.</w:t>
            </w:r>
          </w:p>
        </w:tc>
      </w:tr>
      <w:tr w:rsidR="00B43DD8" w:rsidRPr="002A7FCB" w14:paraId="0B1CEA58" w14:textId="77777777" w:rsidTr="00070B2B">
        <w:trPr>
          <w:trHeight w:val="300"/>
        </w:trPr>
        <w:tc>
          <w:tcPr>
            <w:tcW w:w="14364" w:type="dxa"/>
            <w:gridSpan w:val="9"/>
            <w:tcBorders>
              <w:top w:val="nil"/>
              <w:left w:val="nil"/>
              <w:bottom w:val="nil"/>
              <w:right w:val="nil"/>
            </w:tcBorders>
            <w:shd w:val="clear" w:color="auto" w:fill="auto"/>
            <w:noWrap/>
            <w:vAlign w:val="center"/>
            <w:hideMark/>
          </w:tcPr>
          <w:p w14:paraId="76CBFFB0"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brutto zamówienia (cyfrowo i słownie) ……………………………………………………………………………………………………………….</w:t>
            </w:r>
          </w:p>
        </w:tc>
      </w:tr>
      <w:tr w:rsidR="00B43DD8" w:rsidRPr="002A7FCB" w14:paraId="71BEAE54" w14:textId="77777777" w:rsidTr="00070B2B">
        <w:trPr>
          <w:trHeight w:val="300"/>
        </w:trPr>
        <w:tc>
          <w:tcPr>
            <w:tcW w:w="14364" w:type="dxa"/>
            <w:gridSpan w:val="9"/>
            <w:tcBorders>
              <w:top w:val="nil"/>
              <w:left w:val="nil"/>
              <w:bottom w:val="nil"/>
              <w:right w:val="nil"/>
            </w:tcBorders>
            <w:shd w:val="clear" w:color="auto" w:fill="auto"/>
            <w:noWrap/>
            <w:vAlign w:val="center"/>
            <w:hideMark/>
          </w:tcPr>
          <w:p w14:paraId="6F56D88E"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netto zamówienia: (cyfrowo i słownie) ………………………………………………………………………………………………………………..</w:t>
            </w:r>
          </w:p>
        </w:tc>
      </w:tr>
      <w:tr w:rsidR="00B43DD8" w:rsidRPr="002A7FCB" w14:paraId="23D6A3C5" w14:textId="77777777" w:rsidTr="00070B2B">
        <w:trPr>
          <w:trHeight w:val="300"/>
        </w:trPr>
        <w:tc>
          <w:tcPr>
            <w:tcW w:w="14364" w:type="dxa"/>
            <w:gridSpan w:val="9"/>
            <w:tcBorders>
              <w:top w:val="nil"/>
              <w:left w:val="nil"/>
              <w:bottom w:val="nil"/>
              <w:right w:val="nil"/>
            </w:tcBorders>
            <w:shd w:val="clear" w:color="auto" w:fill="auto"/>
            <w:noWrap/>
            <w:vAlign w:val="center"/>
            <w:hideMark/>
          </w:tcPr>
          <w:p w14:paraId="3B32B857" w14:textId="77777777" w:rsidR="00B43DD8" w:rsidRPr="002A7FCB" w:rsidRDefault="00B43DD8" w:rsidP="00070B2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Podatek VAT (cyfrowo i słownie)……………………………………………………………………………………………………………………………….</w:t>
            </w:r>
          </w:p>
        </w:tc>
      </w:tr>
      <w:tr w:rsidR="00B43DD8" w:rsidRPr="002A7FCB" w14:paraId="62477FA9" w14:textId="77777777" w:rsidTr="00070B2B">
        <w:trPr>
          <w:gridAfter w:val="4"/>
          <w:wAfter w:w="7674" w:type="dxa"/>
          <w:trHeight w:val="300"/>
        </w:trPr>
        <w:tc>
          <w:tcPr>
            <w:tcW w:w="582" w:type="dxa"/>
            <w:tcBorders>
              <w:top w:val="nil"/>
              <w:left w:val="nil"/>
              <w:bottom w:val="nil"/>
              <w:right w:val="nil"/>
            </w:tcBorders>
            <w:shd w:val="clear" w:color="auto" w:fill="auto"/>
            <w:noWrap/>
            <w:vAlign w:val="center"/>
            <w:hideMark/>
          </w:tcPr>
          <w:p w14:paraId="7C557EF3" w14:textId="77777777" w:rsidR="00B43DD8" w:rsidRPr="002A7FCB" w:rsidRDefault="00B43DD8" w:rsidP="00070B2B">
            <w:pPr>
              <w:spacing w:after="0" w:line="240" w:lineRule="auto"/>
              <w:rPr>
                <w:rFonts w:ascii="Times New Roman" w:hAnsi="Times New Roman" w:cs="Times New Roman"/>
                <w:sz w:val="20"/>
                <w:szCs w:val="20"/>
              </w:rPr>
            </w:pPr>
          </w:p>
        </w:tc>
        <w:tc>
          <w:tcPr>
            <w:tcW w:w="3520" w:type="dxa"/>
            <w:tcBorders>
              <w:top w:val="nil"/>
              <w:left w:val="nil"/>
              <w:bottom w:val="nil"/>
              <w:right w:val="nil"/>
            </w:tcBorders>
            <w:shd w:val="clear" w:color="auto" w:fill="auto"/>
            <w:noWrap/>
            <w:vAlign w:val="bottom"/>
            <w:hideMark/>
          </w:tcPr>
          <w:p w14:paraId="76F42DEE" w14:textId="77777777" w:rsidR="00B43DD8" w:rsidRPr="002A7FCB" w:rsidRDefault="00B43DD8" w:rsidP="00070B2B">
            <w:pPr>
              <w:spacing w:after="0" w:line="240" w:lineRule="auto"/>
              <w:rPr>
                <w:rFonts w:ascii="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1092F4D5" w14:textId="77777777" w:rsidR="00B43DD8" w:rsidRPr="002A7FCB" w:rsidRDefault="00B43DD8" w:rsidP="00070B2B">
            <w:pPr>
              <w:spacing w:after="0"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70C73C1C" w14:textId="77777777" w:rsidR="00B43DD8" w:rsidRPr="002A7FCB" w:rsidRDefault="00B43DD8" w:rsidP="00070B2B">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14:paraId="2659E8DF" w14:textId="77777777" w:rsidR="00B43DD8" w:rsidRPr="002A7FCB" w:rsidRDefault="00B43DD8" w:rsidP="00070B2B">
            <w:pPr>
              <w:spacing w:after="0" w:line="240" w:lineRule="auto"/>
              <w:rPr>
                <w:rFonts w:ascii="Times New Roman" w:hAnsi="Times New Roman" w:cs="Times New Roman"/>
                <w:sz w:val="20"/>
                <w:szCs w:val="20"/>
              </w:rPr>
            </w:pPr>
          </w:p>
        </w:tc>
      </w:tr>
      <w:tr w:rsidR="00B43DD8" w:rsidRPr="002A7FCB" w14:paraId="5B3C4948" w14:textId="77777777" w:rsidTr="00070B2B">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6BF96FA0" w14:textId="77777777" w:rsidR="00B43DD8" w:rsidRPr="002A7FCB" w:rsidRDefault="00B43DD8" w:rsidP="00070B2B">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p>
        </w:tc>
      </w:tr>
      <w:tr w:rsidR="00B43DD8" w:rsidRPr="002A7FCB" w14:paraId="1018D19B" w14:textId="77777777" w:rsidTr="00070B2B">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32D4283F" w14:textId="77777777" w:rsidR="00B43DD8" w:rsidRPr="002A7FCB" w:rsidRDefault="00B43DD8" w:rsidP="00070B2B">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data i podpis upoważnionego przedstawiciela wykonawcy</w:t>
            </w:r>
          </w:p>
        </w:tc>
      </w:tr>
    </w:tbl>
    <w:p w14:paraId="2108A1B8" w14:textId="77777777" w:rsidR="00B43DD8" w:rsidRPr="002A7FCB" w:rsidRDefault="00B43DD8" w:rsidP="001B0970">
      <w:pPr>
        <w:suppressAutoHyphens/>
        <w:spacing w:after="0" w:line="240" w:lineRule="auto"/>
        <w:rPr>
          <w:rFonts w:ascii="Times New Roman" w:eastAsia="Times New Roman" w:hAnsi="Times New Roman" w:cs="Times New Roman"/>
          <w:b/>
          <w:sz w:val="20"/>
          <w:szCs w:val="20"/>
          <w:lang w:eastAsia="ar-SA"/>
        </w:rPr>
      </w:pPr>
    </w:p>
    <w:p w14:paraId="018BC17D" w14:textId="77777777" w:rsidR="00213382" w:rsidRPr="002A7FCB" w:rsidRDefault="00213382" w:rsidP="001B0970">
      <w:pPr>
        <w:suppressAutoHyphens/>
        <w:spacing w:after="0" w:line="240" w:lineRule="auto"/>
        <w:rPr>
          <w:rFonts w:ascii="Times New Roman" w:eastAsia="Times New Roman" w:hAnsi="Times New Roman" w:cs="Times New Roman"/>
          <w:b/>
          <w:sz w:val="20"/>
          <w:szCs w:val="20"/>
          <w:lang w:eastAsia="ar-SA"/>
        </w:rPr>
      </w:pPr>
    </w:p>
    <w:p w14:paraId="698A9267" w14:textId="77777777" w:rsidR="001B0970" w:rsidRPr="002A7FCB" w:rsidRDefault="001B0970" w:rsidP="001B0970">
      <w:pPr>
        <w:suppressAutoHyphens/>
        <w:spacing w:after="0" w:line="240" w:lineRule="auto"/>
        <w:rPr>
          <w:rFonts w:ascii="Times New Roman" w:eastAsia="Times New Roman" w:hAnsi="Times New Roman" w:cs="Times New Roman"/>
          <w:b/>
          <w:sz w:val="20"/>
          <w:szCs w:val="20"/>
          <w:lang w:eastAsia="ar-SA"/>
        </w:rPr>
      </w:pPr>
    </w:p>
    <w:p w14:paraId="46AA0896" w14:textId="143F8B70" w:rsidR="00E90DFF" w:rsidRPr="002A7FCB" w:rsidRDefault="001B0970" w:rsidP="00D30AFB">
      <w:pPr>
        <w:spacing w:after="0" w:line="240" w:lineRule="auto"/>
        <w:jc w:val="right"/>
        <w:rPr>
          <w:rFonts w:ascii="Times New Roman" w:hAnsi="Times New Roman" w:cs="Times New Roman"/>
          <w:color w:val="FF0000"/>
          <w:sz w:val="20"/>
          <w:szCs w:val="20"/>
        </w:rPr>
      </w:pPr>
      <w:r w:rsidRPr="002A7FCB">
        <w:rPr>
          <w:rFonts w:ascii="Times New Roman" w:hAnsi="Times New Roman" w:cs="Times New Roman"/>
          <w:color w:val="FF0000"/>
          <w:sz w:val="20"/>
          <w:szCs w:val="20"/>
        </w:rPr>
        <w:t xml:space="preserve"> </w:t>
      </w:r>
    </w:p>
    <w:p w14:paraId="05A7A63A" w14:textId="5A54F78E" w:rsidR="00FB29D8" w:rsidRPr="002A7FCB" w:rsidRDefault="00FB29D8" w:rsidP="00FB29D8">
      <w:pPr>
        <w:spacing w:after="200" w:line="276" w:lineRule="auto"/>
        <w:rPr>
          <w:rFonts w:ascii="Times New Roman" w:eastAsia="Calibri" w:hAnsi="Times New Roman" w:cs="Times New Roman"/>
          <w:b/>
          <w:bCs/>
          <w:sz w:val="20"/>
          <w:szCs w:val="20"/>
        </w:rPr>
      </w:pPr>
      <w:r w:rsidRPr="002A7FCB">
        <w:rPr>
          <w:rFonts w:ascii="Times New Roman" w:eastAsia="Calibri" w:hAnsi="Times New Roman" w:cs="Times New Roman"/>
          <w:b/>
          <w:bCs/>
          <w:sz w:val="20"/>
          <w:szCs w:val="20"/>
        </w:rPr>
        <w:t>Zadanie 1</w:t>
      </w:r>
      <w:r w:rsidR="00196A01" w:rsidRPr="002A7FCB">
        <w:rPr>
          <w:rFonts w:ascii="Times New Roman" w:eastAsia="Calibri" w:hAnsi="Times New Roman" w:cs="Times New Roman"/>
          <w:b/>
          <w:bCs/>
          <w:sz w:val="20"/>
          <w:szCs w:val="20"/>
        </w:rPr>
        <w:t>2</w:t>
      </w:r>
      <w:r w:rsidRPr="002A7FCB">
        <w:rPr>
          <w:rFonts w:ascii="Times New Roman" w:eastAsia="Calibri" w:hAnsi="Times New Roman" w:cs="Times New Roman"/>
          <w:b/>
          <w:bCs/>
          <w:sz w:val="20"/>
          <w:szCs w:val="20"/>
        </w:rPr>
        <w:t>. Rękawice.</w:t>
      </w:r>
    </w:p>
    <w:tbl>
      <w:tblPr>
        <w:tblpPr w:leftFromText="141" w:rightFromText="141" w:vertAnchor="page" w:horzAnchor="margin" w:tblpY="2167"/>
        <w:tblW w:w="14312" w:type="dxa"/>
        <w:tblLayout w:type="fixed"/>
        <w:tblCellMar>
          <w:left w:w="70" w:type="dxa"/>
          <w:right w:w="70" w:type="dxa"/>
        </w:tblCellMar>
        <w:tblLook w:val="0000" w:firstRow="0" w:lastRow="0" w:firstColumn="0" w:lastColumn="0" w:noHBand="0" w:noVBand="0"/>
      </w:tblPr>
      <w:tblGrid>
        <w:gridCol w:w="1271"/>
        <w:gridCol w:w="6095"/>
        <w:gridCol w:w="851"/>
        <w:gridCol w:w="784"/>
        <w:gridCol w:w="1059"/>
        <w:gridCol w:w="1134"/>
        <w:gridCol w:w="1559"/>
        <w:gridCol w:w="1559"/>
      </w:tblGrid>
      <w:tr w:rsidR="00FB29D8" w:rsidRPr="002A7FCB" w14:paraId="1DB1849A" w14:textId="77777777" w:rsidTr="00CB0E60">
        <w:trPr>
          <w:trHeight w:val="184"/>
        </w:trPr>
        <w:tc>
          <w:tcPr>
            <w:tcW w:w="1271" w:type="dxa"/>
            <w:tcBorders>
              <w:top w:val="single" w:sz="4" w:space="0" w:color="000000"/>
              <w:left w:val="single" w:sz="4" w:space="0" w:color="000000"/>
              <w:bottom w:val="single" w:sz="4" w:space="0" w:color="000000"/>
            </w:tcBorders>
            <w:shd w:val="clear" w:color="auto" w:fill="auto"/>
            <w:vAlign w:val="center"/>
          </w:tcPr>
          <w:p w14:paraId="0BA0AAC2" w14:textId="77777777" w:rsidR="00FB29D8" w:rsidRPr="002A7FCB" w:rsidRDefault="00FB29D8" w:rsidP="00FB29D8">
            <w:pPr>
              <w:snapToGrid w:val="0"/>
              <w:spacing w:after="200" w:line="276" w:lineRule="auto"/>
              <w:jc w:val="center"/>
              <w:rPr>
                <w:rFonts w:ascii="Times New Roman" w:eastAsia="Calibri" w:hAnsi="Times New Roman" w:cs="Times New Roman"/>
                <w:b/>
                <w:sz w:val="20"/>
                <w:szCs w:val="20"/>
              </w:rPr>
            </w:pPr>
            <w:r w:rsidRPr="002A7FCB">
              <w:rPr>
                <w:rFonts w:ascii="Times New Roman" w:eastAsia="Calibri" w:hAnsi="Times New Roman" w:cs="Times New Roman"/>
                <w:b/>
                <w:sz w:val="20"/>
                <w:szCs w:val="20"/>
              </w:rPr>
              <w:lastRenderedPageBreak/>
              <w:t>Nazwa artykułu</w:t>
            </w:r>
          </w:p>
        </w:tc>
        <w:tc>
          <w:tcPr>
            <w:tcW w:w="6095" w:type="dxa"/>
            <w:tcBorders>
              <w:top w:val="single" w:sz="4" w:space="0" w:color="000000"/>
              <w:left w:val="single" w:sz="4" w:space="0" w:color="000000"/>
              <w:bottom w:val="single" w:sz="4" w:space="0" w:color="000000"/>
            </w:tcBorders>
            <w:shd w:val="clear" w:color="auto" w:fill="auto"/>
            <w:vAlign w:val="center"/>
          </w:tcPr>
          <w:p w14:paraId="2DC383FC" w14:textId="77777777" w:rsidR="00FB29D8" w:rsidRPr="002A7FCB" w:rsidRDefault="00FB29D8" w:rsidP="00FB29D8">
            <w:pPr>
              <w:snapToGrid w:val="0"/>
              <w:spacing w:after="200" w:line="276" w:lineRule="auto"/>
              <w:jc w:val="center"/>
              <w:rPr>
                <w:rFonts w:ascii="Times New Roman" w:eastAsia="Calibri" w:hAnsi="Times New Roman" w:cs="Times New Roman"/>
                <w:b/>
                <w:sz w:val="20"/>
                <w:szCs w:val="20"/>
              </w:rPr>
            </w:pPr>
            <w:r w:rsidRPr="002A7FCB">
              <w:rPr>
                <w:rFonts w:ascii="Times New Roman" w:eastAsia="Calibri" w:hAnsi="Times New Roman" w:cs="Times New Roman"/>
                <w:b/>
                <w:sz w:val="20"/>
                <w:szCs w:val="20"/>
              </w:rPr>
              <w:t>Opis artykułu</w:t>
            </w:r>
          </w:p>
        </w:tc>
        <w:tc>
          <w:tcPr>
            <w:tcW w:w="851" w:type="dxa"/>
            <w:tcBorders>
              <w:top w:val="single" w:sz="4" w:space="0" w:color="000000"/>
              <w:left w:val="single" w:sz="4" w:space="0" w:color="000000"/>
              <w:bottom w:val="single" w:sz="4" w:space="0" w:color="000000"/>
            </w:tcBorders>
            <w:shd w:val="clear" w:color="auto" w:fill="auto"/>
            <w:vAlign w:val="center"/>
          </w:tcPr>
          <w:p w14:paraId="40AB142B" w14:textId="77777777" w:rsidR="00FB29D8" w:rsidRPr="002A7FCB" w:rsidRDefault="00FB29D8" w:rsidP="00FB29D8">
            <w:pPr>
              <w:snapToGrid w:val="0"/>
              <w:spacing w:after="200" w:line="276" w:lineRule="auto"/>
              <w:jc w:val="center"/>
              <w:rPr>
                <w:rFonts w:ascii="Times New Roman" w:eastAsia="Calibri" w:hAnsi="Times New Roman" w:cs="Times New Roman"/>
                <w:b/>
                <w:sz w:val="20"/>
                <w:szCs w:val="20"/>
              </w:rPr>
            </w:pPr>
            <w:r w:rsidRPr="002A7FCB">
              <w:rPr>
                <w:rFonts w:ascii="Times New Roman" w:eastAsia="Calibri" w:hAnsi="Times New Roman" w:cs="Times New Roman"/>
                <w:b/>
                <w:sz w:val="20"/>
                <w:szCs w:val="20"/>
              </w:rPr>
              <w:t>Jedn. miary</w:t>
            </w:r>
          </w:p>
        </w:tc>
        <w:tc>
          <w:tcPr>
            <w:tcW w:w="784" w:type="dxa"/>
            <w:tcBorders>
              <w:top w:val="single" w:sz="4" w:space="0" w:color="000000"/>
              <w:left w:val="single" w:sz="4" w:space="0" w:color="000000"/>
              <w:bottom w:val="single" w:sz="4" w:space="0" w:color="000000"/>
              <w:right w:val="single" w:sz="4" w:space="0" w:color="000000"/>
            </w:tcBorders>
          </w:tcPr>
          <w:p w14:paraId="7E31833E" w14:textId="77777777" w:rsidR="00FB29D8" w:rsidRPr="002A7FCB" w:rsidRDefault="00FB29D8" w:rsidP="00FB29D8">
            <w:pPr>
              <w:spacing w:after="200" w:line="276" w:lineRule="auto"/>
              <w:jc w:val="center"/>
              <w:rPr>
                <w:rFonts w:ascii="Times New Roman" w:eastAsia="Calibri" w:hAnsi="Times New Roman" w:cs="Times New Roman"/>
                <w:b/>
                <w:sz w:val="20"/>
                <w:szCs w:val="20"/>
              </w:rPr>
            </w:pPr>
            <w:r w:rsidRPr="002A7FCB">
              <w:rPr>
                <w:rFonts w:ascii="Times New Roman" w:eastAsia="Calibri" w:hAnsi="Times New Roman" w:cs="Times New Roman"/>
                <w:b/>
                <w:sz w:val="20"/>
                <w:szCs w:val="20"/>
              </w:rPr>
              <w:t>Ilość</w:t>
            </w:r>
          </w:p>
        </w:tc>
        <w:tc>
          <w:tcPr>
            <w:tcW w:w="1059" w:type="dxa"/>
            <w:tcBorders>
              <w:top w:val="single" w:sz="4" w:space="0" w:color="000000"/>
              <w:left w:val="single" w:sz="4" w:space="0" w:color="000000"/>
              <w:bottom w:val="single" w:sz="4" w:space="0" w:color="000000"/>
              <w:right w:val="single" w:sz="4" w:space="0" w:color="auto"/>
            </w:tcBorders>
            <w:shd w:val="clear" w:color="auto" w:fill="auto"/>
            <w:vAlign w:val="center"/>
          </w:tcPr>
          <w:p w14:paraId="4C84E89E" w14:textId="77777777" w:rsidR="00FB29D8" w:rsidRPr="002A7FCB" w:rsidRDefault="00FB29D8" w:rsidP="00FB29D8">
            <w:pPr>
              <w:spacing w:after="200" w:line="240" w:lineRule="auto"/>
              <w:jc w:val="center"/>
              <w:rPr>
                <w:rFonts w:ascii="Times New Roman" w:eastAsia="Calibri" w:hAnsi="Times New Roman" w:cs="Times New Roman"/>
                <w:b/>
                <w:sz w:val="20"/>
                <w:szCs w:val="20"/>
              </w:rPr>
            </w:pPr>
            <w:r w:rsidRPr="002A7FCB">
              <w:rPr>
                <w:rFonts w:ascii="Times New Roman" w:eastAsia="Calibri" w:hAnsi="Times New Roman" w:cs="Times New Roman"/>
                <w:b/>
                <w:sz w:val="20"/>
                <w:szCs w:val="20"/>
              </w:rPr>
              <w:t>Cena jedn.</w:t>
            </w:r>
          </w:p>
          <w:p w14:paraId="21DCE26C" w14:textId="77777777" w:rsidR="00FB29D8" w:rsidRPr="002A7FCB" w:rsidRDefault="00FB29D8" w:rsidP="00FB29D8">
            <w:pPr>
              <w:spacing w:after="200" w:line="240" w:lineRule="auto"/>
              <w:jc w:val="center"/>
              <w:rPr>
                <w:rFonts w:ascii="Times New Roman" w:eastAsia="Calibri" w:hAnsi="Times New Roman" w:cs="Times New Roman"/>
                <w:b/>
                <w:sz w:val="20"/>
                <w:szCs w:val="20"/>
              </w:rPr>
            </w:pPr>
            <w:r w:rsidRPr="002A7FCB">
              <w:rPr>
                <w:rFonts w:ascii="Times New Roman" w:eastAsia="Calibri" w:hAnsi="Times New Roman" w:cs="Times New Roman"/>
                <w:b/>
                <w:sz w:val="20"/>
                <w:szCs w:val="20"/>
              </w:rPr>
              <w:t>netto</w:t>
            </w:r>
          </w:p>
        </w:tc>
        <w:tc>
          <w:tcPr>
            <w:tcW w:w="1134" w:type="dxa"/>
            <w:tcBorders>
              <w:top w:val="single" w:sz="8" w:space="0" w:color="auto"/>
              <w:left w:val="nil"/>
              <w:bottom w:val="single" w:sz="4" w:space="0" w:color="auto"/>
              <w:right w:val="single" w:sz="4" w:space="0" w:color="auto"/>
            </w:tcBorders>
            <w:shd w:val="clear" w:color="auto" w:fill="auto"/>
          </w:tcPr>
          <w:p w14:paraId="31E707BA" w14:textId="77777777" w:rsidR="00FB29D8" w:rsidRPr="002A7FCB" w:rsidRDefault="00FB29D8" w:rsidP="00FB29D8">
            <w:pPr>
              <w:spacing w:after="0" w:line="240" w:lineRule="auto"/>
              <w:rPr>
                <w:rFonts w:ascii="Times New Roman" w:eastAsia="Calibri" w:hAnsi="Times New Roman" w:cs="Times New Roman"/>
                <w:b/>
                <w:bCs/>
                <w:sz w:val="20"/>
                <w:szCs w:val="20"/>
              </w:rPr>
            </w:pPr>
            <w:r w:rsidRPr="002A7FCB">
              <w:rPr>
                <w:rFonts w:ascii="Times New Roman" w:eastAsia="Calibri" w:hAnsi="Times New Roman" w:cs="Times New Roman"/>
                <w:b/>
                <w:bCs/>
                <w:sz w:val="20"/>
                <w:szCs w:val="20"/>
              </w:rPr>
              <w:t>Wartość netto</w:t>
            </w:r>
          </w:p>
        </w:tc>
        <w:tc>
          <w:tcPr>
            <w:tcW w:w="1559" w:type="dxa"/>
            <w:tcBorders>
              <w:top w:val="single" w:sz="8" w:space="0" w:color="auto"/>
              <w:left w:val="nil"/>
              <w:bottom w:val="single" w:sz="4" w:space="0" w:color="auto"/>
              <w:right w:val="single" w:sz="8" w:space="0" w:color="auto"/>
            </w:tcBorders>
            <w:shd w:val="clear" w:color="auto" w:fill="auto"/>
          </w:tcPr>
          <w:p w14:paraId="072030C8" w14:textId="77777777" w:rsidR="00FB29D8" w:rsidRPr="002A7FCB" w:rsidRDefault="00FB29D8" w:rsidP="00FB29D8">
            <w:pPr>
              <w:spacing w:after="0" w:line="240" w:lineRule="auto"/>
              <w:rPr>
                <w:rFonts w:ascii="Times New Roman" w:eastAsia="Calibri" w:hAnsi="Times New Roman" w:cs="Times New Roman"/>
                <w:b/>
                <w:bCs/>
                <w:sz w:val="20"/>
                <w:szCs w:val="20"/>
              </w:rPr>
            </w:pPr>
            <w:r w:rsidRPr="002A7FCB">
              <w:rPr>
                <w:rFonts w:ascii="Times New Roman" w:eastAsia="Calibri" w:hAnsi="Times New Roman" w:cs="Times New Roman"/>
                <w:b/>
                <w:bCs/>
                <w:sz w:val="20"/>
                <w:szCs w:val="20"/>
              </w:rPr>
              <w:t xml:space="preserve">Wartość brutto </w:t>
            </w:r>
          </w:p>
        </w:tc>
        <w:tc>
          <w:tcPr>
            <w:tcW w:w="1559" w:type="dxa"/>
            <w:tcBorders>
              <w:top w:val="single" w:sz="8" w:space="0" w:color="auto"/>
              <w:left w:val="nil"/>
              <w:bottom w:val="single" w:sz="4" w:space="0" w:color="auto"/>
              <w:right w:val="single" w:sz="8" w:space="0" w:color="auto"/>
            </w:tcBorders>
          </w:tcPr>
          <w:p w14:paraId="78FC23B2" w14:textId="77777777" w:rsidR="00FB29D8" w:rsidRPr="002A7FCB" w:rsidRDefault="00FB29D8" w:rsidP="00FB29D8">
            <w:pPr>
              <w:spacing w:after="0" w:line="240" w:lineRule="auto"/>
              <w:rPr>
                <w:rFonts w:ascii="Times New Roman" w:eastAsia="Calibri" w:hAnsi="Times New Roman" w:cs="Times New Roman"/>
                <w:b/>
                <w:bCs/>
                <w:sz w:val="20"/>
                <w:szCs w:val="20"/>
              </w:rPr>
            </w:pPr>
            <w:r w:rsidRPr="002A7FCB">
              <w:rPr>
                <w:rFonts w:ascii="Times New Roman" w:eastAsia="Calibri" w:hAnsi="Times New Roman" w:cs="Times New Roman"/>
                <w:b/>
                <w:bCs/>
                <w:sz w:val="20"/>
                <w:szCs w:val="20"/>
              </w:rPr>
              <w:t>Producent/</w:t>
            </w:r>
          </w:p>
          <w:p w14:paraId="7BF268F5" w14:textId="77777777" w:rsidR="00FB29D8" w:rsidRPr="002A7FCB" w:rsidRDefault="00FB29D8" w:rsidP="00FB29D8">
            <w:pPr>
              <w:spacing w:after="0" w:line="240" w:lineRule="auto"/>
              <w:rPr>
                <w:rFonts w:ascii="Times New Roman" w:eastAsia="Calibri" w:hAnsi="Times New Roman" w:cs="Times New Roman"/>
                <w:b/>
                <w:bCs/>
                <w:sz w:val="20"/>
                <w:szCs w:val="20"/>
              </w:rPr>
            </w:pPr>
            <w:r w:rsidRPr="002A7FCB">
              <w:rPr>
                <w:rFonts w:ascii="Times New Roman" w:eastAsia="Calibri" w:hAnsi="Times New Roman" w:cs="Times New Roman"/>
                <w:b/>
                <w:bCs/>
                <w:sz w:val="20"/>
                <w:szCs w:val="20"/>
              </w:rPr>
              <w:t>numer katalogowy</w:t>
            </w:r>
          </w:p>
        </w:tc>
      </w:tr>
      <w:tr w:rsidR="00FB29D8" w:rsidRPr="002A7FCB" w14:paraId="6EF89BDF" w14:textId="77777777" w:rsidTr="00CB0E60">
        <w:trPr>
          <w:trHeight w:val="656"/>
        </w:trPr>
        <w:tc>
          <w:tcPr>
            <w:tcW w:w="1271" w:type="dxa"/>
            <w:tcBorders>
              <w:top w:val="single" w:sz="4" w:space="0" w:color="000000"/>
              <w:left w:val="single" w:sz="4" w:space="0" w:color="000000"/>
              <w:bottom w:val="single" w:sz="4" w:space="0" w:color="000000"/>
            </w:tcBorders>
            <w:shd w:val="clear" w:color="auto" w:fill="auto"/>
            <w:vAlign w:val="center"/>
          </w:tcPr>
          <w:p w14:paraId="3E38DCB1" w14:textId="77777777" w:rsidR="00FB29D8" w:rsidRPr="002A7FCB" w:rsidRDefault="00FB29D8" w:rsidP="00FB29D8">
            <w:pPr>
              <w:snapToGrid w:val="0"/>
              <w:spacing w:after="200" w:line="276" w:lineRule="auto"/>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Rękawice chirurgiczne jałowe, sterylne bezpudrowe, lateksowe</w:t>
            </w:r>
          </w:p>
        </w:tc>
        <w:tc>
          <w:tcPr>
            <w:tcW w:w="6095" w:type="dxa"/>
            <w:tcBorders>
              <w:top w:val="single" w:sz="4" w:space="0" w:color="000000"/>
              <w:left w:val="single" w:sz="4" w:space="0" w:color="000000"/>
              <w:bottom w:val="single" w:sz="4" w:space="0" w:color="000000"/>
            </w:tcBorders>
            <w:shd w:val="clear" w:color="auto" w:fill="auto"/>
            <w:vAlign w:val="center"/>
          </w:tcPr>
          <w:p w14:paraId="2677367D" w14:textId="77777777" w:rsidR="00FB29D8" w:rsidRPr="002A7FCB" w:rsidRDefault="00FB29D8" w:rsidP="00FB29D8">
            <w:pPr>
              <w:autoSpaceDE w:val="0"/>
              <w:autoSpaceDN w:val="0"/>
              <w:adjustRightInd w:val="0"/>
              <w:spacing w:after="0" w:line="240" w:lineRule="auto"/>
              <w:rPr>
                <w:rFonts w:ascii="Times New Roman" w:eastAsia="Calibri" w:hAnsi="Times New Roman" w:cs="Times New Roman"/>
                <w:sz w:val="20"/>
                <w:szCs w:val="20"/>
              </w:rPr>
            </w:pPr>
            <w:r w:rsidRPr="002A7FCB">
              <w:rPr>
                <w:rFonts w:ascii="Times New Roman" w:eastAsia="Calibri" w:hAnsi="Times New Roman" w:cs="Times New Roman"/>
                <w:sz w:val="20"/>
                <w:szCs w:val="20"/>
              </w:rPr>
              <w:t>Rękawice chirurgiczne jałowe, sterylne bezpudrowe, lateksowe, kształt anatomiczny, zróżnicowane na prawą i lewą dłoń ,mankiet rolowany, dostępne w rozmiarach 5,5-9,0 co pół, powierzchnia zewnętrzna teksturowana, obustronnie polimeryzowane, długość rękawicy minimum 295 mm, grubość na palcu minimum 0,22 mm, na dłoni minimum 0,21 mm oraz na mankiecie 0,16 mm, o wartości finałowego uwalniania AQL 0,65, o sile zrywania przed starzeniem min. 16N,  zgodne z normą EN 455-1.2.3,4, rękawice przebadane na przenikanie wirusów zgodnie z ASTM-F1671/EN 374-5:2016, rękawice przebadane na przenikanie substancji chemicznych  zgodnie z EN 374-3/EN 16523-1 i cytostatyków zgodnie z EN 374-3, z obniżona zawartością protein ≤10μg/g, prznikanie krwi syntetycznej zgodnie z ASTM F 1670, pakowane parami w opakowania folia-folia, gwarancja jakości min. 3 lata. Sterylizowane radiacyjnie, w 100% testowane elektronicznie. Fabryczne oznakowanie jako wyrób medyczny i środek ochrony osobistej kategorii III oraz informacja na opakowaniu o prznikalności związków chemicznych oraz leków cytostatycznych</w:t>
            </w:r>
          </w:p>
        </w:tc>
        <w:tc>
          <w:tcPr>
            <w:tcW w:w="851" w:type="dxa"/>
            <w:tcBorders>
              <w:top w:val="single" w:sz="4" w:space="0" w:color="000000"/>
              <w:left w:val="single" w:sz="4" w:space="0" w:color="000000"/>
              <w:bottom w:val="single" w:sz="4" w:space="0" w:color="000000"/>
            </w:tcBorders>
            <w:shd w:val="clear" w:color="auto" w:fill="auto"/>
            <w:vAlign w:val="center"/>
          </w:tcPr>
          <w:p w14:paraId="46721820"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para</w:t>
            </w:r>
          </w:p>
        </w:tc>
        <w:tc>
          <w:tcPr>
            <w:tcW w:w="784" w:type="dxa"/>
            <w:tcBorders>
              <w:top w:val="single" w:sz="4" w:space="0" w:color="000000"/>
              <w:left w:val="single" w:sz="4" w:space="0" w:color="000000"/>
              <w:bottom w:val="single" w:sz="4" w:space="0" w:color="000000"/>
              <w:right w:val="single" w:sz="4" w:space="0" w:color="000000"/>
            </w:tcBorders>
          </w:tcPr>
          <w:p w14:paraId="22145EBD"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600</w:t>
            </w:r>
          </w:p>
        </w:tc>
        <w:tc>
          <w:tcPr>
            <w:tcW w:w="1059"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34DB5"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0248D274"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3EBE5A60"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279DE220"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r>
      <w:tr w:rsidR="00FB29D8" w:rsidRPr="002A7FCB" w14:paraId="1A268787" w14:textId="77777777" w:rsidTr="00CB0E60">
        <w:trPr>
          <w:trHeight w:val="702"/>
        </w:trPr>
        <w:tc>
          <w:tcPr>
            <w:tcW w:w="1271" w:type="dxa"/>
            <w:tcBorders>
              <w:top w:val="single" w:sz="4" w:space="0" w:color="000000"/>
              <w:left w:val="single" w:sz="4" w:space="0" w:color="000000"/>
              <w:bottom w:val="single" w:sz="4" w:space="0" w:color="000000"/>
            </w:tcBorders>
            <w:shd w:val="clear" w:color="auto" w:fill="auto"/>
            <w:vAlign w:val="center"/>
          </w:tcPr>
          <w:p w14:paraId="5280A755" w14:textId="77777777" w:rsidR="00FB29D8" w:rsidRPr="002A7FCB" w:rsidRDefault="00FB29D8" w:rsidP="00FB29D8">
            <w:pPr>
              <w:snapToGrid w:val="0"/>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Rękawice chirurgiczne Neoprenowe, bezpudrowe</w:t>
            </w:r>
          </w:p>
        </w:tc>
        <w:tc>
          <w:tcPr>
            <w:tcW w:w="6095" w:type="dxa"/>
            <w:tcBorders>
              <w:top w:val="single" w:sz="4" w:space="0" w:color="000000"/>
              <w:left w:val="single" w:sz="4" w:space="0" w:color="000000"/>
              <w:bottom w:val="single" w:sz="4" w:space="0" w:color="000000"/>
            </w:tcBorders>
            <w:shd w:val="clear" w:color="auto" w:fill="auto"/>
            <w:vAlign w:val="center"/>
          </w:tcPr>
          <w:p w14:paraId="2CA04252" w14:textId="77777777" w:rsidR="00FB29D8" w:rsidRPr="002A7FCB" w:rsidRDefault="00FB29D8" w:rsidP="00FB29D8">
            <w:pPr>
              <w:snapToGrid w:val="0"/>
              <w:spacing w:after="200" w:line="276" w:lineRule="auto"/>
              <w:rPr>
                <w:rFonts w:ascii="Times New Roman" w:eastAsia="Calibri" w:hAnsi="Times New Roman" w:cs="Times New Roman"/>
                <w:sz w:val="20"/>
                <w:szCs w:val="20"/>
              </w:rPr>
            </w:pPr>
            <w:r w:rsidRPr="002A7FCB">
              <w:rPr>
                <w:rFonts w:ascii="Times New Roman" w:eastAsia="Calibri" w:hAnsi="Times New Roman" w:cs="Times New Roman"/>
                <w:sz w:val="20"/>
                <w:szCs w:val="20"/>
              </w:rPr>
              <w:t xml:space="preserve">Rękawice chirurgiczne Neoprenowe, bezpudrowe, obustronnie polimeryzowane w technologii wielowarstwowej o anatomicznym kształcie, mankiet rolowany,  mikroteksturowane,  sterylizowane radiacyjnie , w 100% testowane elektronicznie, o wartości finałowego uwalniania AQL 0,65 , o grubości rękawicy na palcu min. 0,21mm, na dłoni min. 0,18mm i długości całkowitej min. 295 mm, siła zrywania min. 14N, zgodne z normą EN 455-1.2.3,4,  rękawice przebadane na przenikanie wirusów zgodnie z ASTM-F1671/EN 374-5:2016, rękawice przebadane na przenikanie substancji chemicznych  zgodnie z EN 374-3/EN 16523-1 i cytostatyków zgodnie z EN 374-3, przenikanie krwi syntetycznej zgodnie z ASTM F 1670,  odporne na rozerwanie, łatwe w nakładaniu, dobrze dopasowane, powierzchnia mikroporowata. Pakowane w opakowania folia-folia, . Fabryczne oznakowanie jako wyrób </w:t>
            </w:r>
            <w:r w:rsidRPr="002A7FCB">
              <w:rPr>
                <w:rFonts w:ascii="Times New Roman" w:eastAsia="Calibri" w:hAnsi="Times New Roman" w:cs="Times New Roman"/>
                <w:sz w:val="20"/>
                <w:szCs w:val="20"/>
              </w:rPr>
              <w:lastRenderedPageBreak/>
              <w:t>medyczny i środek ochrony osobistej kategorii III dostępne w rozmiarach: 9; 8,5; 8;7,5; 7; 6,5; 6; 5,5.</w:t>
            </w:r>
          </w:p>
        </w:tc>
        <w:tc>
          <w:tcPr>
            <w:tcW w:w="851" w:type="dxa"/>
            <w:tcBorders>
              <w:top w:val="single" w:sz="4" w:space="0" w:color="000000"/>
              <w:left w:val="single" w:sz="4" w:space="0" w:color="000000"/>
              <w:bottom w:val="single" w:sz="4" w:space="0" w:color="000000"/>
            </w:tcBorders>
            <w:shd w:val="clear" w:color="auto" w:fill="auto"/>
            <w:vAlign w:val="center"/>
          </w:tcPr>
          <w:p w14:paraId="1B1D007C"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lastRenderedPageBreak/>
              <w:t>para</w:t>
            </w:r>
          </w:p>
          <w:p w14:paraId="42A84D78"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4DB0C5D1"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2000</w:t>
            </w:r>
          </w:p>
        </w:tc>
        <w:tc>
          <w:tcPr>
            <w:tcW w:w="1059" w:type="dxa"/>
            <w:tcBorders>
              <w:top w:val="single" w:sz="4" w:space="0" w:color="000000"/>
              <w:left w:val="single" w:sz="4" w:space="0" w:color="000000"/>
              <w:bottom w:val="single" w:sz="4" w:space="0" w:color="000000"/>
              <w:right w:val="single" w:sz="4" w:space="0" w:color="auto"/>
            </w:tcBorders>
            <w:shd w:val="clear" w:color="auto" w:fill="auto"/>
            <w:vAlign w:val="center"/>
          </w:tcPr>
          <w:p w14:paraId="11A1B8DF"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043E039B"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5A1CF473"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23DAC0E3"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r>
      <w:tr w:rsidR="00FB29D8" w:rsidRPr="002A7FCB" w14:paraId="721770D5" w14:textId="77777777" w:rsidTr="00CB0E60">
        <w:trPr>
          <w:trHeight w:val="3682"/>
        </w:trPr>
        <w:tc>
          <w:tcPr>
            <w:tcW w:w="1271" w:type="dxa"/>
            <w:tcBorders>
              <w:top w:val="single" w:sz="4" w:space="0" w:color="000000"/>
              <w:left w:val="single" w:sz="4" w:space="0" w:color="000000"/>
              <w:bottom w:val="single" w:sz="4" w:space="0" w:color="000000"/>
            </w:tcBorders>
            <w:shd w:val="clear" w:color="auto" w:fill="auto"/>
            <w:vAlign w:val="center"/>
          </w:tcPr>
          <w:p w14:paraId="532A0F52" w14:textId="77777777" w:rsidR="00FB29D8" w:rsidRPr="002A7FCB" w:rsidRDefault="00FB29D8" w:rsidP="00FB29D8">
            <w:pPr>
              <w:snapToGrid w:val="0"/>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Rękawice chirurgiczne jałowe, sterylne bezpudrowe, lateksow, mikrochirurgia</w:t>
            </w:r>
          </w:p>
        </w:tc>
        <w:tc>
          <w:tcPr>
            <w:tcW w:w="6095" w:type="dxa"/>
            <w:tcBorders>
              <w:top w:val="single" w:sz="4" w:space="0" w:color="000000"/>
              <w:left w:val="single" w:sz="4" w:space="0" w:color="000000"/>
              <w:bottom w:val="single" w:sz="4" w:space="0" w:color="000000"/>
            </w:tcBorders>
            <w:shd w:val="clear" w:color="auto" w:fill="auto"/>
            <w:vAlign w:val="bottom"/>
          </w:tcPr>
          <w:p w14:paraId="0F9AAF5C" w14:textId="77777777" w:rsidR="00FB29D8" w:rsidRPr="002A7FCB" w:rsidRDefault="00FB29D8" w:rsidP="00FB29D8">
            <w:pPr>
              <w:spacing w:after="200" w:line="276" w:lineRule="auto"/>
              <w:rPr>
                <w:rFonts w:ascii="Times New Roman" w:eastAsia="Calibri" w:hAnsi="Times New Roman" w:cs="Times New Roman"/>
                <w:sz w:val="20"/>
                <w:szCs w:val="20"/>
              </w:rPr>
            </w:pPr>
            <w:r w:rsidRPr="002A7FCB">
              <w:rPr>
                <w:rFonts w:ascii="Times New Roman" w:eastAsia="Calibri" w:hAnsi="Times New Roman" w:cs="Times New Roman"/>
                <w:sz w:val="20"/>
                <w:szCs w:val="20"/>
              </w:rPr>
              <w:t>Rękawice chirurgiczne do neurochirurgii, z lateksu (zawartość protein nie więcej niż 20μg/g), bezpudrowe,  sterylizowane radiacyjnie, mikroteksturowane, z równomiernie rolowanym rantem, szczelnie pakowane parami, anatomicznie dopasowane do kształtu dłoni, zróżnicowane na prawą i lewą dłoń. W kolorze nie powodującym refleksu przy dodatkowym oświetleniu. Elastyczne, odporne na rozciąganie i uszkodzenia mechaniczne. w 100% testowane elektronicznie na szczelność. Grubość rękawicy na palcu  min. 0,17mm, minimalna dł.: 295mm. AQL 0,65.  Zgodne z normą EN 455-1.2.3,4,  rękawice przebadane na przenikanie wirusów zgodnie z ASTM-F1671/EN 374-5:2016, rękawice przebadane na przenikanie substancji chemicznych  zgodnie z EN 374-3/EN 16523-1 Pakowane w opakowania folia-folia, dostępne w rozmiarach: 9; 8,5; 8;7,5; 7; 6,5; 6, 5.5.</w:t>
            </w:r>
          </w:p>
        </w:tc>
        <w:tc>
          <w:tcPr>
            <w:tcW w:w="851" w:type="dxa"/>
            <w:tcBorders>
              <w:top w:val="single" w:sz="4" w:space="0" w:color="000000"/>
              <w:left w:val="single" w:sz="4" w:space="0" w:color="000000"/>
              <w:bottom w:val="single" w:sz="4" w:space="0" w:color="000000"/>
            </w:tcBorders>
            <w:shd w:val="clear" w:color="auto" w:fill="auto"/>
            <w:vAlign w:val="center"/>
          </w:tcPr>
          <w:p w14:paraId="3C46057C"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para</w:t>
            </w:r>
          </w:p>
          <w:p w14:paraId="654D2E33"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tcPr>
          <w:p w14:paraId="5CF257A8"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10000</w:t>
            </w:r>
          </w:p>
        </w:tc>
        <w:tc>
          <w:tcPr>
            <w:tcW w:w="1059" w:type="dxa"/>
            <w:tcBorders>
              <w:top w:val="single" w:sz="4" w:space="0" w:color="000000"/>
              <w:left w:val="single" w:sz="4" w:space="0" w:color="000000"/>
              <w:bottom w:val="single" w:sz="4" w:space="0" w:color="000000"/>
              <w:right w:val="single" w:sz="4" w:space="0" w:color="auto"/>
            </w:tcBorders>
            <w:shd w:val="clear" w:color="auto" w:fill="auto"/>
            <w:vAlign w:val="center"/>
          </w:tcPr>
          <w:p w14:paraId="5819AEE8"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6C57E32E"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02B340F1"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31CF2050"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r>
      <w:tr w:rsidR="00FB29D8" w:rsidRPr="002A7FCB" w14:paraId="6FD64443" w14:textId="77777777" w:rsidTr="00CB0E60">
        <w:trPr>
          <w:trHeight w:val="626"/>
        </w:trPr>
        <w:tc>
          <w:tcPr>
            <w:tcW w:w="1271" w:type="dxa"/>
            <w:tcBorders>
              <w:top w:val="single" w:sz="4" w:space="0" w:color="000000"/>
              <w:left w:val="single" w:sz="4" w:space="0" w:color="000000"/>
              <w:bottom w:val="single" w:sz="4" w:space="0" w:color="000000"/>
            </w:tcBorders>
            <w:shd w:val="clear" w:color="auto" w:fill="auto"/>
            <w:vAlign w:val="center"/>
          </w:tcPr>
          <w:p w14:paraId="08508F12" w14:textId="77777777" w:rsidR="00FB29D8" w:rsidRPr="002A7FCB" w:rsidRDefault="00FB29D8" w:rsidP="00FB29D8">
            <w:pPr>
              <w:snapToGrid w:val="0"/>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Rękawice chirurgiczne jałowe, sterylne pudrowane, lateksowe</w:t>
            </w:r>
          </w:p>
        </w:tc>
        <w:tc>
          <w:tcPr>
            <w:tcW w:w="6095" w:type="dxa"/>
            <w:tcBorders>
              <w:top w:val="single" w:sz="4" w:space="0" w:color="000000"/>
              <w:left w:val="single" w:sz="4" w:space="0" w:color="000000"/>
              <w:bottom w:val="single" w:sz="4" w:space="0" w:color="000000"/>
            </w:tcBorders>
            <w:shd w:val="clear" w:color="auto" w:fill="auto"/>
            <w:vAlign w:val="bottom"/>
          </w:tcPr>
          <w:p w14:paraId="158D6A67" w14:textId="77777777" w:rsidR="00FB29D8" w:rsidRPr="002A7FCB" w:rsidRDefault="00FB29D8" w:rsidP="00FB29D8">
            <w:pPr>
              <w:spacing w:after="200" w:line="276" w:lineRule="auto"/>
              <w:rPr>
                <w:rFonts w:ascii="Times New Roman" w:eastAsia="Calibri" w:hAnsi="Times New Roman" w:cs="Times New Roman"/>
                <w:sz w:val="20"/>
                <w:szCs w:val="20"/>
              </w:rPr>
            </w:pPr>
            <w:r w:rsidRPr="002A7FCB">
              <w:rPr>
                <w:rFonts w:ascii="Times New Roman" w:eastAsia="Calibri" w:hAnsi="Times New Roman" w:cs="Times New Roman"/>
                <w:sz w:val="20"/>
                <w:szCs w:val="20"/>
              </w:rPr>
              <w:t>Rękawice chirurgiczne, lateksowe, sterylne, pudrowe, zgodnie z normą EN 455-1.2.3,4.; niska zawartość pudru, poziom protein lateksowych &lt;50 μg/g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 bądź EN ISO 374-1:2016/Type B; EN 374-2:2014; EN 374-4:2013 oraz EN 16523 zastępującą EN 374-3. Zarejestrowane jako wyrób medyczny oraz środek ochrony indywidualnej kat. III. Pakowane w opakowania folia-folia, sterylizowane radiacyjnie, dostępne w rozmiarach: 9; 8,5; 8;7,5; 7; 6,5; 6.</w:t>
            </w:r>
          </w:p>
        </w:tc>
        <w:tc>
          <w:tcPr>
            <w:tcW w:w="851" w:type="dxa"/>
            <w:tcBorders>
              <w:top w:val="single" w:sz="4" w:space="0" w:color="000000"/>
              <w:left w:val="single" w:sz="4" w:space="0" w:color="000000"/>
              <w:bottom w:val="single" w:sz="4" w:space="0" w:color="000000"/>
            </w:tcBorders>
            <w:shd w:val="clear" w:color="auto" w:fill="auto"/>
            <w:vAlign w:val="center"/>
          </w:tcPr>
          <w:p w14:paraId="6D37A21E"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para</w:t>
            </w:r>
          </w:p>
        </w:tc>
        <w:tc>
          <w:tcPr>
            <w:tcW w:w="784" w:type="dxa"/>
            <w:tcBorders>
              <w:top w:val="single" w:sz="4" w:space="0" w:color="000000"/>
              <w:left w:val="single" w:sz="4" w:space="0" w:color="000000"/>
              <w:bottom w:val="single" w:sz="4" w:space="0" w:color="000000"/>
              <w:right w:val="single" w:sz="4" w:space="0" w:color="000000"/>
            </w:tcBorders>
          </w:tcPr>
          <w:p w14:paraId="0A535BA7"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4000</w:t>
            </w:r>
          </w:p>
        </w:tc>
        <w:tc>
          <w:tcPr>
            <w:tcW w:w="1059" w:type="dxa"/>
            <w:tcBorders>
              <w:top w:val="single" w:sz="4" w:space="0" w:color="000000"/>
              <w:left w:val="single" w:sz="4" w:space="0" w:color="000000"/>
              <w:bottom w:val="single" w:sz="4" w:space="0" w:color="000000"/>
              <w:right w:val="single" w:sz="4" w:space="0" w:color="auto"/>
            </w:tcBorders>
            <w:shd w:val="clear" w:color="auto" w:fill="auto"/>
            <w:vAlign w:val="center"/>
          </w:tcPr>
          <w:p w14:paraId="3AEFC7CC"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1BD0A472"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2E4159E5"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1C226DAD"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r>
      <w:tr w:rsidR="00FB29D8" w:rsidRPr="002A7FCB" w14:paraId="0F9452DD" w14:textId="77777777" w:rsidTr="00CB0E60">
        <w:trPr>
          <w:trHeight w:val="626"/>
        </w:trPr>
        <w:tc>
          <w:tcPr>
            <w:tcW w:w="1271" w:type="dxa"/>
            <w:tcBorders>
              <w:top w:val="single" w:sz="4" w:space="0" w:color="000000"/>
              <w:left w:val="single" w:sz="4" w:space="0" w:color="000000"/>
              <w:bottom w:val="single" w:sz="4" w:space="0" w:color="000000"/>
            </w:tcBorders>
            <w:shd w:val="clear" w:color="auto" w:fill="auto"/>
            <w:vAlign w:val="center"/>
          </w:tcPr>
          <w:p w14:paraId="0A05A3F2" w14:textId="77777777" w:rsidR="00FB29D8" w:rsidRPr="002A7FCB" w:rsidRDefault="00FB29D8" w:rsidP="00FB29D8">
            <w:pPr>
              <w:snapToGrid w:val="0"/>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Nitrylowe diagnostyczne standard, min. 240mm</w:t>
            </w:r>
          </w:p>
        </w:tc>
        <w:tc>
          <w:tcPr>
            <w:tcW w:w="6095" w:type="dxa"/>
            <w:tcBorders>
              <w:top w:val="single" w:sz="4" w:space="0" w:color="000000"/>
              <w:left w:val="single" w:sz="4" w:space="0" w:color="000000"/>
              <w:bottom w:val="single" w:sz="4" w:space="0" w:color="000000"/>
            </w:tcBorders>
            <w:shd w:val="clear" w:color="auto" w:fill="auto"/>
            <w:vAlign w:val="bottom"/>
          </w:tcPr>
          <w:p w14:paraId="156F3A15" w14:textId="77777777" w:rsidR="00FB29D8" w:rsidRPr="002A7FCB" w:rsidRDefault="00FB29D8" w:rsidP="00FB29D8">
            <w:pPr>
              <w:spacing w:after="200" w:line="276" w:lineRule="auto"/>
              <w:rPr>
                <w:rFonts w:ascii="Times New Roman" w:eastAsia="Calibri" w:hAnsi="Times New Roman" w:cs="Times New Roman"/>
                <w:sz w:val="20"/>
                <w:szCs w:val="20"/>
              </w:rPr>
            </w:pPr>
            <w:r w:rsidRPr="002A7FCB">
              <w:rPr>
                <w:rFonts w:ascii="Times New Roman" w:eastAsia="Calibri" w:hAnsi="Times New Roman" w:cs="Times New Roman"/>
                <w:sz w:val="20"/>
                <w:szCs w:val="20"/>
              </w:rPr>
              <w:t xml:space="preserve">Rękawice diagnostyczne wykonane z nitrylu, bezpudrowe, z wewnętrzna  warstwą polimerową, mankiet rolowany, w kolorze niebieskim. Lekko teksturowane z dodatkową teksturą na końcach palców, grubość rękawic w palcach  min. 0,08 mm, na dłoni min. 0,05mm. Zgodne z PN/EN 455-1, 2, 3,4, potwierdzone przez raport z badań producenta. Rękawice odporne na przenikanie związków chemicznych wg PN EN 374-3/EN 16523-1  w tym izopropanol 70% z czasem przenikania min.30 minut, badanie </w:t>
            </w:r>
            <w:r w:rsidRPr="002A7FCB">
              <w:rPr>
                <w:rFonts w:ascii="Times New Roman" w:eastAsia="Calibri" w:hAnsi="Times New Roman" w:cs="Times New Roman"/>
                <w:sz w:val="20"/>
                <w:szCs w:val="20"/>
              </w:rPr>
              <w:lastRenderedPageBreak/>
              <w:t xml:space="preserve">dołączone do oferty.  Rękawice odporne na przenikanie  substancji cytostatycznych zgodnie z normą EN 374-3/ASTMD 6978 z odpowiednią informacją na opakowaniu.  Rękawice odporne na przenikanie wirusów zgodnie z ASTM F 1671/EN 374-5:2016 potwierdzone protokołem badań wydanym przez jednostkę niezależną, przebadane na  przenikanie krwi syntetycznej zgodnie z ASTM F 1670. Posiadające dopuszczenie do żywności (Cetyfikat bądź deklaracja zgodności) Zarejestrowane jako wyrób medyczny oraz środek ochrony indywidualnej kat. III. Opakowanie rozmiarów od XS do  XL zawierające  100 szt. rękawic.   </w:t>
            </w:r>
          </w:p>
        </w:tc>
        <w:tc>
          <w:tcPr>
            <w:tcW w:w="851" w:type="dxa"/>
            <w:tcBorders>
              <w:top w:val="single" w:sz="4" w:space="0" w:color="000000"/>
              <w:left w:val="single" w:sz="4" w:space="0" w:color="000000"/>
              <w:bottom w:val="single" w:sz="4" w:space="0" w:color="000000"/>
            </w:tcBorders>
            <w:shd w:val="clear" w:color="auto" w:fill="auto"/>
            <w:vAlign w:val="center"/>
          </w:tcPr>
          <w:p w14:paraId="6713EFD3"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lastRenderedPageBreak/>
              <w:t>Op=100szt</w:t>
            </w:r>
          </w:p>
        </w:tc>
        <w:tc>
          <w:tcPr>
            <w:tcW w:w="784" w:type="dxa"/>
            <w:tcBorders>
              <w:top w:val="single" w:sz="4" w:space="0" w:color="000000"/>
              <w:left w:val="single" w:sz="4" w:space="0" w:color="000000"/>
              <w:bottom w:val="single" w:sz="4" w:space="0" w:color="000000"/>
              <w:right w:val="single" w:sz="4" w:space="0" w:color="000000"/>
            </w:tcBorders>
          </w:tcPr>
          <w:p w14:paraId="02E45456"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6000</w:t>
            </w:r>
          </w:p>
        </w:tc>
        <w:tc>
          <w:tcPr>
            <w:tcW w:w="1059" w:type="dxa"/>
            <w:tcBorders>
              <w:top w:val="single" w:sz="4" w:space="0" w:color="000000"/>
              <w:left w:val="single" w:sz="4" w:space="0" w:color="000000"/>
              <w:bottom w:val="single" w:sz="4" w:space="0" w:color="000000"/>
              <w:right w:val="single" w:sz="4" w:space="0" w:color="auto"/>
            </w:tcBorders>
            <w:shd w:val="clear" w:color="auto" w:fill="auto"/>
            <w:vAlign w:val="center"/>
          </w:tcPr>
          <w:p w14:paraId="0C842330"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4446A7E7"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65A433FB"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676B0464"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r>
      <w:tr w:rsidR="00FB29D8" w:rsidRPr="002A7FCB" w14:paraId="7841BAD1" w14:textId="77777777" w:rsidTr="00CB0E60">
        <w:trPr>
          <w:trHeight w:val="626"/>
        </w:trPr>
        <w:tc>
          <w:tcPr>
            <w:tcW w:w="1271" w:type="dxa"/>
            <w:tcBorders>
              <w:top w:val="single" w:sz="4" w:space="0" w:color="000000"/>
              <w:left w:val="single" w:sz="4" w:space="0" w:color="000000"/>
              <w:bottom w:val="single" w:sz="4" w:space="0" w:color="000000"/>
            </w:tcBorders>
            <w:shd w:val="clear" w:color="auto" w:fill="auto"/>
            <w:vAlign w:val="center"/>
          </w:tcPr>
          <w:p w14:paraId="483B964A" w14:textId="77777777" w:rsidR="00FB29D8" w:rsidRPr="002A7FCB" w:rsidRDefault="00FB29D8" w:rsidP="00FB29D8">
            <w:pPr>
              <w:snapToGrid w:val="0"/>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Lateksowe, bezpudrowe</w:t>
            </w:r>
          </w:p>
        </w:tc>
        <w:tc>
          <w:tcPr>
            <w:tcW w:w="6095" w:type="dxa"/>
            <w:tcBorders>
              <w:top w:val="single" w:sz="4" w:space="0" w:color="000000"/>
              <w:left w:val="single" w:sz="4" w:space="0" w:color="000000"/>
              <w:bottom w:val="single" w:sz="4" w:space="0" w:color="000000"/>
            </w:tcBorders>
            <w:shd w:val="clear" w:color="auto" w:fill="auto"/>
            <w:vAlign w:val="bottom"/>
          </w:tcPr>
          <w:p w14:paraId="310182F4" w14:textId="77777777" w:rsidR="00FB29D8" w:rsidRPr="002A7FCB" w:rsidRDefault="00FB29D8" w:rsidP="00FB29D8">
            <w:pPr>
              <w:spacing w:after="200" w:line="276" w:lineRule="auto"/>
              <w:rPr>
                <w:rFonts w:ascii="Times New Roman" w:eastAsia="Calibri" w:hAnsi="Times New Roman" w:cs="Times New Roman"/>
                <w:sz w:val="20"/>
                <w:szCs w:val="20"/>
              </w:rPr>
            </w:pPr>
            <w:r w:rsidRPr="002A7FCB">
              <w:rPr>
                <w:rFonts w:ascii="Times New Roman" w:eastAsia="Calibri" w:hAnsi="Times New Roman" w:cs="Times New Roman"/>
                <w:sz w:val="20"/>
                <w:szCs w:val="20"/>
              </w:rPr>
              <w:t>Rękawice lateksowe, niejałowe, bezpudrowe, uniwersalne, lekko teksturowane, polimeryzowane bądź chlorowane, Zgodne z PN/EN 455-1, 2, 3,4, potwierdzone przez raport z badań producenta. Rękawice odporne na przenikanie związków chemicznych wg PN EN 374-3/EN 16523-1.  Rękawice odporne na przenikanie wirusów zgodnie z ASTM F 1671/EN 374-5:2016. Fabryczne oznakowanie jako wyrób medyczny i środek ochrony osobistej kategorii III. Rękawice przebadane na przenikanie krwi syntetycznej zgodnie z normą ASTM F1670. Opakowanie 100 szt.  Rozmiar do wyboru S, M, L, XL, 3 lata gwarancji jakości.</w:t>
            </w:r>
          </w:p>
        </w:tc>
        <w:tc>
          <w:tcPr>
            <w:tcW w:w="851" w:type="dxa"/>
            <w:tcBorders>
              <w:top w:val="single" w:sz="4" w:space="0" w:color="000000"/>
              <w:left w:val="single" w:sz="4" w:space="0" w:color="000000"/>
              <w:bottom w:val="single" w:sz="4" w:space="0" w:color="000000"/>
            </w:tcBorders>
            <w:shd w:val="clear" w:color="auto" w:fill="auto"/>
            <w:vAlign w:val="center"/>
          </w:tcPr>
          <w:p w14:paraId="22099DF7"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Op=100szt</w:t>
            </w:r>
          </w:p>
        </w:tc>
        <w:tc>
          <w:tcPr>
            <w:tcW w:w="784" w:type="dxa"/>
            <w:tcBorders>
              <w:top w:val="single" w:sz="4" w:space="0" w:color="000000"/>
              <w:left w:val="single" w:sz="4" w:space="0" w:color="000000"/>
              <w:bottom w:val="single" w:sz="4" w:space="0" w:color="000000"/>
              <w:right w:val="single" w:sz="4" w:space="0" w:color="000000"/>
            </w:tcBorders>
          </w:tcPr>
          <w:p w14:paraId="65FDBF9B"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100</w:t>
            </w:r>
          </w:p>
        </w:tc>
        <w:tc>
          <w:tcPr>
            <w:tcW w:w="1059" w:type="dxa"/>
            <w:tcBorders>
              <w:top w:val="single" w:sz="4" w:space="0" w:color="000000"/>
              <w:left w:val="single" w:sz="4" w:space="0" w:color="000000"/>
              <w:bottom w:val="single" w:sz="4" w:space="0" w:color="000000"/>
              <w:right w:val="single" w:sz="4" w:space="0" w:color="auto"/>
            </w:tcBorders>
            <w:shd w:val="clear" w:color="auto" w:fill="auto"/>
            <w:vAlign w:val="center"/>
          </w:tcPr>
          <w:p w14:paraId="52AC83F6"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3F4F485D"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5F97E303"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60ECD204"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r>
      <w:tr w:rsidR="00FB29D8" w:rsidRPr="002A7FCB" w14:paraId="67CF9B88" w14:textId="77777777" w:rsidTr="00CB0E60">
        <w:trPr>
          <w:trHeight w:val="626"/>
        </w:trPr>
        <w:tc>
          <w:tcPr>
            <w:tcW w:w="1271" w:type="dxa"/>
            <w:tcBorders>
              <w:top w:val="single" w:sz="4" w:space="0" w:color="000000"/>
              <w:left w:val="single" w:sz="4" w:space="0" w:color="000000"/>
              <w:bottom w:val="single" w:sz="4" w:space="0" w:color="000000"/>
            </w:tcBorders>
            <w:shd w:val="clear" w:color="auto" w:fill="auto"/>
            <w:vAlign w:val="center"/>
          </w:tcPr>
          <w:p w14:paraId="0CA8DC30" w14:textId="77777777" w:rsidR="00FB29D8" w:rsidRPr="002A7FCB" w:rsidRDefault="00FB29D8" w:rsidP="00FB29D8">
            <w:pPr>
              <w:snapToGrid w:val="0"/>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Lateksowe, pudrowane</w:t>
            </w:r>
          </w:p>
        </w:tc>
        <w:tc>
          <w:tcPr>
            <w:tcW w:w="6095" w:type="dxa"/>
            <w:tcBorders>
              <w:top w:val="single" w:sz="4" w:space="0" w:color="000000"/>
              <w:left w:val="single" w:sz="4" w:space="0" w:color="000000"/>
              <w:bottom w:val="single" w:sz="4" w:space="0" w:color="000000"/>
            </w:tcBorders>
            <w:shd w:val="clear" w:color="auto" w:fill="auto"/>
            <w:vAlign w:val="bottom"/>
          </w:tcPr>
          <w:p w14:paraId="4513E572" w14:textId="77777777" w:rsidR="00FB29D8" w:rsidRPr="002A7FCB" w:rsidRDefault="00FB29D8" w:rsidP="00FB29D8">
            <w:pPr>
              <w:spacing w:after="200" w:line="276" w:lineRule="auto"/>
              <w:rPr>
                <w:rFonts w:ascii="Times New Roman" w:eastAsia="Calibri" w:hAnsi="Times New Roman" w:cs="Times New Roman"/>
                <w:sz w:val="20"/>
                <w:szCs w:val="20"/>
              </w:rPr>
            </w:pPr>
            <w:r w:rsidRPr="002A7FCB">
              <w:rPr>
                <w:rFonts w:ascii="Times New Roman" w:eastAsia="Calibri" w:hAnsi="Times New Roman" w:cs="Times New Roman"/>
                <w:sz w:val="20"/>
                <w:szCs w:val="20"/>
              </w:rPr>
              <w:t xml:space="preserve">Rękawice diagnostyczne, z lateksu, lekko pudrowane, niejałowe, pasujące na obie dłonie. Zawartość protein &lt; 70µg/g. Poziom AQL ≤ 1,5. O grubości w części palca min. 0,11 mm i długości min. 240 mm. Mankiet zakończony równomiernie rolowanym rantem. Zgodne z PN/EN 455,zgodne z Dyrektywą o Wyrobie Medycznym MDD 93/42/EEC &amp; 2007/47/EC w klasie I oraz Dyrektywą o Środkach Ochrony Indywidualnej - PPE 89/686/EEC w kategorii min. I.  Opakowanie rozmiarów od XS do  XL zawierające  100 szt. rękawic.   </w:t>
            </w:r>
          </w:p>
        </w:tc>
        <w:tc>
          <w:tcPr>
            <w:tcW w:w="851" w:type="dxa"/>
            <w:tcBorders>
              <w:top w:val="single" w:sz="4" w:space="0" w:color="000000"/>
              <w:left w:val="single" w:sz="4" w:space="0" w:color="000000"/>
              <w:bottom w:val="single" w:sz="4" w:space="0" w:color="000000"/>
            </w:tcBorders>
            <w:shd w:val="clear" w:color="auto" w:fill="auto"/>
            <w:vAlign w:val="center"/>
          </w:tcPr>
          <w:p w14:paraId="27560F3F"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Op=100szt</w:t>
            </w:r>
          </w:p>
        </w:tc>
        <w:tc>
          <w:tcPr>
            <w:tcW w:w="784" w:type="dxa"/>
            <w:tcBorders>
              <w:top w:val="single" w:sz="4" w:space="0" w:color="000000"/>
              <w:left w:val="single" w:sz="4" w:space="0" w:color="000000"/>
              <w:bottom w:val="single" w:sz="4" w:space="0" w:color="000000"/>
              <w:right w:val="single" w:sz="4" w:space="0" w:color="000000"/>
            </w:tcBorders>
          </w:tcPr>
          <w:p w14:paraId="2B93ACA5"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100</w:t>
            </w:r>
          </w:p>
        </w:tc>
        <w:tc>
          <w:tcPr>
            <w:tcW w:w="1059" w:type="dxa"/>
            <w:tcBorders>
              <w:top w:val="single" w:sz="4" w:space="0" w:color="000000"/>
              <w:left w:val="single" w:sz="4" w:space="0" w:color="000000"/>
              <w:bottom w:val="single" w:sz="4" w:space="0" w:color="000000"/>
              <w:right w:val="single" w:sz="4" w:space="0" w:color="auto"/>
            </w:tcBorders>
            <w:shd w:val="clear" w:color="auto" w:fill="auto"/>
            <w:vAlign w:val="center"/>
          </w:tcPr>
          <w:p w14:paraId="5B52F7BA"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18F686D8"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449FD201"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4248396B"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r>
      <w:tr w:rsidR="00FB29D8" w:rsidRPr="002A7FCB" w14:paraId="18AB34CB" w14:textId="77777777" w:rsidTr="00CB0E60">
        <w:trPr>
          <w:trHeight w:val="626"/>
        </w:trPr>
        <w:tc>
          <w:tcPr>
            <w:tcW w:w="1271" w:type="dxa"/>
            <w:tcBorders>
              <w:top w:val="single" w:sz="4" w:space="0" w:color="000000"/>
              <w:left w:val="single" w:sz="4" w:space="0" w:color="000000"/>
              <w:bottom w:val="single" w:sz="4" w:space="0" w:color="000000"/>
            </w:tcBorders>
            <w:shd w:val="clear" w:color="auto" w:fill="auto"/>
            <w:vAlign w:val="center"/>
          </w:tcPr>
          <w:p w14:paraId="228E8C32" w14:textId="77777777" w:rsidR="00FB29D8" w:rsidRPr="002A7FCB" w:rsidRDefault="00FB29D8" w:rsidP="00FB29D8">
            <w:pPr>
              <w:snapToGrid w:val="0"/>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Nitrylowe diagnostyczne przedłużane min 290mm</w:t>
            </w:r>
          </w:p>
        </w:tc>
        <w:tc>
          <w:tcPr>
            <w:tcW w:w="6095" w:type="dxa"/>
            <w:tcBorders>
              <w:top w:val="single" w:sz="4" w:space="0" w:color="000000"/>
              <w:left w:val="single" w:sz="4" w:space="0" w:color="000000"/>
              <w:bottom w:val="single" w:sz="4" w:space="0" w:color="000000"/>
            </w:tcBorders>
            <w:shd w:val="clear" w:color="auto" w:fill="auto"/>
            <w:vAlign w:val="center"/>
          </w:tcPr>
          <w:p w14:paraId="51A52132" w14:textId="77777777" w:rsidR="00FB29D8" w:rsidRPr="002A7FCB" w:rsidRDefault="00FB29D8" w:rsidP="00FB29D8">
            <w:pPr>
              <w:spacing w:after="200" w:line="276" w:lineRule="auto"/>
              <w:rPr>
                <w:rFonts w:ascii="Times New Roman" w:eastAsia="Calibri" w:hAnsi="Times New Roman" w:cs="Times New Roman"/>
                <w:sz w:val="20"/>
                <w:szCs w:val="20"/>
              </w:rPr>
            </w:pPr>
            <w:r w:rsidRPr="002A7FCB">
              <w:rPr>
                <w:rFonts w:ascii="Times New Roman" w:eastAsia="Calibri" w:hAnsi="Times New Roman" w:cs="Times New Roman"/>
                <w:sz w:val="20"/>
                <w:szCs w:val="20"/>
              </w:rPr>
              <w:t>Rękawice diagnostyczne wykonane z nitrylu, bezpudrowe, mankiet rolowany, w kolorze niebieskim. Lekko teksturowane z dodatkową teksturą na końcach palców o długości całkowitej min. 290mm , o  grubości rękawic w palcach, mediana  min. 0,13 mm, na dłoni mediana  min. 0,09mm. Zgodne z EN 455-1, 2, 3,4.  Rękawice odporne na przenikanie związków chemicznych wg PN EN 374-3/EN 16523-1. Zarejestrowane jako wyrób medyczny oraz środek ochrony indywidualnej kat. III. Pakowane po 100 szt. Rozmiary: XS, S, M, L, XL.</w:t>
            </w:r>
          </w:p>
        </w:tc>
        <w:tc>
          <w:tcPr>
            <w:tcW w:w="851" w:type="dxa"/>
            <w:tcBorders>
              <w:top w:val="single" w:sz="4" w:space="0" w:color="000000"/>
              <w:left w:val="single" w:sz="4" w:space="0" w:color="000000"/>
              <w:bottom w:val="single" w:sz="4" w:space="0" w:color="000000"/>
            </w:tcBorders>
            <w:shd w:val="clear" w:color="auto" w:fill="auto"/>
            <w:vAlign w:val="center"/>
          </w:tcPr>
          <w:p w14:paraId="46F75C7F" w14:textId="77777777" w:rsidR="00FB29D8" w:rsidRPr="002A7FCB" w:rsidRDefault="00FB29D8" w:rsidP="00FB29D8">
            <w:pPr>
              <w:spacing w:after="200" w:line="276" w:lineRule="auto"/>
              <w:rPr>
                <w:rFonts w:ascii="Times New Roman" w:eastAsia="Calibri" w:hAnsi="Times New Roman" w:cs="Times New Roman"/>
                <w:sz w:val="20"/>
                <w:szCs w:val="20"/>
              </w:rPr>
            </w:pPr>
            <w:r w:rsidRPr="002A7FCB">
              <w:rPr>
                <w:rFonts w:ascii="Times New Roman" w:eastAsia="Calibri" w:hAnsi="Times New Roman" w:cs="Times New Roman"/>
                <w:sz w:val="20"/>
                <w:szCs w:val="20"/>
              </w:rPr>
              <w:t>Op=100szt</w:t>
            </w:r>
          </w:p>
        </w:tc>
        <w:tc>
          <w:tcPr>
            <w:tcW w:w="784" w:type="dxa"/>
            <w:tcBorders>
              <w:top w:val="single" w:sz="4" w:space="0" w:color="000000"/>
              <w:left w:val="single" w:sz="4" w:space="0" w:color="000000"/>
              <w:bottom w:val="single" w:sz="4" w:space="0" w:color="000000"/>
              <w:right w:val="single" w:sz="4" w:space="0" w:color="000000"/>
            </w:tcBorders>
          </w:tcPr>
          <w:p w14:paraId="1AA44C1B" w14:textId="77777777" w:rsidR="00FB29D8" w:rsidRPr="002A7FCB" w:rsidRDefault="00FB29D8" w:rsidP="00FB29D8">
            <w:pPr>
              <w:spacing w:after="200" w:line="276" w:lineRule="auto"/>
              <w:jc w:val="center"/>
              <w:rPr>
                <w:rFonts w:ascii="Times New Roman" w:eastAsia="Calibri" w:hAnsi="Times New Roman" w:cs="Times New Roman"/>
                <w:sz w:val="20"/>
                <w:szCs w:val="20"/>
              </w:rPr>
            </w:pPr>
            <w:r w:rsidRPr="002A7FCB">
              <w:rPr>
                <w:rFonts w:ascii="Times New Roman" w:eastAsia="Calibri" w:hAnsi="Times New Roman" w:cs="Times New Roman"/>
                <w:sz w:val="20"/>
                <w:szCs w:val="20"/>
              </w:rPr>
              <w:t>50</w:t>
            </w:r>
          </w:p>
        </w:tc>
        <w:tc>
          <w:tcPr>
            <w:tcW w:w="1059" w:type="dxa"/>
            <w:tcBorders>
              <w:top w:val="single" w:sz="4" w:space="0" w:color="000000"/>
              <w:left w:val="single" w:sz="4" w:space="0" w:color="000000"/>
              <w:bottom w:val="single" w:sz="4" w:space="0" w:color="000000"/>
              <w:right w:val="single" w:sz="4" w:space="0" w:color="auto"/>
            </w:tcBorders>
            <w:shd w:val="clear" w:color="auto" w:fill="auto"/>
            <w:vAlign w:val="center"/>
          </w:tcPr>
          <w:p w14:paraId="2C0864BA"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590D00E5"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62E83C69"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tcPr>
          <w:p w14:paraId="02628594" w14:textId="77777777" w:rsidR="00FB29D8" w:rsidRPr="002A7FCB" w:rsidRDefault="00FB29D8" w:rsidP="00FB29D8">
            <w:pPr>
              <w:spacing w:after="200" w:line="276" w:lineRule="auto"/>
              <w:jc w:val="center"/>
              <w:rPr>
                <w:rFonts w:ascii="Times New Roman" w:eastAsia="Calibri" w:hAnsi="Times New Roman" w:cs="Times New Roman"/>
                <w:sz w:val="20"/>
                <w:szCs w:val="20"/>
              </w:rPr>
            </w:pPr>
          </w:p>
        </w:tc>
      </w:tr>
    </w:tbl>
    <w:p w14:paraId="7B1501CC" w14:textId="77777777" w:rsidR="00FB29D8" w:rsidRPr="002A7FCB" w:rsidRDefault="00FB29D8" w:rsidP="00FB29D8">
      <w:pPr>
        <w:spacing w:after="200" w:line="276" w:lineRule="auto"/>
        <w:rPr>
          <w:rFonts w:ascii="Times New Roman" w:eastAsia="Calibri" w:hAnsi="Times New Roman" w:cs="Times New Roman"/>
          <w:sz w:val="20"/>
          <w:szCs w:val="20"/>
        </w:rPr>
      </w:pPr>
    </w:p>
    <w:p w14:paraId="5BC81F81" w14:textId="77777777" w:rsidR="00D30AFB" w:rsidRPr="002A7FCB" w:rsidRDefault="00D30AFB" w:rsidP="00E9370A">
      <w:pPr>
        <w:spacing w:after="200" w:line="276" w:lineRule="auto"/>
        <w:rPr>
          <w:rFonts w:ascii="Times New Roman" w:eastAsia="Calibri" w:hAnsi="Times New Roman" w:cs="Times New Roman"/>
          <w:b/>
          <w:bCs/>
          <w:sz w:val="20"/>
          <w:szCs w:val="20"/>
        </w:rPr>
      </w:pPr>
    </w:p>
    <w:p w14:paraId="2F8CD716" w14:textId="77777777" w:rsidR="00D30AFB" w:rsidRPr="002A7FCB" w:rsidRDefault="00D30AFB" w:rsidP="00E9370A">
      <w:pPr>
        <w:spacing w:after="200" w:line="276" w:lineRule="auto"/>
        <w:rPr>
          <w:rFonts w:ascii="Times New Roman" w:eastAsia="Calibri" w:hAnsi="Times New Roman" w:cs="Times New Roman"/>
          <w:b/>
          <w:bCs/>
          <w:sz w:val="20"/>
          <w:szCs w:val="20"/>
        </w:rPr>
      </w:pPr>
    </w:p>
    <w:p w14:paraId="0C84F7D3" w14:textId="77777777" w:rsidR="00D30AFB" w:rsidRPr="002A7FCB" w:rsidRDefault="00D30AFB" w:rsidP="00E9370A">
      <w:pPr>
        <w:spacing w:after="200" w:line="276" w:lineRule="auto"/>
        <w:rPr>
          <w:rFonts w:ascii="Times New Roman" w:eastAsia="Calibri" w:hAnsi="Times New Roman" w:cs="Times New Roman"/>
          <w:b/>
          <w:bCs/>
          <w:sz w:val="20"/>
          <w:szCs w:val="20"/>
        </w:rPr>
      </w:pPr>
    </w:p>
    <w:p w14:paraId="57630DC9" w14:textId="77777777" w:rsidR="00D30AFB" w:rsidRPr="002A7FCB" w:rsidRDefault="00D30AFB" w:rsidP="00E9370A">
      <w:pPr>
        <w:spacing w:after="200" w:line="276" w:lineRule="auto"/>
        <w:rPr>
          <w:rFonts w:ascii="Times New Roman" w:eastAsia="Calibri" w:hAnsi="Times New Roman" w:cs="Times New Roman"/>
          <w:b/>
          <w:bCs/>
          <w:sz w:val="20"/>
          <w:szCs w:val="20"/>
        </w:rPr>
      </w:pPr>
    </w:p>
    <w:p w14:paraId="4767D1B8" w14:textId="77777777" w:rsidR="00D112F9" w:rsidRPr="002A7FCB" w:rsidRDefault="00D112F9" w:rsidP="00E9370A">
      <w:pPr>
        <w:spacing w:after="200" w:line="276" w:lineRule="auto"/>
        <w:rPr>
          <w:rFonts w:ascii="Times New Roman" w:eastAsia="Calibri" w:hAnsi="Times New Roman" w:cs="Times New Roman"/>
          <w:b/>
          <w:bCs/>
          <w:sz w:val="20"/>
          <w:szCs w:val="20"/>
        </w:rPr>
      </w:pPr>
    </w:p>
    <w:p w14:paraId="258DF34E" w14:textId="77777777" w:rsidR="00FB29D8" w:rsidRPr="002A7FCB" w:rsidRDefault="00FB29D8" w:rsidP="00E9370A">
      <w:pPr>
        <w:spacing w:after="200" w:line="276" w:lineRule="auto"/>
        <w:rPr>
          <w:rFonts w:ascii="Times New Roman" w:eastAsia="Calibri" w:hAnsi="Times New Roman" w:cs="Times New Roman"/>
          <w:b/>
          <w:bCs/>
          <w:sz w:val="20"/>
          <w:szCs w:val="20"/>
        </w:rPr>
      </w:pPr>
    </w:p>
    <w:p w14:paraId="2CB94401" w14:textId="77777777" w:rsidR="00FB29D8" w:rsidRPr="002A7FCB" w:rsidRDefault="00FB29D8" w:rsidP="00E9370A">
      <w:pPr>
        <w:spacing w:after="200" w:line="276" w:lineRule="auto"/>
        <w:rPr>
          <w:rFonts w:ascii="Times New Roman" w:eastAsia="Calibri" w:hAnsi="Times New Roman" w:cs="Times New Roman"/>
          <w:b/>
          <w:bCs/>
          <w:sz w:val="20"/>
          <w:szCs w:val="20"/>
        </w:rPr>
      </w:pPr>
    </w:p>
    <w:p w14:paraId="7C418E87" w14:textId="77777777" w:rsidR="00FB29D8" w:rsidRPr="002A7FCB" w:rsidRDefault="00FB29D8" w:rsidP="00E9370A">
      <w:pPr>
        <w:spacing w:after="200" w:line="276" w:lineRule="auto"/>
        <w:rPr>
          <w:rFonts w:ascii="Times New Roman" w:eastAsia="Calibri" w:hAnsi="Times New Roman" w:cs="Times New Roman"/>
          <w:b/>
          <w:bCs/>
          <w:sz w:val="20"/>
          <w:szCs w:val="20"/>
        </w:rPr>
      </w:pPr>
    </w:p>
    <w:p w14:paraId="49DD8ACB" w14:textId="77777777" w:rsidR="00FB29D8" w:rsidRPr="002A7FCB" w:rsidRDefault="00FB29D8" w:rsidP="00E9370A">
      <w:pPr>
        <w:spacing w:after="200" w:line="276" w:lineRule="auto"/>
        <w:rPr>
          <w:rFonts w:ascii="Times New Roman" w:eastAsia="Calibri" w:hAnsi="Times New Roman" w:cs="Times New Roman"/>
          <w:b/>
          <w:bCs/>
          <w:sz w:val="20"/>
          <w:szCs w:val="20"/>
        </w:rPr>
      </w:pPr>
    </w:p>
    <w:p w14:paraId="5F29CF2E" w14:textId="53225D3F" w:rsidR="00E9370A" w:rsidRPr="002A7FCB" w:rsidRDefault="00E9370A" w:rsidP="00E9370A">
      <w:pPr>
        <w:spacing w:after="200" w:line="276" w:lineRule="auto"/>
        <w:rPr>
          <w:rFonts w:ascii="Times New Roman" w:eastAsia="Calibri" w:hAnsi="Times New Roman" w:cs="Times New Roman"/>
          <w:b/>
          <w:bCs/>
          <w:sz w:val="20"/>
          <w:szCs w:val="20"/>
        </w:rPr>
      </w:pPr>
    </w:p>
    <w:p w14:paraId="47468ABC" w14:textId="77777777" w:rsidR="00FB29D8" w:rsidRPr="002A7FCB" w:rsidRDefault="00FB29D8" w:rsidP="00E9370A">
      <w:pPr>
        <w:spacing w:after="200" w:line="276" w:lineRule="auto"/>
        <w:rPr>
          <w:rFonts w:ascii="Times New Roman" w:eastAsia="Calibri" w:hAnsi="Times New Roman" w:cs="Times New Roman"/>
          <w:b/>
          <w:bCs/>
          <w:sz w:val="20"/>
          <w:szCs w:val="20"/>
        </w:rPr>
      </w:pPr>
    </w:p>
    <w:p w14:paraId="68ED071C" w14:textId="6CA42F6F" w:rsidR="00E9370A" w:rsidRPr="002A7FCB" w:rsidRDefault="00E9370A" w:rsidP="00E9370A">
      <w:pPr>
        <w:spacing w:after="200" w:line="276" w:lineRule="auto"/>
        <w:jc w:val="center"/>
        <w:rPr>
          <w:rFonts w:ascii="Times New Roman" w:eastAsia="Calibri" w:hAnsi="Times New Roman" w:cs="Times New Roman"/>
          <w:b/>
          <w:sz w:val="20"/>
          <w:szCs w:val="20"/>
        </w:rPr>
      </w:pPr>
      <w:r w:rsidRPr="002A7FCB">
        <w:rPr>
          <w:rFonts w:ascii="Times New Roman" w:eastAsia="Calibri" w:hAnsi="Times New Roman" w:cs="Times New Roman"/>
          <w:b/>
          <w:sz w:val="20"/>
          <w:szCs w:val="20"/>
        </w:rPr>
        <w:t xml:space="preserve">UWAGA: Potwierdzić parametry rękawic raportami badań producenta zgodnie z normą EN 455 </w:t>
      </w:r>
      <w:r w:rsidR="009D0AD8">
        <w:rPr>
          <w:rFonts w:ascii="Times New Roman" w:eastAsia="Calibri" w:hAnsi="Times New Roman" w:cs="Times New Roman"/>
          <w:b/>
          <w:sz w:val="20"/>
          <w:szCs w:val="20"/>
        </w:rPr>
        <w:t>na każde żądanie Zamawiającego.</w:t>
      </w: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4F399B" w:rsidRPr="002A7FCB" w14:paraId="16CF8044" w14:textId="77777777" w:rsidTr="007F043C">
        <w:trPr>
          <w:gridAfter w:val="2"/>
          <w:wAfter w:w="1920" w:type="dxa"/>
          <w:trHeight w:val="458"/>
        </w:trPr>
        <w:tc>
          <w:tcPr>
            <w:tcW w:w="12444" w:type="dxa"/>
            <w:gridSpan w:val="7"/>
            <w:vMerge w:val="restart"/>
            <w:tcBorders>
              <w:top w:val="nil"/>
              <w:left w:val="nil"/>
              <w:bottom w:val="nil"/>
              <w:right w:val="nil"/>
            </w:tcBorders>
            <w:shd w:val="clear" w:color="auto" w:fill="auto"/>
            <w:vAlign w:val="center"/>
            <w:hideMark/>
          </w:tcPr>
          <w:p w14:paraId="6836BBCC" w14:textId="77777777" w:rsidR="004F399B" w:rsidRPr="002A7FCB" w:rsidRDefault="004F399B" w:rsidP="007F043C">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lastRenderedPageBreak/>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4F399B" w:rsidRPr="002A7FCB" w14:paraId="740F5A37" w14:textId="77777777" w:rsidTr="007F043C">
        <w:trPr>
          <w:gridAfter w:val="2"/>
          <w:wAfter w:w="1920" w:type="dxa"/>
          <w:trHeight w:val="825"/>
        </w:trPr>
        <w:tc>
          <w:tcPr>
            <w:tcW w:w="12444" w:type="dxa"/>
            <w:gridSpan w:val="7"/>
            <w:vMerge/>
            <w:tcBorders>
              <w:top w:val="nil"/>
              <w:left w:val="nil"/>
              <w:bottom w:val="nil"/>
              <w:right w:val="nil"/>
            </w:tcBorders>
            <w:vAlign w:val="center"/>
            <w:hideMark/>
          </w:tcPr>
          <w:p w14:paraId="31786D8C" w14:textId="77777777" w:rsidR="004F399B" w:rsidRPr="002A7FCB" w:rsidRDefault="004F399B" w:rsidP="007F043C">
            <w:pPr>
              <w:spacing w:after="0" w:line="240" w:lineRule="auto"/>
              <w:rPr>
                <w:rFonts w:ascii="Times New Roman" w:hAnsi="Times New Roman" w:cs="Times New Roman"/>
                <w:sz w:val="20"/>
                <w:szCs w:val="20"/>
              </w:rPr>
            </w:pPr>
          </w:p>
        </w:tc>
      </w:tr>
      <w:tr w:rsidR="004F399B" w:rsidRPr="002A7FCB" w14:paraId="31F849FF" w14:textId="77777777" w:rsidTr="007F043C">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14:paraId="0C04DF54" w14:textId="77777777" w:rsidR="004F399B" w:rsidRPr="002A7FCB" w:rsidRDefault="004F399B" w:rsidP="007F043C">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Zamawiający w celu weryfikacji zaoferowanego asortymentu z wymaganiami SIWZ zastrzega sobie możliwość wezwania Zamawiającego do złożenia </w:t>
            </w:r>
          </w:p>
        </w:tc>
      </w:tr>
      <w:tr w:rsidR="004F399B" w:rsidRPr="002A7FCB" w14:paraId="0F21FAAE" w14:textId="77777777" w:rsidTr="007F043C">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14:paraId="1D3B831F" w14:textId="77777777" w:rsidR="004F399B" w:rsidRPr="002A7FCB" w:rsidRDefault="004F399B" w:rsidP="007F043C">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próbek z poszczególnych pozycji na każdym etapie postępowania przetargowego.</w:t>
            </w:r>
          </w:p>
        </w:tc>
      </w:tr>
      <w:tr w:rsidR="004F399B" w:rsidRPr="002A7FCB" w14:paraId="38A3B54E" w14:textId="77777777" w:rsidTr="007F043C">
        <w:trPr>
          <w:trHeight w:val="300"/>
        </w:trPr>
        <w:tc>
          <w:tcPr>
            <w:tcW w:w="14364" w:type="dxa"/>
            <w:gridSpan w:val="9"/>
            <w:tcBorders>
              <w:top w:val="nil"/>
              <w:left w:val="nil"/>
              <w:bottom w:val="nil"/>
              <w:right w:val="nil"/>
            </w:tcBorders>
            <w:shd w:val="clear" w:color="auto" w:fill="auto"/>
            <w:noWrap/>
            <w:vAlign w:val="center"/>
            <w:hideMark/>
          </w:tcPr>
          <w:p w14:paraId="259AA474" w14:textId="77777777" w:rsidR="004F399B" w:rsidRPr="002A7FCB" w:rsidRDefault="004F399B" w:rsidP="007F043C">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brutto zamówienia (cyfrowo i słownie) ……………………………………………………………………………………………………………….</w:t>
            </w:r>
          </w:p>
        </w:tc>
      </w:tr>
      <w:tr w:rsidR="004F399B" w:rsidRPr="002A7FCB" w14:paraId="7858E6DE" w14:textId="77777777" w:rsidTr="007F043C">
        <w:trPr>
          <w:trHeight w:val="300"/>
        </w:trPr>
        <w:tc>
          <w:tcPr>
            <w:tcW w:w="14364" w:type="dxa"/>
            <w:gridSpan w:val="9"/>
            <w:tcBorders>
              <w:top w:val="nil"/>
              <w:left w:val="nil"/>
              <w:bottom w:val="nil"/>
              <w:right w:val="nil"/>
            </w:tcBorders>
            <w:shd w:val="clear" w:color="auto" w:fill="auto"/>
            <w:noWrap/>
            <w:vAlign w:val="center"/>
            <w:hideMark/>
          </w:tcPr>
          <w:p w14:paraId="7B6F4FE4" w14:textId="77777777" w:rsidR="004F399B" w:rsidRPr="002A7FCB" w:rsidRDefault="004F399B" w:rsidP="007F043C">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netto zamówienia: (cyfrowo i słownie) ………………………………………………………………………………………………………………..</w:t>
            </w:r>
          </w:p>
        </w:tc>
      </w:tr>
      <w:tr w:rsidR="004F399B" w:rsidRPr="002A7FCB" w14:paraId="13F67834" w14:textId="77777777" w:rsidTr="007F043C">
        <w:trPr>
          <w:trHeight w:val="300"/>
        </w:trPr>
        <w:tc>
          <w:tcPr>
            <w:tcW w:w="14364" w:type="dxa"/>
            <w:gridSpan w:val="9"/>
            <w:tcBorders>
              <w:top w:val="nil"/>
              <w:left w:val="nil"/>
              <w:bottom w:val="nil"/>
              <w:right w:val="nil"/>
            </w:tcBorders>
            <w:shd w:val="clear" w:color="auto" w:fill="auto"/>
            <w:noWrap/>
            <w:vAlign w:val="center"/>
            <w:hideMark/>
          </w:tcPr>
          <w:p w14:paraId="059DDB65" w14:textId="77777777" w:rsidR="004F399B" w:rsidRPr="002A7FCB" w:rsidRDefault="004F399B" w:rsidP="007F043C">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Podatek VAT (cyfrowo i słownie)……………………………………………………………………………………………………………………………….</w:t>
            </w:r>
          </w:p>
        </w:tc>
      </w:tr>
      <w:tr w:rsidR="004F399B" w:rsidRPr="002A7FCB" w14:paraId="464FD0E1" w14:textId="77777777" w:rsidTr="007F043C">
        <w:trPr>
          <w:gridAfter w:val="4"/>
          <w:wAfter w:w="7674" w:type="dxa"/>
          <w:trHeight w:val="300"/>
        </w:trPr>
        <w:tc>
          <w:tcPr>
            <w:tcW w:w="582" w:type="dxa"/>
            <w:tcBorders>
              <w:top w:val="nil"/>
              <w:left w:val="nil"/>
              <w:bottom w:val="nil"/>
              <w:right w:val="nil"/>
            </w:tcBorders>
            <w:shd w:val="clear" w:color="auto" w:fill="auto"/>
            <w:noWrap/>
            <w:vAlign w:val="center"/>
            <w:hideMark/>
          </w:tcPr>
          <w:p w14:paraId="716E1371" w14:textId="77777777" w:rsidR="004F399B" w:rsidRPr="002A7FCB" w:rsidRDefault="004F399B" w:rsidP="007F043C">
            <w:pPr>
              <w:spacing w:after="0" w:line="240" w:lineRule="auto"/>
              <w:rPr>
                <w:rFonts w:ascii="Times New Roman" w:hAnsi="Times New Roman" w:cs="Times New Roman"/>
                <w:sz w:val="20"/>
                <w:szCs w:val="20"/>
              </w:rPr>
            </w:pPr>
          </w:p>
        </w:tc>
        <w:tc>
          <w:tcPr>
            <w:tcW w:w="3520" w:type="dxa"/>
            <w:tcBorders>
              <w:top w:val="nil"/>
              <w:left w:val="nil"/>
              <w:bottom w:val="nil"/>
              <w:right w:val="nil"/>
            </w:tcBorders>
            <w:shd w:val="clear" w:color="auto" w:fill="auto"/>
            <w:noWrap/>
            <w:vAlign w:val="bottom"/>
            <w:hideMark/>
          </w:tcPr>
          <w:p w14:paraId="26ECCADE" w14:textId="77777777" w:rsidR="004F399B" w:rsidRPr="002A7FCB" w:rsidRDefault="004F399B" w:rsidP="007F043C">
            <w:pPr>
              <w:spacing w:after="0" w:line="240" w:lineRule="auto"/>
              <w:rPr>
                <w:rFonts w:ascii="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652F6104" w14:textId="77777777" w:rsidR="004F399B" w:rsidRPr="002A7FCB" w:rsidRDefault="004F399B" w:rsidP="007F043C">
            <w:pPr>
              <w:spacing w:after="0"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65A9C366" w14:textId="77777777" w:rsidR="004F399B" w:rsidRPr="002A7FCB" w:rsidRDefault="004F399B" w:rsidP="007F043C">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14:paraId="3CB9FDF1" w14:textId="77777777" w:rsidR="004F399B" w:rsidRPr="002A7FCB" w:rsidRDefault="004F399B" w:rsidP="007F043C">
            <w:pPr>
              <w:spacing w:after="0" w:line="240" w:lineRule="auto"/>
              <w:rPr>
                <w:rFonts w:ascii="Times New Roman" w:hAnsi="Times New Roman" w:cs="Times New Roman"/>
                <w:sz w:val="20"/>
                <w:szCs w:val="20"/>
              </w:rPr>
            </w:pPr>
          </w:p>
        </w:tc>
      </w:tr>
      <w:tr w:rsidR="004F399B" w:rsidRPr="002A7FCB" w14:paraId="36E1F006" w14:textId="77777777" w:rsidTr="007F043C">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7F0D28C4" w14:textId="77777777" w:rsidR="004F399B" w:rsidRPr="002A7FCB" w:rsidRDefault="004F399B" w:rsidP="007F043C">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 xml:space="preserve">…………………………………………………………… </w:t>
            </w:r>
          </w:p>
        </w:tc>
      </w:tr>
      <w:tr w:rsidR="004F399B" w:rsidRPr="002A7FCB" w14:paraId="6D4A56B2" w14:textId="77777777" w:rsidTr="007F043C">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14:paraId="14C1E3BC" w14:textId="77777777" w:rsidR="004F399B" w:rsidRPr="002A7FCB" w:rsidRDefault="004F399B" w:rsidP="007F043C">
            <w:pPr>
              <w:spacing w:after="0" w:line="240" w:lineRule="auto"/>
              <w:jc w:val="right"/>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data i podpis upoważnionego przedstawiciela wykonawcy</w:t>
            </w:r>
          </w:p>
        </w:tc>
      </w:tr>
    </w:tbl>
    <w:p w14:paraId="57ECDBBB" w14:textId="77777777" w:rsidR="004F399B" w:rsidRPr="002A7FCB" w:rsidRDefault="004F399B" w:rsidP="004F399B">
      <w:pPr>
        <w:rPr>
          <w:rFonts w:ascii="Times New Roman" w:hAnsi="Times New Roman" w:cs="Times New Roman"/>
          <w:sz w:val="20"/>
          <w:szCs w:val="20"/>
        </w:rPr>
      </w:pPr>
    </w:p>
    <w:tbl>
      <w:tblPr>
        <w:tblW w:w="16673" w:type="dxa"/>
        <w:tblCellMar>
          <w:left w:w="70" w:type="dxa"/>
          <w:right w:w="70" w:type="dxa"/>
        </w:tblCellMar>
        <w:tblLook w:val="04A0" w:firstRow="1" w:lastRow="0" w:firstColumn="1" w:lastColumn="0" w:noHBand="0" w:noVBand="1"/>
      </w:tblPr>
      <w:tblGrid>
        <w:gridCol w:w="16673"/>
      </w:tblGrid>
      <w:tr w:rsidR="00ED278D" w:rsidRPr="002A7FCB" w14:paraId="4616A776" w14:textId="77777777" w:rsidTr="00291C5B">
        <w:trPr>
          <w:trHeight w:val="255"/>
        </w:trPr>
        <w:tc>
          <w:tcPr>
            <w:tcW w:w="16673" w:type="dxa"/>
            <w:tcBorders>
              <w:top w:val="nil"/>
              <w:left w:val="nil"/>
              <w:bottom w:val="nil"/>
              <w:right w:val="nil"/>
            </w:tcBorders>
            <w:shd w:val="clear" w:color="auto" w:fill="auto"/>
            <w:noWrap/>
            <w:vAlign w:val="bottom"/>
          </w:tcPr>
          <w:p w14:paraId="610B20F7" w14:textId="77777777" w:rsidR="00BD0D5A" w:rsidRPr="002A7FCB" w:rsidRDefault="00BD0D5A" w:rsidP="00291C5B">
            <w:pPr>
              <w:spacing w:after="0" w:line="240" w:lineRule="auto"/>
              <w:rPr>
                <w:rFonts w:ascii="Times New Roman" w:hAnsi="Times New Roman" w:cs="Times New Roman"/>
                <w:b/>
                <w:sz w:val="20"/>
                <w:szCs w:val="20"/>
              </w:rPr>
            </w:pPr>
          </w:p>
          <w:p w14:paraId="2E69992F" w14:textId="77777777" w:rsidR="00BD0D5A" w:rsidRPr="002A7FCB" w:rsidRDefault="00BD0D5A" w:rsidP="00291C5B">
            <w:pPr>
              <w:spacing w:after="0" w:line="240" w:lineRule="auto"/>
              <w:rPr>
                <w:rFonts w:ascii="Times New Roman" w:hAnsi="Times New Roman" w:cs="Times New Roman"/>
                <w:b/>
                <w:sz w:val="20"/>
                <w:szCs w:val="20"/>
              </w:rPr>
            </w:pPr>
          </w:p>
          <w:p w14:paraId="508FA648" w14:textId="7A1D94E0" w:rsidR="00ED278D" w:rsidRPr="002A7FCB" w:rsidRDefault="00ED278D" w:rsidP="00291C5B">
            <w:pPr>
              <w:spacing w:after="0" w:line="240" w:lineRule="auto"/>
              <w:rPr>
                <w:rFonts w:ascii="Times New Roman" w:hAnsi="Times New Roman" w:cs="Times New Roman"/>
                <w:sz w:val="20"/>
                <w:szCs w:val="20"/>
              </w:rPr>
            </w:pPr>
            <w:r w:rsidRPr="002A7FCB">
              <w:rPr>
                <w:rFonts w:ascii="Times New Roman" w:hAnsi="Times New Roman" w:cs="Times New Roman"/>
                <w:b/>
                <w:sz w:val="20"/>
                <w:szCs w:val="20"/>
              </w:rPr>
              <w:t xml:space="preserve">Zadanie nr </w:t>
            </w:r>
            <w:r w:rsidR="002B2096" w:rsidRPr="002A7FCB">
              <w:rPr>
                <w:rFonts w:ascii="Times New Roman" w:hAnsi="Times New Roman" w:cs="Times New Roman"/>
                <w:b/>
                <w:sz w:val="20"/>
                <w:szCs w:val="20"/>
              </w:rPr>
              <w:t>1</w:t>
            </w:r>
            <w:r w:rsidR="00196A01" w:rsidRPr="002A7FCB">
              <w:rPr>
                <w:rFonts w:ascii="Times New Roman" w:hAnsi="Times New Roman" w:cs="Times New Roman"/>
                <w:b/>
                <w:sz w:val="20"/>
                <w:szCs w:val="20"/>
              </w:rPr>
              <w:t>3</w:t>
            </w:r>
            <w:r w:rsidRPr="002A7FCB">
              <w:rPr>
                <w:rFonts w:ascii="Times New Roman" w:hAnsi="Times New Roman" w:cs="Times New Roman"/>
                <w:b/>
                <w:sz w:val="20"/>
                <w:szCs w:val="20"/>
              </w:rPr>
              <w:t xml:space="preserve">.     </w:t>
            </w:r>
            <w:r w:rsidR="00DD5664" w:rsidRPr="002A7FCB">
              <w:rPr>
                <w:rFonts w:ascii="Times New Roman" w:hAnsi="Times New Roman" w:cs="Times New Roman"/>
                <w:b/>
                <w:sz w:val="20"/>
                <w:szCs w:val="20"/>
              </w:rPr>
              <w:t xml:space="preserve">Opaski i pojemniki. </w:t>
            </w:r>
          </w:p>
          <w:tbl>
            <w:tblPr>
              <w:tblW w:w="13943" w:type="dxa"/>
              <w:tblLook w:val="0000" w:firstRow="0" w:lastRow="0" w:firstColumn="0" w:lastColumn="0" w:noHBand="0" w:noVBand="0"/>
            </w:tblPr>
            <w:tblGrid>
              <w:gridCol w:w="564"/>
              <w:gridCol w:w="6499"/>
              <w:gridCol w:w="847"/>
              <w:gridCol w:w="1469"/>
              <w:gridCol w:w="1133"/>
              <w:gridCol w:w="639"/>
              <w:gridCol w:w="16"/>
              <w:gridCol w:w="1113"/>
              <w:gridCol w:w="16"/>
              <w:gridCol w:w="1411"/>
              <w:gridCol w:w="220"/>
              <w:gridCol w:w="16"/>
            </w:tblGrid>
            <w:tr w:rsidR="00D462BC" w:rsidRPr="002A7FCB" w14:paraId="1E806925"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31EB087A" w14:textId="77777777" w:rsidR="00ED278D" w:rsidRPr="002A7FCB" w:rsidRDefault="00ED278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Lp.</w:t>
                  </w:r>
                </w:p>
              </w:tc>
              <w:tc>
                <w:tcPr>
                  <w:tcW w:w="6531" w:type="dxa"/>
                  <w:tcBorders>
                    <w:top w:val="single" w:sz="4" w:space="0" w:color="000000"/>
                    <w:left w:val="single" w:sz="4" w:space="0" w:color="000000"/>
                    <w:bottom w:val="single" w:sz="4" w:space="0" w:color="000000"/>
                  </w:tcBorders>
                </w:tcPr>
                <w:p w14:paraId="20B0EE83" w14:textId="77777777" w:rsidR="00ED278D" w:rsidRPr="002A7FCB" w:rsidRDefault="00ED278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 xml:space="preserve">Nazwa </w:t>
                  </w:r>
                </w:p>
              </w:tc>
              <w:tc>
                <w:tcPr>
                  <w:tcW w:w="848" w:type="dxa"/>
                  <w:tcBorders>
                    <w:top w:val="single" w:sz="4" w:space="0" w:color="000000"/>
                    <w:left w:val="single" w:sz="4" w:space="0" w:color="000000"/>
                    <w:bottom w:val="single" w:sz="4" w:space="0" w:color="000000"/>
                  </w:tcBorders>
                </w:tcPr>
                <w:p w14:paraId="3EBAE84A" w14:textId="77777777" w:rsidR="00ED278D" w:rsidRPr="002A7FCB" w:rsidRDefault="00ED278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Ilość opak.</w:t>
                  </w:r>
                </w:p>
              </w:tc>
              <w:tc>
                <w:tcPr>
                  <w:tcW w:w="1474" w:type="dxa"/>
                  <w:tcBorders>
                    <w:top w:val="single" w:sz="4" w:space="0" w:color="000000"/>
                    <w:left w:val="single" w:sz="4" w:space="0" w:color="000000"/>
                    <w:bottom w:val="single" w:sz="4" w:space="0" w:color="000000"/>
                  </w:tcBorders>
                </w:tcPr>
                <w:p w14:paraId="236E2A6A" w14:textId="77777777" w:rsidR="00ED278D" w:rsidRPr="002A7FCB" w:rsidRDefault="00ED278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Cena jedn. netto</w:t>
                  </w:r>
                </w:p>
              </w:tc>
              <w:tc>
                <w:tcPr>
                  <w:tcW w:w="1134" w:type="dxa"/>
                  <w:tcBorders>
                    <w:top w:val="single" w:sz="4" w:space="0" w:color="000000"/>
                    <w:left w:val="single" w:sz="4" w:space="0" w:color="000000"/>
                    <w:bottom w:val="single" w:sz="4" w:space="0" w:color="000000"/>
                  </w:tcBorders>
                </w:tcPr>
                <w:p w14:paraId="545DDB94" w14:textId="77777777" w:rsidR="00ED278D" w:rsidRPr="002A7FCB" w:rsidRDefault="00ED278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Wartość netto</w:t>
                  </w:r>
                </w:p>
              </w:tc>
              <w:tc>
                <w:tcPr>
                  <w:tcW w:w="596" w:type="dxa"/>
                  <w:tcBorders>
                    <w:top w:val="single" w:sz="4" w:space="0" w:color="000000"/>
                    <w:left w:val="single" w:sz="4" w:space="0" w:color="000000"/>
                    <w:bottom w:val="single" w:sz="4" w:space="0" w:color="000000"/>
                  </w:tcBorders>
                </w:tcPr>
                <w:p w14:paraId="2FBDAA03" w14:textId="77777777" w:rsidR="00ED278D" w:rsidRPr="002A7FCB" w:rsidRDefault="00ED278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VAT %</w:t>
                  </w:r>
                </w:p>
              </w:tc>
              <w:tc>
                <w:tcPr>
                  <w:tcW w:w="1130" w:type="dxa"/>
                  <w:gridSpan w:val="2"/>
                  <w:tcBorders>
                    <w:top w:val="single" w:sz="4" w:space="0" w:color="000000"/>
                    <w:left w:val="single" w:sz="4" w:space="0" w:color="000000"/>
                    <w:bottom w:val="single" w:sz="4" w:space="0" w:color="000000"/>
                  </w:tcBorders>
                </w:tcPr>
                <w:p w14:paraId="1A30087D" w14:textId="77777777" w:rsidR="00ED278D" w:rsidRPr="002A7FCB" w:rsidRDefault="00ED278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Wartość brutto</w:t>
                  </w:r>
                </w:p>
              </w:tc>
              <w:tc>
                <w:tcPr>
                  <w:tcW w:w="1649" w:type="dxa"/>
                  <w:gridSpan w:val="3"/>
                  <w:tcBorders>
                    <w:top w:val="single" w:sz="4" w:space="0" w:color="000000"/>
                    <w:left w:val="single" w:sz="4" w:space="0" w:color="000000"/>
                    <w:bottom w:val="single" w:sz="4" w:space="0" w:color="000000"/>
                    <w:right w:val="single" w:sz="4" w:space="0" w:color="000000"/>
                  </w:tcBorders>
                </w:tcPr>
                <w:p w14:paraId="3FC25D41" w14:textId="77777777" w:rsidR="00ED278D" w:rsidRPr="002A7FCB" w:rsidRDefault="00ED278D" w:rsidP="00291C5B">
                  <w:pPr>
                    <w:snapToGrid w:val="0"/>
                    <w:spacing w:after="0" w:line="240" w:lineRule="auto"/>
                    <w:jc w:val="center"/>
                    <w:rPr>
                      <w:rFonts w:ascii="Times New Roman" w:hAnsi="Times New Roman" w:cs="Times New Roman"/>
                      <w:b/>
                      <w:sz w:val="20"/>
                      <w:szCs w:val="20"/>
                    </w:rPr>
                  </w:pPr>
                  <w:r w:rsidRPr="002A7FCB">
                    <w:rPr>
                      <w:rFonts w:ascii="Times New Roman" w:hAnsi="Times New Roman" w:cs="Times New Roman"/>
                      <w:b/>
                      <w:sz w:val="20"/>
                      <w:szCs w:val="20"/>
                    </w:rPr>
                    <w:t>Producent/  Numer katalogowy</w:t>
                  </w:r>
                </w:p>
              </w:tc>
            </w:tr>
            <w:tr w:rsidR="00D462BC" w:rsidRPr="002A7FCB" w14:paraId="5BA6F476"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3F4E84D0" w14:textId="77777777" w:rsidR="00ED278D" w:rsidRPr="002A7FCB" w:rsidRDefault="00ED278D" w:rsidP="00291C5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1.</w:t>
                  </w:r>
                </w:p>
              </w:tc>
              <w:tc>
                <w:tcPr>
                  <w:tcW w:w="6531" w:type="dxa"/>
                  <w:tcBorders>
                    <w:top w:val="single" w:sz="4" w:space="0" w:color="000000"/>
                    <w:left w:val="single" w:sz="4" w:space="0" w:color="000000"/>
                    <w:bottom w:val="single" w:sz="4" w:space="0" w:color="000000"/>
                  </w:tcBorders>
                </w:tcPr>
                <w:p w14:paraId="4249E745" w14:textId="77777777" w:rsidR="00ED278D" w:rsidRPr="002A7FCB" w:rsidRDefault="00ED278D" w:rsidP="00291C5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Jednorazowa opaska do mocowania czujnika na kciuku (pakow. po 20 szt.)</w:t>
                  </w:r>
                </w:p>
              </w:tc>
              <w:tc>
                <w:tcPr>
                  <w:tcW w:w="848" w:type="dxa"/>
                  <w:tcBorders>
                    <w:top w:val="single" w:sz="4" w:space="0" w:color="000000"/>
                    <w:left w:val="single" w:sz="4" w:space="0" w:color="000000"/>
                    <w:bottom w:val="single" w:sz="4" w:space="0" w:color="000000"/>
                  </w:tcBorders>
                </w:tcPr>
                <w:p w14:paraId="283A1563" w14:textId="77777777" w:rsidR="00ED278D" w:rsidRPr="002A7FCB" w:rsidRDefault="00ED278D" w:rsidP="00291C5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12</w:t>
                  </w:r>
                </w:p>
              </w:tc>
              <w:tc>
                <w:tcPr>
                  <w:tcW w:w="1474" w:type="dxa"/>
                  <w:tcBorders>
                    <w:top w:val="single" w:sz="4" w:space="0" w:color="000000"/>
                    <w:left w:val="single" w:sz="4" w:space="0" w:color="000000"/>
                    <w:bottom w:val="single" w:sz="4" w:space="0" w:color="000000"/>
                  </w:tcBorders>
                </w:tcPr>
                <w:p w14:paraId="57535034"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3238C18B"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596" w:type="dxa"/>
                  <w:tcBorders>
                    <w:top w:val="single" w:sz="4" w:space="0" w:color="000000"/>
                    <w:left w:val="single" w:sz="4" w:space="0" w:color="000000"/>
                    <w:bottom w:val="single" w:sz="4" w:space="0" w:color="000000"/>
                  </w:tcBorders>
                </w:tcPr>
                <w:p w14:paraId="4665C57E"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49563E00"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1649" w:type="dxa"/>
                  <w:gridSpan w:val="3"/>
                  <w:tcBorders>
                    <w:top w:val="single" w:sz="4" w:space="0" w:color="000000"/>
                    <w:left w:val="single" w:sz="4" w:space="0" w:color="000000"/>
                    <w:bottom w:val="single" w:sz="4" w:space="0" w:color="000000"/>
                    <w:right w:val="single" w:sz="4" w:space="0" w:color="000000"/>
                  </w:tcBorders>
                </w:tcPr>
                <w:p w14:paraId="0C956DEE" w14:textId="77777777" w:rsidR="00ED278D" w:rsidRPr="002A7FCB" w:rsidRDefault="00ED278D" w:rsidP="00291C5B">
                  <w:pPr>
                    <w:snapToGrid w:val="0"/>
                    <w:spacing w:after="0" w:line="240" w:lineRule="auto"/>
                    <w:rPr>
                      <w:rFonts w:ascii="Times New Roman" w:hAnsi="Times New Roman" w:cs="Times New Roman"/>
                      <w:sz w:val="20"/>
                      <w:szCs w:val="20"/>
                    </w:rPr>
                  </w:pPr>
                </w:p>
              </w:tc>
            </w:tr>
            <w:tr w:rsidR="00ED278D" w:rsidRPr="002A7FCB" w14:paraId="1C42B576" w14:textId="77777777" w:rsidTr="00291C5B">
              <w:trPr>
                <w:gridAfter w:val="1"/>
                <w:wAfter w:w="16" w:type="dxa"/>
              </w:trPr>
              <w:tc>
                <w:tcPr>
                  <w:tcW w:w="13927" w:type="dxa"/>
                  <w:gridSpan w:val="11"/>
                  <w:tcBorders>
                    <w:top w:val="single" w:sz="4" w:space="0" w:color="000000"/>
                    <w:left w:val="single" w:sz="4" w:space="0" w:color="000000"/>
                    <w:bottom w:val="single" w:sz="4" w:space="0" w:color="000000"/>
                    <w:right w:val="single" w:sz="4" w:space="0" w:color="000000"/>
                  </w:tcBorders>
                </w:tcPr>
                <w:p w14:paraId="2EFD4B21" w14:textId="77777777" w:rsidR="00ED278D" w:rsidRPr="002A7FCB" w:rsidRDefault="00ED278D" w:rsidP="00291C5B">
                  <w:pPr>
                    <w:snapToGrid w:val="0"/>
                    <w:spacing w:after="0" w:line="240" w:lineRule="auto"/>
                    <w:rPr>
                      <w:rFonts w:ascii="Times New Roman" w:hAnsi="Times New Roman" w:cs="Times New Roman"/>
                      <w:sz w:val="20"/>
                      <w:szCs w:val="20"/>
                    </w:rPr>
                  </w:pPr>
                </w:p>
                <w:p w14:paraId="4637F8EB" w14:textId="77777777" w:rsidR="00ED278D" w:rsidRPr="002A7FCB" w:rsidRDefault="00ED278D" w:rsidP="00291C5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Hermetycznie zamknięte systemy zapobiegające kontaktowi z formaliną, bezpieczne dla personelu i pacjenta.</w:t>
                  </w:r>
                </w:p>
                <w:p w14:paraId="6C553798" w14:textId="77777777" w:rsidR="00ED278D" w:rsidRPr="002A7FCB" w:rsidRDefault="00ED278D" w:rsidP="00291C5B">
                  <w:pPr>
                    <w:snapToGrid w:val="0"/>
                    <w:spacing w:after="0" w:line="240" w:lineRule="auto"/>
                    <w:rPr>
                      <w:rFonts w:ascii="Times New Roman" w:hAnsi="Times New Roman" w:cs="Times New Roman"/>
                      <w:sz w:val="20"/>
                      <w:szCs w:val="20"/>
                    </w:rPr>
                  </w:pPr>
                </w:p>
              </w:tc>
            </w:tr>
            <w:tr w:rsidR="00D462BC" w:rsidRPr="002A7FCB" w14:paraId="1A031B30"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4638316E" w14:textId="77777777" w:rsidR="00ED278D" w:rsidRPr="002A7FCB" w:rsidRDefault="00ED278D" w:rsidP="00291C5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2.</w:t>
                  </w:r>
                </w:p>
              </w:tc>
              <w:tc>
                <w:tcPr>
                  <w:tcW w:w="6531" w:type="dxa"/>
                  <w:tcBorders>
                    <w:top w:val="single" w:sz="4" w:space="0" w:color="000000"/>
                    <w:left w:val="single" w:sz="4" w:space="0" w:color="000000"/>
                    <w:bottom w:val="single" w:sz="4" w:space="0" w:color="000000"/>
                  </w:tcBorders>
                </w:tcPr>
                <w:p w14:paraId="74CD2053" w14:textId="77777777" w:rsidR="00ED278D" w:rsidRPr="002A7FCB" w:rsidRDefault="00ED278D" w:rsidP="00291C5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Jednorazowy pojemnik z formaliną do utrwalania próbek histopatologicznych, 20 ml (pakow. po 24 szt.)</w:t>
                  </w:r>
                </w:p>
              </w:tc>
              <w:tc>
                <w:tcPr>
                  <w:tcW w:w="848" w:type="dxa"/>
                  <w:tcBorders>
                    <w:top w:val="single" w:sz="4" w:space="0" w:color="000000"/>
                    <w:left w:val="single" w:sz="4" w:space="0" w:color="000000"/>
                    <w:bottom w:val="single" w:sz="4" w:space="0" w:color="000000"/>
                  </w:tcBorders>
                </w:tcPr>
                <w:p w14:paraId="7C5E0869" w14:textId="77777777" w:rsidR="00ED278D" w:rsidRPr="002A7FCB" w:rsidRDefault="00ED278D" w:rsidP="00291C5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24</w:t>
                  </w:r>
                </w:p>
              </w:tc>
              <w:tc>
                <w:tcPr>
                  <w:tcW w:w="1474" w:type="dxa"/>
                  <w:tcBorders>
                    <w:top w:val="single" w:sz="4" w:space="0" w:color="000000"/>
                    <w:left w:val="single" w:sz="4" w:space="0" w:color="000000"/>
                    <w:bottom w:val="single" w:sz="4" w:space="0" w:color="000000"/>
                  </w:tcBorders>
                </w:tcPr>
                <w:p w14:paraId="3E759284"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3F829ADC"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596" w:type="dxa"/>
                  <w:tcBorders>
                    <w:top w:val="single" w:sz="4" w:space="0" w:color="000000"/>
                    <w:left w:val="single" w:sz="4" w:space="0" w:color="000000"/>
                    <w:bottom w:val="single" w:sz="4" w:space="0" w:color="000000"/>
                  </w:tcBorders>
                </w:tcPr>
                <w:p w14:paraId="107BB9A6"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758DD2F8"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1649" w:type="dxa"/>
                  <w:gridSpan w:val="3"/>
                  <w:tcBorders>
                    <w:top w:val="single" w:sz="4" w:space="0" w:color="000000"/>
                    <w:left w:val="single" w:sz="4" w:space="0" w:color="000000"/>
                    <w:bottom w:val="single" w:sz="4" w:space="0" w:color="000000"/>
                    <w:right w:val="single" w:sz="4" w:space="0" w:color="000000"/>
                  </w:tcBorders>
                </w:tcPr>
                <w:p w14:paraId="5CE360BD" w14:textId="77777777" w:rsidR="00ED278D" w:rsidRPr="002A7FCB" w:rsidRDefault="00ED278D" w:rsidP="00291C5B">
                  <w:pPr>
                    <w:snapToGrid w:val="0"/>
                    <w:spacing w:after="0" w:line="240" w:lineRule="auto"/>
                    <w:rPr>
                      <w:rFonts w:ascii="Times New Roman" w:hAnsi="Times New Roman" w:cs="Times New Roman"/>
                      <w:sz w:val="20"/>
                      <w:szCs w:val="20"/>
                    </w:rPr>
                  </w:pPr>
                </w:p>
              </w:tc>
            </w:tr>
            <w:tr w:rsidR="00D462BC" w:rsidRPr="002A7FCB" w14:paraId="15689CC4"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0436C2D4" w14:textId="77777777" w:rsidR="00ED278D" w:rsidRPr="002A7FCB" w:rsidRDefault="00ED278D" w:rsidP="00291C5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3.</w:t>
                  </w:r>
                </w:p>
              </w:tc>
              <w:tc>
                <w:tcPr>
                  <w:tcW w:w="6531" w:type="dxa"/>
                  <w:tcBorders>
                    <w:top w:val="single" w:sz="4" w:space="0" w:color="000000"/>
                    <w:left w:val="single" w:sz="4" w:space="0" w:color="000000"/>
                    <w:bottom w:val="single" w:sz="4" w:space="0" w:color="000000"/>
                  </w:tcBorders>
                </w:tcPr>
                <w:p w14:paraId="43DCEFF2" w14:textId="77777777" w:rsidR="00ED278D" w:rsidRPr="002A7FCB" w:rsidRDefault="00ED278D" w:rsidP="00291C5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Jednorazowy pojemnik z formaliną do utrwalania próbek histopatologicznych, 60 ml (pakow. po 18 szt.)</w:t>
                  </w:r>
                </w:p>
              </w:tc>
              <w:tc>
                <w:tcPr>
                  <w:tcW w:w="848" w:type="dxa"/>
                  <w:tcBorders>
                    <w:top w:val="single" w:sz="4" w:space="0" w:color="000000"/>
                    <w:left w:val="single" w:sz="4" w:space="0" w:color="000000"/>
                    <w:bottom w:val="single" w:sz="4" w:space="0" w:color="000000"/>
                  </w:tcBorders>
                </w:tcPr>
                <w:p w14:paraId="0DEDE1D9" w14:textId="77777777" w:rsidR="00ED278D" w:rsidRPr="002A7FCB" w:rsidRDefault="00ED278D" w:rsidP="00291C5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24</w:t>
                  </w:r>
                </w:p>
              </w:tc>
              <w:tc>
                <w:tcPr>
                  <w:tcW w:w="1474" w:type="dxa"/>
                  <w:tcBorders>
                    <w:top w:val="single" w:sz="4" w:space="0" w:color="000000"/>
                    <w:left w:val="single" w:sz="4" w:space="0" w:color="000000"/>
                    <w:bottom w:val="single" w:sz="4" w:space="0" w:color="000000"/>
                  </w:tcBorders>
                </w:tcPr>
                <w:p w14:paraId="79FDE785"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1CA7C12B"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596" w:type="dxa"/>
                  <w:tcBorders>
                    <w:top w:val="single" w:sz="4" w:space="0" w:color="000000"/>
                    <w:left w:val="single" w:sz="4" w:space="0" w:color="000000"/>
                    <w:bottom w:val="single" w:sz="4" w:space="0" w:color="000000"/>
                  </w:tcBorders>
                </w:tcPr>
                <w:p w14:paraId="6AAA5F2B"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2511D894" w14:textId="77777777" w:rsidR="00ED278D" w:rsidRPr="002A7FCB" w:rsidRDefault="00ED278D" w:rsidP="00291C5B">
                  <w:pPr>
                    <w:snapToGrid w:val="0"/>
                    <w:spacing w:after="0" w:line="240" w:lineRule="auto"/>
                    <w:jc w:val="center"/>
                    <w:rPr>
                      <w:rFonts w:ascii="Times New Roman" w:hAnsi="Times New Roman" w:cs="Times New Roman"/>
                      <w:sz w:val="20"/>
                      <w:szCs w:val="20"/>
                    </w:rPr>
                  </w:pPr>
                </w:p>
              </w:tc>
              <w:tc>
                <w:tcPr>
                  <w:tcW w:w="1649" w:type="dxa"/>
                  <w:gridSpan w:val="3"/>
                  <w:tcBorders>
                    <w:top w:val="single" w:sz="4" w:space="0" w:color="000000"/>
                    <w:left w:val="single" w:sz="4" w:space="0" w:color="000000"/>
                    <w:bottom w:val="single" w:sz="4" w:space="0" w:color="000000"/>
                    <w:right w:val="single" w:sz="4" w:space="0" w:color="000000"/>
                  </w:tcBorders>
                </w:tcPr>
                <w:p w14:paraId="38AE6515" w14:textId="77777777" w:rsidR="00ED278D" w:rsidRPr="002A7FCB" w:rsidRDefault="00ED278D" w:rsidP="00291C5B">
                  <w:pPr>
                    <w:snapToGrid w:val="0"/>
                    <w:spacing w:after="0" w:line="240" w:lineRule="auto"/>
                    <w:rPr>
                      <w:rFonts w:ascii="Times New Roman" w:hAnsi="Times New Roman" w:cs="Times New Roman"/>
                      <w:sz w:val="20"/>
                      <w:szCs w:val="20"/>
                    </w:rPr>
                  </w:pPr>
                </w:p>
              </w:tc>
            </w:tr>
            <w:tr w:rsidR="00ED278D" w:rsidRPr="002A7FCB" w14:paraId="025554F5" w14:textId="77777777" w:rsidTr="00291C5B">
              <w:tc>
                <w:tcPr>
                  <w:tcW w:w="9418" w:type="dxa"/>
                  <w:gridSpan w:val="4"/>
                  <w:tcBorders>
                    <w:top w:val="single" w:sz="4" w:space="0" w:color="000000"/>
                    <w:left w:val="single" w:sz="4" w:space="0" w:color="000000"/>
                    <w:bottom w:val="single" w:sz="4" w:space="0" w:color="000000"/>
                  </w:tcBorders>
                </w:tcPr>
                <w:p w14:paraId="6952BF47" w14:textId="77777777" w:rsidR="00ED278D" w:rsidRPr="002A7FCB" w:rsidRDefault="00ED278D" w:rsidP="00291C5B">
                  <w:pPr>
                    <w:snapToGrid w:val="0"/>
                    <w:spacing w:after="0" w:line="240" w:lineRule="auto"/>
                    <w:rPr>
                      <w:rFonts w:ascii="Times New Roman" w:hAnsi="Times New Roman" w:cs="Times New Roman"/>
                      <w:sz w:val="20"/>
                      <w:szCs w:val="20"/>
                    </w:rPr>
                  </w:pPr>
                </w:p>
                <w:p w14:paraId="2680E9DA" w14:textId="77777777" w:rsidR="00ED278D" w:rsidRPr="002A7FCB" w:rsidRDefault="00ED278D" w:rsidP="00291C5B">
                  <w:pPr>
                    <w:spacing w:after="0" w:line="240" w:lineRule="auto"/>
                    <w:jc w:val="center"/>
                    <w:rPr>
                      <w:rFonts w:ascii="Times New Roman" w:hAnsi="Times New Roman" w:cs="Times New Roman"/>
                      <w:b/>
                      <w:sz w:val="20"/>
                      <w:szCs w:val="20"/>
                    </w:rPr>
                  </w:pPr>
                  <w:r w:rsidRPr="002A7FCB">
                    <w:rPr>
                      <w:rFonts w:ascii="Times New Roman" w:hAnsi="Times New Roman" w:cs="Times New Roman"/>
                      <w:b/>
                      <w:sz w:val="20"/>
                      <w:szCs w:val="20"/>
                    </w:rPr>
                    <w:t xml:space="preserve">Razem </w:t>
                  </w:r>
                </w:p>
              </w:tc>
              <w:tc>
                <w:tcPr>
                  <w:tcW w:w="1134" w:type="dxa"/>
                  <w:tcBorders>
                    <w:top w:val="single" w:sz="4" w:space="0" w:color="000000"/>
                    <w:left w:val="single" w:sz="4" w:space="0" w:color="000000"/>
                    <w:bottom w:val="single" w:sz="4" w:space="0" w:color="000000"/>
                  </w:tcBorders>
                </w:tcPr>
                <w:p w14:paraId="3A98089E" w14:textId="77777777" w:rsidR="00ED278D" w:rsidRPr="002A7FCB" w:rsidRDefault="00ED278D" w:rsidP="00291C5B">
                  <w:pPr>
                    <w:snapToGrid w:val="0"/>
                    <w:spacing w:after="0" w:line="240" w:lineRule="auto"/>
                    <w:rPr>
                      <w:rFonts w:ascii="Times New Roman" w:hAnsi="Times New Roman" w:cs="Times New Roman"/>
                      <w:sz w:val="20"/>
                      <w:szCs w:val="20"/>
                    </w:rPr>
                  </w:pPr>
                </w:p>
              </w:tc>
              <w:tc>
                <w:tcPr>
                  <w:tcW w:w="612" w:type="dxa"/>
                  <w:gridSpan w:val="2"/>
                  <w:tcBorders>
                    <w:top w:val="single" w:sz="4" w:space="0" w:color="000000"/>
                    <w:left w:val="single" w:sz="4" w:space="0" w:color="000000"/>
                  </w:tcBorders>
                </w:tcPr>
                <w:p w14:paraId="758F669E" w14:textId="77777777" w:rsidR="00ED278D" w:rsidRPr="002A7FCB" w:rsidRDefault="00ED278D" w:rsidP="00291C5B">
                  <w:pPr>
                    <w:snapToGrid w:val="0"/>
                    <w:spacing w:after="0" w:line="240" w:lineRule="auto"/>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1960B7B5" w14:textId="77777777" w:rsidR="00ED278D" w:rsidRPr="002A7FCB" w:rsidRDefault="00ED278D" w:rsidP="00291C5B">
                  <w:pPr>
                    <w:snapToGrid w:val="0"/>
                    <w:spacing w:after="0" w:line="240" w:lineRule="auto"/>
                    <w:rPr>
                      <w:rFonts w:ascii="Times New Roman" w:hAnsi="Times New Roman" w:cs="Times New Roman"/>
                      <w:sz w:val="20"/>
                      <w:szCs w:val="20"/>
                    </w:rPr>
                  </w:pPr>
                </w:p>
              </w:tc>
              <w:tc>
                <w:tcPr>
                  <w:tcW w:w="1413" w:type="dxa"/>
                  <w:tcBorders>
                    <w:top w:val="single" w:sz="4" w:space="0" w:color="000000"/>
                    <w:left w:val="single" w:sz="4" w:space="0" w:color="000000"/>
                  </w:tcBorders>
                </w:tcPr>
                <w:p w14:paraId="2E745B6B" w14:textId="77777777" w:rsidR="00ED278D" w:rsidRPr="002A7FCB" w:rsidRDefault="00ED278D" w:rsidP="00291C5B">
                  <w:pPr>
                    <w:snapToGrid w:val="0"/>
                    <w:spacing w:after="0" w:line="240" w:lineRule="auto"/>
                    <w:rPr>
                      <w:rFonts w:ascii="Times New Roman" w:hAnsi="Times New Roman" w:cs="Times New Roman"/>
                      <w:sz w:val="20"/>
                      <w:szCs w:val="20"/>
                    </w:rPr>
                  </w:pPr>
                </w:p>
              </w:tc>
              <w:tc>
                <w:tcPr>
                  <w:tcW w:w="236" w:type="dxa"/>
                  <w:gridSpan w:val="2"/>
                  <w:tcBorders>
                    <w:top w:val="single" w:sz="4" w:space="0" w:color="000000"/>
                  </w:tcBorders>
                </w:tcPr>
                <w:p w14:paraId="40E3E858" w14:textId="77777777" w:rsidR="00ED278D" w:rsidRPr="002A7FCB" w:rsidRDefault="00ED278D" w:rsidP="00291C5B">
                  <w:pPr>
                    <w:snapToGrid w:val="0"/>
                    <w:spacing w:after="0" w:line="240" w:lineRule="auto"/>
                    <w:rPr>
                      <w:rFonts w:ascii="Times New Roman" w:hAnsi="Times New Roman" w:cs="Times New Roman"/>
                      <w:sz w:val="20"/>
                      <w:szCs w:val="20"/>
                    </w:rPr>
                  </w:pPr>
                </w:p>
              </w:tc>
            </w:tr>
          </w:tbl>
          <w:p w14:paraId="1EA8FE71" w14:textId="77777777" w:rsidR="00ED278D" w:rsidRPr="002A7FCB" w:rsidRDefault="00ED278D" w:rsidP="00291C5B">
            <w:pPr>
              <w:spacing w:after="0" w:line="240" w:lineRule="auto"/>
              <w:rPr>
                <w:rFonts w:ascii="Times New Roman" w:hAnsi="Times New Roman" w:cs="Times New Roman"/>
                <w:sz w:val="20"/>
                <w:szCs w:val="20"/>
              </w:rPr>
            </w:pPr>
          </w:p>
          <w:tbl>
            <w:tblPr>
              <w:tblW w:w="0" w:type="auto"/>
              <w:tblInd w:w="55" w:type="dxa"/>
              <w:tblCellMar>
                <w:left w:w="70" w:type="dxa"/>
                <w:right w:w="70" w:type="dxa"/>
              </w:tblCellMar>
              <w:tblLook w:val="0000" w:firstRow="0" w:lastRow="0" w:firstColumn="0" w:lastColumn="0" w:noHBand="0" w:noVBand="0"/>
            </w:tblPr>
            <w:tblGrid>
              <w:gridCol w:w="14474"/>
            </w:tblGrid>
            <w:tr w:rsidR="00ED278D" w:rsidRPr="002A7FCB" w14:paraId="31264963" w14:textId="77777777" w:rsidTr="00291C5B">
              <w:trPr>
                <w:trHeight w:val="1785"/>
              </w:trPr>
              <w:tc>
                <w:tcPr>
                  <w:tcW w:w="14474" w:type="dxa"/>
                  <w:tcBorders>
                    <w:top w:val="nil"/>
                    <w:left w:val="nil"/>
                    <w:bottom w:val="nil"/>
                    <w:right w:val="nil"/>
                  </w:tcBorders>
                  <w:vAlign w:val="center"/>
                </w:tcPr>
                <w:p w14:paraId="5435FACF" w14:textId="77777777" w:rsidR="00ED278D" w:rsidRPr="002A7FCB" w:rsidRDefault="00ED278D" w:rsidP="00291C5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Zamawiający zastrzega  zakup mniejszych ilości niż podane w pakiecie.</w:t>
                  </w:r>
                </w:p>
                <w:p w14:paraId="35E3CC2A" w14:textId="77777777" w:rsidR="00ED278D" w:rsidRPr="002A7FCB" w:rsidRDefault="00ED278D" w:rsidP="00291C5B">
                  <w:pPr>
                    <w:spacing w:after="0" w:line="240" w:lineRule="auto"/>
                    <w:rPr>
                      <w:rFonts w:ascii="Times New Roman" w:hAnsi="Times New Roman" w:cs="Times New Roman"/>
                      <w:sz w:val="20"/>
                      <w:szCs w:val="20"/>
                    </w:rPr>
                  </w:pPr>
                </w:p>
                <w:p w14:paraId="7F1C2F7C" w14:textId="77777777" w:rsidR="00ED278D" w:rsidRPr="002A7FCB" w:rsidRDefault="00ED278D" w:rsidP="00291C5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14:paraId="7756AC24" w14:textId="77777777" w:rsidR="00ED278D" w:rsidRPr="002A7FCB" w:rsidRDefault="00ED278D" w:rsidP="00291C5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Zamawiający w celu weryfikacji zaoferowanego asortymentu z wymaganiami SIWZ zastrzega sobie możliwość wezwania Zamawiającego do złożenia próbek z poszczególnych pozycji na każdym etapie postępowania przetargowego.</w:t>
                  </w:r>
                </w:p>
                <w:p w14:paraId="5316EA45" w14:textId="77777777" w:rsidR="00ED278D" w:rsidRPr="002A7FCB" w:rsidRDefault="00ED278D" w:rsidP="00291C5B">
                  <w:pPr>
                    <w:spacing w:after="0" w:line="240" w:lineRule="auto"/>
                    <w:rPr>
                      <w:rFonts w:ascii="Times New Roman" w:hAnsi="Times New Roman" w:cs="Times New Roman"/>
                      <w:sz w:val="20"/>
                      <w:szCs w:val="20"/>
                    </w:rPr>
                  </w:pPr>
                </w:p>
              </w:tc>
            </w:tr>
          </w:tbl>
          <w:p w14:paraId="24DA1928" w14:textId="77777777" w:rsidR="00ED278D" w:rsidRPr="002A7FCB" w:rsidRDefault="00ED278D" w:rsidP="00291C5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brutto zamówienia (cyfrowo i słownie):   ………………………………………………………………………………………</w:t>
            </w:r>
          </w:p>
          <w:p w14:paraId="5E03E43A" w14:textId="77777777" w:rsidR="00ED278D" w:rsidRPr="002A7FCB" w:rsidRDefault="00ED278D" w:rsidP="00291C5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lastRenderedPageBreak/>
              <w:t>Wartość netto zamówienia: (cyfrowo i słownie):   …………………………………………………………………………………………</w:t>
            </w:r>
          </w:p>
          <w:p w14:paraId="565776F6" w14:textId="77777777" w:rsidR="00ED278D" w:rsidRPr="002A7FCB" w:rsidRDefault="00ED278D" w:rsidP="00291C5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Podatek VAT ……………zł słownie: ………………………………………………………………………………………………………</w:t>
            </w:r>
          </w:p>
          <w:p w14:paraId="747B98CD" w14:textId="77777777" w:rsidR="00ED278D" w:rsidRPr="002A7FCB" w:rsidRDefault="00ED278D" w:rsidP="00291C5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w:t>
            </w:r>
          </w:p>
          <w:p w14:paraId="44A1DDB8" w14:textId="77777777" w:rsidR="00ED278D" w:rsidRPr="002A7FCB" w:rsidRDefault="00ED278D" w:rsidP="00291C5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(podpis upoważnionego przedstawiciela wykonawcy)</w:t>
            </w:r>
          </w:p>
          <w:p w14:paraId="3E2C571C" w14:textId="77777777" w:rsidR="00ED278D" w:rsidRPr="002A7FCB" w:rsidRDefault="00ED278D" w:rsidP="00291C5B">
            <w:pPr>
              <w:spacing w:after="0" w:line="240" w:lineRule="auto"/>
              <w:rPr>
                <w:rFonts w:ascii="Times New Roman" w:eastAsia="Times New Roman" w:hAnsi="Times New Roman" w:cs="Times New Roman"/>
                <w:sz w:val="20"/>
                <w:szCs w:val="20"/>
                <w:lang w:eastAsia="pl-PL"/>
              </w:rPr>
            </w:pPr>
          </w:p>
        </w:tc>
      </w:tr>
    </w:tbl>
    <w:p w14:paraId="5E48F418" w14:textId="06985162" w:rsidR="0066110D" w:rsidRPr="002A7FCB" w:rsidRDefault="0066110D" w:rsidP="0066110D">
      <w:pPr>
        <w:spacing w:after="0" w:line="240" w:lineRule="auto"/>
        <w:rPr>
          <w:rFonts w:ascii="Times New Roman" w:hAnsi="Times New Roman" w:cs="Times New Roman"/>
          <w:sz w:val="20"/>
          <w:szCs w:val="20"/>
        </w:rPr>
      </w:pPr>
      <w:r w:rsidRPr="002A7FCB">
        <w:rPr>
          <w:rFonts w:ascii="Times New Roman" w:hAnsi="Times New Roman" w:cs="Times New Roman"/>
          <w:b/>
          <w:sz w:val="20"/>
          <w:szCs w:val="20"/>
        </w:rPr>
        <w:lastRenderedPageBreak/>
        <w:t xml:space="preserve">Zadanie nr </w:t>
      </w:r>
      <w:r w:rsidR="002B2096" w:rsidRPr="002A7FCB">
        <w:rPr>
          <w:rFonts w:ascii="Times New Roman" w:hAnsi="Times New Roman" w:cs="Times New Roman"/>
          <w:b/>
          <w:sz w:val="20"/>
          <w:szCs w:val="20"/>
        </w:rPr>
        <w:t>1</w:t>
      </w:r>
      <w:r w:rsidR="00196A01" w:rsidRPr="002A7FCB">
        <w:rPr>
          <w:rFonts w:ascii="Times New Roman" w:hAnsi="Times New Roman" w:cs="Times New Roman"/>
          <w:b/>
          <w:sz w:val="20"/>
          <w:szCs w:val="20"/>
        </w:rPr>
        <w:t>4</w:t>
      </w:r>
      <w:r w:rsidR="002B2096" w:rsidRPr="002A7FCB">
        <w:rPr>
          <w:rFonts w:ascii="Times New Roman" w:hAnsi="Times New Roman" w:cs="Times New Roman"/>
          <w:b/>
          <w:sz w:val="20"/>
          <w:szCs w:val="20"/>
        </w:rPr>
        <w:t>.</w:t>
      </w:r>
      <w:r w:rsidRPr="002A7FCB">
        <w:rPr>
          <w:rFonts w:ascii="Times New Roman" w:hAnsi="Times New Roman" w:cs="Times New Roman"/>
          <w:b/>
          <w:sz w:val="20"/>
          <w:szCs w:val="20"/>
        </w:rPr>
        <w:t xml:space="preserve">    </w:t>
      </w:r>
      <w:r w:rsidR="00D462BC" w:rsidRPr="002A7FCB">
        <w:rPr>
          <w:rFonts w:ascii="Times New Roman" w:hAnsi="Times New Roman" w:cs="Times New Roman"/>
          <w:b/>
          <w:sz w:val="20"/>
          <w:szCs w:val="20"/>
        </w:rPr>
        <w:t>Taśmy</w:t>
      </w:r>
      <w:r w:rsidR="00CF0967" w:rsidRPr="002A7FCB">
        <w:rPr>
          <w:rFonts w:ascii="Times New Roman" w:hAnsi="Times New Roman" w:cs="Times New Roman"/>
          <w:b/>
          <w:sz w:val="20"/>
          <w:szCs w:val="20"/>
        </w:rPr>
        <w:t>.</w:t>
      </w:r>
      <w:r w:rsidR="00D462BC" w:rsidRPr="002A7FCB">
        <w:rPr>
          <w:rFonts w:ascii="Times New Roman" w:hAnsi="Times New Roman" w:cs="Times New Roman"/>
          <w:b/>
          <w:sz w:val="20"/>
          <w:szCs w:val="20"/>
        </w:rPr>
        <w:t xml:space="preserve"> </w:t>
      </w:r>
    </w:p>
    <w:tbl>
      <w:tblPr>
        <w:tblW w:w="13943" w:type="dxa"/>
        <w:tblLook w:val="0000" w:firstRow="0" w:lastRow="0" w:firstColumn="0" w:lastColumn="0" w:noHBand="0" w:noVBand="0"/>
      </w:tblPr>
      <w:tblGrid>
        <w:gridCol w:w="564"/>
        <w:gridCol w:w="6499"/>
        <w:gridCol w:w="847"/>
        <w:gridCol w:w="1469"/>
        <w:gridCol w:w="1133"/>
        <w:gridCol w:w="639"/>
        <w:gridCol w:w="16"/>
        <w:gridCol w:w="1113"/>
        <w:gridCol w:w="16"/>
        <w:gridCol w:w="1411"/>
        <w:gridCol w:w="220"/>
        <w:gridCol w:w="16"/>
      </w:tblGrid>
      <w:tr w:rsidR="00D462BC" w:rsidRPr="002A7FCB" w14:paraId="5FA93EDE"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2FC937AD" w14:textId="77777777" w:rsidR="0066110D" w:rsidRPr="002A7FCB" w:rsidRDefault="0066110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Lp.</w:t>
            </w:r>
          </w:p>
        </w:tc>
        <w:tc>
          <w:tcPr>
            <w:tcW w:w="6531" w:type="dxa"/>
            <w:tcBorders>
              <w:top w:val="single" w:sz="4" w:space="0" w:color="000000"/>
              <w:left w:val="single" w:sz="4" w:space="0" w:color="000000"/>
              <w:bottom w:val="single" w:sz="4" w:space="0" w:color="000000"/>
            </w:tcBorders>
          </w:tcPr>
          <w:p w14:paraId="5569C475" w14:textId="77777777" w:rsidR="0066110D" w:rsidRPr="002A7FCB" w:rsidRDefault="0066110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 xml:space="preserve">Nazwa </w:t>
            </w:r>
          </w:p>
        </w:tc>
        <w:tc>
          <w:tcPr>
            <w:tcW w:w="848" w:type="dxa"/>
            <w:tcBorders>
              <w:top w:val="single" w:sz="4" w:space="0" w:color="000000"/>
              <w:left w:val="single" w:sz="4" w:space="0" w:color="000000"/>
              <w:bottom w:val="single" w:sz="4" w:space="0" w:color="000000"/>
            </w:tcBorders>
          </w:tcPr>
          <w:p w14:paraId="55A2A9D3" w14:textId="52E5B1B1" w:rsidR="0066110D" w:rsidRPr="002A7FCB" w:rsidRDefault="0066110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Ilość sztuk</w:t>
            </w:r>
          </w:p>
        </w:tc>
        <w:tc>
          <w:tcPr>
            <w:tcW w:w="1474" w:type="dxa"/>
            <w:tcBorders>
              <w:top w:val="single" w:sz="4" w:space="0" w:color="000000"/>
              <w:left w:val="single" w:sz="4" w:space="0" w:color="000000"/>
              <w:bottom w:val="single" w:sz="4" w:space="0" w:color="000000"/>
            </w:tcBorders>
          </w:tcPr>
          <w:p w14:paraId="5C59DE04" w14:textId="77777777" w:rsidR="0066110D" w:rsidRPr="002A7FCB" w:rsidRDefault="0066110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Cena jedn. netto</w:t>
            </w:r>
          </w:p>
        </w:tc>
        <w:tc>
          <w:tcPr>
            <w:tcW w:w="1134" w:type="dxa"/>
            <w:tcBorders>
              <w:top w:val="single" w:sz="4" w:space="0" w:color="000000"/>
              <w:left w:val="single" w:sz="4" w:space="0" w:color="000000"/>
              <w:bottom w:val="single" w:sz="4" w:space="0" w:color="000000"/>
            </w:tcBorders>
          </w:tcPr>
          <w:p w14:paraId="7EA71B89" w14:textId="77777777" w:rsidR="0066110D" w:rsidRPr="002A7FCB" w:rsidRDefault="0066110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Wartość netto</w:t>
            </w:r>
          </w:p>
        </w:tc>
        <w:tc>
          <w:tcPr>
            <w:tcW w:w="596" w:type="dxa"/>
            <w:tcBorders>
              <w:top w:val="single" w:sz="4" w:space="0" w:color="000000"/>
              <w:left w:val="single" w:sz="4" w:space="0" w:color="000000"/>
              <w:bottom w:val="single" w:sz="4" w:space="0" w:color="000000"/>
            </w:tcBorders>
          </w:tcPr>
          <w:p w14:paraId="6BD86009" w14:textId="77777777" w:rsidR="0066110D" w:rsidRPr="002A7FCB" w:rsidRDefault="0066110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VAT %</w:t>
            </w:r>
          </w:p>
        </w:tc>
        <w:tc>
          <w:tcPr>
            <w:tcW w:w="1130" w:type="dxa"/>
            <w:gridSpan w:val="2"/>
            <w:tcBorders>
              <w:top w:val="single" w:sz="4" w:space="0" w:color="000000"/>
              <w:left w:val="single" w:sz="4" w:space="0" w:color="000000"/>
              <w:bottom w:val="single" w:sz="4" w:space="0" w:color="000000"/>
            </w:tcBorders>
          </w:tcPr>
          <w:p w14:paraId="66E9307A" w14:textId="77777777" w:rsidR="0066110D" w:rsidRPr="002A7FCB" w:rsidRDefault="0066110D" w:rsidP="00291C5B">
            <w:pPr>
              <w:snapToGrid w:val="0"/>
              <w:spacing w:after="0" w:line="240" w:lineRule="auto"/>
              <w:rPr>
                <w:rFonts w:ascii="Times New Roman" w:hAnsi="Times New Roman" w:cs="Times New Roman"/>
                <w:b/>
                <w:sz w:val="20"/>
                <w:szCs w:val="20"/>
              </w:rPr>
            </w:pPr>
            <w:r w:rsidRPr="002A7FCB">
              <w:rPr>
                <w:rFonts w:ascii="Times New Roman" w:hAnsi="Times New Roman" w:cs="Times New Roman"/>
                <w:b/>
                <w:sz w:val="20"/>
                <w:szCs w:val="20"/>
              </w:rPr>
              <w:t>Wartość brutto</w:t>
            </w:r>
          </w:p>
        </w:tc>
        <w:tc>
          <w:tcPr>
            <w:tcW w:w="1649" w:type="dxa"/>
            <w:gridSpan w:val="3"/>
            <w:tcBorders>
              <w:top w:val="single" w:sz="4" w:space="0" w:color="000000"/>
              <w:left w:val="single" w:sz="4" w:space="0" w:color="000000"/>
              <w:bottom w:val="single" w:sz="4" w:space="0" w:color="000000"/>
              <w:right w:val="single" w:sz="4" w:space="0" w:color="000000"/>
            </w:tcBorders>
          </w:tcPr>
          <w:p w14:paraId="1AF5B83A" w14:textId="77777777" w:rsidR="0066110D" w:rsidRPr="002A7FCB" w:rsidRDefault="0066110D" w:rsidP="00291C5B">
            <w:pPr>
              <w:snapToGrid w:val="0"/>
              <w:spacing w:after="0" w:line="240" w:lineRule="auto"/>
              <w:jc w:val="center"/>
              <w:rPr>
                <w:rFonts w:ascii="Times New Roman" w:hAnsi="Times New Roman" w:cs="Times New Roman"/>
                <w:b/>
                <w:sz w:val="20"/>
                <w:szCs w:val="20"/>
              </w:rPr>
            </w:pPr>
            <w:r w:rsidRPr="002A7FCB">
              <w:rPr>
                <w:rFonts w:ascii="Times New Roman" w:hAnsi="Times New Roman" w:cs="Times New Roman"/>
                <w:b/>
                <w:sz w:val="20"/>
                <w:szCs w:val="20"/>
              </w:rPr>
              <w:t>Producent/  Numer katalogowy</w:t>
            </w:r>
          </w:p>
        </w:tc>
      </w:tr>
      <w:tr w:rsidR="00D462BC" w:rsidRPr="002A7FCB" w14:paraId="6658A7A4" w14:textId="77777777" w:rsidTr="00291C5B">
        <w:trPr>
          <w:gridAfter w:val="1"/>
          <w:wAfter w:w="16" w:type="dxa"/>
        </w:trPr>
        <w:tc>
          <w:tcPr>
            <w:tcW w:w="565" w:type="dxa"/>
            <w:tcBorders>
              <w:top w:val="single" w:sz="4" w:space="0" w:color="000000"/>
              <w:left w:val="single" w:sz="4" w:space="0" w:color="000000"/>
              <w:bottom w:val="single" w:sz="4" w:space="0" w:color="000000"/>
            </w:tcBorders>
          </w:tcPr>
          <w:p w14:paraId="7ADDB485" w14:textId="77777777" w:rsidR="0066110D" w:rsidRPr="002A7FCB" w:rsidRDefault="0066110D" w:rsidP="00291C5B">
            <w:pPr>
              <w:snapToGrid w:val="0"/>
              <w:spacing w:after="0" w:line="240" w:lineRule="auto"/>
              <w:rPr>
                <w:rFonts w:ascii="Times New Roman" w:hAnsi="Times New Roman" w:cs="Times New Roman"/>
                <w:sz w:val="20"/>
                <w:szCs w:val="20"/>
              </w:rPr>
            </w:pPr>
            <w:r w:rsidRPr="002A7FCB">
              <w:rPr>
                <w:rFonts w:ascii="Times New Roman" w:hAnsi="Times New Roman" w:cs="Times New Roman"/>
                <w:sz w:val="20"/>
                <w:szCs w:val="20"/>
              </w:rPr>
              <w:t>1.</w:t>
            </w:r>
          </w:p>
        </w:tc>
        <w:tc>
          <w:tcPr>
            <w:tcW w:w="6531" w:type="dxa"/>
            <w:tcBorders>
              <w:top w:val="single" w:sz="4" w:space="0" w:color="000000"/>
              <w:left w:val="single" w:sz="4" w:space="0" w:color="000000"/>
              <w:bottom w:val="single" w:sz="4" w:space="0" w:color="000000"/>
            </w:tcBorders>
          </w:tcPr>
          <w:p w14:paraId="26634568" w14:textId="540FE82C" w:rsidR="0066110D" w:rsidRPr="002A7FCB" w:rsidRDefault="0066110D" w:rsidP="006E6A46">
            <w:pPr>
              <w:jc w:val="both"/>
              <w:rPr>
                <w:rFonts w:ascii="Times New Roman" w:eastAsia="Calibri" w:hAnsi="Times New Roman" w:cs="Times New Roman"/>
                <w:sz w:val="20"/>
                <w:szCs w:val="20"/>
              </w:rPr>
            </w:pPr>
            <w:r w:rsidRPr="002A7FCB">
              <w:rPr>
                <w:rFonts w:ascii="Times New Roman" w:eastAsia="Calibri" w:hAnsi="Times New Roman" w:cs="Times New Roman"/>
                <w:sz w:val="20"/>
                <w:szCs w:val="20"/>
              </w:rPr>
              <w:t>Materiał: polipropylen monofilamentowy, Długość: 50cm ,Szerokość: 1,25cm, Grubość: 0,5 mm, Porowatość: 85%,</w:t>
            </w:r>
            <w:r w:rsidR="000645CF" w:rsidRPr="002A7FCB">
              <w:rPr>
                <w:rFonts w:ascii="Times New Roman" w:eastAsia="Calibri" w:hAnsi="Times New Roman" w:cs="Times New Roman"/>
                <w:sz w:val="20"/>
                <w:szCs w:val="20"/>
              </w:rPr>
              <w:t xml:space="preserve"> </w:t>
            </w:r>
            <w:r w:rsidRPr="002A7FCB">
              <w:rPr>
                <w:rFonts w:ascii="Times New Roman" w:eastAsia="Calibri" w:hAnsi="Times New Roman" w:cs="Times New Roman"/>
                <w:sz w:val="20"/>
                <w:szCs w:val="20"/>
              </w:rPr>
              <w:t>Gramatura: 70 g/m2 ,Odporność na rozerwanie&gt;55%, Wydłużenie max:57,3% , Wydłużenie przy 10N : 8,6% , Rozmiar porów w mm: 1,36 x 0,42 , 1,485 x 0,76 , Taśma tkana z atraumatycznymi brzegami o kształcie wydłużonej pętelki. Specjalny splot warunkuje prawidłowe rozłożenie taśmy pod cewką. Taśma bez osłonki. Symetryczne 2,5 cm zwężenia na końcach taśmy ułatwiające przewleczenie przez igłę.</w:t>
            </w:r>
          </w:p>
        </w:tc>
        <w:tc>
          <w:tcPr>
            <w:tcW w:w="848" w:type="dxa"/>
            <w:tcBorders>
              <w:top w:val="single" w:sz="4" w:space="0" w:color="000000"/>
              <w:left w:val="single" w:sz="4" w:space="0" w:color="000000"/>
              <w:bottom w:val="single" w:sz="4" w:space="0" w:color="000000"/>
            </w:tcBorders>
          </w:tcPr>
          <w:p w14:paraId="496A809F" w14:textId="2BC499F2" w:rsidR="0066110D" w:rsidRPr="002A7FCB" w:rsidRDefault="0066110D" w:rsidP="00291C5B">
            <w:pPr>
              <w:snapToGrid w:val="0"/>
              <w:spacing w:after="0" w:line="240" w:lineRule="auto"/>
              <w:jc w:val="center"/>
              <w:rPr>
                <w:rFonts w:ascii="Times New Roman" w:hAnsi="Times New Roman" w:cs="Times New Roman"/>
                <w:sz w:val="20"/>
                <w:szCs w:val="20"/>
              </w:rPr>
            </w:pPr>
            <w:r w:rsidRPr="002A7FCB">
              <w:rPr>
                <w:rFonts w:ascii="Times New Roman" w:hAnsi="Times New Roman" w:cs="Times New Roman"/>
                <w:sz w:val="20"/>
                <w:szCs w:val="20"/>
              </w:rPr>
              <w:t>1</w:t>
            </w:r>
            <w:r w:rsidR="006E6A46" w:rsidRPr="002A7FCB">
              <w:rPr>
                <w:rFonts w:ascii="Times New Roman" w:hAnsi="Times New Roman" w:cs="Times New Roman"/>
                <w:sz w:val="20"/>
                <w:szCs w:val="20"/>
              </w:rPr>
              <w:t>0</w:t>
            </w:r>
          </w:p>
        </w:tc>
        <w:tc>
          <w:tcPr>
            <w:tcW w:w="1474" w:type="dxa"/>
            <w:tcBorders>
              <w:top w:val="single" w:sz="4" w:space="0" w:color="000000"/>
              <w:left w:val="single" w:sz="4" w:space="0" w:color="000000"/>
              <w:bottom w:val="single" w:sz="4" w:space="0" w:color="000000"/>
            </w:tcBorders>
          </w:tcPr>
          <w:p w14:paraId="15D52570" w14:textId="77777777" w:rsidR="0066110D" w:rsidRPr="002A7FCB" w:rsidRDefault="0066110D" w:rsidP="00291C5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14:paraId="2D09ECB7" w14:textId="77777777" w:rsidR="0066110D" w:rsidRPr="002A7FCB" w:rsidRDefault="0066110D" w:rsidP="00291C5B">
            <w:pPr>
              <w:snapToGrid w:val="0"/>
              <w:spacing w:after="0" w:line="240" w:lineRule="auto"/>
              <w:jc w:val="center"/>
              <w:rPr>
                <w:rFonts w:ascii="Times New Roman" w:hAnsi="Times New Roman" w:cs="Times New Roman"/>
                <w:sz w:val="20"/>
                <w:szCs w:val="20"/>
              </w:rPr>
            </w:pPr>
          </w:p>
        </w:tc>
        <w:tc>
          <w:tcPr>
            <w:tcW w:w="596" w:type="dxa"/>
            <w:tcBorders>
              <w:top w:val="single" w:sz="4" w:space="0" w:color="000000"/>
              <w:left w:val="single" w:sz="4" w:space="0" w:color="000000"/>
              <w:bottom w:val="single" w:sz="4" w:space="0" w:color="000000"/>
            </w:tcBorders>
          </w:tcPr>
          <w:p w14:paraId="70CAF6B4" w14:textId="77777777" w:rsidR="0066110D" w:rsidRPr="002A7FCB" w:rsidRDefault="0066110D" w:rsidP="00291C5B">
            <w:pPr>
              <w:snapToGrid w:val="0"/>
              <w:spacing w:after="0" w:line="240" w:lineRule="auto"/>
              <w:jc w:val="center"/>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35674982" w14:textId="77777777" w:rsidR="0066110D" w:rsidRPr="002A7FCB" w:rsidRDefault="0066110D" w:rsidP="00291C5B">
            <w:pPr>
              <w:snapToGrid w:val="0"/>
              <w:spacing w:after="0" w:line="240" w:lineRule="auto"/>
              <w:jc w:val="center"/>
              <w:rPr>
                <w:rFonts w:ascii="Times New Roman" w:hAnsi="Times New Roman" w:cs="Times New Roman"/>
                <w:sz w:val="20"/>
                <w:szCs w:val="20"/>
              </w:rPr>
            </w:pPr>
          </w:p>
        </w:tc>
        <w:tc>
          <w:tcPr>
            <w:tcW w:w="1649" w:type="dxa"/>
            <w:gridSpan w:val="3"/>
            <w:tcBorders>
              <w:top w:val="single" w:sz="4" w:space="0" w:color="000000"/>
              <w:left w:val="single" w:sz="4" w:space="0" w:color="000000"/>
              <w:bottom w:val="single" w:sz="4" w:space="0" w:color="000000"/>
              <w:right w:val="single" w:sz="4" w:space="0" w:color="000000"/>
            </w:tcBorders>
          </w:tcPr>
          <w:p w14:paraId="567BCC47" w14:textId="77777777" w:rsidR="0066110D" w:rsidRPr="002A7FCB" w:rsidRDefault="0066110D" w:rsidP="00291C5B">
            <w:pPr>
              <w:snapToGrid w:val="0"/>
              <w:spacing w:after="0" w:line="240" w:lineRule="auto"/>
              <w:rPr>
                <w:rFonts w:ascii="Times New Roman" w:hAnsi="Times New Roman" w:cs="Times New Roman"/>
                <w:sz w:val="20"/>
                <w:szCs w:val="20"/>
              </w:rPr>
            </w:pPr>
          </w:p>
        </w:tc>
      </w:tr>
      <w:tr w:rsidR="0066110D" w:rsidRPr="002A7FCB" w14:paraId="63C91835" w14:textId="77777777" w:rsidTr="00291C5B">
        <w:tc>
          <w:tcPr>
            <w:tcW w:w="9418" w:type="dxa"/>
            <w:gridSpan w:val="4"/>
            <w:tcBorders>
              <w:top w:val="single" w:sz="4" w:space="0" w:color="000000"/>
              <w:left w:val="single" w:sz="4" w:space="0" w:color="000000"/>
              <w:bottom w:val="single" w:sz="4" w:space="0" w:color="000000"/>
            </w:tcBorders>
          </w:tcPr>
          <w:p w14:paraId="672BC14F" w14:textId="77777777" w:rsidR="0066110D" w:rsidRPr="002A7FCB" w:rsidRDefault="0066110D" w:rsidP="00291C5B">
            <w:pPr>
              <w:snapToGrid w:val="0"/>
              <w:spacing w:after="0" w:line="240" w:lineRule="auto"/>
              <w:rPr>
                <w:rFonts w:ascii="Times New Roman" w:hAnsi="Times New Roman" w:cs="Times New Roman"/>
                <w:sz w:val="20"/>
                <w:szCs w:val="20"/>
              </w:rPr>
            </w:pPr>
          </w:p>
          <w:p w14:paraId="14A3D3FC" w14:textId="77777777" w:rsidR="0066110D" w:rsidRPr="002A7FCB" w:rsidRDefault="0066110D" w:rsidP="00291C5B">
            <w:pPr>
              <w:spacing w:after="0" w:line="240" w:lineRule="auto"/>
              <w:jc w:val="center"/>
              <w:rPr>
                <w:rFonts w:ascii="Times New Roman" w:hAnsi="Times New Roman" w:cs="Times New Roman"/>
                <w:b/>
                <w:sz w:val="20"/>
                <w:szCs w:val="20"/>
              </w:rPr>
            </w:pPr>
            <w:r w:rsidRPr="002A7FCB">
              <w:rPr>
                <w:rFonts w:ascii="Times New Roman" w:hAnsi="Times New Roman" w:cs="Times New Roman"/>
                <w:b/>
                <w:sz w:val="20"/>
                <w:szCs w:val="20"/>
              </w:rPr>
              <w:t xml:space="preserve">Razem </w:t>
            </w:r>
          </w:p>
        </w:tc>
        <w:tc>
          <w:tcPr>
            <w:tcW w:w="1134" w:type="dxa"/>
            <w:tcBorders>
              <w:top w:val="single" w:sz="4" w:space="0" w:color="000000"/>
              <w:left w:val="single" w:sz="4" w:space="0" w:color="000000"/>
              <w:bottom w:val="single" w:sz="4" w:space="0" w:color="000000"/>
            </w:tcBorders>
          </w:tcPr>
          <w:p w14:paraId="6C082DAE" w14:textId="77777777" w:rsidR="0066110D" w:rsidRPr="002A7FCB" w:rsidRDefault="0066110D" w:rsidP="00291C5B">
            <w:pPr>
              <w:snapToGrid w:val="0"/>
              <w:spacing w:after="0" w:line="240" w:lineRule="auto"/>
              <w:rPr>
                <w:rFonts w:ascii="Times New Roman" w:hAnsi="Times New Roman" w:cs="Times New Roman"/>
                <w:sz w:val="20"/>
                <w:szCs w:val="20"/>
              </w:rPr>
            </w:pPr>
          </w:p>
        </w:tc>
        <w:tc>
          <w:tcPr>
            <w:tcW w:w="612" w:type="dxa"/>
            <w:gridSpan w:val="2"/>
            <w:tcBorders>
              <w:top w:val="single" w:sz="4" w:space="0" w:color="000000"/>
              <w:left w:val="single" w:sz="4" w:space="0" w:color="000000"/>
            </w:tcBorders>
          </w:tcPr>
          <w:p w14:paraId="10CD62D3" w14:textId="77777777" w:rsidR="0066110D" w:rsidRPr="002A7FCB" w:rsidRDefault="0066110D" w:rsidP="00291C5B">
            <w:pPr>
              <w:snapToGrid w:val="0"/>
              <w:spacing w:after="0" w:line="240" w:lineRule="auto"/>
              <w:rPr>
                <w:rFonts w:ascii="Times New Roman" w:hAnsi="Times New Roman" w:cs="Times New Roman"/>
                <w:sz w:val="20"/>
                <w:szCs w:val="20"/>
              </w:rPr>
            </w:pPr>
          </w:p>
        </w:tc>
        <w:tc>
          <w:tcPr>
            <w:tcW w:w="1130" w:type="dxa"/>
            <w:gridSpan w:val="2"/>
            <w:tcBorders>
              <w:top w:val="single" w:sz="4" w:space="0" w:color="000000"/>
              <w:left w:val="single" w:sz="4" w:space="0" w:color="000000"/>
              <w:bottom w:val="single" w:sz="4" w:space="0" w:color="000000"/>
            </w:tcBorders>
          </w:tcPr>
          <w:p w14:paraId="325500CF" w14:textId="77777777" w:rsidR="0066110D" w:rsidRPr="002A7FCB" w:rsidRDefault="0066110D" w:rsidP="00291C5B">
            <w:pPr>
              <w:snapToGrid w:val="0"/>
              <w:spacing w:after="0" w:line="240" w:lineRule="auto"/>
              <w:rPr>
                <w:rFonts w:ascii="Times New Roman" w:hAnsi="Times New Roman" w:cs="Times New Roman"/>
                <w:sz w:val="20"/>
                <w:szCs w:val="20"/>
              </w:rPr>
            </w:pPr>
          </w:p>
        </w:tc>
        <w:tc>
          <w:tcPr>
            <w:tcW w:w="1413" w:type="dxa"/>
            <w:tcBorders>
              <w:top w:val="single" w:sz="4" w:space="0" w:color="000000"/>
              <w:left w:val="single" w:sz="4" w:space="0" w:color="000000"/>
            </w:tcBorders>
          </w:tcPr>
          <w:p w14:paraId="020CDBF8" w14:textId="77777777" w:rsidR="0066110D" w:rsidRPr="002A7FCB" w:rsidRDefault="0066110D" w:rsidP="00291C5B">
            <w:pPr>
              <w:snapToGrid w:val="0"/>
              <w:spacing w:after="0" w:line="240" w:lineRule="auto"/>
              <w:rPr>
                <w:rFonts w:ascii="Times New Roman" w:hAnsi="Times New Roman" w:cs="Times New Roman"/>
                <w:sz w:val="20"/>
                <w:szCs w:val="20"/>
              </w:rPr>
            </w:pPr>
          </w:p>
        </w:tc>
        <w:tc>
          <w:tcPr>
            <w:tcW w:w="236" w:type="dxa"/>
            <w:gridSpan w:val="2"/>
            <w:tcBorders>
              <w:top w:val="single" w:sz="4" w:space="0" w:color="000000"/>
            </w:tcBorders>
          </w:tcPr>
          <w:p w14:paraId="425F799B" w14:textId="77777777" w:rsidR="0066110D" w:rsidRPr="002A7FCB" w:rsidRDefault="0066110D" w:rsidP="00291C5B">
            <w:pPr>
              <w:snapToGrid w:val="0"/>
              <w:spacing w:after="0" w:line="240" w:lineRule="auto"/>
              <w:rPr>
                <w:rFonts w:ascii="Times New Roman" w:hAnsi="Times New Roman" w:cs="Times New Roman"/>
                <w:sz w:val="20"/>
                <w:szCs w:val="20"/>
              </w:rPr>
            </w:pPr>
          </w:p>
        </w:tc>
      </w:tr>
    </w:tbl>
    <w:p w14:paraId="34B2A57C" w14:textId="77777777" w:rsidR="0066110D" w:rsidRPr="002A7FCB" w:rsidRDefault="0066110D" w:rsidP="0066110D">
      <w:pPr>
        <w:spacing w:after="0" w:line="240" w:lineRule="auto"/>
        <w:rPr>
          <w:rFonts w:ascii="Times New Roman" w:hAnsi="Times New Roman" w:cs="Times New Roman"/>
          <w:sz w:val="20"/>
          <w:szCs w:val="20"/>
        </w:rPr>
      </w:pPr>
    </w:p>
    <w:tbl>
      <w:tblPr>
        <w:tblW w:w="0" w:type="auto"/>
        <w:tblInd w:w="55" w:type="dxa"/>
        <w:tblCellMar>
          <w:left w:w="70" w:type="dxa"/>
          <w:right w:w="70" w:type="dxa"/>
        </w:tblCellMar>
        <w:tblLook w:val="0000" w:firstRow="0" w:lastRow="0" w:firstColumn="0" w:lastColumn="0" w:noHBand="0" w:noVBand="0"/>
      </w:tblPr>
      <w:tblGrid>
        <w:gridCol w:w="14474"/>
      </w:tblGrid>
      <w:tr w:rsidR="0066110D" w:rsidRPr="002A7FCB" w14:paraId="33B84660" w14:textId="77777777" w:rsidTr="00291C5B">
        <w:trPr>
          <w:trHeight w:val="1785"/>
        </w:trPr>
        <w:tc>
          <w:tcPr>
            <w:tcW w:w="14474" w:type="dxa"/>
            <w:tcBorders>
              <w:top w:val="nil"/>
              <w:left w:val="nil"/>
              <w:bottom w:val="nil"/>
              <w:right w:val="nil"/>
            </w:tcBorders>
            <w:vAlign w:val="center"/>
          </w:tcPr>
          <w:p w14:paraId="44836608" w14:textId="77777777" w:rsidR="0066110D" w:rsidRPr="002A7FCB" w:rsidRDefault="0066110D" w:rsidP="00291C5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Zamawiający zastrzega  zakup mniejszych ilości niż podane w pakiecie.</w:t>
            </w:r>
          </w:p>
          <w:p w14:paraId="7FEE0E87" w14:textId="77777777" w:rsidR="0066110D" w:rsidRPr="002A7FCB" w:rsidRDefault="0066110D" w:rsidP="00291C5B">
            <w:pPr>
              <w:spacing w:after="0" w:line="240" w:lineRule="auto"/>
              <w:rPr>
                <w:rFonts w:ascii="Times New Roman" w:hAnsi="Times New Roman" w:cs="Times New Roman"/>
                <w:sz w:val="20"/>
                <w:szCs w:val="20"/>
              </w:rPr>
            </w:pPr>
          </w:p>
          <w:p w14:paraId="6AB05823" w14:textId="77777777" w:rsidR="0066110D" w:rsidRPr="002A7FCB" w:rsidRDefault="0066110D" w:rsidP="00291C5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14:paraId="0A3223BD" w14:textId="77777777" w:rsidR="0066110D" w:rsidRPr="002A7FCB" w:rsidRDefault="0066110D" w:rsidP="00291C5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Zamawiający w celu weryfikacji zaoferowanego asortymentu z wymaganiami SIWZ zastrzega sobie możliwość wezwania Zamawiającego do złożenia próbek z poszczególnych pozycji na każdym etapie postępowania przetargowego.</w:t>
            </w:r>
          </w:p>
          <w:p w14:paraId="4091C827" w14:textId="77777777" w:rsidR="0066110D" w:rsidRPr="002A7FCB" w:rsidRDefault="0066110D" w:rsidP="00291C5B">
            <w:pPr>
              <w:spacing w:after="0" w:line="240" w:lineRule="auto"/>
              <w:rPr>
                <w:rFonts w:ascii="Times New Roman" w:hAnsi="Times New Roman" w:cs="Times New Roman"/>
                <w:sz w:val="20"/>
                <w:szCs w:val="20"/>
              </w:rPr>
            </w:pPr>
          </w:p>
        </w:tc>
      </w:tr>
    </w:tbl>
    <w:p w14:paraId="3F70B248" w14:textId="77777777" w:rsidR="0066110D" w:rsidRPr="002A7FCB" w:rsidRDefault="0066110D" w:rsidP="0066110D">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brutto zamówienia (cyfrowo i słownie):   ………………………………………………………………………………………</w:t>
      </w:r>
    </w:p>
    <w:p w14:paraId="61745317" w14:textId="77777777" w:rsidR="0066110D" w:rsidRPr="002A7FCB" w:rsidRDefault="0066110D" w:rsidP="0066110D">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netto zamówienia: (cyfrowo i słownie):   …………………………………………………………………………………………</w:t>
      </w:r>
    </w:p>
    <w:p w14:paraId="46A47884" w14:textId="77777777" w:rsidR="0066110D" w:rsidRPr="002A7FCB" w:rsidRDefault="0066110D" w:rsidP="0066110D">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Podatek VAT ……………zł słownie: ………………………………………………………………………………………………………</w:t>
      </w:r>
    </w:p>
    <w:p w14:paraId="2EB02DA8" w14:textId="77777777" w:rsidR="0066110D" w:rsidRPr="002A7FCB" w:rsidRDefault="0066110D" w:rsidP="0066110D">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w:t>
      </w:r>
    </w:p>
    <w:p w14:paraId="37D4475F" w14:textId="77777777" w:rsidR="0066110D" w:rsidRPr="002A7FCB" w:rsidRDefault="0066110D" w:rsidP="0066110D">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(podpis upoważnionego przedstawiciela wykonawcy)</w:t>
      </w:r>
    </w:p>
    <w:p w14:paraId="65C2C9F9" w14:textId="77777777" w:rsidR="0066110D" w:rsidRPr="002A7FCB" w:rsidRDefault="0066110D" w:rsidP="0066110D">
      <w:pPr>
        <w:spacing w:after="0" w:line="240" w:lineRule="auto"/>
        <w:rPr>
          <w:rFonts w:ascii="Times New Roman" w:hAnsi="Times New Roman" w:cs="Times New Roman"/>
          <w:sz w:val="20"/>
          <w:szCs w:val="20"/>
        </w:rPr>
      </w:pPr>
    </w:p>
    <w:p w14:paraId="3F76220E" w14:textId="32054E33" w:rsidR="0066110D" w:rsidRPr="002A7FCB" w:rsidRDefault="0066110D" w:rsidP="004F399B">
      <w:pPr>
        <w:spacing w:after="200" w:line="276" w:lineRule="auto"/>
        <w:jc w:val="both"/>
        <w:rPr>
          <w:rFonts w:ascii="Times New Roman" w:eastAsia="Calibri" w:hAnsi="Times New Roman" w:cs="Times New Roman"/>
          <w:b/>
          <w:sz w:val="20"/>
          <w:szCs w:val="20"/>
        </w:rPr>
      </w:pPr>
    </w:p>
    <w:p w14:paraId="2F54CF46" w14:textId="15727CEE" w:rsidR="00B02217" w:rsidRPr="002A7FCB" w:rsidRDefault="00130DDF" w:rsidP="00B02217">
      <w:pPr>
        <w:spacing w:after="200" w:line="276" w:lineRule="auto"/>
        <w:jc w:val="both"/>
        <w:rPr>
          <w:rFonts w:ascii="Times New Roman" w:eastAsia="Calibri" w:hAnsi="Times New Roman" w:cs="Times New Roman"/>
          <w:b/>
          <w:sz w:val="20"/>
          <w:szCs w:val="20"/>
        </w:rPr>
      </w:pPr>
      <w:r w:rsidRPr="002A7FCB">
        <w:rPr>
          <w:rFonts w:ascii="Times New Roman" w:eastAsia="Calibri" w:hAnsi="Times New Roman" w:cs="Times New Roman"/>
          <w:b/>
          <w:sz w:val="20"/>
          <w:szCs w:val="20"/>
        </w:rPr>
        <w:t>Zadanie nr 1</w:t>
      </w:r>
      <w:r w:rsidR="00196A01" w:rsidRPr="002A7FCB">
        <w:rPr>
          <w:rFonts w:ascii="Times New Roman" w:eastAsia="Calibri" w:hAnsi="Times New Roman" w:cs="Times New Roman"/>
          <w:b/>
          <w:sz w:val="20"/>
          <w:szCs w:val="20"/>
        </w:rPr>
        <w:t>5</w:t>
      </w:r>
      <w:r w:rsidRPr="002A7FCB">
        <w:rPr>
          <w:rFonts w:ascii="Times New Roman" w:eastAsia="Calibri" w:hAnsi="Times New Roman" w:cs="Times New Roman"/>
          <w:b/>
          <w:sz w:val="20"/>
          <w:szCs w:val="20"/>
        </w:rPr>
        <w:t xml:space="preserve">. </w:t>
      </w:r>
      <w:r w:rsidR="00B02217" w:rsidRPr="002A7FCB">
        <w:rPr>
          <w:rFonts w:ascii="Times New Roman" w:eastAsia="Calibri" w:hAnsi="Times New Roman" w:cs="Times New Roman"/>
          <w:b/>
          <w:sz w:val="20"/>
          <w:szCs w:val="20"/>
        </w:rPr>
        <w:t>Opatrunki</w:t>
      </w:r>
      <w:r w:rsidR="008A1FA9" w:rsidRPr="002A7FCB">
        <w:rPr>
          <w:rFonts w:ascii="Times New Roman" w:eastAsia="Calibri" w:hAnsi="Times New Roman" w:cs="Times New Roman"/>
          <w:b/>
          <w:sz w:val="20"/>
          <w:szCs w:val="20"/>
        </w:rPr>
        <w:t>.</w:t>
      </w:r>
    </w:p>
    <w:p w14:paraId="63A071FD" w14:textId="77777777" w:rsidR="00B02217" w:rsidRPr="002A7FCB" w:rsidRDefault="00B02217" w:rsidP="00B02217">
      <w:pPr>
        <w:spacing w:after="0" w:line="240" w:lineRule="auto"/>
        <w:ind w:hanging="1418"/>
        <w:rPr>
          <w:rFonts w:ascii="Times New Roman" w:eastAsia="Times New Roman" w:hAnsi="Times New Roman" w:cs="Times New Roman"/>
          <w:b/>
          <w:sz w:val="20"/>
          <w:szCs w:val="20"/>
        </w:rPr>
      </w:pPr>
    </w:p>
    <w:tbl>
      <w:tblPr>
        <w:tblW w:w="15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529"/>
        <w:gridCol w:w="851"/>
        <w:gridCol w:w="708"/>
        <w:gridCol w:w="1134"/>
        <w:gridCol w:w="1134"/>
        <w:gridCol w:w="1276"/>
        <w:gridCol w:w="1417"/>
        <w:gridCol w:w="1843"/>
        <w:gridCol w:w="1134"/>
      </w:tblGrid>
      <w:tr w:rsidR="00B02217" w:rsidRPr="002A7FCB" w14:paraId="67832612" w14:textId="77777777" w:rsidTr="00366FDB">
        <w:tc>
          <w:tcPr>
            <w:tcW w:w="737" w:type="dxa"/>
          </w:tcPr>
          <w:p w14:paraId="1D41F4A4" w14:textId="77777777" w:rsidR="00B02217" w:rsidRPr="002A7FCB" w:rsidRDefault="00B02217" w:rsidP="00C5479F">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Lp.</w:t>
            </w:r>
          </w:p>
        </w:tc>
        <w:tc>
          <w:tcPr>
            <w:tcW w:w="5529" w:type="dxa"/>
          </w:tcPr>
          <w:p w14:paraId="0653097B" w14:textId="77777777" w:rsidR="00B02217" w:rsidRPr="002A7FCB" w:rsidRDefault="00B02217" w:rsidP="00C5479F">
            <w:pPr>
              <w:spacing w:after="0" w:line="240" w:lineRule="auto"/>
              <w:jc w:val="center"/>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Nazwa leku</w:t>
            </w:r>
          </w:p>
        </w:tc>
        <w:tc>
          <w:tcPr>
            <w:tcW w:w="851" w:type="dxa"/>
          </w:tcPr>
          <w:p w14:paraId="3A9F5541" w14:textId="77777777" w:rsidR="00B02217" w:rsidRPr="002A7FCB" w:rsidRDefault="00B02217" w:rsidP="00C5479F">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Jedn. opak.</w:t>
            </w:r>
          </w:p>
        </w:tc>
        <w:tc>
          <w:tcPr>
            <w:tcW w:w="708" w:type="dxa"/>
          </w:tcPr>
          <w:p w14:paraId="0D96607B" w14:textId="77777777" w:rsidR="00B02217" w:rsidRPr="002A7FCB" w:rsidRDefault="00B02217" w:rsidP="00C5479F">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Ilość</w:t>
            </w:r>
          </w:p>
        </w:tc>
        <w:tc>
          <w:tcPr>
            <w:tcW w:w="1134" w:type="dxa"/>
          </w:tcPr>
          <w:p w14:paraId="5CFFF532" w14:textId="77777777" w:rsidR="00B02217" w:rsidRPr="002A7FCB" w:rsidRDefault="00B02217" w:rsidP="00C5479F">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Cena jedn. netto</w:t>
            </w:r>
          </w:p>
        </w:tc>
        <w:tc>
          <w:tcPr>
            <w:tcW w:w="1134" w:type="dxa"/>
          </w:tcPr>
          <w:p w14:paraId="626E66F0" w14:textId="77777777" w:rsidR="00B02217" w:rsidRPr="002A7FCB" w:rsidRDefault="00B02217" w:rsidP="00C5479F">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Wartość netto</w:t>
            </w:r>
          </w:p>
        </w:tc>
        <w:tc>
          <w:tcPr>
            <w:tcW w:w="1276" w:type="dxa"/>
          </w:tcPr>
          <w:p w14:paraId="406FF4FB" w14:textId="77777777" w:rsidR="00B02217" w:rsidRPr="002A7FCB" w:rsidRDefault="00B02217" w:rsidP="00C5479F">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 xml:space="preserve">Podatek </w:t>
            </w:r>
          </w:p>
          <w:p w14:paraId="22161B53" w14:textId="77777777" w:rsidR="00B02217" w:rsidRPr="002A7FCB" w:rsidRDefault="00B02217" w:rsidP="00C5479F">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w:t>
            </w:r>
          </w:p>
        </w:tc>
        <w:tc>
          <w:tcPr>
            <w:tcW w:w="1417" w:type="dxa"/>
          </w:tcPr>
          <w:p w14:paraId="45230656" w14:textId="77777777" w:rsidR="00B02217" w:rsidRPr="002A7FCB" w:rsidRDefault="00B02217" w:rsidP="00C5479F">
            <w:pPr>
              <w:spacing w:after="0" w:line="240" w:lineRule="auto"/>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Wartość brutto</w:t>
            </w:r>
          </w:p>
        </w:tc>
        <w:tc>
          <w:tcPr>
            <w:tcW w:w="1843" w:type="dxa"/>
            <w:vAlign w:val="center"/>
          </w:tcPr>
          <w:p w14:paraId="6BB6DA25" w14:textId="77777777" w:rsidR="00B02217" w:rsidRPr="002A7FCB" w:rsidRDefault="00B02217" w:rsidP="00C5479F">
            <w:pPr>
              <w:spacing w:after="0" w:line="240" w:lineRule="auto"/>
              <w:jc w:val="center"/>
              <w:rPr>
                <w:rFonts w:ascii="Times New Roman" w:eastAsia="Times New Roman" w:hAnsi="Times New Roman" w:cs="Times New Roman"/>
                <w:b/>
                <w:sz w:val="20"/>
                <w:szCs w:val="20"/>
              </w:rPr>
            </w:pPr>
            <w:r w:rsidRPr="002A7FCB">
              <w:rPr>
                <w:rFonts w:ascii="Times New Roman" w:eastAsia="Times New Roman" w:hAnsi="Times New Roman" w:cs="Times New Roman"/>
                <w:b/>
                <w:sz w:val="20"/>
                <w:szCs w:val="20"/>
              </w:rPr>
              <w:t xml:space="preserve">Producent/ Numer katalog. </w:t>
            </w:r>
          </w:p>
        </w:tc>
        <w:tc>
          <w:tcPr>
            <w:tcW w:w="1134" w:type="dxa"/>
            <w:tcBorders>
              <w:top w:val="nil"/>
              <w:bottom w:val="nil"/>
              <w:right w:val="nil"/>
            </w:tcBorders>
          </w:tcPr>
          <w:p w14:paraId="60DBB387" w14:textId="77777777" w:rsidR="00B02217" w:rsidRPr="002A7FCB" w:rsidRDefault="00B02217" w:rsidP="00C5479F">
            <w:pPr>
              <w:spacing w:after="0" w:line="240" w:lineRule="auto"/>
              <w:jc w:val="center"/>
              <w:rPr>
                <w:rFonts w:ascii="Times New Roman" w:eastAsia="Times New Roman" w:hAnsi="Times New Roman" w:cs="Times New Roman"/>
                <w:b/>
                <w:sz w:val="20"/>
                <w:szCs w:val="20"/>
              </w:rPr>
            </w:pPr>
          </w:p>
        </w:tc>
      </w:tr>
      <w:tr w:rsidR="00587DAA" w:rsidRPr="002A7FCB" w14:paraId="439AB42A" w14:textId="77777777" w:rsidTr="00831580">
        <w:trPr>
          <w:trHeight w:val="1921"/>
        </w:trPr>
        <w:tc>
          <w:tcPr>
            <w:tcW w:w="737" w:type="dxa"/>
            <w:vMerge w:val="restart"/>
          </w:tcPr>
          <w:p w14:paraId="2D586D30" w14:textId="77777777" w:rsidR="00587DAA" w:rsidRPr="002A7FCB" w:rsidRDefault="00587DAA" w:rsidP="00C5479F">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lastRenderedPageBreak/>
              <w:t>1.</w:t>
            </w:r>
          </w:p>
        </w:tc>
        <w:tc>
          <w:tcPr>
            <w:tcW w:w="5529" w:type="dxa"/>
          </w:tcPr>
          <w:p w14:paraId="34618C73" w14:textId="3A3C421F" w:rsidR="00587DAA" w:rsidRPr="002A7FCB" w:rsidRDefault="00587DAA" w:rsidP="00BB56C0">
            <w:pPr>
              <w:spacing w:line="240" w:lineRule="auto"/>
              <w:rPr>
                <w:rFonts w:ascii="Times New Roman" w:hAnsi="Times New Roman" w:cs="Times New Roman"/>
                <w:sz w:val="20"/>
                <w:szCs w:val="20"/>
              </w:rPr>
            </w:pPr>
            <w:r w:rsidRPr="002A7FCB">
              <w:rPr>
                <w:rFonts w:ascii="Times New Roman" w:hAnsi="Times New Roman" w:cs="Times New Roman"/>
                <w:sz w:val="20"/>
                <w:szCs w:val="20"/>
              </w:rPr>
              <w:t>Miękki przylegający opatrunek z pianką wykonany w technologii lipidokoloidowej, składający się z miękkiej przylegającej warstwy lipidokoloidowej połączony z miękką wkładką z pianki poliuretanowej oraz ochronnego włókninowego podłoża poliuretanowego</w:t>
            </w:r>
          </w:p>
        </w:tc>
        <w:tc>
          <w:tcPr>
            <w:tcW w:w="851" w:type="dxa"/>
            <w:vMerge w:val="restart"/>
          </w:tcPr>
          <w:p w14:paraId="375EBC95"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5ABE7454"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243035AF"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50662054"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1D55F298" w14:textId="68884FB1" w:rsidR="00587DAA" w:rsidRPr="002A7FCB" w:rsidRDefault="00587DAA" w:rsidP="00C5479F">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opak.</w:t>
            </w:r>
          </w:p>
        </w:tc>
        <w:tc>
          <w:tcPr>
            <w:tcW w:w="708" w:type="dxa"/>
          </w:tcPr>
          <w:p w14:paraId="1E5FF4E6" w14:textId="77777777" w:rsidR="00587DAA" w:rsidRPr="002A7FCB" w:rsidRDefault="00587DAA" w:rsidP="00C5479F">
            <w:pPr>
              <w:rPr>
                <w:rFonts w:ascii="Times New Roman" w:hAnsi="Times New Roman" w:cs="Times New Roman"/>
                <w:sz w:val="20"/>
                <w:szCs w:val="20"/>
              </w:rPr>
            </w:pPr>
          </w:p>
          <w:p w14:paraId="3A745BE7" w14:textId="77777777" w:rsidR="00587DAA" w:rsidRPr="002A7FCB" w:rsidRDefault="00587DAA" w:rsidP="00C5479F">
            <w:pPr>
              <w:rPr>
                <w:rFonts w:ascii="Times New Roman" w:hAnsi="Times New Roman" w:cs="Times New Roman"/>
                <w:sz w:val="20"/>
                <w:szCs w:val="20"/>
              </w:rPr>
            </w:pPr>
          </w:p>
          <w:p w14:paraId="12692E9C" w14:textId="77777777" w:rsidR="00587DAA" w:rsidRPr="002A7FCB" w:rsidRDefault="00587DAA" w:rsidP="00C5479F">
            <w:pPr>
              <w:rPr>
                <w:rFonts w:ascii="Times New Roman" w:hAnsi="Times New Roman" w:cs="Times New Roman"/>
                <w:sz w:val="20"/>
                <w:szCs w:val="20"/>
              </w:rPr>
            </w:pPr>
          </w:p>
          <w:p w14:paraId="40BF1952" w14:textId="77777777" w:rsidR="00587DAA" w:rsidRPr="002A7FCB" w:rsidRDefault="00587DAA" w:rsidP="00C5479F">
            <w:pPr>
              <w:rPr>
                <w:rFonts w:ascii="Times New Roman" w:hAnsi="Times New Roman" w:cs="Times New Roman"/>
                <w:sz w:val="20"/>
                <w:szCs w:val="20"/>
              </w:rPr>
            </w:pPr>
          </w:p>
          <w:p w14:paraId="05486A65" w14:textId="2F69EB57" w:rsidR="00587DAA" w:rsidRPr="002A7FCB" w:rsidRDefault="00587DAA" w:rsidP="00C5479F">
            <w:pPr>
              <w:rPr>
                <w:rFonts w:ascii="Times New Roman" w:hAnsi="Times New Roman" w:cs="Times New Roman"/>
                <w:sz w:val="20"/>
                <w:szCs w:val="20"/>
              </w:rPr>
            </w:pPr>
          </w:p>
        </w:tc>
        <w:tc>
          <w:tcPr>
            <w:tcW w:w="1134" w:type="dxa"/>
          </w:tcPr>
          <w:p w14:paraId="46264882" w14:textId="77777777" w:rsidR="00587DAA" w:rsidRPr="002A7FCB" w:rsidRDefault="00587DAA" w:rsidP="00C5479F">
            <w:pPr>
              <w:spacing w:after="0" w:line="240" w:lineRule="auto"/>
              <w:rPr>
                <w:rFonts w:ascii="Times New Roman" w:eastAsia="Times New Roman" w:hAnsi="Times New Roman" w:cs="Times New Roman"/>
                <w:sz w:val="20"/>
                <w:szCs w:val="20"/>
              </w:rPr>
            </w:pPr>
          </w:p>
        </w:tc>
        <w:tc>
          <w:tcPr>
            <w:tcW w:w="1134" w:type="dxa"/>
          </w:tcPr>
          <w:p w14:paraId="45B87652" w14:textId="77777777" w:rsidR="00587DAA" w:rsidRPr="002A7FCB" w:rsidRDefault="00587DAA" w:rsidP="00C5479F">
            <w:pPr>
              <w:spacing w:after="0" w:line="240" w:lineRule="auto"/>
              <w:rPr>
                <w:rFonts w:ascii="Times New Roman" w:eastAsia="Times New Roman" w:hAnsi="Times New Roman" w:cs="Times New Roman"/>
                <w:sz w:val="20"/>
                <w:szCs w:val="20"/>
              </w:rPr>
            </w:pPr>
          </w:p>
        </w:tc>
        <w:tc>
          <w:tcPr>
            <w:tcW w:w="1276" w:type="dxa"/>
          </w:tcPr>
          <w:p w14:paraId="50A0127C" w14:textId="77777777" w:rsidR="00587DAA" w:rsidRPr="002A7FCB" w:rsidRDefault="00587DAA" w:rsidP="00C5479F">
            <w:pPr>
              <w:spacing w:after="0" w:line="240" w:lineRule="auto"/>
              <w:rPr>
                <w:rFonts w:ascii="Times New Roman" w:eastAsia="Times New Roman" w:hAnsi="Times New Roman" w:cs="Times New Roman"/>
                <w:sz w:val="20"/>
                <w:szCs w:val="20"/>
              </w:rPr>
            </w:pPr>
          </w:p>
        </w:tc>
        <w:tc>
          <w:tcPr>
            <w:tcW w:w="1417" w:type="dxa"/>
          </w:tcPr>
          <w:p w14:paraId="27F21210" w14:textId="77777777" w:rsidR="00587DAA" w:rsidRPr="002A7FCB" w:rsidRDefault="00587DAA" w:rsidP="00C5479F">
            <w:pPr>
              <w:spacing w:after="0" w:line="240" w:lineRule="auto"/>
              <w:rPr>
                <w:rFonts w:ascii="Times New Roman" w:eastAsia="Times New Roman" w:hAnsi="Times New Roman" w:cs="Times New Roman"/>
                <w:sz w:val="20"/>
                <w:szCs w:val="20"/>
              </w:rPr>
            </w:pPr>
          </w:p>
        </w:tc>
        <w:tc>
          <w:tcPr>
            <w:tcW w:w="1843" w:type="dxa"/>
          </w:tcPr>
          <w:p w14:paraId="0CABC2B0" w14:textId="77777777" w:rsidR="00587DAA" w:rsidRPr="002A7FCB" w:rsidRDefault="00587DAA" w:rsidP="00C5479F">
            <w:pPr>
              <w:spacing w:after="0" w:line="240" w:lineRule="auto"/>
              <w:rPr>
                <w:rFonts w:ascii="Times New Roman" w:eastAsia="Times New Roman" w:hAnsi="Times New Roman" w:cs="Times New Roman"/>
                <w:sz w:val="20"/>
                <w:szCs w:val="20"/>
              </w:rPr>
            </w:pPr>
          </w:p>
        </w:tc>
        <w:tc>
          <w:tcPr>
            <w:tcW w:w="1134" w:type="dxa"/>
            <w:tcBorders>
              <w:top w:val="nil"/>
              <w:bottom w:val="nil"/>
              <w:right w:val="nil"/>
            </w:tcBorders>
          </w:tcPr>
          <w:p w14:paraId="3458895E" w14:textId="77777777" w:rsidR="00587DAA" w:rsidRPr="002A7FCB" w:rsidRDefault="00587DAA" w:rsidP="00C5479F">
            <w:pPr>
              <w:spacing w:after="0" w:line="240" w:lineRule="auto"/>
              <w:rPr>
                <w:rFonts w:ascii="Times New Roman" w:eastAsia="Times New Roman" w:hAnsi="Times New Roman" w:cs="Times New Roman"/>
                <w:sz w:val="20"/>
                <w:szCs w:val="20"/>
              </w:rPr>
            </w:pPr>
          </w:p>
        </w:tc>
      </w:tr>
      <w:tr w:rsidR="00587DAA" w:rsidRPr="002A7FCB" w14:paraId="212D284C" w14:textId="77777777" w:rsidTr="00831580">
        <w:trPr>
          <w:trHeight w:val="591"/>
        </w:trPr>
        <w:tc>
          <w:tcPr>
            <w:tcW w:w="737" w:type="dxa"/>
            <w:vMerge/>
          </w:tcPr>
          <w:p w14:paraId="23EE2B6F" w14:textId="77777777" w:rsidR="00587DAA" w:rsidRPr="002A7FCB" w:rsidRDefault="00587DAA" w:rsidP="00C5479F">
            <w:pPr>
              <w:spacing w:after="0" w:line="240" w:lineRule="auto"/>
              <w:jc w:val="center"/>
              <w:rPr>
                <w:rFonts w:ascii="Times New Roman" w:eastAsia="Times New Roman" w:hAnsi="Times New Roman" w:cs="Times New Roman"/>
                <w:sz w:val="20"/>
                <w:szCs w:val="20"/>
              </w:rPr>
            </w:pPr>
          </w:p>
        </w:tc>
        <w:tc>
          <w:tcPr>
            <w:tcW w:w="5529" w:type="dxa"/>
          </w:tcPr>
          <w:p w14:paraId="226FF34D" w14:textId="77777777" w:rsidR="00587DAA" w:rsidRPr="002A7FCB" w:rsidRDefault="00587DAA" w:rsidP="00587DAA">
            <w:pPr>
              <w:rPr>
                <w:rFonts w:ascii="Times New Roman" w:hAnsi="Times New Roman" w:cs="Times New Roman"/>
                <w:sz w:val="20"/>
                <w:szCs w:val="20"/>
              </w:rPr>
            </w:pPr>
            <w:r w:rsidRPr="002A7FCB">
              <w:rPr>
                <w:rFonts w:ascii="Times New Roman" w:hAnsi="Times New Roman" w:cs="Times New Roman"/>
                <w:sz w:val="20"/>
                <w:szCs w:val="20"/>
              </w:rPr>
              <w:t>Rozmiar:  15 x  20 cm</w:t>
            </w:r>
          </w:p>
          <w:p w14:paraId="03050EA7" w14:textId="3BD5A066" w:rsidR="00587DAA" w:rsidRPr="002A7FCB" w:rsidRDefault="00587DAA" w:rsidP="00587DAA">
            <w:pPr>
              <w:rPr>
                <w:rFonts w:ascii="Times New Roman" w:hAnsi="Times New Roman" w:cs="Times New Roman"/>
                <w:sz w:val="20"/>
                <w:szCs w:val="20"/>
              </w:rPr>
            </w:pPr>
            <w:r w:rsidRPr="002A7FCB">
              <w:rPr>
                <w:rFonts w:ascii="Times New Roman" w:hAnsi="Times New Roman" w:cs="Times New Roman"/>
                <w:sz w:val="20"/>
                <w:szCs w:val="20"/>
              </w:rPr>
              <w:t xml:space="preserve">                 10 x 10 cm</w:t>
            </w:r>
          </w:p>
        </w:tc>
        <w:tc>
          <w:tcPr>
            <w:tcW w:w="851" w:type="dxa"/>
            <w:vMerge/>
          </w:tcPr>
          <w:p w14:paraId="740FE186" w14:textId="77777777" w:rsidR="00587DAA" w:rsidRPr="002A7FCB" w:rsidRDefault="00587DAA" w:rsidP="00C5479F">
            <w:pPr>
              <w:spacing w:after="0" w:line="240" w:lineRule="auto"/>
              <w:rPr>
                <w:rFonts w:ascii="Times New Roman" w:eastAsia="Times New Roman" w:hAnsi="Times New Roman" w:cs="Times New Roman"/>
                <w:sz w:val="20"/>
                <w:szCs w:val="20"/>
              </w:rPr>
            </w:pPr>
          </w:p>
        </w:tc>
        <w:tc>
          <w:tcPr>
            <w:tcW w:w="708" w:type="dxa"/>
          </w:tcPr>
          <w:p w14:paraId="5EAF0C50" w14:textId="77777777" w:rsidR="00587DAA" w:rsidRPr="002A7FCB" w:rsidRDefault="00587DAA" w:rsidP="00C5479F">
            <w:pPr>
              <w:rPr>
                <w:rFonts w:ascii="Times New Roman" w:hAnsi="Times New Roman" w:cs="Times New Roman"/>
                <w:sz w:val="20"/>
                <w:szCs w:val="20"/>
              </w:rPr>
            </w:pPr>
            <w:r w:rsidRPr="002A7FCB">
              <w:rPr>
                <w:rFonts w:ascii="Times New Roman" w:hAnsi="Times New Roman" w:cs="Times New Roman"/>
                <w:sz w:val="20"/>
                <w:szCs w:val="20"/>
              </w:rPr>
              <w:t>1 op</w:t>
            </w:r>
          </w:p>
          <w:p w14:paraId="204BCF1D" w14:textId="164DEBEC" w:rsidR="00587DAA" w:rsidRPr="002A7FCB" w:rsidRDefault="00587DAA" w:rsidP="00C5479F">
            <w:pPr>
              <w:rPr>
                <w:rFonts w:ascii="Times New Roman" w:hAnsi="Times New Roman" w:cs="Times New Roman"/>
                <w:sz w:val="20"/>
                <w:szCs w:val="20"/>
              </w:rPr>
            </w:pPr>
            <w:r w:rsidRPr="002A7FCB">
              <w:rPr>
                <w:rFonts w:ascii="Times New Roman" w:hAnsi="Times New Roman" w:cs="Times New Roman"/>
                <w:sz w:val="20"/>
                <w:szCs w:val="20"/>
              </w:rPr>
              <w:t>8 op</w:t>
            </w:r>
          </w:p>
        </w:tc>
        <w:tc>
          <w:tcPr>
            <w:tcW w:w="1134" w:type="dxa"/>
          </w:tcPr>
          <w:p w14:paraId="175558A4" w14:textId="77777777" w:rsidR="00587DAA" w:rsidRPr="002A7FCB" w:rsidRDefault="00587DAA" w:rsidP="00C5479F">
            <w:pPr>
              <w:spacing w:after="0" w:line="240" w:lineRule="auto"/>
              <w:rPr>
                <w:rFonts w:ascii="Times New Roman" w:eastAsia="Times New Roman" w:hAnsi="Times New Roman" w:cs="Times New Roman"/>
                <w:sz w:val="20"/>
                <w:szCs w:val="20"/>
              </w:rPr>
            </w:pPr>
          </w:p>
        </w:tc>
        <w:tc>
          <w:tcPr>
            <w:tcW w:w="1134" w:type="dxa"/>
          </w:tcPr>
          <w:p w14:paraId="40363B88" w14:textId="77777777" w:rsidR="00587DAA" w:rsidRPr="002A7FCB" w:rsidRDefault="00587DAA" w:rsidP="00C5479F">
            <w:pPr>
              <w:spacing w:after="0" w:line="240" w:lineRule="auto"/>
              <w:rPr>
                <w:rFonts w:ascii="Times New Roman" w:eastAsia="Times New Roman" w:hAnsi="Times New Roman" w:cs="Times New Roman"/>
                <w:sz w:val="20"/>
                <w:szCs w:val="20"/>
              </w:rPr>
            </w:pPr>
          </w:p>
        </w:tc>
        <w:tc>
          <w:tcPr>
            <w:tcW w:w="1276" w:type="dxa"/>
          </w:tcPr>
          <w:p w14:paraId="7B96B3D5" w14:textId="77777777" w:rsidR="00587DAA" w:rsidRPr="002A7FCB" w:rsidRDefault="00587DAA" w:rsidP="00C5479F">
            <w:pPr>
              <w:spacing w:after="0" w:line="240" w:lineRule="auto"/>
              <w:rPr>
                <w:rFonts w:ascii="Times New Roman" w:eastAsia="Times New Roman" w:hAnsi="Times New Roman" w:cs="Times New Roman"/>
                <w:sz w:val="20"/>
                <w:szCs w:val="20"/>
              </w:rPr>
            </w:pPr>
          </w:p>
        </w:tc>
        <w:tc>
          <w:tcPr>
            <w:tcW w:w="1417" w:type="dxa"/>
          </w:tcPr>
          <w:p w14:paraId="5F7DF401" w14:textId="77777777" w:rsidR="00587DAA" w:rsidRPr="002A7FCB" w:rsidRDefault="00587DAA" w:rsidP="00C5479F">
            <w:pPr>
              <w:spacing w:after="0" w:line="240" w:lineRule="auto"/>
              <w:rPr>
                <w:rFonts w:ascii="Times New Roman" w:eastAsia="Times New Roman" w:hAnsi="Times New Roman" w:cs="Times New Roman"/>
                <w:sz w:val="20"/>
                <w:szCs w:val="20"/>
              </w:rPr>
            </w:pPr>
          </w:p>
        </w:tc>
        <w:tc>
          <w:tcPr>
            <w:tcW w:w="1843" w:type="dxa"/>
          </w:tcPr>
          <w:p w14:paraId="7E06AD7D" w14:textId="77777777" w:rsidR="00587DAA" w:rsidRPr="002A7FCB" w:rsidRDefault="00587DAA" w:rsidP="00C5479F">
            <w:pPr>
              <w:spacing w:after="0" w:line="240" w:lineRule="auto"/>
              <w:rPr>
                <w:rFonts w:ascii="Times New Roman" w:eastAsia="Times New Roman" w:hAnsi="Times New Roman" w:cs="Times New Roman"/>
                <w:sz w:val="20"/>
                <w:szCs w:val="20"/>
              </w:rPr>
            </w:pPr>
          </w:p>
        </w:tc>
        <w:tc>
          <w:tcPr>
            <w:tcW w:w="1134" w:type="dxa"/>
            <w:tcBorders>
              <w:top w:val="nil"/>
              <w:bottom w:val="nil"/>
              <w:right w:val="nil"/>
            </w:tcBorders>
          </w:tcPr>
          <w:p w14:paraId="613AA086" w14:textId="77777777" w:rsidR="00587DAA" w:rsidRPr="002A7FCB" w:rsidRDefault="00587DAA" w:rsidP="00C5479F">
            <w:pPr>
              <w:spacing w:after="0" w:line="240" w:lineRule="auto"/>
              <w:rPr>
                <w:rFonts w:ascii="Times New Roman" w:eastAsia="Times New Roman" w:hAnsi="Times New Roman" w:cs="Times New Roman"/>
                <w:sz w:val="20"/>
                <w:szCs w:val="20"/>
              </w:rPr>
            </w:pPr>
          </w:p>
        </w:tc>
      </w:tr>
      <w:tr w:rsidR="00B02217" w:rsidRPr="002A7FCB" w14:paraId="3E161AAC" w14:textId="77777777" w:rsidTr="00366FDB">
        <w:tc>
          <w:tcPr>
            <w:tcW w:w="737" w:type="dxa"/>
          </w:tcPr>
          <w:p w14:paraId="20FE8102" w14:textId="77777777" w:rsidR="00B02217" w:rsidRPr="002A7FCB" w:rsidRDefault="00B02217" w:rsidP="00C5479F">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2.</w:t>
            </w:r>
          </w:p>
          <w:p w14:paraId="5EA7E3B8" w14:textId="77777777" w:rsidR="00B02217" w:rsidRPr="002A7FCB" w:rsidRDefault="00B02217" w:rsidP="00C5479F">
            <w:pPr>
              <w:spacing w:after="0" w:line="240" w:lineRule="auto"/>
              <w:jc w:val="center"/>
              <w:rPr>
                <w:rFonts w:ascii="Times New Roman" w:eastAsia="Times New Roman" w:hAnsi="Times New Roman" w:cs="Times New Roman"/>
                <w:sz w:val="20"/>
                <w:szCs w:val="20"/>
              </w:rPr>
            </w:pPr>
          </w:p>
          <w:p w14:paraId="69D7FA4F" w14:textId="77777777" w:rsidR="00B02217" w:rsidRPr="002A7FCB" w:rsidRDefault="00B02217" w:rsidP="00C5479F">
            <w:pPr>
              <w:spacing w:after="0" w:line="240" w:lineRule="auto"/>
              <w:jc w:val="center"/>
              <w:rPr>
                <w:rFonts w:ascii="Times New Roman" w:eastAsia="Times New Roman" w:hAnsi="Times New Roman" w:cs="Times New Roman"/>
                <w:sz w:val="20"/>
                <w:szCs w:val="20"/>
              </w:rPr>
            </w:pPr>
          </w:p>
        </w:tc>
        <w:tc>
          <w:tcPr>
            <w:tcW w:w="5529" w:type="dxa"/>
          </w:tcPr>
          <w:p w14:paraId="4067FF92" w14:textId="77777777" w:rsidR="00B02217" w:rsidRPr="002A7FCB" w:rsidRDefault="00B02217" w:rsidP="00BB56C0">
            <w:pPr>
              <w:spacing w:line="240" w:lineRule="auto"/>
              <w:rPr>
                <w:rFonts w:ascii="Times New Roman" w:hAnsi="Times New Roman" w:cs="Times New Roman"/>
                <w:sz w:val="20"/>
                <w:szCs w:val="20"/>
              </w:rPr>
            </w:pPr>
            <w:r w:rsidRPr="002A7FCB">
              <w:rPr>
                <w:rFonts w:ascii="Times New Roman" w:hAnsi="Times New Roman" w:cs="Times New Roman"/>
                <w:sz w:val="20"/>
                <w:szCs w:val="20"/>
              </w:rPr>
              <w:t>Samoprzylepny, miękki opatrunek piankowy wykonany w technologii lipidokoloidowej, składający się z miękkiej przylegającej warstwy lipidokoloidowej połączony z miękką wkładką z pianki poliuretanowej, przepuszczalnej dla gazów, wodoodpornej cienkiej warstwy z silikonowym przylepcem na brzegach</w:t>
            </w:r>
            <w:r w:rsidR="00587DAA" w:rsidRPr="002A7FCB">
              <w:rPr>
                <w:rFonts w:ascii="Times New Roman" w:hAnsi="Times New Roman" w:cs="Times New Roman"/>
                <w:sz w:val="20"/>
                <w:szCs w:val="20"/>
              </w:rPr>
              <w:t>.</w:t>
            </w:r>
          </w:p>
          <w:p w14:paraId="1DAA9B31" w14:textId="6E9BE49E" w:rsidR="00587DAA" w:rsidRPr="002A7FCB" w:rsidRDefault="00587DAA" w:rsidP="00C5479F">
            <w:pPr>
              <w:rPr>
                <w:rFonts w:ascii="Times New Roman" w:hAnsi="Times New Roman" w:cs="Times New Roman"/>
                <w:sz w:val="20"/>
                <w:szCs w:val="20"/>
              </w:rPr>
            </w:pPr>
            <w:r w:rsidRPr="002A7FCB">
              <w:rPr>
                <w:rFonts w:ascii="Times New Roman" w:hAnsi="Times New Roman" w:cs="Times New Roman"/>
                <w:sz w:val="20"/>
                <w:szCs w:val="20"/>
              </w:rPr>
              <w:t>Rozmiar: 20 x 20</w:t>
            </w:r>
          </w:p>
        </w:tc>
        <w:tc>
          <w:tcPr>
            <w:tcW w:w="851" w:type="dxa"/>
          </w:tcPr>
          <w:p w14:paraId="03327FB1"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546345D3"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197E0985"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1682C00A"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0247E76A"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6922B2B5"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5FBCAA96"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35106F42" w14:textId="732EA6AA" w:rsidR="00B02217" w:rsidRPr="002A7FCB" w:rsidRDefault="00B02217" w:rsidP="00C5479F">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opak.</w:t>
            </w:r>
          </w:p>
        </w:tc>
        <w:tc>
          <w:tcPr>
            <w:tcW w:w="708" w:type="dxa"/>
          </w:tcPr>
          <w:p w14:paraId="718A7912" w14:textId="77777777" w:rsidR="00587DAA" w:rsidRPr="002A7FCB" w:rsidRDefault="00587DAA" w:rsidP="00C5479F">
            <w:pPr>
              <w:rPr>
                <w:rFonts w:ascii="Times New Roman" w:hAnsi="Times New Roman" w:cs="Times New Roman"/>
                <w:sz w:val="20"/>
                <w:szCs w:val="20"/>
              </w:rPr>
            </w:pPr>
          </w:p>
          <w:p w14:paraId="6CFDAE44" w14:textId="77777777" w:rsidR="00587DAA" w:rsidRPr="002A7FCB" w:rsidRDefault="00587DAA" w:rsidP="00C5479F">
            <w:pPr>
              <w:rPr>
                <w:rFonts w:ascii="Times New Roman" w:hAnsi="Times New Roman" w:cs="Times New Roman"/>
                <w:sz w:val="20"/>
                <w:szCs w:val="20"/>
              </w:rPr>
            </w:pPr>
          </w:p>
          <w:p w14:paraId="120687F7" w14:textId="77777777" w:rsidR="00587DAA" w:rsidRPr="002A7FCB" w:rsidRDefault="00587DAA" w:rsidP="00C5479F">
            <w:pPr>
              <w:rPr>
                <w:rFonts w:ascii="Times New Roman" w:hAnsi="Times New Roman" w:cs="Times New Roman"/>
                <w:sz w:val="20"/>
                <w:szCs w:val="20"/>
              </w:rPr>
            </w:pPr>
          </w:p>
          <w:p w14:paraId="10EDC7D9" w14:textId="77777777" w:rsidR="00587DAA" w:rsidRPr="002A7FCB" w:rsidRDefault="00587DAA" w:rsidP="00C5479F">
            <w:pPr>
              <w:rPr>
                <w:rFonts w:ascii="Times New Roman" w:hAnsi="Times New Roman" w:cs="Times New Roman"/>
                <w:sz w:val="20"/>
                <w:szCs w:val="20"/>
              </w:rPr>
            </w:pPr>
          </w:p>
          <w:p w14:paraId="52890341" w14:textId="1F9ACE6C" w:rsidR="00B02217" w:rsidRPr="002A7FCB" w:rsidRDefault="00B02217" w:rsidP="00C5479F">
            <w:pPr>
              <w:rPr>
                <w:rFonts w:ascii="Times New Roman" w:hAnsi="Times New Roman" w:cs="Times New Roman"/>
                <w:sz w:val="20"/>
                <w:szCs w:val="20"/>
              </w:rPr>
            </w:pPr>
            <w:r w:rsidRPr="002A7FCB">
              <w:rPr>
                <w:rFonts w:ascii="Times New Roman" w:hAnsi="Times New Roman" w:cs="Times New Roman"/>
                <w:sz w:val="20"/>
                <w:szCs w:val="20"/>
              </w:rPr>
              <w:t>2 op</w:t>
            </w:r>
          </w:p>
        </w:tc>
        <w:tc>
          <w:tcPr>
            <w:tcW w:w="1134" w:type="dxa"/>
          </w:tcPr>
          <w:p w14:paraId="6D4EAB01"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Pr>
          <w:p w14:paraId="7E032FC2"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276" w:type="dxa"/>
          </w:tcPr>
          <w:p w14:paraId="5B4C22FB"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417" w:type="dxa"/>
          </w:tcPr>
          <w:p w14:paraId="12E6DA9E"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843" w:type="dxa"/>
          </w:tcPr>
          <w:p w14:paraId="3D5D944C"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Borders>
              <w:top w:val="nil"/>
              <w:bottom w:val="nil"/>
              <w:right w:val="nil"/>
            </w:tcBorders>
          </w:tcPr>
          <w:p w14:paraId="4A0F0A97" w14:textId="77777777" w:rsidR="00B02217" w:rsidRPr="002A7FCB" w:rsidRDefault="00B02217" w:rsidP="00C5479F">
            <w:pPr>
              <w:spacing w:after="0" w:line="240" w:lineRule="auto"/>
              <w:rPr>
                <w:rFonts w:ascii="Times New Roman" w:eastAsia="Times New Roman" w:hAnsi="Times New Roman" w:cs="Times New Roman"/>
                <w:sz w:val="20"/>
                <w:szCs w:val="20"/>
              </w:rPr>
            </w:pPr>
          </w:p>
        </w:tc>
      </w:tr>
      <w:tr w:rsidR="00B02217" w:rsidRPr="002A7FCB" w14:paraId="758096D7" w14:textId="77777777" w:rsidTr="00366FDB">
        <w:tc>
          <w:tcPr>
            <w:tcW w:w="737" w:type="dxa"/>
          </w:tcPr>
          <w:p w14:paraId="710A0DD3" w14:textId="77777777" w:rsidR="00B02217" w:rsidRPr="002A7FCB" w:rsidRDefault="00B02217" w:rsidP="00C5479F">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3.</w:t>
            </w:r>
          </w:p>
        </w:tc>
        <w:tc>
          <w:tcPr>
            <w:tcW w:w="5529" w:type="dxa"/>
          </w:tcPr>
          <w:p w14:paraId="2B381FCB" w14:textId="77777777" w:rsidR="00B02217" w:rsidRPr="002A7FCB" w:rsidRDefault="00B02217" w:rsidP="00C5479F">
            <w:pPr>
              <w:rPr>
                <w:rFonts w:ascii="Times New Roman" w:hAnsi="Times New Roman" w:cs="Times New Roman"/>
                <w:sz w:val="20"/>
                <w:szCs w:val="20"/>
              </w:rPr>
            </w:pPr>
            <w:r w:rsidRPr="002A7FCB">
              <w:rPr>
                <w:rFonts w:ascii="Times New Roman" w:hAnsi="Times New Roman" w:cs="Times New Roman"/>
                <w:sz w:val="20"/>
                <w:szCs w:val="20"/>
              </w:rPr>
              <w:t>Opatrunek impregnowany solami srebra wykonany w technologii lipidokoloidowej</w:t>
            </w:r>
            <w:r w:rsidR="00587DAA" w:rsidRPr="002A7FCB">
              <w:rPr>
                <w:rFonts w:ascii="Times New Roman" w:hAnsi="Times New Roman" w:cs="Times New Roman"/>
                <w:sz w:val="20"/>
                <w:szCs w:val="20"/>
              </w:rPr>
              <w:t>.</w:t>
            </w:r>
          </w:p>
          <w:p w14:paraId="29C15396" w14:textId="0343B5C4" w:rsidR="00587DAA" w:rsidRPr="002A7FCB" w:rsidRDefault="00587DAA" w:rsidP="00C5479F">
            <w:pPr>
              <w:rPr>
                <w:rFonts w:ascii="Times New Roman" w:hAnsi="Times New Roman" w:cs="Times New Roman"/>
                <w:sz w:val="20"/>
                <w:szCs w:val="20"/>
              </w:rPr>
            </w:pPr>
            <w:r w:rsidRPr="002A7FCB">
              <w:rPr>
                <w:rFonts w:ascii="Times New Roman" w:hAnsi="Times New Roman" w:cs="Times New Roman"/>
                <w:sz w:val="20"/>
                <w:szCs w:val="20"/>
              </w:rPr>
              <w:t>Rozmiar: 15 x 20 cm</w:t>
            </w:r>
          </w:p>
        </w:tc>
        <w:tc>
          <w:tcPr>
            <w:tcW w:w="851" w:type="dxa"/>
          </w:tcPr>
          <w:p w14:paraId="0CA9CEE7"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03928A28" w14:textId="77777777" w:rsidR="00587DAA" w:rsidRPr="002A7FCB" w:rsidRDefault="00587DAA" w:rsidP="00C5479F">
            <w:pPr>
              <w:spacing w:after="0" w:line="240" w:lineRule="auto"/>
              <w:rPr>
                <w:rFonts w:ascii="Times New Roman" w:eastAsia="Times New Roman" w:hAnsi="Times New Roman" w:cs="Times New Roman"/>
                <w:sz w:val="20"/>
                <w:szCs w:val="20"/>
              </w:rPr>
            </w:pPr>
          </w:p>
          <w:p w14:paraId="78B065C0" w14:textId="27CAE23F" w:rsidR="00B02217" w:rsidRPr="002A7FCB" w:rsidRDefault="00B02217" w:rsidP="00C5479F">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opak.</w:t>
            </w:r>
          </w:p>
        </w:tc>
        <w:tc>
          <w:tcPr>
            <w:tcW w:w="708" w:type="dxa"/>
          </w:tcPr>
          <w:p w14:paraId="7F155B14" w14:textId="77777777" w:rsidR="00587DAA" w:rsidRPr="002A7FCB" w:rsidRDefault="00587DAA" w:rsidP="00C5479F">
            <w:pPr>
              <w:rPr>
                <w:rFonts w:ascii="Times New Roman" w:hAnsi="Times New Roman" w:cs="Times New Roman"/>
                <w:sz w:val="20"/>
                <w:szCs w:val="20"/>
              </w:rPr>
            </w:pPr>
          </w:p>
          <w:p w14:paraId="223C62CC" w14:textId="7153F9C9" w:rsidR="00B02217" w:rsidRPr="002A7FCB" w:rsidRDefault="00587DAA" w:rsidP="00C5479F">
            <w:pPr>
              <w:rPr>
                <w:rFonts w:ascii="Times New Roman" w:hAnsi="Times New Roman" w:cs="Times New Roman"/>
                <w:sz w:val="20"/>
                <w:szCs w:val="20"/>
              </w:rPr>
            </w:pPr>
            <w:r w:rsidRPr="002A7FCB">
              <w:rPr>
                <w:rFonts w:ascii="Times New Roman" w:hAnsi="Times New Roman" w:cs="Times New Roman"/>
                <w:sz w:val="20"/>
                <w:szCs w:val="20"/>
              </w:rPr>
              <w:t>2</w:t>
            </w:r>
            <w:r w:rsidR="00B02217" w:rsidRPr="002A7FCB">
              <w:rPr>
                <w:rFonts w:ascii="Times New Roman" w:hAnsi="Times New Roman" w:cs="Times New Roman"/>
                <w:sz w:val="20"/>
                <w:szCs w:val="20"/>
              </w:rPr>
              <w:t xml:space="preserve"> op</w:t>
            </w:r>
          </w:p>
        </w:tc>
        <w:tc>
          <w:tcPr>
            <w:tcW w:w="1134" w:type="dxa"/>
          </w:tcPr>
          <w:p w14:paraId="01A70341"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Pr>
          <w:p w14:paraId="7F34919A"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276" w:type="dxa"/>
          </w:tcPr>
          <w:p w14:paraId="1EC2BB9B"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417" w:type="dxa"/>
          </w:tcPr>
          <w:p w14:paraId="2FA3F5A9"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843" w:type="dxa"/>
          </w:tcPr>
          <w:p w14:paraId="401431C1"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Borders>
              <w:top w:val="nil"/>
              <w:bottom w:val="nil"/>
              <w:right w:val="nil"/>
            </w:tcBorders>
          </w:tcPr>
          <w:p w14:paraId="61C59F63" w14:textId="77777777" w:rsidR="00B02217" w:rsidRPr="002A7FCB" w:rsidRDefault="00B02217" w:rsidP="00C5479F">
            <w:pPr>
              <w:spacing w:after="0" w:line="240" w:lineRule="auto"/>
              <w:rPr>
                <w:rFonts w:ascii="Times New Roman" w:eastAsia="Times New Roman" w:hAnsi="Times New Roman" w:cs="Times New Roman"/>
                <w:sz w:val="20"/>
                <w:szCs w:val="20"/>
              </w:rPr>
            </w:pPr>
          </w:p>
        </w:tc>
      </w:tr>
      <w:tr w:rsidR="00B02217" w:rsidRPr="002A7FCB" w14:paraId="7EDE6B5B" w14:textId="77777777" w:rsidTr="00366FDB">
        <w:tc>
          <w:tcPr>
            <w:tcW w:w="737" w:type="dxa"/>
          </w:tcPr>
          <w:p w14:paraId="6127BC4D" w14:textId="77777777" w:rsidR="00B02217" w:rsidRPr="002A7FCB" w:rsidRDefault="00B02217" w:rsidP="00C5479F">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4.</w:t>
            </w:r>
          </w:p>
        </w:tc>
        <w:tc>
          <w:tcPr>
            <w:tcW w:w="5529" w:type="dxa"/>
          </w:tcPr>
          <w:p w14:paraId="49C9E19C" w14:textId="77777777" w:rsidR="00B02217" w:rsidRPr="002A7FCB" w:rsidRDefault="00B02217" w:rsidP="00C5479F">
            <w:pPr>
              <w:rPr>
                <w:rFonts w:ascii="Times New Roman" w:hAnsi="Times New Roman" w:cs="Times New Roman"/>
                <w:sz w:val="20"/>
                <w:szCs w:val="20"/>
              </w:rPr>
            </w:pPr>
            <w:r w:rsidRPr="002A7FCB">
              <w:rPr>
                <w:rFonts w:ascii="Times New Roman" w:hAnsi="Times New Roman" w:cs="Times New Roman"/>
                <w:sz w:val="20"/>
                <w:szCs w:val="20"/>
              </w:rPr>
              <w:t>Opatrunek wykonany w technologii lipidokoloidowej zbudowany z włókninowej wkładki wykonanej z włókien charakteryzujących się wysoką chłonnością, kohezyjnością i właściwościami hydro-oczyszczającymi (poliakrylan), matryca lipidokoloidowa impregnowana srebrem</w:t>
            </w:r>
            <w:r w:rsidR="00587DAA" w:rsidRPr="002A7FCB">
              <w:rPr>
                <w:rFonts w:ascii="Times New Roman" w:hAnsi="Times New Roman" w:cs="Times New Roman"/>
                <w:sz w:val="20"/>
                <w:szCs w:val="20"/>
              </w:rPr>
              <w:t>.</w:t>
            </w:r>
          </w:p>
          <w:p w14:paraId="4C6FBC19" w14:textId="4734B82E" w:rsidR="00587DAA" w:rsidRPr="002A7FCB" w:rsidRDefault="00587DAA" w:rsidP="00C5479F">
            <w:pPr>
              <w:rPr>
                <w:rFonts w:ascii="Times New Roman" w:hAnsi="Times New Roman" w:cs="Times New Roman"/>
                <w:sz w:val="20"/>
                <w:szCs w:val="20"/>
              </w:rPr>
            </w:pPr>
            <w:r w:rsidRPr="002A7FCB">
              <w:rPr>
                <w:rFonts w:ascii="Times New Roman" w:hAnsi="Times New Roman" w:cs="Times New Roman"/>
                <w:sz w:val="20"/>
                <w:szCs w:val="20"/>
              </w:rPr>
              <w:t>Rozmiar: 10 x 10 cm</w:t>
            </w:r>
          </w:p>
        </w:tc>
        <w:tc>
          <w:tcPr>
            <w:tcW w:w="851" w:type="dxa"/>
          </w:tcPr>
          <w:p w14:paraId="548E66BC" w14:textId="77777777" w:rsidR="00973A9F" w:rsidRPr="002A7FCB" w:rsidRDefault="00973A9F" w:rsidP="00C5479F">
            <w:pPr>
              <w:spacing w:after="0" w:line="240" w:lineRule="auto"/>
              <w:rPr>
                <w:rFonts w:ascii="Times New Roman" w:eastAsia="Times New Roman" w:hAnsi="Times New Roman" w:cs="Times New Roman"/>
                <w:sz w:val="20"/>
                <w:szCs w:val="20"/>
              </w:rPr>
            </w:pPr>
          </w:p>
          <w:p w14:paraId="312CBB0A" w14:textId="77777777" w:rsidR="00973A9F" w:rsidRPr="002A7FCB" w:rsidRDefault="00973A9F" w:rsidP="00C5479F">
            <w:pPr>
              <w:spacing w:after="0" w:line="240" w:lineRule="auto"/>
              <w:rPr>
                <w:rFonts w:ascii="Times New Roman" w:eastAsia="Times New Roman" w:hAnsi="Times New Roman" w:cs="Times New Roman"/>
                <w:sz w:val="20"/>
                <w:szCs w:val="20"/>
              </w:rPr>
            </w:pPr>
          </w:p>
          <w:p w14:paraId="375D1FC5" w14:textId="77777777" w:rsidR="00973A9F" w:rsidRPr="002A7FCB" w:rsidRDefault="00973A9F" w:rsidP="00C5479F">
            <w:pPr>
              <w:spacing w:after="0" w:line="240" w:lineRule="auto"/>
              <w:rPr>
                <w:rFonts w:ascii="Times New Roman" w:eastAsia="Times New Roman" w:hAnsi="Times New Roman" w:cs="Times New Roman"/>
                <w:sz w:val="20"/>
                <w:szCs w:val="20"/>
              </w:rPr>
            </w:pPr>
          </w:p>
          <w:p w14:paraId="194E277A" w14:textId="77777777" w:rsidR="00973A9F" w:rsidRPr="002A7FCB" w:rsidRDefault="00973A9F" w:rsidP="00C5479F">
            <w:pPr>
              <w:spacing w:after="0" w:line="240" w:lineRule="auto"/>
              <w:rPr>
                <w:rFonts w:ascii="Times New Roman" w:eastAsia="Times New Roman" w:hAnsi="Times New Roman" w:cs="Times New Roman"/>
                <w:sz w:val="20"/>
                <w:szCs w:val="20"/>
              </w:rPr>
            </w:pPr>
          </w:p>
          <w:p w14:paraId="3C1D8C05" w14:textId="77777777" w:rsidR="00973A9F" w:rsidRPr="002A7FCB" w:rsidRDefault="00973A9F" w:rsidP="00C5479F">
            <w:pPr>
              <w:spacing w:after="0" w:line="240" w:lineRule="auto"/>
              <w:rPr>
                <w:rFonts w:ascii="Times New Roman" w:eastAsia="Times New Roman" w:hAnsi="Times New Roman" w:cs="Times New Roman"/>
                <w:sz w:val="20"/>
                <w:szCs w:val="20"/>
              </w:rPr>
            </w:pPr>
          </w:p>
          <w:p w14:paraId="758FFB06" w14:textId="664D3CAC" w:rsidR="00B02217" w:rsidRPr="002A7FCB" w:rsidRDefault="00B02217" w:rsidP="00C5479F">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opak.</w:t>
            </w:r>
          </w:p>
        </w:tc>
        <w:tc>
          <w:tcPr>
            <w:tcW w:w="708" w:type="dxa"/>
          </w:tcPr>
          <w:p w14:paraId="692DD8CA" w14:textId="77777777" w:rsidR="00973A9F" w:rsidRPr="002A7FCB" w:rsidRDefault="00973A9F" w:rsidP="00C5479F">
            <w:pPr>
              <w:rPr>
                <w:rFonts w:ascii="Times New Roman" w:hAnsi="Times New Roman" w:cs="Times New Roman"/>
                <w:sz w:val="20"/>
                <w:szCs w:val="20"/>
              </w:rPr>
            </w:pPr>
          </w:p>
          <w:p w14:paraId="7A93008B" w14:textId="77777777" w:rsidR="00973A9F" w:rsidRPr="002A7FCB" w:rsidRDefault="00973A9F" w:rsidP="00C5479F">
            <w:pPr>
              <w:rPr>
                <w:rFonts w:ascii="Times New Roman" w:hAnsi="Times New Roman" w:cs="Times New Roman"/>
                <w:sz w:val="20"/>
                <w:szCs w:val="20"/>
              </w:rPr>
            </w:pPr>
          </w:p>
          <w:p w14:paraId="3D1E8DC3" w14:textId="77777777" w:rsidR="00973A9F" w:rsidRPr="002A7FCB" w:rsidRDefault="00973A9F" w:rsidP="00C5479F">
            <w:pPr>
              <w:rPr>
                <w:rFonts w:ascii="Times New Roman" w:hAnsi="Times New Roman" w:cs="Times New Roman"/>
                <w:sz w:val="20"/>
                <w:szCs w:val="20"/>
              </w:rPr>
            </w:pPr>
          </w:p>
          <w:p w14:paraId="2F9DFD42" w14:textId="583147A2" w:rsidR="00B02217" w:rsidRPr="002A7FCB" w:rsidRDefault="00D61081" w:rsidP="00C5479F">
            <w:pPr>
              <w:rPr>
                <w:rFonts w:ascii="Times New Roman" w:hAnsi="Times New Roman" w:cs="Times New Roman"/>
                <w:sz w:val="20"/>
                <w:szCs w:val="20"/>
              </w:rPr>
            </w:pPr>
            <w:r w:rsidRPr="002A7FCB">
              <w:rPr>
                <w:rFonts w:ascii="Times New Roman" w:hAnsi="Times New Roman" w:cs="Times New Roman"/>
                <w:sz w:val="20"/>
                <w:szCs w:val="20"/>
              </w:rPr>
              <w:t>10</w:t>
            </w:r>
            <w:r w:rsidR="00B02217" w:rsidRPr="002A7FCB">
              <w:rPr>
                <w:rFonts w:ascii="Times New Roman" w:hAnsi="Times New Roman" w:cs="Times New Roman"/>
                <w:sz w:val="20"/>
                <w:szCs w:val="20"/>
              </w:rPr>
              <w:t xml:space="preserve"> op</w:t>
            </w:r>
          </w:p>
        </w:tc>
        <w:tc>
          <w:tcPr>
            <w:tcW w:w="1134" w:type="dxa"/>
          </w:tcPr>
          <w:p w14:paraId="5B098BFD"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Pr>
          <w:p w14:paraId="184C5FE6"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276" w:type="dxa"/>
          </w:tcPr>
          <w:p w14:paraId="4507BF1D"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417" w:type="dxa"/>
          </w:tcPr>
          <w:p w14:paraId="553B9D17"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843" w:type="dxa"/>
          </w:tcPr>
          <w:p w14:paraId="6B066839"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Borders>
              <w:top w:val="nil"/>
              <w:bottom w:val="nil"/>
              <w:right w:val="nil"/>
            </w:tcBorders>
          </w:tcPr>
          <w:p w14:paraId="6FD94FFC" w14:textId="77777777" w:rsidR="00B02217" w:rsidRPr="002A7FCB" w:rsidRDefault="00B02217" w:rsidP="00C5479F">
            <w:pPr>
              <w:spacing w:after="0" w:line="240" w:lineRule="auto"/>
              <w:rPr>
                <w:rFonts w:ascii="Times New Roman" w:eastAsia="Times New Roman" w:hAnsi="Times New Roman" w:cs="Times New Roman"/>
                <w:sz w:val="20"/>
                <w:szCs w:val="20"/>
              </w:rPr>
            </w:pPr>
          </w:p>
        </w:tc>
      </w:tr>
      <w:tr w:rsidR="00B02217" w:rsidRPr="002A7FCB" w14:paraId="6D821D6A" w14:textId="77777777" w:rsidTr="00366FDB">
        <w:tc>
          <w:tcPr>
            <w:tcW w:w="737" w:type="dxa"/>
          </w:tcPr>
          <w:p w14:paraId="35C98928" w14:textId="77777777" w:rsidR="00B02217" w:rsidRPr="002A7FCB" w:rsidRDefault="00B02217" w:rsidP="00C5479F">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5.</w:t>
            </w:r>
          </w:p>
        </w:tc>
        <w:tc>
          <w:tcPr>
            <w:tcW w:w="5529" w:type="dxa"/>
          </w:tcPr>
          <w:p w14:paraId="7D8B1A08" w14:textId="77777777" w:rsidR="00B02217" w:rsidRPr="002A7FCB" w:rsidRDefault="00B02217" w:rsidP="00C5479F">
            <w:pPr>
              <w:rPr>
                <w:rFonts w:ascii="Times New Roman" w:hAnsi="Times New Roman" w:cs="Times New Roman"/>
                <w:sz w:val="20"/>
                <w:szCs w:val="20"/>
              </w:rPr>
            </w:pPr>
            <w:r w:rsidRPr="002A7FCB">
              <w:rPr>
                <w:rFonts w:ascii="Times New Roman" w:hAnsi="Times New Roman" w:cs="Times New Roman"/>
                <w:sz w:val="20"/>
                <w:szCs w:val="20"/>
              </w:rPr>
              <w:t>Opatrunek zbudowany z włókninowej wkładki wykonanej z włókien charakteryzujących się wysoką chłonnością, kohezyjnością i właściwościami hydro-oczyszczającymi (poliakrylan)</w:t>
            </w:r>
          </w:p>
          <w:p w14:paraId="0F9F8A31" w14:textId="6AE45889" w:rsidR="00973A9F" w:rsidRPr="002A7FCB" w:rsidRDefault="00973A9F" w:rsidP="00C5479F">
            <w:pPr>
              <w:rPr>
                <w:rFonts w:ascii="Times New Roman" w:hAnsi="Times New Roman" w:cs="Times New Roman"/>
                <w:sz w:val="20"/>
                <w:szCs w:val="20"/>
              </w:rPr>
            </w:pPr>
            <w:r w:rsidRPr="002A7FCB">
              <w:rPr>
                <w:rFonts w:ascii="Times New Roman" w:hAnsi="Times New Roman" w:cs="Times New Roman"/>
                <w:sz w:val="20"/>
                <w:szCs w:val="20"/>
              </w:rPr>
              <w:t>Rozmiar: 40 x 50 cm</w:t>
            </w:r>
          </w:p>
        </w:tc>
        <w:tc>
          <w:tcPr>
            <w:tcW w:w="851" w:type="dxa"/>
          </w:tcPr>
          <w:p w14:paraId="7685384A" w14:textId="77777777" w:rsidR="00B02217" w:rsidRPr="002A7FCB" w:rsidRDefault="00B02217" w:rsidP="00C5479F">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opak.</w:t>
            </w:r>
          </w:p>
        </w:tc>
        <w:tc>
          <w:tcPr>
            <w:tcW w:w="708" w:type="dxa"/>
          </w:tcPr>
          <w:p w14:paraId="6FCD5B74" w14:textId="4F85BE19" w:rsidR="00B02217" w:rsidRPr="002A7FCB" w:rsidRDefault="00973A9F" w:rsidP="00C5479F">
            <w:pPr>
              <w:rPr>
                <w:rFonts w:ascii="Times New Roman" w:hAnsi="Times New Roman" w:cs="Times New Roman"/>
                <w:sz w:val="20"/>
                <w:szCs w:val="20"/>
              </w:rPr>
            </w:pPr>
            <w:r w:rsidRPr="002A7FCB">
              <w:rPr>
                <w:rFonts w:ascii="Times New Roman" w:hAnsi="Times New Roman" w:cs="Times New Roman"/>
                <w:sz w:val="20"/>
                <w:szCs w:val="20"/>
              </w:rPr>
              <w:t>10</w:t>
            </w:r>
            <w:r w:rsidR="00B02217" w:rsidRPr="002A7FCB">
              <w:rPr>
                <w:rFonts w:ascii="Times New Roman" w:hAnsi="Times New Roman" w:cs="Times New Roman"/>
                <w:sz w:val="20"/>
                <w:szCs w:val="20"/>
              </w:rPr>
              <w:t xml:space="preserve"> op</w:t>
            </w:r>
          </w:p>
        </w:tc>
        <w:tc>
          <w:tcPr>
            <w:tcW w:w="1134" w:type="dxa"/>
          </w:tcPr>
          <w:p w14:paraId="343A52A0"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Pr>
          <w:p w14:paraId="3C8083BD"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276" w:type="dxa"/>
          </w:tcPr>
          <w:p w14:paraId="294ACBAB"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417" w:type="dxa"/>
          </w:tcPr>
          <w:p w14:paraId="35742914"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843" w:type="dxa"/>
          </w:tcPr>
          <w:p w14:paraId="4458A275"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Borders>
              <w:top w:val="nil"/>
              <w:bottom w:val="nil"/>
              <w:right w:val="nil"/>
            </w:tcBorders>
          </w:tcPr>
          <w:p w14:paraId="175D3334" w14:textId="77777777" w:rsidR="00B02217" w:rsidRPr="002A7FCB" w:rsidRDefault="00B02217" w:rsidP="00C5479F">
            <w:pPr>
              <w:spacing w:after="0" w:line="240" w:lineRule="auto"/>
              <w:rPr>
                <w:rFonts w:ascii="Times New Roman" w:eastAsia="Times New Roman" w:hAnsi="Times New Roman" w:cs="Times New Roman"/>
                <w:sz w:val="20"/>
                <w:szCs w:val="20"/>
              </w:rPr>
            </w:pPr>
          </w:p>
        </w:tc>
      </w:tr>
      <w:tr w:rsidR="00B02217" w:rsidRPr="002A7FCB" w14:paraId="3480111A" w14:textId="77777777" w:rsidTr="00366FDB">
        <w:tc>
          <w:tcPr>
            <w:tcW w:w="737" w:type="dxa"/>
          </w:tcPr>
          <w:p w14:paraId="33AF6F4F" w14:textId="77777777" w:rsidR="00B02217" w:rsidRPr="002A7FCB" w:rsidRDefault="00B02217" w:rsidP="00C5479F">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lastRenderedPageBreak/>
              <w:t>6.</w:t>
            </w:r>
          </w:p>
        </w:tc>
        <w:tc>
          <w:tcPr>
            <w:tcW w:w="5529" w:type="dxa"/>
          </w:tcPr>
          <w:p w14:paraId="181622F4" w14:textId="77777777" w:rsidR="00B02217" w:rsidRPr="002A7FCB" w:rsidRDefault="00B02217" w:rsidP="00C5479F">
            <w:pPr>
              <w:rPr>
                <w:rFonts w:ascii="Times New Roman" w:hAnsi="Times New Roman" w:cs="Times New Roman"/>
                <w:sz w:val="20"/>
                <w:szCs w:val="20"/>
              </w:rPr>
            </w:pPr>
            <w:r w:rsidRPr="002A7FCB">
              <w:rPr>
                <w:rFonts w:ascii="Times New Roman" w:hAnsi="Times New Roman" w:cs="Times New Roman"/>
                <w:sz w:val="20"/>
                <w:szCs w:val="20"/>
              </w:rPr>
              <w:t>Elastyczny opatrunek stanowiący wartswę kontaktową, wykonany w technologii lipidokoloidowej zawierającej cząsteczki nanooligosacharydów</w:t>
            </w:r>
          </w:p>
          <w:p w14:paraId="6C4DF0A7" w14:textId="17EC5EFD" w:rsidR="00973A9F" w:rsidRPr="002A7FCB" w:rsidRDefault="00973A9F" w:rsidP="00C5479F">
            <w:pPr>
              <w:rPr>
                <w:rFonts w:ascii="Times New Roman" w:hAnsi="Times New Roman" w:cs="Times New Roman"/>
                <w:sz w:val="20"/>
                <w:szCs w:val="20"/>
              </w:rPr>
            </w:pPr>
            <w:r w:rsidRPr="002A7FCB">
              <w:rPr>
                <w:rFonts w:ascii="Times New Roman" w:hAnsi="Times New Roman" w:cs="Times New Roman"/>
                <w:sz w:val="20"/>
                <w:szCs w:val="20"/>
              </w:rPr>
              <w:t>Rozmiar: 15 x 20 cm</w:t>
            </w:r>
          </w:p>
        </w:tc>
        <w:tc>
          <w:tcPr>
            <w:tcW w:w="851" w:type="dxa"/>
          </w:tcPr>
          <w:p w14:paraId="05163766" w14:textId="77777777" w:rsidR="00B02217" w:rsidRPr="002A7FCB" w:rsidRDefault="00B02217" w:rsidP="00C5479F">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opak.</w:t>
            </w:r>
          </w:p>
        </w:tc>
        <w:tc>
          <w:tcPr>
            <w:tcW w:w="708" w:type="dxa"/>
          </w:tcPr>
          <w:p w14:paraId="4057F9EE" w14:textId="77777777" w:rsidR="00B02217" w:rsidRPr="002A7FCB" w:rsidRDefault="00B02217" w:rsidP="00C5479F">
            <w:pPr>
              <w:rPr>
                <w:rFonts w:ascii="Times New Roman" w:hAnsi="Times New Roman" w:cs="Times New Roman"/>
                <w:sz w:val="20"/>
                <w:szCs w:val="20"/>
              </w:rPr>
            </w:pPr>
            <w:r w:rsidRPr="002A7FCB">
              <w:rPr>
                <w:rFonts w:ascii="Times New Roman" w:hAnsi="Times New Roman" w:cs="Times New Roman"/>
                <w:sz w:val="20"/>
                <w:szCs w:val="20"/>
              </w:rPr>
              <w:t>3</w:t>
            </w:r>
          </w:p>
        </w:tc>
        <w:tc>
          <w:tcPr>
            <w:tcW w:w="1134" w:type="dxa"/>
          </w:tcPr>
          <w:p w14:paraId="0A1BE9F1"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Pr>
          <w:p w14:paraId="6BEA8B27"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276" w:type="dxa"/>
          </w:tcPr>
          <w:p w14:paraId="1FE957BF"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417" w:type="dxa"/>
          </w:tcPr>
          <w:p w14:paraId="55D80889"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843" w:type="dxa"/>
          </w:tcPr>
          <w:p w14:paraId="5BCC5AEA"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Borders>
              <w:top w:val="nil"/>
              <w:bottom w:val="nil"/>
              <w:right w:val="nil"/>
            </w:tcBorders>
          </w:tcPr>
          <w:p w14:paraId="49C8B978" w14:textId="77777777" w:rsidR="00B02217" w:rsidRPr="002A7FCB" w:rsidRDefault="00B02217" w:rsidP="00C5479F">
            <w:pPr>
              <w:spacing w:after="0" w:line="240" w:lineRule="auto"/>
              <w:rPr>
                <w:rFonts w:ascii="Times New Roman" w:eastAsia="Times New Roman" w:hAnsi="Times New Roman" w:cs="Times New Roman"/>
                <w:sz w:val="20"/>
                <w:szCs w:val="20"/>
              </w:rPr>
            </w:pPr>
          </w:p>
        </w:tc>
      </w:tr>
      <w:tr w:rsidR="00B02217" w:rsidRPr="002A7FCB" w14:paraId="6ADF2692" w14:textId="77777777" w:rsidTr="00366FDB">
        <w:tc>
          <w:tcPr>
            <w:tcW w:w="737" w:type="dxa"/>
          </w:tcPr>
          <w:p w14:paraId="301CEA7D" w14:textId="77777777" w:rsidR="00B02217" w:rsidRPr="002A7FCB" w:rsidRDefault="00B02217" w:rsidP="00C5479F">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7.</w:t>
            </w:r>
          </w:p>
        </w:tc>
        <w:tc>
          <w:tcPr>
            <w:tcW w:w="5529" w:type="dxa"/>
          </w:tcPr>
          <w:p w14:paraId="6CD9A95A" w14:textId="77777777" w:rsidR="00B02217" w:rsidRPr="002A7FCB" w:rsidRDefault="00B02217" w:rsidP="00C5479F">
            <w:pPr>
              <w:rPr>
                <w:rFonts w:ascii="Times New Roman" w:hAnsi="Times New Roman" w:cs="Times New Roman"/>
                <w:sz w:val="20"/>
                <w:szCs w:val="20"/>
              </w:rPr>
            </w:pPr>
            <w:r w:rsidRPr="002A7FCB">
              <w:rPr>
                <w:rFonts w:ascii="Times New Roman" w:hAnsi="Times New Roman" w:cs="Times New Roman"/>
                <w:sz w:val="20"/>
                <w:szCs w:val="20"/>
              </w:rPr>
              <w:t>Opatrunek wykonany w technologii lipidokoloidowej zawierającej cząsteczki nanooligosacharydów zbudowany z włókninowej wkładki wykonanej z włókien charakteryzujących się wysoką chłonnością, kohezyjnością i właściwościami hydro-oczyszczającymi (poliakrylan)</w:t>
            </w:r>
          </w:p>
          <w:p w14:paraId="605C814B" w14:textId="12FA9F79" w:rsidR="00973A9F" w:rsidRPr="002A7FCB" w:rsidRDefault="00973A9F" w:rsidP="00C5479F">
            <w:pPr>
              <w:rPr>
                <w:rFonts w:ascii="Times New Roman" w:hAnsi="Times New Roman" w:cs="Times New Roman"/>
                <w:sz w:val="20"/>
                <w:szCs w:val="20"/>
              </w:rPr>
            </w:pPr>
            <w:r w:rsidRPr="002A7FCB">
              <w:rPr>
                <w:rFonts w:ascii="Times New Roman" w:hAnsi="Times New Roman" w:cs="Times New Roman"/>
                <w:sz w:val="20"/>
                <w:szCs w:val="20"/>
              </w:rPr>
              <w:t>Rozmiar: 10 x 12 cm</w:t>
            </w:r>
          </w:p>
        </w:tc>
        <w:tc>
          <w:tcPr>
            <w:tcW w:w="851" w:type="dxa"/>
          </w:tcPr>
          <w:p w14:paraId="57D909D0" w14:textId="77777777" w:rsidR="00B02217" w:rsidRPr="002A7FCB" w:rsidRDefault="00B02217" w:rsidP="00C5479F">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opak.</w:t>
            </w:r>
          </w:p>
        </w:tc>
        <w:tc>
          <w:tcPr>
            <w:tcW w:w="708" w:type="dxa"/>
          </w:tcPr>
          <w:p w14:paraId="3C5A5C29" w14:textId="77777777" w:rsidR="00B02217" w:rsidRPr="002A7FCB" w:rsidRDefault="00B02217" w:rsidP="00C5479F">
            <w:pPr>
              <w:rPr>
                <w:rFonts w:ascii="Times New Roman" w:hAnsi="Times New Roman" w:cs="Times New Roman"/>
                <w:sz w:val="20"/>
                <w:szCs w:val="20"/>
              </w:rPr>
            </w:pPr>
            <w:r w:rsidRPr="002A7FCB">
              <w:rPr>
                <w:rFonts w:ascii="Times New Roman" w:hAnsi="Times New Roman" w:cs="Times New Roman"/>
                <w:sz w:val="20"/>
                <w:szCs w:val="20"/>
              </w:rPr>
              <w:t>2</w:t>
            </w:r>
          </w:p>
        </w:tc>
        <w:tc>
          <w:tcPr>
            <w:tcW w:w="1134" w:type="dxa"/>
          </w:tcPr>
          <w:p w14:paraId="718E6470"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Pr>
          <w:p w14:paraId="7EB00AD4"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276" w:type="dxa"/>
          </w:tcPr>
          <w:p w14:paraId="429C67D1"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417" w:type="dxa"/>
          </w:tcPr>
          <w:p w14:paraId="0547A00F"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843" w:type="dxa"/>
          </w:tcPr>
          <w:p w14:paraId="27D41ED7"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Borders>
              <w:top w:val="nil"/>
              <w:bottom w:val="nil"/>
              <w:right w:val="nil"/>
            </w:tcBorders>
          </w:tcPr>
          <w:p w14:paraId="0FAFEB36" w14:textId="77777777" w:rsidR="00B02217" w:rsidRPr="002A7FCB" w:rsidRDefault="00B02217" w:rsidP="00C5479F">
            <w:pPr>
              <w:spacing w:after="0" w:line="240" w:lineRule="auto"/>
              <w:rPr>
                <w:rFonts w:ascii="Times New Roman" w:eastAsia="Times New Roman" w:hAnsi="Times New Roman" w:cs="Times New Roman"/>
                <w:sz w:val="20"/>
                <w:szCs w:val="20"/>
              </w:rPr>
            </w:pPr>
          </w:p>
        </w:tc>
      </w:tr>
      <w:tr w:rsidR="00B02217" w:rsidRPr="002A7FCB" w14:paraId="3E991230" w14:textId="77777777" w:rsidTr="00366FDB">
        <w:tc>
          <w:tcPr>
            <w:tcW w:w="737" w:type="dxa"/>
          </w:tcPr>
          <w:p w14:paraId="0DD79279" w14:textId="77777777" w:rsidR="00B02217" w:rsidRPr="002A7FCB" w:rsidRDefault="00B02217" w:rsidP="00C5479F">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8.</w:t>
            </w:r>
          </w:p>
        </w:tc>
        <w:tc>
          <w:tcPr>
            <w:tcW w:w="5529" w:type="dxa"/>
          </w:tcPr>
          <w:p w14:paraId="4A7EFB3C" w14:textId="77777777" w:rsidR="00B02217" w:rsidRPr="002A7FCB" w:rsidRDefault="00B02217" w:rsidP="00C5479F">
            <w:pPr>
              <w:rPr>
                <w:rFonts w:ascii="Times New Roman" w:eastAsia="Times New Roman" w:hAnsi="Times New Roman" w:cs="Times New Roman"/>
                <w:color w:val="000000"/>
                <w:sz w:val="20"/>
                <w:szCs w:val="20"/>
                <w:lang w:eastAsia="pl-PL"/>
              </w:rPr>
            </w:pPr>
            <w:r w:rsidRPr="002A7FCB">
              <w:rPr>
                <w:rFonts w:ascii="Times New Roman" w:eastAsia="Times New Roman" w:hAnsi="Times New Roman" w:cs="Times New Roman"/>
                <w:color w:val="000000"/>
                <w:sz w:val="20"/>
                <w:szCs w:val="20"/>
                <w:lang w:eastAsia="pl-PL"/>
              </w:rPr>
              <w:t>Olejek do pielęgnacji skóry w sprayu, bogaty w glicerydy kwasów tłuszczowych (olej kukurydziany 99%), zawierający aromat anyżkowy (1%). Zapobiega odleżynom pacjentom w okolicy miednicy narażonym na powstanie odleżyn lub ranom spowodowanym długotrwałym</w:t>
            </w:r>
            <w:r w:rsidR="00973A9F" w:rsidRPr="002A7FCB">
              <w:rPr>
                <w:rFonts w:ascii="Times New Roman" w:eastAsia="Times New Roman" w:hAnsi="Times New Roman" w:cs="Times New Roman"/>
                <w:color w:val="000000"/>
                <w:sz w:val="20"/>
                <w:szCs w:val="20"/>
                <w:lang w:eastAsia="pl-PL"/>
              </w:rPr>
              <w:t xml:space="preserve"> noszeniem</w:t>
            </w:r>
            <w:r w:rsidRPr="002A7FCB">
              <w:rPr>
                <w:rFonts w:ascii="Times New Roman" w:eastAsia="Times New Roman" w:hAnsi="Times New Roman" w:cs="Times New Roman"/>
                <w:color w:val="000000"/>
                <w:sz w:val="20"/>
                <w:szCs w:val="20"/>
                <w:lang w:eastAsia="pl-PL"/>
              </w:rPr>
              <w:t xml:space="preserve"> masek lub okularów ochronnych u pracowników służby zdrowia</w:t>
            </w:r>
          </w:p>
          <w:p w14:paraId="221AE0EF" w14:textId="3D4760EC" w:rsidR="00973A9F" w:rsidRPr="002A7FCB" w:rsidRDefault="00973A9F" w:rsidP="00C5479F">
            <w:pPr>
              <w:rPr>
                <w:rFonts w:ascii="Times New Roman" w:hAnsi="Times New Roman" w:cs="Times New Roman"/>
                <w:sz w:val="20"/>
                <w:szCs w:val="20"/>
              </w:rPr>
            </w:pPr>
            <w:r w:rsidRPr="002A7FCB">
              <w:rPr>
                <w:rFonts w:ascii="Times New Roman" w:eastAsia="Times New Roman" w:hAnsi="Times New Roman" w:cs="Times New Roman"/>
                <w:color w:val="000000"/>
                <w:sz w:val="20"/>
                <w:szCs w:val="20"/>
                <w:lang w:eastAsia="pl-PL"/>
              </w:rPr>
              <w:t>Pojemność: 50 ml</w:t>
            </w:r>
          </w:p>
        </w:tc>
        <w:tc>
          <w:tcPr>
            <w:tcW w:w="851" w:type="dxa"/>
          </w:tcPr>
          <w:p w14:paraId="7C33F468" w14:textId="77777777" w:rsidR="00B02217" w:rsidRPr="002A7FCB" w:rsidRDefault="00B02217" w:rsidP="00C5479F">
            <w:pPr>
              <w:spacing w:after="0" w:line="240" w:lineRule="auto"/>
              <w:rPr>
                <w:rFonts w:ascii="Times New Roman" w:eastAsia="Times New Roman" w:hAnsi="Times New Roman" w:cs="Times New Roman"/>
                <w:sz w:val="20"/>
                <w:szCs w:val="20"/>
              </w:rPr>
            </w:pPr>
            <w:r w:rsidRPr="002A7FCB">
              <w:rPr>
                <w:rFonts w:ascii="Times New Roman" w:eastAsia="Times New Roman" w:hAnsi="Times New Roman" w:cs="Times New Roman"/>
                <w:sz w:val="20"/>
                <w:szCs w:val="20"/>
              </w:rPr>
              <w:t>opak.</w:t>
            </w:r>
          </w:p>
        </w:tc>
        <w:tc>
          <w:tcPr>
            <w:tcW w:w="708" w:type="dxa"/>
          </w:tcPr>
          <w:p w14:paraId="703433D6" w14:textId="77777777" w:rsidR="00B02217" w:rsidRPr="002A7FCB" w:rsidRDefault="00B02217" w:rsidP="00C5479F">
            <w:pPr>
              <w:rPr>
                <w:rFonts w:ascii="Times New Roman" w:hAnsi="Times New Roman" w:cs="Times New Roman"/>
                <w:sz w:val="20"/>
                <w:szCs w:val="20"/>
              </w:rPr>
            </w:pPr>
            <w:r w:rsidRPr="002A7FCB">
              <w:rPr>
                <w:rFonts w:ascii="Times New Roman" w:hAnsi="Times New Roman" w:cs="Times New Roman"/>
                <w:sz w:val="20"/>
                <w:szCs w:val="20"/>
              </w:rPr>
              <w:t>5</w:t>
            </w:r>
          </w:p>
        </w:tc>
        <w:tc>
          <w:tcPr>
            <w:tcW w:w="1134" w:type="dxa"/>
          </w:tcPr>
          <w:p w14:paraId="1DB594E7"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Pr>
          <w:p w14:paraId="5A1E14A5"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276" w:type="dxa"/>
          </w:tcPr>
          <w:p w14:paraId="4F0AD6A8"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417" w:type="dxa"/>
          </w:tcPr>
          <w:p w14:paraId="6DD9C744"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843" w:type="dxa"/>
          </w:tcPr>
          <w:p w14:paraId="56BE6C8B"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134" w:type="dxa"/>
            <w:tcBorders>
              <w:top w:val="nil"/>
              <w:bottom w:val="nil"/>
              <w:right w:val="nil"/>
            </w:tcBorders>
          </w:tcPr>
          <w:p w14:paraId="6256FF9D" w14:textId="77777777" w:rsidR="00B02217" w:rsidRPr="002A7FCB" w:rsidRDefault="00B02217" w:rsidP="00C5479F">
            <w:pPr>
              <w:spacing w:after="0" w:line="240" w:lineRule="auto"/>
              <w:rPr>
                <w:rFonts w:ascii="Times New Roman" w:eastAsia="Times New Roman" w:hAnsi="Times New Roman" w:cs="Times New Roman"/>
                <w:sz w:val="20"/>
                <w:szCs w:val="20"/>
              </w:rPr>
            </w:pPr>
          </w:p>
        </w:tc>
      </w:tr>
      <w:tr w:rsidR="00B02217" w:rsidRPr="002A7FCB" w14:paraId="145B7F0E" w14:textId="77777777" w:rsidTr="00366FDB">
        <w:trPr>
          <w:gridAfter w:val="1"/>
          <w:wAfter w:w="1134" w:type="dxa"/>
        </w:trPr>
        <w:tc>
          <w:tcPr>
            <w:tcW w:w="737" w:type="dxa"/>
          </w:tcPr>
          <w:p w14:paraId="115B8159"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8222" w:type="dxa"/>
            <w:gridSpan w:val="4"/>
          </w:tcPr>
          <w:p w14:paraId="7E7DF8DD" w14:textId="77777777" w:rsidR="00B02217" w:rsidRPr="002A7FCB" w:rsidRDefault="00B02217" w:rsidP="00C5479F">
            <w:pPr>
              <w:spacing w:after="0" w:line="240" w:lineRule="auto"/>
              <w:rPr>
                <w:rFonts w:ascii="Times New Roman" w:eastAsia="Times New Roman" w:hAnsi="Times New Roman" w:cs="Times New Roman"/>
                <w:sz w:val="20"/>
                <w:szCs w:val="20"/>
              </w:rPr>
            </w:pPr>
          </w:p>
          <w:p w14:paraId="41C125B4" w14:textId="77777777" w:rsidR="00B02217" w:rsidRPr="002A7FCB" w:rsidRDefault="00B02217" w:rsidP="00C5479F">
            <w:pPr>
              <w:spacing w:after="0" w:line="240" w:lineRule="auto"/>
              <w:jc w:val="center"/>
              <w:rPr>
                <w:rFonts w:ascii="Times New Roman" w:eastAsia="Times New Roman" w:hAnsi="Times New Roman" w:cs="Times New Roman"/>
                <w:sz w:val="20"/>
                <w:szCs w:val="20"/>
              </w:rPr>
            </w:pPr>
            <w:r w:rsidRPr="002A7FCB">
              <w:rPr>
                <w:rFonts w:ascii="Times New Roman" w:eastAsia="Times New Roman" w:hAnsi="Times New Roman" w:cs="Times New Roman"/>
                <w:b/>
                <w:color w:val="000000"/>
                <w:sz w:val="20"/>
                <w:szCs w:val="20"/>
                <w:lang w:eastAsia="pl-PL"/>
              </w:rPr>
              <w:t>Wartość ogółem:</w:t>
            </w:r>
          </w:p>
        </w:tc>
        <w:tc>
          <w:tcPr>
            <w:tcW w:w="1134" w:type="dxa"/>
          </w:tcPr>
          <w:p w14:paraId="29D04821"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276" w:type="dxa"/>
            <w:tcBorders>
              <w:bottom w:val="nil"/>
            </w:tcBorders>
          </w:tcPr>
          <w:p w14:paraId="366BD662"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417" w:type="dxa"/>
          </w:tcPr>
          <w:p w14:paraId="620C3083" w14:textId="77777777" w:rsidR="00B02217" w:rsidRPr="002A7FCB" w:rsidRDefault="00B02217" w:rsidP="00C5479F">
            <w:pPr>
              <w:spacing w:after="0" w:line="240" w:lineRule="auto"/>
              <w:rPr>
                <w:rFonts w:ascii="Times New Roman" w:eastAsia="Times New Roman" w:hAnsi="Times New Roman" w:cs="Times New Roman"/>
                <w:sz w:val="20"/>
                <w:szCs w:val="20"/>
              </w:rPr>
            </w:pPr>
          </w:p>
        </w:tc>
        <w:tc>
          <w:tcPr>
            <w:tcW w:w="1843" w:type="dxa"/>
            <w:tcBorders>
              <w:bottom w:val="nil"/>
              <w:right w:val="nil"/>
            </w:tcBorders>
          </w:tcPr>
          <w:p w14:paraId="08ADF34D" w14:textId="77777777" w:rsidR="00B02217" w:rsidRPr="002A7FCB" w:rsidRDefault="00B02217" w:rsidP="00C5479F">
            <w:pPr>
              <w:spacing w:after="0" w:line="240" w:lineRule="auto"/>
              <w:rPr>
                <w:rFonts w:ascii="Times New Roman" w:eastAsia="Times New Roman" w:hAnsi="Times New Roman" w:cs="Times New Roman"/>
                <w:sz w:val="20"/>
                <w:szCs w:val="20"/>
              </w:rPr>
            </w:pPr>
          </w:p>
        </w:tc>
      </w:tr>
    </w:tbl>
    <w:p w14:paraId="15260AC3" w14:textId="77777777" w:rsidR="00B02217" w:rsidRPr="002A7FCB" w:rsidRDefault="00B02217" w:rsidP="00B02217">
      <w:pPr>
        <w:tabs>
          <w:tab w:val="left" w:pos="0"/>
        </w:tabs>
        <w:spacing w:after="0" w:line="240" w:lineRule="auto"/>
        <w:rPr>
          <w:rFonts w:ascii="Times New Roman" w:eastAsia="Times New Roman" w:hAnsi="Times New Roman" w:cs="Times New Roman"/>
          <w:sz w:val="20"/>
          <w:szCs w:val="20"/>
        </w:rPr>
      </w:pPr>
      <w:bookmarkStart w:id="4" w:name="_Hlk100555371"/>
    </w:p>
    <w:tbl>
      <w:tblPr>
        <w:tblW w:w="13999" w:type="dxa"/>
        <w:tblCellMar>
          <w:left w:w="70" w:type="dxa"/>
          <w:right w:w="70" w:type="dxa"/>
        </w:tblCellMar>
        <w:tblLook w:val="0000" w:firstRow="0" w:lastRow="0" w:firstColumn="0" w:lastColumn="0" w:noHBand="0" w:noVBand="0"/>
      </w:tblPr>
      <w:tblGrid>
        <w:gridCol w:w="13999"/>
      </w:tblGrid>
      <w:tr w:rsidR="00366FDB" w:rsidRPr="002A7FCB" w14:paraId="5205C95A" w14:textId="77777777" w:rsidTr="00C5479F">
        <w:trPr>
          <w:trHeight w:val="1785"/>
        </w:trPr>
        <w:tc>
          <w:tcPr>
            <w:tcW w:w="13949" w:type="dxa"/>
            <w:tcBorders>
              <w:top w:val="nil"/>
              <w:left w:val="nil"/>
              <w:bottom w:val="nil"/>
              <w:right w:val="nil"/>
            </w:tcBorders>
            <w:vAlign w:val="center"/>
          </w:tcPr>
          <w:bookmarkEnd w:id="4"/>
          <w:p w14:paraId="5DB4532D" w14:textId="77777777" w:rsidR="00366FDB" w:rsidRPr="002A7FCB" w:rsidRDefault="00366FDB" w:rsidP="00C5479F">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Zamawiający zastrzega  zakup mniejszych ilości niż podane w pakiecie.</w:t>
            </w:r>
          </w:p>
          <w:p w14:paraId="69E7BAD7" w14:textId="77777777" w:rsidR="00366FDB" w:rsidRPr="002A7FCB" w:rsidRDefault="00366FDB" w:rsidP="00C5479F">
            <w:pPr>
              <w:spacing w:after="0" w:line="240" w:lineRule="auto"/>
              <w:rPr>
                <w:rFonts w:ascii="Times New Roman" w:hAnsi="Times New Roman" w:cs="Times New Roman"/>
                <w:sz w:val="20"/>
                <w:szCs w:val="20"/>
              </w:rPr>
            </w:pPr>
          </w:p>
          <w:p w14:paraId="79F7AD9B" w14:textId="77777777" w:rsidR="00366FDB" w:rsidRPr="002A7FCB" w:rsidRDefault="00366FDB" w:rsidP="00C5479F">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14:paraId="2DCC1BE8" w14:textId="77777777" w:rsidR="00366FDB" w:rsidRPr="002A7FCB" w:rsidRDefault="00366FDB" w:rsidP="00C5479F">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Zamawiający w celu weryfikacji zaoferowanego asortymentu z wymaganiami SIWZ zastrzega sobie możliwość wezwania Zamawiającego do złożenia próbek z poszczególnych pozycji na każdym etapie postępowania przetargowego.</w:t>
            </w:r>
          </w:p>
          <w:p w14:paraId="0A574BDB" w14:textId="77777777" w:rsidR="00366FDB" w:rsidRPr="002A7FCB" w:rsidRDefault="00366FDB" w:rsidP="00C5479F">
            <w:pPr>
              <w:spacing w:after="0" w:line="240" w:lineRule="auto"/>
              <w:rPr>
                <w:rFonts w:ascii="Times New Roman" w:hAnsi="Times New Roman" w:cs="Times New Roman"/>
                <w:sz w:val="20"/>
                <w:szCs w:val="20"/>
              </w:rPr>
            </w:pPr>
          </w:p>
        </w:tc>
      </w:tr>
    </w:tbl>
    <w:p w14:paraId="430A75C2" w14:textId="77777777" w:rsidR="00366FDB" w:rsidRPr="002A7FCB" w:rsidRDefault="00366FDB" w:rsidP="00366FD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brutto zamówienia (cyfrowo i słownie):   ………………………………………………………………………………………</w:t>
      </w:r>
    </w:p>
    <w:p w14:paraId="03547B2E" w14:textId="77777777" w:rsidR="00366FDB" w:rsidRPr="002A7FCB" w:rsidRDefault="00366FDB" w:rsidP="00366FD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Wartość netto zamówienia: (cyfrowo i słownie):   …………………………………………………………………………………………</w:t>
      </w:r>
    </w:p>
    <w:p w14:paraId="5B06562C" w14:textId="77777777" w:rsidR="00366FDB" w:rsidRPr="002A7FCB" w:rsidRDefault="00366FDB" w:rsidP="00366FD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Podatek VAT ……………zł słownie: ………………………………………………………………………………………………………</w:t>
      </w:r>
    </w:p>
    <w:p w14:paraId="35D8C5F2" w14:textId="77777777" w:rsidR="004902A9" w:rsidRPr="002A7FCB" w:rsidRDefault="004902A9" w:rsidP="00366FDB">
      <w:pPr>
        <w:spacing w:after="0" w:line="240" w:lineRule="auto"/>
        <w:rPr>
          <w:rFonts w:ascii="Times New Roman" w:hAnsi="Times New Roman" w:cs="Times New Roman"/>
          <w:sz w:val="20"/>
          <w:szCs w:val="20"/>
        </w:rPr>
      </w:pPr>
    </w:p>
    <w:p w14:paraId="1D24B440" w14:textId="77CED05E" w:rsidR="00366FDB" w:rsidRPr="002A7FCB" w:rsidRDefault="00366FDB" w:rsidP="00366FD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w:t>
      </w:r>
      <w:r w:rsidR="004902A9" w:rsidRPr="002A7FCB">
        <w:rPr>
          <w:rFonts w:ascii="Times New Roman" w:hAnsi="Times New Roman" w:cs="Times New Roman"/>
          <w:sz w:val="20"/>
          <w:szCs w:val="20"/>
        </w:rPr>
        <w:t xml:space="preserve">             </w:t>
      </w:r>
      <w:r w:rsidR="0026732A" w:rsidRPr="002A7FCB">
        <w:rPr>
          <w:rFonts w:ascii="Times New Roman" w:hAnsi="Times New Roman" w:cs="Times New Roman"/>
          <w:sz w:val="20"/>
          <w:szCs w:val="20"/>
        </w:rPr>
        <w:t xml:space="preserve">    </w:t>
      </w:r>
      <w:r w:rsidRPr="002A7FCB">
        <w:rPr>
          <w:rFonts w:ascii="Times New Roman" w:hAnsi="Times New Roman" w:cs="Times New Roman"/>
          <w:sz w:val="20"/>
          <w:szCs w:val="20"/>
        </w:rPr>
        <w:t xml:space="preserve">   ……………………………………………….</w:t>
      </w:r>
    </w:p>
    <w:p w14:paraId="2423B2B3" w14:textId="77777777" w:rsidR="00366FDB" w:rsidRPr="002A7FCB" w:rsidRDefault="00366FDB" w:rsidP="00366FDB">
      <w:pPr>
        <w:spacing w:after="0" w:line="240" w:lineRule="auto"/>
        <w:rPr>
          <w:rFonts w:ascii="Times New Roman" w:hAnsi="Times New Roman" w:cs="Times New Roman"/>
          <w:sz w:val="20"/>
          <w:szCs w:val="20"/>
        </w:rPr>
      </w:pPr>
      <w:r w:rsidRPr="002A7FCB">
        <w:rPr>
          <w:rFonts w:ascii="Times New Roman" w:hAnsi="Times New Roman" w:cs="Times New Roman"/>
          <w:sz w:val="20"/>
          <w:szCs w:val="20"/>
        </w:rPr>
        <w:t xml:space="preserve">                                                                                                                                                               (podpis upoważnionego przedstawiciela wykonawcy)</w:t>
      </w:r>
    </w:p>
    <w:p w14:paraId="088B4064" w14:textId="77777777" w:rsidR="00366FDB" w:rsidRPr="002A7FCB" w:rsidRDefault="00366FDB" w:rsidP="00366FDB">
      <w:pPr>
        <w:spacing w:after="0" w:line="240" w:lineRule="auto"/>
        <w:rPr>
          <w:rFonts w:ascii="Times New Roman" w:hAnsi="Times New Roman" w:cs="Times New Roman"/>
          <w:sz w:val="20"/>
          <w:szCs w:val="20"/>
        </w:rPr>
      </w:pPr>
    </w:p>
    <w:p w14:paraId="6131FB1E" w14:textId="77777777" w:rsidR="00366FDB" w:rsidRPr="002A7FCB" w:rsidRDefault="00366FDB" w:rsidP="00366FDB">
      <w:pPr>
        <w:spacing w:after="200" w:line="276" w:lineRule="auto"/>
        <w:jc w:val="both"/>
        <w:rPr>
          <w:rFonts w:ascii="Times New Roman" w:eastAsia="Calibri" w:hAnsi="Times New Roman" w:cs="Times New Roman"/>
          <w:b/>
          <w:sz w:val="20"/>
          <w:szCs w:val="20"/>
        </w:rPr>
      </w:pPr>
    </w:p>
    <w:p w14:paraId="557B8FFB" w14:textId="77777777" w:rsidR="00366FDB" w:rsidRPr="002A7FCB" w:rsidRDefault="00366FDB" w:rsidP="00366FDB">
      <w:pPr>
        <w:spacing w:after="200" w:line="276" w:lineRule="auto"/>
        <w:jc w:val="both"/>
        <w:rPr>
          <w:rFonts w:ascii="Times New Roman" w:eastAsia="Calibri" w:hAnsi="Times New Roman" w:cs="Times New Roman"/>
          <w:b/>
          <w:sz w:val="20"/>
          <w:szCs w:val="20"/>
        </w:rPr>
      </w:pPr>
    </w:p>
    <w:sectPr w:rsidR="00366FDB" w:rsidRPr="002A7FCB" w:rsidSect="006B3DCF">
      <w:footerReference w:type="default" r:id="rId7"/>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AD21" w14:textId="77777777" w:rsidR="006B3DCF" w:rsidRDefault="006B3DCF" w:rsidP="00112BB8">
      <w:pPr>
        <w:spacing w:after="0" w:line="240" w:lineRule="auto"/>
      </w:pPr>
      <w:r>
        <w:separator/>
      </w:r>
    </w:p>
  </w:endnote>
  <w:endnote w:type="continuationSeparator" w:id="0">
    <w:p w14:paraId="77BD4086" w14:textId="77777777" w:rsidR="006B3DCF" w:rsidRDefault="006B3DCF" w:rsidP="0011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2894"/>
      <w:docPartObj>
        <w:docPartGallery w:val="Page Numbers (Bottom of Page)"/>
        <w:docPartUnique/>
      </w:docPartObj>
    </w:sdtPr>
    <w:sdtContent>
      <w:p w14:paraId="3BB470F1" w14:textId="77777777" w:rsidR="00920F89" w:rsidRDefault="00920F89">
        <w:pPr>
          <w:pStyle w:val="Stopka"/>
          <w:jc w:val="center"/>
        </w:pPr>
        <w:r>
          <w:fldChar w:fldCharType="begin"/>
        </w:r>
        <w:r>
          <w:instrText>PAGE   \* MERGEFORMAT</w:instrText>
        </w:r>
        <w:r>
          <w:fldChar w:fldCharType="separate"/>
        </w:r>
        <w:r w:rsidR="0072486E">
          <w:rPr>
            <w:noProof/>
          </w:rPr>
          <w:t>22</w:t>
        </w:r>
        <w:r>
          <w:fldChar w:fldCharType="end"/>
        </w:r>
      </w:p>
    </w:sdtContent>
  </w:sdt>
  <w:p w14:paraId="145D8EAB" w14:textId="77777777" w:rsidR="00920F89" w:rsidRDefault="00920F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4141" w14:textId="77777777" w:rsidR="006B3DCF" w:rsidRDefault="006B3DCF" w:rsidP="00112BB8">
      <w:pPr>
        <w:spacing w:after="0" w:line="240" w:lineRule="auto"/>
      </w:pPr>
      <w:r>
        <w:separator/>
      </w:r>
    </w:p>
  </w:footnote>
  <w:footnote w:type="continuationSeparator" w:id="0">
    <w:p w14:paraId="39EBF5E1" w14:textId="77777777" w:rsidR="006B3DCF" w:rsidRDefault="006B3DCF" w:rsidP="00112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B17280A"/>
    <w:multiLevelType w:val="hybridMultilevel"/>
    <w:tmpl w:val="5DA27F92"/>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16134E"/>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4312A6"/>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CDF117B"/>
    <w:multiLevelType w:val="hybridMultilevel"/>
    <w:tmpl w:val="8D8245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6382089">
    <w:abstractNumId w:val="1"/>
  </w:num>
  <w:num w:numId="2" w16cid:durableId="50197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5983069">
    <w:abstractNumId w:val="3"/>
  </w:num>
  <w:num w:numId="4" w16cid:durableId="610547884">
    <w:abstractNumId w:val="2"/>
  </w:num>
  <w:num w:numId="5" w16cid:durableId="1261059308">
    <w:abstractNumId w:val="0"/>
  </w:num>
  <w:num w:numId="6" w16cid:durableId="1715084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70"/>
    <w:rsid w:val="00000CF3"/>
    <w:rsid w:val="000017F0"/>
    <w:rsid w:val="000056AF"/>
    <w:rsid w:val="00017B71"/>
    <w:rsid w:val="0002342B"/>
    <w:rsid w:val="000316EB"/>
    <w:rsid w:val="0005484A"/>
    <w:rsid w:val="00055690"/>
    <w:rsid w:val="000645CF"/>
    <w:rsid w:val="00085574"/>
    <w:rsid w:val="00090EDE"/>
    <w:rsid w:val="000921DC"/>
    <w:rsid w:val="00096CC5"/>
    <w:rsid w:val="000A308B"/>
    <w:rsid w:val="000B3788"/>
    <w:rsid w:val="000D666B"/>
    <w:rsid w:val="000F3ECD"/>
    <w:rsid w:val="00100ED3"/>
    <w:rsid w:val="00101256"/>
    <w:rsid w:val="00112BB8"/>
    <w:rsid w:val="00121A09"/>
    <w:rsid w:val="0012717E"/>
    <w:rsid w:val="001300C8"/>
    <w:rsid w:val="00130DDF"/>
    <w:rsid w:val="00142D3D"/>
    <w:rsid w:val="00155517"/>
    <w:rsid w:val="00157131"/>
    <w:rsid w:val="00171940"/>
    <w:rsid w:val="0018462E"/>
    <w:rsid w:val="001929B9"/>
    <w:rsid w:val="00196A01"/>
    <w:rsid w:val="001A0511"/>
    <w:rsid w:val="001A539F"/>
    <w:rsid w:val="001B0970"/>
    <w:rsid w:val="001B688C"/>
    <w:rsid w:val="001D0450"/>
    <w:rsid w:val="001D4F84"/>
    <w:rsid w:val="001E09C3"/>
    <w:rsid w:val="00213382"/>
    <w:rsid w:val="00214AEE"/>
    <w:rsid w:val="0023399A"/>
    <w:rsid w:val="002400FA"/>
    <w:rsid w:val="00240601"/>
    <w:rsid w:val="002468F6"/>
    <w:rsid w:val="00250A20"/>
    <w:rsid w:val="002518DC"/>
    <w:rsid w:val="00254E59"/>
    <w:rsid w:val="00257619"/>
    <w:rsid w:val="00261294"/>
    <w:rsid w:val="00266B72"/>
    <w:rsid w:val="0026732A"/>
    <w:rsid w:val="002705B2"/>
    <w:rsid w:val="00281DE9"/>
    <w:rsid w:val="002974C9"/>
    <w:rsid w:val="002A4C3F"/>
    <w:rsid w:val="002A7FCB"/>
    <w:rsid w:val="002B2096"/>
    <w:rsid w:val="002D3A51"/>
    <w:rsid w:val="002E5EE9"/>
    <w:rsid w:val="002F39FC"/>
    <w:rsid w:val="002F4892"/>
    <w:rsid w:val="00316CB3"/>
    <w:rsid w:val="003179F0"/>
    <w:rsid w:val="00350559"/>
    <w:rsid w:val="00360051"/>
    <w:rsid w:val="00366FDB"/>
    <w:rsid w:val="00375508"/>
    <w:rsid w:val="00384C39"/>
    <w:rsid w:val="00386FA8"/>
    <w:rsid w:val="00393E1C"/>
    <w:rsid w:val="003A0AA3"/>
    <w:rsid w:val="003B3B63"/>
    <w:rsid w:val="003B43CB"/>
    <w:rsid w:val="003C0360"/>
    <w:rsid w:val="003E4E3C"/>
    <w:rsid w:val="003E7789"/>
    <w:rsid w:val="004047AC"/>
    <w:rsid w:val="00404D16"/>
    <w:rsid w:val="0041120A"/>
    <w:rsid w:val="004354C0"/>
    <w:rsid w:val="0044495D"/>
    <w:rsid w:val="00445622"/>
    <w:rsid w:val="0045171A"/>
    <w:rsid w:val="00474A7C"/>
    <w:rsid w:val="004802B7"/>
    <w:rsid w:val="00482243"/>
    <w:rsid w:val="00485C35"/>
    <w:rsid w:val="00487F40"/>
    <w:rsid w:val="004902A9"/>
    <w:rsid w:val="00494A4F"/>
    <w:rsid w:val="00494C1A"/>
    <w:rsid w:val="004B1C64"/>
    <w:rsid w:val="004B20C2"/>
    <w:rsid w:val="004C31BB"/>
    <w:rsid w:val="004C35D1"/>
    <w:rsid w:val="004D11D8"/>
    <w:rsid w:val="004E0242"/>
    <w:rsid w:val="004E60E1"/>
    <w:rsid w:val="004F399B"/>
    <w:rsid w:val="0051692B"/>
    <w:rsid w:val="00540E4C"/>
    <w:rsid w:val="005449A5"/>
    <w:rsid w:val="005555DF"/>
    <w:rsid w:val="00563C0F"/>
    <w:rsid w:val="00576353"/>
    <w:rsid w:val="00587DAA"/>
    <w:rsid w:val="005A5BDD"/>
    <w:rsid w:val="005A6EE6"/>
    <w:rsid w:val="005D3484"/>
    <w:rsid w:val="005D42AD"/>
    <w:rsid w:val="005E706F"/>
    <w:rsid w:val="00600BFB"/>
    <w:rsid w:val="006016A7"/>
    <w:rsid w:val="00601D34"/>
    <w:rsid w:val="006020C9"/>
    <w:rsid w:val="00606819"/>
    <w:rsid w:val="00607D8C"/>
    <w:rsid w:val="00616ADE"/>
    <w:rsid w:val="006211E4"/>
    <w:rsid w:val="00621B64"/>
    <w:rsid w:val="006500F0"/>
    <w:rsid w:val="00657C12"/>
    <w:rsid w:val="0066110D"/>
    <w:rsid w:val="0067623C"/>
    <w:rsid w:val="0068271E"/>
    <w:rsid w:val="00686877"/>
    <w:rsid w:val="00693B8B"/>
    <w:rsid w:val="00694D76"/>
    <w:rsid w:val="00695707"/>
    <w:rsid w:val="006B3DCF"/>
    <w:rsid w:val="006E2724"/>
    <w:rsid w:val="006E6A46"/>
    <w:rsid w:val="006E6B38"/>
    <w:rsid w:val="006E7FC9"/>
    <w:rsid w:val="0070087B"/>
    <w:rsid w:val="00715469"/>
    <w:rsid w:val="0072486E"/>
    <w:rsid w:val="00725EF5"/>
    <w:rsid w:val="00751E5F"/>
    <w:rsid w:val="00753B01"/>
    <w:rsid w:val="00754BA5"/>
    <w:rsid w:val="00756A37"/>
    <w:rsid w:val="007622CA"/>
    <w:rsid w:val="00763739"/>
    <w:rsid w:val="0076705B"/>
    <w:rsid w:val="00776F13"/>
    <w:rsid w:val="007A1324"/>
    <w:rsid w:val="007A5471"/>
    <w:rsid w:val="007B09A4"/>
    <w:rsid w:val="007B3F02"/>
    <w:rsid w:val="007B7533"/>
    <w:rsid w:val="007E2123"/>
    <w:rsid w:val="007E7861"/>
    <w:rsid w:val="007F2484"/>
    <w:rsid w:val="00800248"/>
    <w:rsid w:val="00831580"/>
    <w:rsid w:val="008345D2"/>
    <w:rsid w:val="00840FFA"/>
    <w:rsid w:val="008706DF"/>
    <w:rsid w:val="0089480D"/>
    <w:rsid w:val="00894DB4"/>
    <w:rsid w:val="008A1FA9"/>
    <w:rsid w:val="008C561E"/>
    <w:rsid w:val="008C7F98"/>
    <w:rsid w:val="008D4D02"/>
    <w:rsid w:val="008D5324"/>
    <w:rsid w:val="008D55AF"/>
    <w:rsid w:val="009126D2"/>
    <w:rsid w:val="00915F24"/>
    <w:rsid w:val="00917DF0"/>
    <w:rsid w:val="00920F89"/>
    <w:rsid w:val="00926BDA"/>
    <w:rsid w:val="00931CAB"/>
    <w:rsid w:val="00934AC9"/>
    <w:rsid w:val="0095097B"/>
    <w:rsid w:val="0095742A"/>
    <w:rsid w:val="009672E8"/>
    <w:rsid w:val="00967551"/>
    <w:rsid w:val="00970018"/>
    <w:rsid w:val="00970BA1"/>
    <w:rsid w:val="00972DD0"/>
    <w:rsid w:val="00973A9F"/>
    <w:rsid w:val="00980090"/>
    <w:rsid w:val="00983637"/>
    <w:rsid w:val="00992B34"/>
    <w:rsid w:val="0099679A"/>
    <w:rsid w:val="009A0746"/>
    <w:rsid w:val="009B60E9"/>
    <w:rsid w:val="009D0AD8"/>
    <w:rsid w:val="009D10B6"/>
    <w:rsid w:val="009E0C42"/>
    <w:rsid w:val="00A04D46"/>
    <w:rsid w:val="00A13722"/>
    <w:rsid w:val="00A213BA"/>
    <w:rsid w:val="00A22BF6"/>
    <w:rsid w:val="00A35334"/>
    <w:rsid w:val="00A36E14"/>
    <w:rsid w:val="00A54464"/>
    <w:rsid w:val="00A646BE"/>
    <w:rsid w:val="00A7255C"/>
    <w:rsid w:val="00A728A8"/>
    <w:rsid w:val="00A80EB1"/>
    <w:rsid w:val="00A8648F"/>
    <w:rsid w:val="00A905EF"/>
    <w:rsid w:val="00A91AF5"/>
    <w:rsid w:val="00AB795D"/>
    <w:rsid w:val="00AC073D"/>
    <w:rsid w:val="00AC69C7"/>
    <w:rsid w:val="00AD32BD"/>
    <w:rsid w:val="00AD7D4F"/>
    <w:rsid w:val="00AE76C6"/>
    <w:rsid w:val="00AF5456"/>
    <w:rsid w:val="00AF56A9"/>
    <w:rsid w:val="00AF7FB2"/>
    <w:rsid w:val="00B02217"/>
    <w:rsid w:val="00B168F0"/>
    <w:rsid w:val="00B1697E"/>
    <w:rsid w:val="00B36542"/>
    <w:rsid w:val="00B36C28"/>
    <w:rsid w:val="00B37CFD"/>
    <w:rsid w:val="00B37E03"/>
    <w:rsid w:val="00B43DD8"/>
    <w:rsid w:val="00B46505"/>
    <w:rsid w:val="00B5345F"/>
    <w:rsid w:val="00B57D8F"/>
    <w:rsid w:val="00B82838"/>
    <w:rsid w:val="00B84408"/>
    <w:rsid w:val="00B95743"/>
    <w:rsid w:val="00BB252D"/>
    <w:rsid w:val="00BB268D"/>
    <w:rsid w:val="00BB3A76"/>
    <w:rsid w:val="00BB56C0"/>
    <w:rsid w:val="00BC5C12"/>
    <w:rsid w:val="00BD0D5A"/>
    <w:rsid w:val="00BD6D72"/>
    <w:rsid w:val="00BD7062"/>
    <w:rsid w:val="00BE018F"/>
    <w:rsid w:val="00BE5FDC"/>
    <w:rsid w:val="00C00752"/>
    <w:rsid w:val="00C00918"/>
    <w:rsid w:val="00C03B5F"/>
    <w:rsid w:val="00C1551F"/>
    <w:rsid w:val="00C17C43"/>
    <w:rsid w:val="00C23C10"/>
    <w:rsid w:val="00C44C80"/>
    <w:rsid w:val="00C51C62"/>
    <w:rsid w:val="00C700D6"/>
    <w:rsid w:val="00C848D7"/>
    <w:rsid w:val="00C91975"/>
    <w:rsid w:val="00C96359"/>
    <w:rsid w:val="00CA1506"/>
    <w:rsid w:val="00CA2427"/>
    <w:rsid w:val="00CB0841"/>
    <w:rsid w:val="00CD1186"/>
    <w:rsid w:val="00CE205E"/>
    <w:rsid w:val="00CE6269"/>
    <w:rsid w:val="00CF004C"/>
    <w:rsid w:val="00CF0967"/>
    <w:rsid w:val="00CF6597"/>
    <w:rsid w:val="00D112F9"/>
    <w:rsid w:val="00D11767"/>
    <w:rsid w:val="00D1338F"/>
    <w:rsid w:val="00D27CB2"/>
    <w:rsid w:val="00D30AFB"/>
    <w:rsid w:val="00D4493A"/>
    <w:rsid w:val="00D462BC"/>
    <w:rsid w:val="00D576FC"/>
    <w:rsid w:val="00D57A71"/>
    <w:rsid w:val="00D61081"/>
    <w:rsid w:val="00D759F0"/>
    <w:rsid w:val="00D86450"/>
    <w:rsid w:val="00D92A3A"/>
    <w:rsid w:val="00D96428"/>
    <w:rsid w:val="00DB3CAE"/>
    <w:rsid w:val="00DB606A"/>
    <w:rsid w:val="00DC3F93"/>
    <w:rsid w:val="00DD5664"/>
    <w:rsid w:val="00DE4794"/>
    <w:rsid w:val="00DF1CB8"/>
    <w:rsid w:val="00E033DF"/>
    <w:rsid w:val="00E41282"/>
    <w:rsid w:val="00E677BD"/>
    <w:rsid w:val="00E75641"/>
    <w:rsid w:val="00E76785"/>
    <w:rsid w:val="00E803D3"/>
    <w:rsid w:val="00E90DFF"/>
    <w:rsid w:val="00E916BF"/>
    <w:rsid w:val="00E91949"/>
    <w:rsid w:val="00E9370A"/>
    <w:rsid w:val="00E94358"/>
    <w:rsid w:val="00E96DA3"/>
    <w:rsid w:val="00EA176F"/>
    <w:rsid w:val="00EA6431"/>
    <w:rsid w:val="00EA798E"/>
    <w:rsid w:val="00EB5278"/>
    <w:rsid w:val="00EC0816"/>
    <w:rsid w:val="00EC4664"/>
    <w:rsid w:val="00ED278D"/>
    <w:rsid w:val="00EE7978"/>
    <w:rsid w:val="00F30868"/>
    <w:rsid w:val="00F3621D"/>
    <w:rsid w:val="00F438CE"/>
    <w:rsid w:val="00F51628"/>
    <w:rsid w:val="00F73F37"/>
    <w:rsid w:val="00F94043"/>
    <w:rsid w:val="00F94600"/>
    <w:rsid w:val="00FA74FA"/>
    <w:rsid w:val="00FB29D8"/>
    <w:rsid w:val="00FB6344"/>
    <w:rsid w:val="00FD3C46"/>
    <w:rsid w:val="00FE2912"/>
    <w:rsid w:val="00FE4154"/>
    <w:rsid w:val="00FF5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9391"/>
  <w15:chartTrackingRefBased/>
  <w15:docId w15:val="{D44C9AE0-F9D2-4E94-85A8-84F37964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B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0970"/>
    <w:rPr>
      <w:color w:val="0000FF"/>
      <w:u w:val="single"/>
    </w:rPr>
  </w:style>
  <w:style w:type="character" w:styleId="UyteHipercze">
    <w:name w:val="FollowedHyperlink"/>
    <w:basedOn w:val="Domylnaczcionkaakapitu"/>
    <w:uiPriority w:val="99"/>
    <w:semiHidden/>
    <w:unhideWhenUsed/>
    <w:qFormat/>
    <w:rsid w:val="001B0970"/>
    <w:rPr>
      <w:color w:val="800080"/>
      <w:u w:val="single"/>
    </w:rPr>
  </w:style>
  <w:style w:type="paragraph" w:customStyle="1" w:styleId="font5">
    <w:name w:val="font5"/>
    <w:basedOn w:val="Normalny"/>
    <w:qFormat/>
    <w:rsid w:val="001B0970"/>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5">
    <w:name w:val="xl65"/>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66">
    <w:name w:val="xl66"/>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1B097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8">
    <w:name w:val="xl78"/>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1"/>
      <w:szCs w:val="21"/>
      <w:lang w:eastAsia="pl-PL"/>
    </w:rPr>
  </w:style>
  <w:style w:type="paragraph" w:customStyle="1" w:styleId="xl81">
    <w:name w:val="xl81"/>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qFormat/>
    <w:rsid w:val="001B09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1B097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qFormat/>
    <w:rsid w:val="001B097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5">
    <w:name w:val="xl85"/>
    <w:basedOn w:val="Normalny"/>
    <w:qFormat/>
    <w:rsid w:val="001B0970"/>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6">
    <w:name w:val="xl86"/>
    <w:basedOn w:val="Normalny"/>
    <w:qFormat/>
    <w:rsid w:val="001B0970"/>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7">
    <w:name w:val="xl87"/>
    <w:basedOn w:val="Normalny"/>
    <w:qFormat/>
    <w:rsid w:val="001B09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89">
    <w:name w:val="xl89"/>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90">
    <w:name w:val="xl90"/>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92">
    <w:name w:val="xl92"/>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qFormat/>
    <w:rsid w:val="001B0970"/>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qFormat/>
    <w:rsid w:val="001B09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1B09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1B097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8">
    <w:name w:val="xl98"/>
    <w:basedOn w:val="Normalny"/>
    <w:qFormat/>
    <w:rsid w:val="001B097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qFormat/>
    <w:rsid w:val="001B09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1B09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qFormat/>
    <w:rsid w:val="001B09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qFormat/>
    <w:rsid w:val="001B09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qFormat/>
    <w:rsid w:val="001B0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1B09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qFormat/>
    <w:rsid w:val="001B09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6">
    <w:name w:val="xl106"/>
    <w:basedOn w:val="Normalny"/>
    <w:qFormat/>
    <w:rsid w:val="001B09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1B09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qFormat/>
    <w:rsid w:val="001B09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qFormat/>
    <w:rsid w:val="001B09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qFormat/>
    <w:rsid w:val="001B09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qFormat/>
    <w:rsid w:val="001B0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qFormat/>
    <w:rsid w:val="001B09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qFormat/>
    <w:rsid w:val="001B09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qFormat/>
    <w:rsid w:val="001B09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qFormat/>
    <w:rsid w:val="001B09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qFormat/>
    <w:rsid w:val="001B09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qFormat/>
    <w:rsid w:val="001B0970"/>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1">
    <w:name w:val="xl121"/>
    <w:basedOn w:val="Normalny"/>
    <w:qFormat/>
    <w:rsid w:val="001B09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qFormat/>
    <w:rsid w:val="001B09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qFormat/>
    <w:rsid w:val="001B0970"/>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customStyle="1" w:styleId="xl126">
    <w:name w:val="xl126"/>
    <w:basedOn w:val="Normalny"/>
    <w:qFormat/>
    <w:rsid w:val="001B09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1B0970"/>
    <w:pPr>
      <w:ind w:left="720"/>
      <w:contextualSpacing/>
    </w:pPr>
  </w:style>
  <w:style w:type="numbering" w:customStyle="1" w:styleId="Bezlisty1">
    <w:name w:val="Bez listy1"/>
    <w:next w:val="Bezlisty"/>
    <w:uiPriority w:val="99"/>
    <w:semiHidden/>
    <w:unhideWhenUsed/>
    <w:rsid w:val="001B0970"/>
  </w:style>
  <w:style w:type="character" w:customStyle="1" w:styleId="czeinternetowe">
    <w:name w:val="Łącze internetowe"/>
    <w:uiPriority w:val="99"/>
    <w:semiHidden/>
    <w:unhideWhenUsed/>
    <w:rsid w:val="001B0970"/>
    <w:rPr>
      <w:color w:val="0000FF"/>
      <w:u w:val="single"/>
    </w:rPr>
  </w:style>
  <w:style w:type="character" w:customStyle="1" w:styleId="NagwekZnak">
    <w:name w:val="Nagłówek Znak"/>
    <w:basedOn w:val="Domylnaczcionkaakapitu"/>
    <w:link w:val="Nagwek"/>
    <w:qFormat/>
    <w:rsid w:val="001B0970"/>
  </w:style>
  <w:style w:type="character" w:customStyle="1" w:styleId="StopkaZnak">
    <w:name w:val="Stopka Znak"/>
    <w:basedOn w:val="Domylnaczcionkaakapitu"/>
    <w:link w:val="Stopka"/>
    <w:uiPriority w:val="99"/>
    <w:qFormat/>
    <w:rsid w:val="001B0970"/>
  </w:style>
  <w:style w:type="character" w:customStyle="1" w:styleId="TekstprzypisukocowegoZnak">
    <w:name w:val="Tekst przypisu końcowego Znak"/>
    <w:link w:val="Tekstprzypisukocowego"/>
    <w:uiPriority w:val="99"/>
    <w:semiHidden/>
    <w:qFormat/>
    <w:rsid w:val="001B0970"/>
    <w:rPr>
      <w:sz w:val="20"/>
      <w:szCs w:val="20"/>
    </w:rPr>
  </w:style>
  <w:style w:type="character" w:styleId="Odwoanieprzypisukocowego">
    <w:name w:val="endnote reference"/>
    <w:uiPriority w:val="99"/>
    <w:semiHidden/>
    <w:unhideWhenUsed/>
    <w:qFormat/>
    <w:rsid w:val="001B0970"/>
    <w:rPr>
      <w:vertAlign w:val="superscript"/>
    </w:rPr>
  </w:style>
  <w:style w:type="character" w:customStyle="1" w:styleId="Absatz-Standardschriftart">
    <w:name w:val="Absatz-Standardschriftart"/>
    <w:qFormat/>
    <w:rsid w:val="001B0970"/>
  </w:style>
  <w:style w:type="character" w:customStyle="1" w:styleId="Domylnaczcionkaakapitu1">
    <w:name w:val="Domyślna czcionka akapitu1"/>
    <w:qFormat/>
    <w:rsid w:val="001B0970"/>
  </w:style>
  <w:style w:type="character" w:customStyle="1" w:styleId="TekstpodstawowyZnak">
    <w:name w:val="Tekst podstawowy Znak"/>
    <w:link w:val="Tretekstu"/>
    <w:qFormat/>
    <w:rsid w:val="001B0970"/>
    <w:rPr>
      <w:rFonts w:ascii="Times New Roman" w:eastAsia="Times New Roman" w:hAnsi="Times New Roman" w:cs="Calibri"/>
      <w:sz w:val="28"/>
      <w:szCs w:val="20"/>
      <w:lang w:eastAsia="ar-SA"/>
    </w:rPr>
  </w:style>
  <w:style w:type="character" w:customStyle="1" w:styleId="NagwekZnak1">
    <w:name w:val="Nagłówek Znak1"/>
    <w:qFormat/>
    <w:rsid w:val="001B0970"/>
    <w:rPr>
      <w:rFonts w:ascii="Times New Roman" w:eastAsia="Times New Roman" w:hAnsi="Times New Roman" w:cs="Calibri"/>
      <w:sz w:val="28"/>
      <w:szCs w:val="20"/>
      <w:lang w:eastAsia="ar-SA"/>
    </w:rPr>
  </w:style>
  <w:style w:type="character" w:customStyle="1" w:styleId="StopkaZnak1">
    <w:name w:val="Stopka Znak1"/>
    <w:uiPriority w:val="99"/>
    <w:qFormat/>
    <w:rsid w:val="001B0970"/>
    <w:rPr>
      <w:rFonts w:ascii="Times New Roman" w:eastAsia="Times New Roman" w:hAnsi="Times New Roman" w:cs="Calibri"/>
      <w:sz w:val="28"/>
      <w:szCs w:val="20"/>
      <w:lang w:eastAsia="ar-SA"/>
    </w:rPr>
  </w:style>
  <w:style w:type="character" w:customStyle="1" w:styleId="TekstdymkaZnak">
    <w:name w:val="Tekst dymka Znak"/>
    <w:link w:val="Tekstdymka"/>
    <w:uiPriority w:val="99"/>
    <w:semiHidden/>
    <w:qFormat/>
    <w:rsid w:val="001B0970"/>
    <w:rPr>
      <w:rFonts w:ascii="Tahoma" w:eastAsia="Times New Roman" w:hAnsi="Tahoma" w:cs="Tahoma"/>
      <w:sz w:val="16"/>
      <w:szCs w:val="16"/>
      <w:lang w:eastAsia="ar-SA"/>
    </w:rPr>
  </w:style>
  <w:style w:type="character" w:customStyle="1" w:styleId="TekstpodstawowywcityZnak">
    <w:name w:val="Tekst podstawowy wcięty Znak"/>
    <w:link w:val="Wcicietrecitekstu"/>
    <w:uiPriority w:val="99"/>
    <w:semiHidden/>
    <w:qFormat/>
    <w:rsid w:val="001B0970"/>
    <w:rPr>
      <w:rFonts w:ascii="Times New Roman" w:eastAsia="Times New Roman" w:hAnsi="Times New Roman" w:cs="Calibri"/>
      <w:sz w:val="28"/>
      <w:szCs w:val="20"/>
      <w:lang w:eastAsia="ar-SA"/>
    </w:rPr>
  </w:style>
  <w:style w:type="character" w:customStyle="1" w:styleId="Tekstpodstawowy3Znak">
    <w:name w:val="Tekst podstawowy 3 Znak"/>
    <w:link w:val="Tekstpodstawowy3"/>
    <w:uiPriority w:val="99"/>
    <w:semiHidden/>
    <w:qFormat/>
    <w:rsid w:val="001B0970"/>
    <w:rPr>
      <w:rFonts w:ascii="Times New Roman" w:eastAsia="Times New Roman" w:hAnsi="Times New Roman" w:cs="Calibri"/>
      <w:sz w:val="16"/>
      <w:szCs w:val="16"/>
      <w:lang w:eastAsia="ar-SA"/>
    </w:rPr>
  </w:style>
  <w:style w:type="character" w:customStyle="1" w:styleId="ListLabel1">
    <w:name w:val="ListLabel 1"/>
    <w:qFormat/>
    <w:rsid w:val="001B0970"/>
    <w:rPr>
      <w:rFonts w:cs="Courier New"/>
    </w:rPr>
  </w:style>
  <w:style w:type="character" w:customStyle="1" w:styleId="ListLabel2">
    <w:name w:val="ListLabel 2"/>
    <w:qFormat/>
    <w:rsid w:val="001B0970"/>
    <w:rPr>
      <w:rFonts w:cs="Courier New"/>
    </w:rPr>
  </w:style>
  <w:style w:type="character" w:customStyle="1" w:styleId="ListLabel3">
    <w:name w:val="ListLabel 3"/>
    <w:qFormat/>
    <w:rsid w:val="001B0970"/>
    <w:rPr>
      <w:rFonts w:cs="Courier New"/>
    </w:rPr>
  </w:style>
  <w:style w:type="character" w:customStyle="1" w:styleId="ListLabel4">
    <w:name w:val="ListLabel 4"/>
    <w:qFormat/>
    <w:rsid w:val="001B0970"/>
    <w:rPr>
      <w:rFonts w:cs="Courier New"/>
    </w:rPr>
  </w:style>
  <w:style w:type="character" w:customStyle="1" w:styleId="ListLabel5">
    <w:name w:val="ListLabel 5"/>
    <w:qFormat/>
    <w:rsid w:val="001B0970"/>
    <w:rPr>
      <w:rFonts w:cs="Courier New"/>
    </w:rPr>
  </w:style>
  <w:style w:type="character" w:customStyle="1" w:styleId="ListLabel6">
    <w:name w:val="ListLabel 6"/>
    <w:qFormat/>
    <w:rsid w:val="001B0970"/>
    <w:rPr>
      <w:rFonts w:cs="Courier New"/>
    </w:rPr>
  </w:style>
  <w:style w:type="character" w:customStyle="1" w:styleId="ListLabel7">
    <w:name w:val="ListLabel 7"/>
    <w:qFormat/>
    <w:rsid w:val="001B0970"/>
    <w:rPr>
      <w:rFonts w:cs="Courier New"/>
    </w:rPr>
  </w:style>
  <w:style w:type="character" w:customStyle="1" w:styleId="ListLabel8">
    <w:name w:val="ListLabel 8"/>
    <w:qFormat/>
    <w:rsid w:val="001B0970"/>
    <w:rPr>
      <w:rFonts w:cs="Courier New"/>
    </w:rPr>
  </w:style>
  <w:style w:type="character" w:customStyle="1" w:styleId="ListLabel9">
    <w:name w:val="ListLabel 9"/>
    <w:qFormat/>
    <w:rsid w:val="001B0970"/>
    <w:rPr>
      <w:rFonts w:cs="Courier New"/>
    </w:rPr>
  </w:style>
  <w:style w:type="character" w:customStyle="1" w:styleId="ListLabel10">
    <w:name w:val="ListLabel 10"/>
    <w:qFormat/>
    <w:rsid w:val="001B0970"/>
    <w:rPr>
      <w:rFonts w:cs="Courier New"/>
    </w:rPr>
  </w:style>
  <w:style w:type="character" w:customStyle="1" w:styleId="ListLabel11">
    <w:name w:val="ListLabel 11"/>
    <w:qFormat/>
    <w:rsid w:val="001B0970"/>
    <w:rPr>
      <w:rFonts w:cs="Courier New"/>
    </w:rPr>
  </w:style>
  <w:style w:type="character" w:customStyle="1" w:styleId="ListLabel12">
    <w:name w:val="ListLabel 12"/>
    <w:qFormat/>
    <w:rsid w:val="001B0970"/>
    <w:rPr>
      <w:rFonts w:cs="Courier New"/>
    </w:rPr>
  </w:style>
  <w:style w:type="character" w:customStyle="1" w:styleId="ListLabel13">
    <w:name w:val="ListLabel 13"/>
    <w:qFormat/>
    <w:rsid w:val="001B0970"/>
    <w:rPr>
      <w:rFonts w:cs="Courier New"/>
    </w:rPr>
  </w:style>
  <w:style w:type="character" w:customStyle="1" w:styleId="ListLabel14">
    <w:name w:val="ListLabel 14"/>
    <w:qFormat/>
    <w:rsid w:val="001B0970"/>
    <w:rPr>
      <w:rFonts w:cs="Courier New"/>
    </w:rPr>
  </w:style>
  <w:style w:type="character" w:customStyle="1" w:styleId="ListLabel15">
    <w:name w:val="ListLabel 15"/>
    <w:qFormat/>
    <w:rsid w:val="001B0970"/>
    <w:rPr>
      <w:rFonts w:cs="Courier New"/>
    </w:rPr>
  </w:style>
  <w:style w:type="character" w:customStyle="1" w:styleId="ListLabel16">
    <w:name w:val="ListLabel 16"/>
    <w:qFormat/>
    <w:rsid w:val="001B0970"/>
    <w:rPr>
      <w:rFonts w:cs="Courier New"/>
    </w:rPr>
  </w:style>
  <w:style w:type="character" w:customStyle="1" w:styleId="ListLabel17">
    <w:name w:val="ListLabel 17"/>
    <w:qFormat/>
    <w:rsid w:val="001B0970"/>
    <w:rPr>
      <w:rFonts w:cs="Courier New"/>
    </w:rPr>
  </w:style>
  <w:style w:type="character" w:customStyle="1" w:styleId="ListLabel18">
    <w:name w:val="ListLabel 18"/>
    <w:qFormat/>
    <w:rsid w:val="001B0970"/>
    <w:rPr>
      <w:rFonts w:cs="Courier New"/>
    </w:rPr>
  </w:style>
  <w:style w:type="character" w:customStyle="1" w:styleId="ListLabel19">
    <w:name w:val="ListLabel 19"/>
    <w:qFormat/>
    <w:rsid w:val="001B0970"/>
    <w:rPr>
      <w:rFonts w:cs="Courier New"/>
    </w:rPr>
  </w:style>
  <w:style w:type="character" w:customStyle="1" w:styleId="ListLabel20">
    <w:name w:val="ListLabel 20"/>
    <w:qFormat/>
    <w:rsid w:val="001B0970"/>
    <w:rPr>
      <w:rFonts w:cs="Courier New"/>
    </w:rPr>
  </w:style>
  <w:style w:type="character" w:customStyle="1" w:styleId="ListLabel21">
    <w:name w:val="ListLabel 21"/>
    <w:qFormat/>
    <w:rsid w:val="001B0970"/>
    <w:rPr>
      <w:rFonts w:cs="Courier New"/>
    </w:rPr>
  </w:style>
  <w:style w:type="character" w:customStyle="1" w:styleId="ListLabel22">
    <w:name w:val="ListLabel 22"/>
    <w:qFormat/>
    <w:rsid w:val="001B0970"/>
    <w:rPr>
      <w:rFonts w:cs="Courier New"/>
    </w:rPr>
  </w:style>
  <w:style w:type="character" w:customStyle="1" w:styleId="ListLabel23">
    <w:name w:val="ListLabel 23"/>
    <w:qFormat/>
    <w:rsid w:val="001B0970"/>
    <w:rPr>
      <w:rFonts w:cs="Courier New"/>
    </w:rPr>
  </w:style>
  <w:style w:type="character" w:customStyle="1" w:styleId="ListLabel24">
    <w:name w:val="ListLabel 24"/>
    <w:qFormat/>
    <w:rsid w:val="001B0970"/>
    <w:rPr>
      <w:rFonts w:cs="Courier New"/>
    </w:rPr>
  </w:style>
  <w:style w:type="character" w:customStyle="1" w:styleId="ListLabel25">
    <w:name w:val="ListLabel 25"/>
    <w:qFormat/>
    <w:rsid w:val="001B0970"/>
    <w:rPr>
      <w:rFonts w:cs="Courier New"/>
    </w:rPr>
  </w:style>
  <w:style w:type="character" w:customStyle="1" w:styleId="ListLabel26">
    <w:name w:val="ListLabel 26"/>
    <w:qFormat/>
    <w:rsid w:val="001B0970"/>
    <w:rPr>
      <w:rFonts w:cs="Courier New"/>
    </w:rPr>
  </w:style>
  <w:style w:type="character" w:customStyle="1" w:styleId="ListLabel27">
    <w:name w:val="ListLabel 27"/>
    <w:qFormat/>
    <w:rsid w:val="001B0970"/>
    <w:rPr>
      <w:rFonts w:cs="Courier New"/>
    </w:rPr>
  </w:style>
  <w:style w:type="character" w:customStyle="1" w:styleId="ListLabel28">
    <w:name w:val="ListLabel 28"/>
    <w:qFormat/>
    <w:rsid w:val="001B0970"/>
    <w:rPr>
      <w:rFonts w:cs="Courier New"/>
    </w:rPr>
  </w:style>
  <w:style w:type="character" w:customStyle="1" w:styleId="ListLabel29">
    <w:name w:val="ListLabel 29"/>
    <w:qFormat/>
    <w:rsid w:val="001B0970"/>
    <w:rPr>
      <w:rFonts w:cs="Courier New"/>
    </w:rPr>
  </w:style>
  <w:style w:type="character" w:customStyle="1" w:styleId="ListLabel30">
    <w:name w:val="ListLabel 30"/>
    <w:qFormat/>
    <w:rsid w:val="001B0970"/>
    <w:rPr>
      <w:rFonts w:cs="Courier New"/>
    </w:rPr>
  </w:style>
  <w:style w:type="character" w:customStyle="1" w:styleId="ListLabel31">
    <w:name w:val="ListLabel 31"/>
    <w:qFormat/>
    <w:rsid w:val="001B0970"/>
    <w:rPr>
      <w:rFonts w:cs="Courier New"/>
    </w:rPr>
  </w:style>
  <w:style w:type="character" w:customStyle="1" w:styleId="ListLabel32">
    <w:name w:val="ListLabel 32"/>
    <w:qFormat/>
    <w:rsid w:val="001B0970"/>
    <w:rPr>
      <w:rFonts w:cs="Courier New"/>
    </w:rPr>
  </w:style>
  <w:style w:type="character" w:customStyle="1" w:styleId="ListLabel33">
    <w:name w:val="ListLabel 33"/>
    <w:qFormat/>
    <w:rsid w:val="001B0970"/>
    <w:rPr>
      <w:rFonts w:cs="Courier New"/>
    </w:rPr>
  </w:style>
  <w:style w:type="character" w:customStyle="1" w:styleId="ListLabel34">
    <w:name w:val="ListLabel 34"/>
    <w:qFormat/>
    <w:rsid w:val="001B0970"/>
    <w:rPr>
      <w:rFonts w:cs="Courier New"/>
    </w:rPr>
  </w:style>
  <w:style w:type="character" w:customStyle="1" w:styleId="ListLabel35">
    <w:name w:val="ListLabel 35"/>
    <w:qFormat/>
    <w:rsid w:val="001B0970"/>
    <w:rPr>
      <w:rFonts w:cs="Courier New"/>
    </w:rPr>
  </w:style>
  <w:style w:type="character" w:customStyle="1" w:styleId="ListLabel36">
    <w:name w:val="ListLabel 36"/>
    <w:qFormat/>
    <w:rsid w:val="001B0970"/>
    <w:rPr>
      <w:rFonts w:cs="Courier New"/>
    </w:rPr>
  </w:style>
  <w:style w:type="character" w:customStyle="1" w:styleId="ListLabel37">
    <w:name w:val="ListLabel 37"/>
    <w:qFormat/>
    <w:rsid w:val="001B0970"/>
    <w:rPr>
      <w:rFonts w:eastAsia="Times New Roman" w:cs="Times New Roman"/>
    </w:rPr>
  </w:style>
  <w:style w:type="paragraph" w:styleId="Nagwek">
    <w:name w:val="header"/>
    <w:basedOn w:val="Normalny"/>
    <w:next w:val="Tretekstu"/>
    <w:link w:val="NagwekZnak"/>
    <w:qFormat/>
    <w:rsid w:val="001B0970"/>
    <w:pPr>
      <w:keepNext/>
      <w:spacing w:before="240" w:after="120"/>
    </w:pPr>
  </w:style>
  <w:style w:type="character" w:customStyle="1" w:styleId="NagwekZnak2">
    <w:name w:val="Nagłówek Znak2"/>
    <w:basedOn w:val="Domylnaczcionkaakapitu"/>
    <w:uiPriority w:val="99"/>
    <w:semiHidden/>
    <w:rsid w:val="001B0970"/>
  </w:style>
  <w:style w:type="paragraph" w:customStyle="1" w:styleId="Tretekstu">
    <w:name w:val="Treść tekstu"/>
    <w:basedOn w:val="Normalny"/>
    <w:link w:val="TekstpodstawowyZnak"/>
    <w:rsid w:val="001B0970"/>
    <w:pPr>
      <w:suppressAutoHyphens/>
      <w:spacing w:after="120" w:line="240" w:lineRule="auto"/>
    </w:pPr>
    <w:rPr>
      <w:rFonts w:ascii="Times New Roman" w:eastAsia="Times New Roman" w:hAnsi="Times New Roman" w:cs="Calibri"/>
      <w:sz w:val="28"/>
      <w:szCs w:val="20"/>
      <w:lang w:eastAsia="ar-SA"/>
    </w:rPr>
  </w:style>
  <w:style w:type="paragraph" w:styleId="Lista">
    <w:name w:val="List"/>
    <w:basedOn w:val="Tretekstu"/>
    <w:rsid w:val="001B0970"/>
    <w:rPr>
      <w:rFonts w:cs="Tahoma"/>
    </w:rPr>
  </w:style>
  <w:style w:type="paragraph" w:styleId="Podpis">
    <w:name w:val="Signature"/>
    <w:basedOn w:val="Normalny"/>
    <w:link w:val="PodpisZnak"/>
    <w:rsid w:val="001B0970"/>
    <w:pPr>
      <w:suppressLineNumbers/>
      <w:spacing w:before="120" w:after="120"/>
    </w:pPr>
    <w:rPr>
      <w:rFonts w:ascii="Calibri" w:eastAsia="Calibri" w:hAnsi="Calibri" w:cs="Mangal"/>
      <w:i/>
      <w:iCs/>
      <w:sz w:val="24"/>
      <w:szCs w:val="24"/>
    </w:rPr>
  </w:style>
  <w:style w:type="character" w:customStyle="1" w:styleId="PodpisZnak">
    <w:name w:val="Podpis Znak"/>
    <w:basedOn w:val="Domylnaczcionkaakapitu"/>
    <w:link w:val="Podpis"/>
    <w:rsid w:val="001B0970"/>
    <w:rPr>
      <w:rFonts w:ascii="Calibri" w:eastAsia="Calibri" w:hAnsi="Calibri" w:cs="Mangal"/>
      <w:i/>
      <w:iCs/>
      <w:sz w:val="24"/>
      <w:szCs w:val="24"/>
    </w:rPr>
  </w:style>
  <w:style w:type="paragraph" w:customStyle="1" w:styleId="Indeks">
    <w:name w:val="Indeks"/>
    <w:basedOn w:val="Normalny"/>
    <w:qFormat/>
    <w:rsid w:val="001B0970"/>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font6">
    <w:name w:val="font6"/>
    <w:basedOn w:val="Normalny"/>
    <w:qFormat/>
    <w:rsid w:val="001B0970"/>
    <w:pPr>
      <w:spacing w:beforeAutospacing="1" w:afterAutospacing="1" w:line="240" w:lineRule="auto"/>
    </w:pPr>
    <w:rPr>
      <w:rFonts w:ascii="Times New Roman" w:eastAsia="Times New Roman" w:hAnsi="Times New Roman" w:cs="Times New Roman"/>
      <w:color w:val="000000"/>
      <w:sz w:val="24"/>
      <w:szCs w:val="24"/>
      <w:lang w:eastAsia="pl-PL"/>
    </w:rPr>
  </w:style>
  <w:style w:type="paragraph" w:customStyle="1" w:styleId="font7">
    <w:name w:val="font7"/>
    <w:basedOn w:val="Normalny"/>
    <w:qFormat/>
    <w:rsid w:val="001B0970"/>
    <w:pPr>
      <w:spacing w:beforeAutospacing="1" w:afterAutospacing="1" w:line="240" w:lineRule="auto"/>
    </w:pPr>
    <w:rPr>
      <w:rFonts w:ascii="Times New Roman" w:eastAsia="Times New Roman" w:hAnsi="Times New Roman" w:cs="Times New Roman"/>
      <w:color w:val="000000"/>
      <w:sz w:val="14"/>
      <w:szCs w:val="14"/>
      <w:lang w:eastAsia="pl-PL"/>
    </w:rPr>
  </w:style>
  <w:style w:type="paragraph" w:customStyle="1" w:styleId="xl127">
    <w:name w:val="xl127"/>
    <w:basedOn w:val="Normalny"/>
    <w:qFormat/>
    <w:rsid w:val="001B0970"/>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Gwka">
    <w:name w:val="Główka"/>
    <w:basedOn w:val="Normalny"/>
    <w:unhideWhenUsed/>
    <w:rsid w:val="001B0970"/>
    <w:pPr>
      <w:tabs>
        <w:tab w:val="center" w:pos="4536"/>
        <w:tab w:val="right" w:pos="9072"/>
      </w:tabs>
      <w:spacing w:after="0" w:line="240" w:lineRule="auto"/>
    </w:pPr>
    <w:rPr>
      <w:rFonts w:ascii="Calibri" w:eastAsia="Calibri" w:hAnsi="Calibri" w:cs="Calibri"/>
    </w:rPr>
  </w:style>
  <w:style w:type="paragraph" w:styleId="Stopka">
    <w:name w:val="footer"/>
    <w:basedOn w:val="Normalny"/>
    <w:link w:val="StopkaZnak"/>
    <w:uiPriority w:val="99"/>
    <w:unhideWhenUsed/>
    <w:rsid w:val="001B0970"/>
    <w:pPr>
      <w:tabs>
        <w:tab w:val="center" w:pos="4536"/>
        <w:tab w:val="right" w:pos="9072"/>
      </w:tabs>
      <w:spacing w:after="0" w:line="240" w:lineRule="auto"/>
    </w:pPr>
  </w:style>
  <w:style w:type="character" w:customStyle="1" w:styleId="StopkaZnak2">
    <w:name w:val="Stopka Znak2"/>
    <w:basedOn w:val="Domylnaczcionkaakapitu"/>
    <w:uiPriority w:val="99"/>
    <w:semiHidden/>
    <w:rsid w:val="001B0970"/>
  </w:style>
  <w:style w:type="paragraph" w:styleId="Tekstprzypisukocowego">
    <w:name w:val="endnote text"/>
    <w:basedOn w:val="Normalny"/>
    <w:link w:val="TekstprzypisukocowegoZnak"/>
    <w:uiPriority w:val="99"/>
    <w:semiHidden/>
    <w:unhideWhenUsed/>
    <w:qFormat/>
    <w:rsid w:val="001B0970"/>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1B0970"/>
    <w:rPr>
      <w:sz w:val="20"/>
      <w:szCs w:val="20"/>
    </w:rPr>
  </w:style>
  <w:style w:type="paragraph" w:customStyle="1" w:styleId="Nagwek1">
    <w:name w:val="Nagłówek1"/>
    <w:basedOn w:val="Normalny"/>
    <w:qFormat/>
    <w:rsid w:val="001B0970"/>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qFormat/>
    <w:rsid w:val="001B097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awartotabeli">
    <w:name w:val="Zawartość tabeli"/>
    <w:basedOn w:val="Normalny"/>
    <w:qFormat/>
    <w:rsid w:val="001B0970"/>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Nagwektabeli">
    <w:name w:val="Nagłówek tabeli"/>
    <w:basedOn w:val="Zawartotabeli"/>
    <w:qFormat/>
    <w:rsid w:val="001B0970"/>
    <w:pPr>
      <w:jc w:val="center"/>
    </w:pPr>
    <w:rPr>
      <w:b/>
      <w:bCs/>
    </w:rPr>
  </w:style>
  <w:style w:type="paragraph" w:styleId="Tekstdymka">
    <w:name w:val="Balloon Text"/>
    <w:basedOn w:val="Normalny"/>
    <w:link w:val="TekstdymkaZnak"/>
    <w:uiPriority w:val="99"/>
    <w:semiHidden/>
    <w:unhideWhenUsed/>
    <w:qFormat/>
    <w:rsid w:val="001B0970"/>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1B0970"/>
    <w:rPr>
      <w:rFonts w:ascii="Segoe UI" w:hAnsi="Segoe UI" w:cs="Segoe UI"/>
      <w:sz w:val="18"/>
      <w:szCs w:val="18"/>
    </w:rPr>
  </w:style>
  <w:style w:type="paragraph" w:customStyle="1" w:styleId="xl63">
    <w:name w:val="xl63"/>
    <w:basedOn w:val="Normalny"/>
    <w:qFormat/>
    <w:rsid w:val="001B097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qFormat/>
    <w:rsid w:val="001B097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Wcicietrecitekstu">
    <w:name w:val="Wcięcie treści tekstu"/>
    <w:basedOn w:val="Normalny"/>
    <w:link w:val="TekstpodstawowywcityZnak"/>
    <w:uiPriority w:val="99"/>
    <w:semiHidden/>
    <w:unhideWhenUsed/>
    <w:rsid w:val="001B0970"/>
    <w:pPr>
      <w:suppressAutoHyphens/>
      <w:spacing w:after="120" w:line="240" w:lineRule="auto"/>
      <w:ind w:left="283"/>
    </w:pPr>
    <w:rPr>
      <w:rFonts w:ascii="Times New Roman" w:eastAsia="Times New Roman" w:hAnsi="Times New Roman" w:cs="Calibri"/>
      <w:sz w:val="28"/>
      <w:szCs w:val="20"/>
      <w:lang w:eastAsia="ar-SA"/>
    </w:rPr>
  </w:style>
  <w:style w:type="paragraph" w:styleId="Tekstpodstawowy3">
    <w:name w:val="Body Text 3"/>
    <w:basedOn w:val="Normalny"/>
    <w:link w:val="Tekstpodstawowy3Znak"/>
    <w:uiPriority w:val="99"/>
    <w:semiHidden/>
    <w:unhideWhenUsed/>
    <w:qFormat/>
    <w:rsid w:val="001B0970"/>
    <w:pPr>
      <w:suppressAutoHyphens/>
      <w:spacing w:after="120" w:line="240" w:lineRule="auto"/>
    </w:pPr>
    <w:rPr>
      <w:rFonts w:ascii="Times New Roman" w:eastAsia="Times New Roman" w:hAnsi="Times New Roman" w:cs="Calibri"/>
      <w:sz w:val="16"/>
      <w:szCs w:val="16"/>
      <w:lang w:eastAsia="ar-SA"/>
    </w:rPr>
  </w:style>
  <w:style w:type="character" w:customStyle="1" w:styleId="Tekstpodstawowy3Znak1">
    <w:name w:val="Tekst podstawowy 3 Znak1"/>
    <w:basedOn w:val="Domylnaczcionkaakapitu"/>
    <w:uiPriority w:val="99"/>
    <w:semiHidden/>
    <w:rsid w:val="001B0970"/>
    <w:rPr>
      <w:sz w:val="16"/>
      <w:szCs w:val="16"/>
    </w:rPr>
  </w:style>
  <w:style w:type="paragraph" w:customStyle="1" w:styleId="font8">
    <w:name w:val="font8"/>
    <w:basedOn w:val="Normalny"/>
    <w:qFormat/>
    <w:rsid w:val="001B0970"/>
    <w:pPr>
      <w:spacing w:beforeAutospacing="1" w:afterAutospacing="1" w:line="240" w:lineRule="auto"/>
    </w:pPr>
    <w:rPr>
      <w:rFonts w:ascii="Arial" w:eastAsia="Times New Roman" w:hAnsi="Arial" w:cs="Arial"/>
      <w:sz w:val="18"/>
      <w:szCs w:val="18"/>
      <w:lang w:eastAsia="pl-PL"/>
    </w:rPr>
  </w:style>
  <w:style w:type="paragraph" w:customStyle="1" w:styleId="font9">
    <w:name w:val="font9"/>
    <w:basedOn w:val="Normalny"/>
    <w:qFormat/>
    <w:rsid w:val="001B0970"/>
    <w:pPr>
      <w:spacing w:beforeAutospacing="1" w:afterAutospacing="1" w:line="240" w:lineRule="auto"/>
    </w:pPr>
    <w:rPr>
      <w:rFonts w:ascii="Arial" w:eastAsia="Times New Roman" w:hAnsi="Arial" w:cs="Arial"/>
      <w:sz w:val="18"/>
      <w:szCs w:val="18"/>
      <w:lang w:eastAsia="pl-PL"/>
    </w:rPr>
  </w:style>
  <w:style w:type="numbering" w:customStyle="1" w:styleId="Bezlisty11">
    <w:name w:val="Bez listy11"/>
    <w:uiPriority w:val="99"/>
    <w:semiHidden/>
    <w:unhideWhenUsed/>
    <w:rsid w:val="001B0970"/>
  </w:style>
  <w:style w:type="numbering" w:customStyle="1" w:styleId="Bezlisty111">
    <w:name w:val="Bez listy111"/>
    <w:uiPriority w:val="99"/>
    <w:semiHidden/>
    <w:unhideWhenUsed/>
    <w:rsid w:val="001B0970"/>
  </w:style>
  <w:style w:type="numbering" w:customStyle="1" w:styleId="Bezlisty2">
    <w:name w:val="Bez listy2"/>
    <w:uiPriority w:val="99"/>
    <w:semiHidden/>
    <w:unhideWhenUsed/>
    <w:rsid w:val="001B0970"/>
  </w:style>
  <w:style w:type="numbering" w:customStyle="1" w:styleId="Bezlisty12">
    <w:name w:val="Bez listy12"/>
    <w:uiPriority w:val="99"/>
    <w:semiHidden/>
    <w:unhideWhenUsed/>
    <w:rsid w:val="001B0970"/>
  </w:style>
  <w:style w:type="table" w:styleId="Tabela-Siatka">
    <w:name w:val="Table Grid"/>
    <w:basedOn w:val="Standardowy"/>
    <w:uiPriority w:val="39"/>
    <w:rsid w:val="001B0970"/>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1B0970"/>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66494582661645359msolistparagraph">
    <w:name w:val="m_-4366494582661645359msolistparagraph"/>
    <w:basedOn w:val="Normalny"/>
    <w:rsid w:val="001B0970"/>
    <w:pPr>
      <w:spacing w:before="100" w:beforeAutospacing="1" w:after="100" w:afterAutospacing="1" w:line="240" w:lineRule="auto"/>
    </w:pPr>
    <w:rPr>
      <w:rFonts w:ascii="Times New Roman" w:eastAsia="Calibri" w:hAnsi="Times New Roman" w:cs="Times New Roman"/>
      <w:sz w:val="24"/>
      <w:szCs w:val="24"/>
      <w:lang w:eastAsia="pl-PL"/>
    </w:rPr>
  </w:style>
  <w:style w:type="table" w:customStyle="1" w:styleId="Tabela-Siatka2">
    <w:name w:val="Tabela - Siatka2"/>
    <w:basedOn w:val="Standardowy"/>
    <w:next w:val="Tabela-Siatka"/>
    <w:uiPriority w:val="39"/>
    <w:rsid w:val="001B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ny"/>
    <w:rsid w:val="001B0970"/>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1B0970"/>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1B0970"/>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1B09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2">
    <w:name w:val="xl132"/>
    <w:basedOn w:val="Normalny"/>
    <w:rsid w:val="001B09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1B09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4">
    <w:name w:val="xl134"/>
    <w:basedOn w:val="Normalny"/>
    <w:rsid w:val="001B097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1B097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1B097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1B097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1B097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1B097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1B097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1B0970"/>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1B0970"/>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1B0970"/>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1B0970"/>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1B0970"/>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B097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B0970"/>
    <w:rPr>
      <w:rFonts w:ascii="Calibri" w:hAnsi="Calibri"/>
      <w:szCs w:val="21"/>
    </w:rPr>
  </w:style>
  <w:style w:type="numbering" w:customStyle="1" w:styleId="Bezlisty3">
    <w:name w:val="Bez listy3"/>
    <w:next w:val="Bezlisty"/>
    <w:uiPriority w:val="99"/>
    <w:semiHidden/>
    <w:unhideWhenUsed/>
    <w:rsid w:val="00142D3D"/>
  </w:style>
  <w:style w:type="paragraph" w:customStyle="1" w:styleId="msonormal0">
    <w:name w:val="msonormal"/>
    <w:basedOn w:val="Normalny"/>
    <w:rsid w:val="00DB606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3883">
      <w:bodyDiv w:val="1"/>
      <w:marLeft w:val="0"/>
      <w:marRight w:val="0"/>
      <w:marTop w:val="0"/>
      <w:marBottom w:val="0"/>
      <w:divBdr>
        <w:top w:val="none" w:sz="0" w:space="0" w:color="auto"/>
        <w:left w:val="none" w:sz="0" w:space="0" w:color="auto"/>
        <w:bottom w:val="none" w:sz="0" w:space="0" w:color="auto"/>
        <w:right w:val="none" w:sz="0" w:space="0" w:color="auto"/>
      </w:divBdr>
    </w:div>
    <w:div w:id="1662078949">
      <w:bodyDiv w:val="1"/>
      <w:marLeft w:val="0"/>
      <w:marRight w:val="0"/>
      <w:marTop w:val="0"/>
      <w:marBottom w:val="0"/>
      <w:divBdr>
        <w:top w:val="none" w:sz="0" w:space="0" w:color="auto"/>
        <w:left w:val="none" w:sz="0" w:space="0" w:color="auto"/>
        <w:bottom w:val="none" w:sz="0" w:space="0" w:color="auto"/>
        <w:right w:val="none" w:sz="0" w:space="0" w:color="auto"/>
      </w:divBdr>
    </w:div>
    <w:div w:id="20922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63</Pages>
  <Words>18942</Words>
  <Characters>113653</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jszafranowska@sejny.adt.psiez.pl</cp:lastModifiedBy>
  <cp:revision>202</cp:revision>
  <cp:lastPrinted>2023-03-08T12:31:00Z</cp:lastPrinted>
  <dcterms:created xsi:type="dcterms:W3CDTF">2023-02-15T12:25:00Z</dcterms:created>
  <dcterms:modified xsi:type="dcterms:W3CDTF">2024-04-03T08:16:00Z</dcterms:modified>
</cp:coreProperties>
</file>